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9747" w:type="dxa"/>
        <w:tblInd w:w="-1419" w:type="dxa"/>
        <w:tblLook w:val="0000"/>
      </w:tblPr>
      <w:tblGrid>
        <w:gridCol w:w="1845"/>
        <w:gridCol w:w="7902"/>
      </w:tblGrid>
      <w:tr w:rsidR="00442777" w:rsidRPr="00AA2400" w:rsidTr="00442777">
        <w:trPr>
          <w:trHeight w:val="1275"/>
        </w:trPr>
        <w:tc>
          <w:tcPr>
            <w:tcW w:w="1845" w:type="dxa"/>
            <w:tcBorders>
              <w:bottom w:val="thinThickThinSmallGap" w:sz="18" w:space="0" w:color="595959"/>
              <w:right w:val="thinThickThinSmallGap" w:sz="18" w:space="0" w:color="595959"/>
            </w:tcBorders>
            <w:shd w:val="clear" w:color="auto" w:fill="auto"/>
            <w:tcMar>
              <w:top w:w="0" w:type="dxa"/>
              <w:left w:w="0" w:type="dxa"/>
              <w:bottom w:w="142" w:type="dxa"/>
              <w:right w:w="142" w:type="dxa"/>
            </w:tcMar>
            <w:vAlign w:val="bottom"/>
          </w:tcPr>
          <w:p w:rsidR="00442777" w:rsidRPr="00AA2400" w:rsidRDefault="00442777" w:rsidP="00442777">
            <w:pPr>
              <w:rPr>
                <w:noProof/>
                <w:sz w:val="28"/>
                <w:szCs w:val="28"/>
              </w:rPr>
            </w:pPr>
            <w:r>
              <w:rPr>
                <w:noProof/>
                <w:sz w:val="28"/>
                <w:szCs w:val="28"/>
              </w:rPr>
              <w:drawing>
                <wp:inline distT="0" distB="0" distL="0" distR="0">
                  <wp:extent cx="1047750" cy="981075"/>
                  <wp:effectExtent l="19050" t="0" r="0" b="0"/>
                  <wp:docPr id="357" name="Рисунок 1" descr="Y:\Сотрудник ЯХМТ\_СМК_ в папку СМК\логотип ЯХМТ черный проз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Y:\Сотрудник ЯХМТ\_СМК_ в папку СМК\логотип ЯХМТ черный прозр.jpg"/>
                          <pic:cNvPicPr>
                            <a:picLocks noChangeAspect="1" noChangeArrowheads="1"/>
                          </pic:cNvPicPr>
                        </pic:nvPicPr>
                        <pic:blipFill>
                          <a:blip r:embed="rId8" cstate="print"/>
                          <a:srcRect/>
                          <a:stretch>
                            <a:fillRect/>
                          </a:stretch>
                        </pic:blipFill>
                        <pic:spPr bwMode="auto">
                          <a:xfrm>
                            <a:off x="0" y="0"/>
                            <a:ext cx="1047750" cy="981075"/>
                          </a:xfrm>
                          <a:prstGeom prst="rect">
                            <a:avLst/>
                          </a:prstGeom>
                          <a:noFill/>
                          <a:ln w="9525">
                            <a:noFill/>
                            <a:miter lim="800000"/>
                            <a:headEnd/>
                            <a:tailEnd/>
                          </a:ln>
                        </pic:spPr>
                      </pic:pic>
                    </a:graphicData>
                  </a:graphic>
                </wp:inline>
              </w:drawing>
            </w:r>
          </w:p>
        </w:tc>
        <w:tc>
          <w:tcPr>
            <w:tcW w:w="7902" w:type="dxa"/>
            <w:tcBorders>
              <w:left w:val="thinThickThinSmallGap" w:sz="18" w:space="0" w:color="595959"/>
              <w:bottom w:val="thinThickThinSmallGap" w:sz="18" w:space="0" w:color="595959"/>
            </w:tcBorders>
            <w:vAlign w:val="center"/>
          </w:tcPr>
          <w:p w:rsidR="00442777" w:rsidRPr="00761B56" w:rsidRDefault="00442777" w:rsidP="00442777">
            <w:pPr>
              <w:jc w:val="center"/>
              <w:rPr>
                <w:rFonts w:ascii="Arial" w:hAnsi="Arial" w:cs="Arial"/>
              </w:rPr>
            </w:pPr>
            <w:r w:rsidRPr="00761B56">
              <w:rPr>
                <w:rFonts w:ascii="Arial" w:hAnsi="Arial" w:cs="Arial"/>
              </w:rPr>
              <w:t>Федеральное государственное образовательное учреждение</w:t>
            </w:r>
          </w:p>
          <w:p w:rsidR="00442777" w:rsidRPr="00761B56" w:rsidRDefault="00442777" w:rsidP="00442777">
            <w:pPr>
              <w:jc w:val="center"/>
              <w:rPr>
                <w:rFonts w:ascii="Arial" w:hAnsi="Arial" w:cs="Arial"/>
              </w:rPr>
            </w:pPr>
            <w:r w:rsidRPr="00761B56">
              <w:rPr>
                <w:rFonts w:ascii="Arial" w:hAnsi="Arial" w:cs="Arial"/>
              </w:rPr>
              <w:t>среднего профессионального образования</w:t>
            </w:r>
          </w:p>
          <w:p w:rsidR="00442777" w:rsidRPr="00AA2400" w:rsidRDefault="00442777" w:rsidP="00442777">
            <w:pPr>
              <w:jc w:val="center"/>
              <w:rPr>
                <w:rFonts w:ascii="Arial" w:hAnsi="Arial" w:cs="Arial"/>
                <w:spacing w:val="24"/>
                <w:sz w:val="28"/>
                <w:szCs w:val="28"/>
              </w:rPr>
            </w:pPr>
            <w:r w:rsidRPr="00CD3C40">
              <w:rPr>
                <w:rFonts w:ascii="Arial" w:hAnsi="Arial" w:cs="Arial"/>
                <w:sz w:val="28"/>
                <w:szCs w:val="28"/>
              </w:rPr>
              <w:t>«Ярославский промышленно-экономический техникум»</w:t>
            </w:r>
          </w:p>
        </w:tc>
      </w:tr>
      <w:tr w:rsidR="00442777" w:rsidRPr="00AA2400" w:rsidTr="00442777">
        <w:tblPrEx>
          <w:tblLook w:val="04A0"/>
        </w:tblPrEx>
        <w:trPr>
          <w:trHeight w:val="669"/>
        </w:trPr>
        <w:tc>
          <w:tcPr>
            <w:tcW w:w="1845" w:type="dxa"/>
            <w:vMerge w:val="restart"/>
            <w:tcBorders>
              <w:top w:val="thinThickThinSmallGap" w:sz="18" w:space="0" w:color="595959"/>
              <w:right w:val="thinThickThinSmallGap" w:sz="18" w:space="0" w:color="595959"/>
            </w:tcBorders>
            <w:shd w:val="clear" w:color="auto" w:fill="auto"/>
            <w:textDirection w:val="btLr"/>
            <w:vAlign w:val="center"/>
          </w:tcPr>
          <w:p w:rsidR="00442777" w:rsidRPr="00AA2400" w:rsidRDefault="00442777" w:rsidP="00442777">
            <w:pPr>
              <w:ind w:left="113" w:right="113"/>
              <w:jc w:val="center"/>
              <w:rPr>
                <w:rFonts w:ascii="Arial" w:hAnsi="Arial" w:cs="Arial"/>
                <w:b/>
                <w:color w:val="404040"/>
                <w:spacing w:val="60"/>
                <w:sz w:val="28"/>
                <w:szCs w:val="28"/>
              </w:rPr>
            </w:pPr>
            <w:r w:rsidRPr="00AA2400">
              <w:rPr>
                <w:rFonts w:ascii="Arial" w:hAnsi="Arial" w:cs="Arial"/>
                <w:b/>
                <w:color w:val="404040"/>
                <w:spacing w:val="60"/>
                <w:sz w:val="28"/>
                <w:szCs w:val="28"/>
              </w:rPr>
              <w:t>Комплексное учебно-методическое обеспечение</w:t>
            </w:r>
          </w:p>
          <w:p w:rsidR="00442777" w:rsidRPr="00AA2400" w:rsidRDefault="00442777" w:rsidP="00442777">
            <w:pPr>
              <w:ind w:left="113" w:right="113"/>
              <w:jc w:val="center"/>
              <w:rPr>
                <w:rFonts w:ascii="Arial" w:hAnsi="Arial" w:cs="Arial"/>
                <w:b/>
                <w:color w:val="404040"/>
                <w:spacing w:val="60"/>
                <w:sz w:val="28"/>
                <w:szCs w:val="28"/>
              </w:rPr>
            </w:pPr>
            <w:r w:rsidRPr="00AA2400">
              <w:rPr>
                <w:rFonts w:ascii="Arial" w:hAnsi="Arial" w:cs="Arial"/>
                <w:b/>
                <w:color w:val="404040"/>
                <w:spacing w:val="60"/>
                <w:sz w:val="28"/>
                <w:szCs w:val="28"/>
              </w:rPr>
              <w:t>учебной дисциплины «</w:t>
            </w:r>
            <w:r>
              <w:rPr>
                <w:rFonts w:ascii="Arial" w:hAnsi="Arial" w:cs="Arial"/>
                <w:b/>
                <w:color w:val="404040"/>
                <w:spacing w:val="60"/>
                <w:sz w:val="28"/>
                <w:szCs w:val="28"/>
              </w:rPr>
              <w:t>Инженерная графика</w:t>
            </w:r>
            <w:r w:rsidRPr="00AA2400">
              <w:rPr>
                <w:rFonts w:ascii="Arial" w:hAnsi="Arial" w:cs="Arial"/>
                <w:b/>
                <w:color w:val="404040"/>
                <w:spacing w:val="60"/>
                <w:sz w:val="28"/>
                <w:szCs w:val="28"/>
              </w:rPr>
              <w:t>»</w:t>
            </w:r>
          </w:p>
          <w:p w:rsidR="00442777" w:rsidRPr="00AA2400" w:rsidRDefault="00442777" w:rsidP="00442777">
            <w:pPr>
              <w:ind w:left="113" w:right="113"/>
              <w:jc w:val="center"/>
              <w:rPr>
                <w:sz w:val="36"/>
                <w:szCs w:val="36"/>
              </w:rPr>
            </w:pPr>
            <w:r w:rsidRPr="00AA2400">
              <w:rPr>
                <w:rFonts w:ascii="Arial" w:hAnsi="Arial" w:cs="Arial"/>
                <w:b/>
                <w:color w:val="404040"/>
                <w:spacing w:val="60"/>
                <w:sz w:val="28"/>
                <w:szCs w:val="28"/>
              </w:rPr>
              <w:t xml:space="preserve">для </w:t>
            </w:r>
            <w:r>
              <w:rPr>
                <w:rFonts w:ascii="Arial" w:hAnsi="Arial" w:cs="Arial"/>
                <w:b/>
                <w:color w:val="404040"/>
                <w:spacing w:val="60"/>
                <w:sz w:val="28"/>
                <w:szCs w:val="28"/>
              </w:rPr>
              <w:t xml:space="preserve">всех </w:t>
            </w:r>
            <w:r w:rsidRPr="00AA2400">
              <w:rPr>
                <w:rFonts w:ascii="Arial" w:hAnsi="Arial" w:cs="Arial"/>
                <w:b/>
                <w:color w:val="404040"/>
                <w:spacing w:val="60"/>
                <w:sz w:val="28"/>
                <w:szCs w:val="28"/>
              </w:rPr>
              <w:t>специальност</w:t>
            </w:r>
            <w:r>
              <w:rPr>
                <w:rFonts w:ascii="Arial" w:hAnsi="Arial" w:cs="Arial"/>
                <w:b/>
                <w:color w:val="404040"/>
                <w:spacing w:val="60"/>
                <w:sz w:val="28"/>
                <w:szCs w:val="28"/>
              </w:rPr>
              <w:t>ей</w:t>
            </w:r>
          </w:p>
        </w:tc>
        <w:tc>
          <w:tcPr>
            <w:tcW w:w="7902" w:type="dxa"/>
            <w:tcBorders>
              <w:top w:val="thinThickThinSmallGap" w:sz="18" w:space="0" w:color="595959"/>
              <w:left w:val="thinThickThinSmallGap" w:sz="18" w:space="0" w:color="595959"/>
            </w:tcBorders>
            <w:tcMar>
              <w:left w:w="567" w:type="dxa"/>
            </w:tcMar>
            <w:vAlign w:val="bottom"/>
          </w:tcPr>
          <w:p w:rsidR="00442777" w:rsidRPr="00AA2400" w:rsidRDefault="00442777" w:rsidP="00442777">
            <w:pPr>
              <w:jc w:val="center"/>
              <w:rPr>
                <w:rFonts w:ascii="Arial" w:hAnsi="Arial" w:cs="Arial"/>
                <w:sz w:val="36"/>
                <w:szCs w:val="36"/>
              </w:rPr>
            </w:pPr>
          </w:p>
        </w:tc>
      </w:tr>
      <w:tr w:rsidR="00442777" w:rsidRPr="00AA2400" w:rsidTr="00442777">
        <w:tblPrEx>
          <w:tblLook w:val="04A0"/>
        </w:tblPrEx>
        <w:trPr>
          <w:trHeight w:val="2769"/>
        </w:trPr>
        <w:tc>
          <w:tcPr>
            <w:tcW w:w="1845" w:type="dxa"/>
            <w:vMerge/>
            <w:tcBorders>
              <w:right w:val="thinThickThinSmallGap" w:sz="18" w:space="0" w:color="595959"/>
            </w:tcBorders>
            <w:shd w:val="clear" w:color="auto" w:fill="auto"/>
          </w:tcPr>
          <w:p w:rsidR="00442777" w:rsidRPr="00AA2400" w:rsidRDefault="00442777" w:rsidP="00442777">
            <w:pPr>
              <w:jc w:val="center"/>
              <w:rPr>
                <w:sz w:val="36"/>
                <w:szCs w:val="36"/>
              </w:rPr>
            </w:pPr>
          </w:p>
        </w:tc>
        <w:tc>
          <w:tcPr>
            <w:tcW w:w="7902" w:type="dxa"/>
            <w:tcBorders>
              <w:left w:val="thinThickThinSmallGap" w:sz="18" w:space="0" w:color="595959"/>
            </w:tcBorders>
            <w:tcMar>
              <w:left w:w="567" w:type="dxa"/>
            </w:tcMar>
            <w:vAlign w:val="bottom"/>
          </w:tcPr>
          <w:p w:rsidR="00442777" w:rsidRPr="00AA2400" w:rsidRDefault="00442777" w:rsidP="00442777">
            <w:pPr>
              <w:jc w:val="center"/>
              <w:rPr>
                <w:rFonts w:ascii="Arial" w:hAnsi="Arial" w:cs="Arial"/>
                <w:sz w:val="36"/>
                <w:szCs w:val="36"/>
              </w:rPr>
            </w:pPr>
          </w:p>
        </w:tc>
      </w:tr>
      <w:tr w:rsidR="00442777" w:rsidRPr="00AA2400" w:rsidTr="00442777">
        <w:tblPrEx>
          <w:tblLook w:val="04A0"/>
        </w:tblPrEx>
        <w:trPr>
          <w:trHeight w:val="2129"/>
        </w:trPr>
        <w:tc>
          <w:tcPr>
            <w:tcW w:w="1845" w:type="dxa"/>
            <w:vMerge/>
            <w:tcBorders>
              <w:right w:val="thinThickThinSmallGap" w:sz="18" w:space="0" w:color="595959"/>
            </w:tcBorders>
            <w:shd w:val="clear" w:color="auto" w:fill="auto"/>
          </w:tcPr>
          <w:p w:rsidR="00442777" w:rsidRPr="00AA2400" w:rsidRDefault="00442777" w:rsidP="00442777">
            <w:pPr>
              <w:jc w:val="center"/>
              <w:rPr>
                <w:b/>
                <w:sz w:val="40"/>
                <w:szCs w:val="40"/>
              </w:rPr>
            </w:pPr>
          </w:p>
        </w:tc>
        <w:tc>
          <w:tcPr>
            <w:tcW w:w="7902" w:type="dxa"/>
            <w:tcBorders>
              <w:left w:val="thinThickThinSmallGap" w:sz="18" w:space="0" w:color="595959"/>
            </w:tcBorders>
            <w:tcMar>
              <w:left w:w="567" w:type="dxa"/>
              <w:bottom w:w="284" w:type="dxa"/>
            </w:tcMar>
            <w:vAlign w:val="center"/>
          </w:tcPr>
          <w:p w:rsidR="00442777" w:rsidRPr="0041388A" w:rsidRDefault="00442777" w:rsidP="00442777">
            <w:pPr>
              <w:jc w:val="center"/>
              <w:rPr>
                <w:rFonts w:ascii="Arial" w:hAnsi="Arial" w:cs="Arial"/>
                <w:b/>
                <w:sz w:val="48"/>
                <w:szCs w:val="48"/>
              </w:rPr>
            </w:pPr>
            <w:r>
              <w:rPr>
                <w:rFonts w:ascii="Arial" w:hAnsi="Arial" w:cs="Arial"/>
                <w:b/>
                <w:sz w:val="48"/>
                <w:szCs w:val="48"/>
              </w:rPr>
              <w:t>ИНЖЕНЕРНАЯ ГРАФИКА</w:t>
            </w:r>
          </w:p>
        </w:tc>
      </w:tr>
      <w:tr w:rsidR="00442777" w:rsidRPr="00AA2400" w:rsidTr="00442777">
        <w:tblPrEx>
          <w:tblLook w:val="04A0"/>
        </w:tblPrEx>
        <w:trPr>
          <w:trHeight w:val="1112"/>
        </w:trPr>
        <w:tc>
          <w:tcPr>
            <w:tcW w:w="1845" w:type="dxa"/>
            <w:vMerge/>
            <w:tcBorders>
              <w:right w:val="thinThickThinSmallGap" w:sz="18" w:space="0" w:color="595959"/>
            </w:tcBorders>
            <w:shd w:val="clear" w:color="auto" w:fill="auto"/>
          </w:tcPr>
          <w:p w:rsidR="00442777" w:rsidRPr="00AA2400" w:rsidRDefault="00442777" w:rsidP="00442777">
            <w:pPr>
              <w:jc w:val="center"/>
              <w:rPr>
                <w:sz w:val="36"/>
                <w:szCs w:val="36"/>
              </w:rPr>
            </w:pPr>
          </w:p>
        </w:tc>
        <w:tc>
          <w:tcPr>
            <w:tcW w:w="7902" w:type="dxa"/>
            <w:tcBorders>
              <w:left w:val="thinThickThinSmallGap" w:sz="18" w:space="0" w:color="595959"/>
            </w:tcBorders>
            <w:tcMar>
              <w:left w:w="567" w:type="dxa"/>
            </w:tcMar>
          </w:tcPr>
          <w:p w:rsidR="00442777" w:rsidRDefault="00442777" w:rsidP="00442777">
            <w:pPr>
              <w:jc w:val="center"/>
              <w:rPr>
                <w:rFonts w:ascii="Arial" w:hAnsi="Arial" w:cs="Arial"/>
                <w:sz w:val="40"/>
                <w:szCs w:val="40"/>
              </w:rPr>
            </w:pPr>
            <w:r>
              <w:rPr>
                <w:rFonts w:ascii="Arial" w:hAnsi="Arial" w:cs="Arial"/>
                <w:sz w:val="40"/>
                <w:szCs w:val="40"/>
              </w:rPr>
              <w:t xml:space="preserve">Методические указания </w:t>
            </w:r>
          </w:p>
          <w:p w:rsidR="00442777" w:rsidRPr="0041388A" w:rsidRDefault="00442777" w:rsidP="00442777">
            <w:pPr>
              <w:jc w:val="center"/>
              <w:rPr>
                <w:rFonts w:ascii="Arial" w:hAnsi="Arial" w:cs="Arial"/>
                <w:sz w:val="48"/>
                <w:szCs w:val="48"/>
              </w:rPr>
            </w:pPr>
            <w:r>
              <w:rPr>
                <w:rFonts w:ascii="Arial" w:hAnsi="Arial" w:cs="Arial"/>
                <w:sz w:val="40"/>
                <w:szCs w:val="40"/>
              </w:rPr>
              <w:t>и контрольные задания</w:t>
            </w:r>
          </w:p>
        </w:tc>
      </w:tr>
      <w:tr w:rsidR="00442777" w:rsidRPr="00AA2400" w:rsidTr="00442777">
        <w:tblPrEx>
          <w:tblLook w:val="04A0"/>
        </w:tblPrEx>
        <w:trPr>
          <w:trHeight w:val="4662"/>
        </w:trPr>
        <w:tc>
          <w:tcPr>
            <w:tcW w:w="1845" w:type="dxa"/>
            <w:vMerge/>
            <w:tcBorders>
              <w:right w:val="thinThickThinSmallGap" w:sz="18" w:space="0" w:color="595959"/>
            </w:tcBorders>
            <w:shd w:val="clear" w:color="auto" w:fill="auto"/>
          </w:tcPr>
          <w:p w:rsidR="00442777" w:rsidRPr="00AA2400" w:rsidRDefault="00442777" w:rsidP="00442777">
            <w:pPr>
              <w:jc w:val="center"/>
              <w:rPr>
                <w:sz w:val="36"/>
                <w:szCs w:val="36"/>
              </w:rPr>
            </w:pPr>
          </w:p>
        </w:tc>
        <w:tc>
          <w:tcPr>
            <w:tcW w:w="7902" w:type="dxa"/>
            <w:tcBorders>
              <w:left w:val="thinThickThinSmallGap" w:sz="18" w:space="0" w:color="595959"/>
            </w:tcBorders>
            <w:tcMar>
              <w:left w:w="567" w:type="dxa"/>
            </w:tcMar>
          </w:tcPr>
          <w:p w:rsidR="00442777" w:rsidRDefault="00442777" w:rsidP="00442777">
            <w:pPr>
              <w:ind w:left="-284"/>
              <w:jc w:val="center"/>
              <w:rPr>
                <w:rFonts w:ascii="Arial" w:hAnsi="Arial" w:cs="Arial"/>
                <w:i/>
                <w:sz w:val="28"/>
                <w:szCs w:val="28"/>
              </w:rPr>
            </w:pPr>
            <w:r w:rsidRPr="007C1FD3">
              <w:rPr>
                <w:rFonts w:ascii="Arial" w:hAnsi="Arial" w:cs="Arial"/>
                <w:i/>
                <w:sz w:val="28"/>
                <w:szCs w:val="28"/>
              </w:rPr>
              <w:t xml:space="preserve">для студентов заочного отделения </w:t>
            </w:r>
          </w:p>
          <w:p w:rsidR="00442777" w:rsidRPr="007C1FD3" w:rsidRDefault="00442777" w:rsidP="00442777">
            <w:pPr>
              <w:ind w:left="-284"/>
              <w:jc w:val="center"/>
              <w:rPr>
                <w:rFonts w:ascii="Arial" w:hAnsi="Arial" w:cs="Arial"/>
                <w:i/>
                <w:sz w:val="28"/>
                <w:szCs w:val="28"/>
              </w:rPr>
            </w:pPr>
            <w:r>
              <w:rPr>
                <w:rFonts w:ascii="Arial" w:hAnsi="Arial" w:cs="Arial"/>
                <w:i/>
                <w:sz w:val="28"/>
                <w:szCs w:val="28"/>
              </w:rPr>
              <w:t xml:space="preserve">всех </w:t>
            </w:r>
            <w:r w:rsidRPr="007C1FD3">
              <w:rPr>
                <w:rFonts w:ascii="Arial" w:hAnsi="Arial" w:cs="Arial"/>
                <w:i/>
                <w:sz w:val="28"/>
                <w:szCs w:val="28"/>
              </w:rPr>
              <w:t>специальност</w:t>
            </w:r>
            <w:r>
              <w:rPr>
                <w:rFonts w:ascii="Arial" w:hAnsi="Arial" w:cs="Arial"/>
                <w:i/>
                <w:sz w:val="28"/>
                <w:szCs w:val="28"/>
              </w:rPr>
              <w:t>ей</w:t>
            </w:r>
          </w:p>
          <w:p w:rsidR="00442777" w:rsidRPr="007C1FD3" w:rsidRDefault="00442777" w:rsidP="00442777">
            <w:pPr>
              <w:ind w:left="-284"/>
              <w:jc w:val="center"/>
              <w:rPr>
                <w:rFonts w:ascii="Arial" w:hAnsi="Arial" w:cs="Arial"/>
                <w:sz w:val="36"/>
                <w:szCs w:val="36"/>
              </w:rPr>
            </w:pPr>
          </w:p>
        </w:tc>
      </w:tr>
      <w:tr w:rsidR="00442777" w:rsidRPr="00AA2400" w:rsidTr="00442777">
        <w:tblPrEx>
          <w:tblLook w:val="04A0"/>
        </w:tblPrEx>
        <w:trPr>
          <w:trHeight w:val="716"/>
        </w:trPr>
        <w:tc>
          <w:tcPr>
            <w:tcW w:w="1845" w:type="dxa"/>
            <w:vMerge/>
            <w:tcBorders>
              <w:right w:val="thinThickThinSmallGap" w:sz="18" w:space="0" w:color="595959"/>
            </w:tcBorders>
            <w:shd w:val="clear" w:color="auto" w:fill="auto"/>
          </w:tcPr>
          <w:p w:rsidR="00442777" w:rsidRPr="00AA2400" w:rsidRDefault="00442777" w:rsidP="00442777">
            <w:pPr>
              <w:jc w:val="center"/>
              <w:rPr>
                <w:sz w:val="36"/>
                <w:szCs w:val="36"/>
              </w:rPr>
            </w:pPr>
          </w:p>
        </w:tc>
        <w:tc>
          <w:tcPr>
            <w:tcW w:w="7902" w:type="dxa"/>
            <w:tcBorders>
              <w:left w:val="thinThickThinSmallGap" w:sz="18" w:space="0" w:color="595959"/>
            </w:tcBorders>
            <w:tcMar>
              <w:left w:w="567" w:type="dxa"/>
            </w:tcMar>
            <w:vAlign w:val="center"/>
          </w:tcPr>
          <w:p w:rsidR="00442777" w:rsidRPr="0041388A" w:rsidRDefault="00442777" w:rsidP="00442777">
            <w:pPr>
              <w:jc w:val="center"/>
              <w:rPr>
                <w:rFonts w:ascii="Arial" w:hAnsi="Arial" w:cs="Arial"/>
                <w:sz w:val="40"/>
                <w:szCs w:val="40"/>
              </w:rPr>
            </w:pPr>
            <w:r w:rsidRPr="0041388A">
              <w:rPr>
                <w:rFonts w:ascii="Arial" w:hAnsi="Arial" w:cs="Arial"/>
                <w:sz w:val="40"/>
                <w:szCs w:val="40"/>
              </w:rPr>
              <w:t>2009</w:t>
            </w:r>
          </w:p>
        </w:tc>
      </w:tr>
    </w:tbl>
    <w:p w:rsidR="00442777" w:rsidRDefault="00442777" w:rsidP="00442777">
      <w:pPr>
        <w:rPr>
          <w:sz w:val="16"/>
          <w:szCs w:val="16"/>
        </w:rPr>
        <w:sectPr w:rsidR="00442777" w:rsidSect="00442777">
          <w:headerReference w:type="default" r:id="rId9"/>
          <w:pgSz w:w="11906" w:h="16838"/>
          <w:pgMar w:top="1134" w:right="1134" w:bottom="1134" w:left="2552" w:header="142" w:footer="709" w:gutter="0"/>
          <w:cols w:space="708"/>
          <w:docGrid w:linePitch="360"/>
        </w:sectPr>
      </w:pPr>
    </w:p>
    <w:tbl>
      <w:tblPr>
        <w:tblW w:w="0" w:type="auto"/>
        <w:tblLook w:val="04A0"/>
      </w:tblPr>
      <w:tblGrid>
        <w:gridCol w:w="959"/>
        <w:gridCol w:w="1417"/>
        <w:gridCol w:w="6911"/>
      </w:tblGrid>
      <w:tr w:rsidR="00442777" w:rsidRPr="00EE6563" w:rsidTr="00442777">
        <w:trPr>
          <w:trHeight w:val="702"/>
        </w:trPr>
        <w:tc>
          <w:tcPr>
            <w:tcW w:w="2376" w:type="dxa"/>
            <w:gridSpan w:val="2"/>
          </w:tcPr>
          <w:p w:rsidR="00442777" w:rsidRPr="00442777" w:rsidRDefault="00442777" w:rsidP="00442777">
            <w:pPr>
              <w:rPr>
                <w:sz w:val="32"/>
                <w:szCs w:val="32"/>
                <w:highlight w:val="yellow"/>
              </w:rPr>
            </w:pPr>
            <w:r w:rsidRPr="00442777">
              <w:rPr>
                <w:sz w:val="32"/>
                <w:szCs w:val="32"/>
                <w:highlight w:val="yellow"/>
              </w:rPr>
              <w:lastRenderedPageBreak/>
              <w:t>ББК 24.4я</w:t>
            </w:r>
            <w:proofErr w:type="gramStart"/>
            <w:r w:rsidRPr="00442777">
              <w:rPr>
                <w:sz w:val="32"/>
                <w:szCs w:val="32"/>
                <w:highlight w:val="yellow"/>
              </w:rPr>
              <w:t>7</w:t>
            </w:r>
            <w:proofErr w:type="gramEnd"/>
          </w:p>
        </w:tc>
        <w:tc>
          <w:tcPr>
            <w:tcW w:w="6911" w:type="dxa"/>
            <w:vMerge w:val="restart"/>
            <w:tcMar>
              <w:left w:w="284" w:type="dxa"/>
            </w:tcMar>
          </w:tcPr>
          <w:p w:rsidR="00442777" w:rsidRPr="003C2D6E" w:rsidRDefault="00442777" w:rsidP="00442777">
            <w:pPr>
              <w:jc w:val="both"/>
              <w:rPr>
                <w:sz w:val="28"/>
                <w:szCs w:val="28"/>
              </w:rPr>
            </w:pPr>
            <w:r w:rsidRPr="003C2D6E">
              <w:rPr>
                <w:sz w:val="28"/>
                <w:szCs w:val="28"/>
              </w:rPr>
              <w:t>Допущено методи</w:t>
            </w:r>
            <w:r>
              <w:rPr>
                <w:sz w:val="28"/>
                <w:szCs w:val="28"/>
              </w:rPr>
              <w:t>ческим советом ФГОУ СПО «</w:t>
            </w:r>
            <w:r w:rsidRPr="003C2D6E">
              <w:rPr>
                <w:sz w:val="28"/>
                <w:szCs w:val="28"/>
              </w:rPr>
              <w:t>ЯПЭТ</w:t>
            </w:r>
            <w:r>
              <w:rPr>
                <w:sz w:val="28"/>
                <w:szCs w:val="28"/>
              </w:rPr>
              <w:t>»</w:t>
            </w:r>
            <w:r w:rsidRPr="003C2D6E">
              <w:rPr>
                <w:sz w:val="28"/>
                <w:szCs w:val="28"/>
              </w:rPr>
              <w:t xml:space="preserve"> в качестве </w:t>
            </w:r>
            <w:r>
              <w:rPr>
                <w:sz w:val="28"/>
                <w:szCs w:val="28"/>
              </w:rPr>
              <w:t xml:space="preserve">методических указаний </w:t>
            </w:r>
            <w:r w:rsidRPr="003C2D6E">
              <w:rPr>
                <w:sz w:val="28"/>
                <w:szCs w:val="28"/>
              </w:rPr>
              <w:t xml:space="preserve">по </w:t>
            </w:r>
            <w:r>
              <w:rPr>
                <w:sz w:val="28"/>
                <w:szCs w:val="28"/>
              </w:rPr>
              <w:t>инженерной графике</w:t>
            </w:r>
            <w:r w:rsidRPr="003C2D6E">
              <w:rPr>
                <w:sz w:val="28"/>
                <w:szCs w:val="28"/>
              </w:rPr>
              <w:t xml:space="preserve"> для студентов заочного отделения </w:t>
            </w:r>
            <w:r>
              <w:rPr>
                <w:sz w:val="28"/>
                <w:szCs w:val="28"/>
              </w:rPr>
              <w:t xml:space="preserve">всех </w:t>
            </w:r>
            <w:r w:rsidRPr="003C2D6E">
              <w:rPr>
                <w:sz w:val="28"/>
                <w:szCs w:val="28"/>
              </w:rPr>
              <w:t>специальност</w:t>
            </w:r>
            <w:r>
              <w:rPr>
                <w:sz w:val="28"/>
                <w:szCs w:val="28"/>
              </w:rPr>
              <w:t xml:space="preserve">ей </w:t>
            </w:r>
          </w:p>
        </w:tc>
      </w:tr>
      <w:tr w:rsidR="00442777" w:rsidRPr="00EE6563" w:rsidTr="00442777">
        <w:trPr>
          <w:trHeight w:val="1299"/>
        </w:trPr>
        <w:tc>
          <w:tcPr>
            <w:tcW w:w="2376" w:type="dxa"/>
            <w:gridSpan w:val="2"/>
          </w:tcPr>
          <w:p w:rsidR="00442777" w:rsidRPr="00442777" w:rsidRDefault="00950A41" w:rsidP="00950A41">
            <w:pPr>
              <w:rPr>
                <w:sz w:val="32"/>
                <w:szCs w:val="32"/>
                <w:highlight w:val="yellow"/>
              </w:rPr>
            </w:pPr>
            <w:r>
              <w:rPr>
                <w:sz w:val="32"/>
                <w:szCs w:val="32"/>
                <w:highlight w:val="yellow"/>
              </w:rPr>
              <w:t>И</w:t>
            </w:r>
            <w:r w:rsidR="00442777" w:rsidRPr="00442777">
              <w:rPr>
                <w:sz w:val="32"/>
                <w:szCs w:val="32"/>
                <w:highlight w:val="yellow"/>
              </w:rPr>
              <w:t>-</w:t>
            </w:r>
            <w:r>
              <w:rPr>
                <w:sz w:val="32"/>
                <w:szCs w:val="32"/>
                <w:highlight w:val="yellow"/>
              </w:rPr>
              <w:t>00</w:t>
            </w:r>
          </w:p>
        </w:tc>
        <w:tc>
          <w:tcPr>
            <w:tcW w:w="6911" w:type="dxa"/>
            <w:vMerge/>
          </w:tcPr>
          <w:p w:rsidR="00442777" w:rsidRPr="00EE6563" w:rsidRDefault="00442777" w:rsidP="00442777">
            <w:pPr>
              <w:rPr>
                <w:sz w:val="28"/>
                <w:szCs w:val="28"/>
              </w:rPr>
            </w:pPr>
          </w:p>
        </w:tc>
      </w:tr>
      <w:tr w:rsidR="00442777" w:rsidRPr="00EE6563" w:rsidTr="00442777">
        <w:trPr>
          <w:trHeight w:val="1845"/>
        </w:trPr>
        <w:tc>
          <w:tcPr>
            <w:tcW w:w="959" w:type="dxa"/>
            <w:vAlign w:val="bottom"/>
          </w:tcPr>
          <w:p w:rsidR="00442777" w:rsidRPr="00EE6563" w:rsidRDefault="00442777" w:rsidP="00442777">
            <w:pPr>
              <w:rPr>
                <w:sz w:val="28"/>
                <w:szCs w:val="28"/>
              </w:rPr>
            </w:pPr>
          </w:p>
        </w:tc>
        <w:tc>
          <w:tcPr>
            <w:tcW w:w="8328" w:type="dxa"/>
            <w:gridSpan w:val="2"/>
            <w:vAlign w:val="bottom"/>
          </w:tcPr>
          <w:p w:rsidR="00442777" w:rsidRPr="003C2D6E" w:rsidRDefault="00442777" w:rsidP="00442777">
            <w:pPr>
              <w:jc w:val="both"/>
              <w:rPr>
                <w:sz w:val="32"/>
                <w:szCs w:val="32"/>
              </w:rPr>
            </w:pPr>
            <w:r w:rsidRPr="003C2D6E">
              <w:rPr>
                <w:sz w:val="32"/>
                <w:szCs w:val="32"/>
              </w:rPr>
              <w:t>Автор</w:t>
            </w:r>
            <w:r>
              <w:rPr>
                <w:sz w:val="32"/>
                <w:szCs w:val="32"/>
              </w:rPr>
              <w:t>-составител</w:t>
            </w:r>
            <w:r w:rsidR="00950A41">
              <w:rPr>
                <w:sz w:val="32"/>
                <w:szCs w:val="32"/>
              </w:rPr>
              <w:t>ь</w:t>
            </w:r>
            <w:r w:rsidRPr="003C2D6E">
              <w:rPr>
                <w:sz w:val="32"/>
                <w:szCs w:val="32"/>
              </w:rPr>
              <w:t>:</w:t>
            </w:r>
          </w:p>
          <w:p w:rsidR="00442777" w:rsidRPr="003C2D6E" w:rsidRDefault="00442777" w:rsidP="00442777">
            <w:pPr>
              <w:jc w:val="both"/>
              <w:rPr>
                <w:sz w:val="32"/>
                <w:szCs w:val="32"/>
              </w:rPr>
            </w:pPr>
            <w:r>
              <w:rPr>
                <w:b/>
                <w:sz w:val="32"/>
                <w:szCs w:val="32"/>
              </w:rPr>
              <w:t>Т.С. Данилова</w:t>
            </w:r>
            <w:r w:rsidRPr="003C2D6E">
              <w:rPr>
                <w:sz w:val="32"/>
                <w:szCs w:val="32"/>
              </w:rPr>
              <w:t xml:space="preserve"> – преподаватель </w:t>
            </w:r>
            <w:r>
              <w:rPr>
                <w:sz w:val="28"/>
                <w:szCs w:val="28"/>
              </w:rPr>
              <w:t>ФГОУ СПО «</w:t>
            </w:r>
            <w:r w:rsidRPr="003C2D6E">
              <w:rPr>
                <w:sz w:val="28"/>
                <w:szCs w:val="28"/>
              </w:rPr>
              <w:t>ЯПЭТ</w:t>
            </w:r>
            <w:r>
              <w:rPr>
                <w:sz w:val="28"/>
                <w:szCs w:val="28"/>
              </w:rPr>
              <w:t>»</w:t>
            </w:r>
          </w:p>
          <w:p w:rsidR="00442777" w:rsidRPr="003C2D6E" w:rsidRDefault="00442777" w:rsidP="00442777">
            <w:pPr>
              <w:jc w:val="both"/>
              <w:rPr>
                <w:sz w:val="32"/>
                <w:szCs w:val="32"/>
              </w:rPr>
            </w:pPr>
          </w:p>
        </w:tc>
      </w:tr>
      <w:tr w:rsidR="00442777" w:rsidRPr="00EE6563" w:rsidTr="00442777">
        <w:trPr>
          <w:trHeight w:val="1559"/>
        </w:trPr>
        <w:tc>
          <w:tcPr>
            <w:tcW w:w="959" w:type="dxa"/>
            <w:tcMar>
              <w:top w:w="284" w:type="dxa"/>
            </w:tcMar>
          </w:tcPr>
          <w:p w:rsidR="00442777" w:rsidRPr="00EE6563" w:rsidRDefault="00442777" w:rsidP="00442777">
            <w:pPr>
              <w:rPr>
                <w:sz w:val="28"/>
                <w:szCs w:val="28"/>
              </w:rPr>
            </w:pPr>
          </w:p>
        </w:tc>
        <w:tc>
          <w:tcPr>
            <w:tcW w:w="8328" w:type="dxa"/>
            <w:gridSpan w:val="2"/>
            <w:tcMar>
              <w:top w:w="284" w:type="dxa"/>
            </w:tcMar>
          </w:tcPr>
          <w:p w:rsidR="00442777" w:rsidRPr="003C2D6E" w:rsidRDefault="00442777" w:rsidP="00442777">
            <w:pPr>
              <w:jc w:val="both"/>
              <w:rPr>
                <w:sz w:val="32"/>
                <w:szCs w:val="32"/>
              </w:rPr>
            </w:pPr>
            <w:r w:rsidRPr="003C2D6E">
              <w:rPr>
                <w:sz w:val="32"/>
                <w:szCs w:val="32"/>
              </w:rPr>
              <w:t xml:space="preserve">Рецензент: </w:t>
            </w:r>
          </w:p>
          <w:p w:rsidR="00442777" w:rsidRPr="003C2D6E" w:rsidRDefault="00950A41" w:rsidP="00442777">
            <w:pPr>
              <w:jc w:val="both"/>
              <w:rPr>
                <w:sz w:val="32"/>
                <w:szCs w:val="32"/>
              </w:rPr>
            </w:pPr>
            <w:r>
              <w:rPr>
                <w:b/>
                <w:sz w:val="32"/>
                <w:szCs w:val="32"/>
              </w:rPr>
              <w:t>В.Н. </w:t>
            </w:r>
            <w:proofErr w:type="spellStart"/>
            <w:r>
              <w:rPr>
                <w:b/>
                <w:sz w:val="32"/>
                <w:szCs w:val="32"/>
              </w:rPr>
              <w:t>Мозжеветин</w:t>
            </w:r>
            <w:proofErr w:type="spellEnd"/>
            <w:r w:rsidR="00442777" w:rsidRPr="003C2D6E">
              <w:rPr>
                <w:sz w:val="32"/>
                <w:szCs w:val="32"/>
              </w:rPr>
              <w:t xml:space="preserve"> – преподаватель </w:t>
            </w:r>
            <w:r w:rsidR="00442777">
              <w:rPr>
                <w:sz w:val="28"/>
                <w:szCs w:val="28"/>
              </w:rPr>
              <w:t>ФГОУ СПО «</w:t>
            </w:r>
            <w:r w:rsidR="00442777" w:rsidRPr="003C2D6E">
              <w:rPr>
                <w:sz w:val="28"/>
                <w:szCs w:val="28"/>
              </w:rPr>
              <w:t>ЯПЭТ</w:t>
            </w:r>
            <w:r w:rsidR="00442777">
              <w:rPr>
                <w:sz w:val="28"/>
                <w:szCs w:val="28"/>
              </w:rPr>
              <w:t>»</w:t>
            </w:r>
          </w:p>
        </w:tc>
      </w:tr>
      <w:tr w:rsidR="00442777" w:rsidRPr="00EE6563" w:rsidTr="00442777">
        <w:trPr>
          <w:trHeight w:val="2957"/>
        </w:trPr>
        <w:tc>
          <w:tcPr>
            <w:tcW w:w="959" w:type="dxa"/>
            <w:tcMar>
              <w:top w:w="284" w:type="dxa"/>
            </w:tcMar>
          </w:tcPr>
          <w:p w:rsidR="00442777" w:rsidRPr="00950A41" w:rsidRDefault="00950A41" w:rsidP="00442777">
            <w:pPr>
              <w:rPr>
                <w:b/>
                <w:sz w:val="32"/>
                <w:szCs w:val="32"/>
                <w:highlight w:val="yellow"/>
              </w:rPr>
            </w:pPr>
            <w:r>
              <w:rPr>
                <w:b/>
                <w:sz w:val="32"/>
                <w:szCs w:val="32"/>
                <w:highlight w:val="yellow"/>
              </w:rPr>
              <w:t>И-00</w:t>
            </w:r>
          </w:p>
        </w:tc>
        <w:tc>
          <w:tcPr>
            <w:tcW w:w="8328" w:type="dxa"/>
            <w:gridSpan w:val="2"/>
            <w:tcMar>
              <w:top w:w="284" w:type="dxa"/>
            </w:tcMar>
          </w:tcPr>
          <w:p w:rsidR="00442777" w:rsidRPr="00EE6563" w:rsidRDefault="00950A41" w:rsidP="00950A41">
            <w:pPr>
              <w:jc w:val="both"/>
              <w:rPr>
                <w:sz w:val="32"/>
                <w:szCs w:val="32"/>
              </w:rPr>
            </w:pPr>
            <w:r>
              <w:rPr>
                <w:b/>
                <w:sz w:val="32"/>
                <w:szCs w:val="32"/>
              </w:rPr>
              <w:t>Инженерная графика</w:t>
            </w:r>
            <w:r w:rsidR="00442777" w:rsidRPr="00EE6563">
              <w:rPr>
                <w:b/>
                <w:sz w:val="32"/>
                <w:szCs w:val="32"/>
              </w:rPr>
              <w:t>:</w:t>
            </w:r>
            <w:r w:rsidR="00442777" w:rsidRPr="00EE6563">
              <w:rPr>
                <w:sz w:val="32"/>
                <w:szCs w:val="32"/>
              </w:rPr>
              <w:t xml:space="preserve"> </w:t>
            </w:r>
            <w:r>
              <w:rPr>
                <w:sz w:val="32"/>
                <w:szCs w:val="32"/>
              </w:rPr>
              <w:t>методические указания и контрольные задания</w:t>
            </w:r>
            <w:r w:rsidR="00442777">
              <w:rPr>
                <w:sz w:val="32"/>
                <w:szCs w:val="32"/>
              </w:rPr>
              <w:t xml:space="preserve"> </w:t>
            </w:r>
            <w:r w:rsidR="00442777" w:rsidRPr="00EE6563">
              <w:rPr>
                <w:sz w:val="32"/>
                <w:szCs w:val="32"/>
              </w:rPr>
              <w:t xml:space="preserve">для студентов заочного отделения </w:t>
            </w:r>
            <w:r>
              <w:rPr>
                <w:sz w:val="32"/>
                <w:szCs w:val="32"/>
              </w:rPr>
              <w:t xml:space="preserve">всех </w:t>
            </w:r>
            <w:r w:rsidR="00442777" w:rsidRPr="00EE6563">
              <w:rPr>
                <w:sz w:val="32"/>
                <w:szCs w:val="32"/>
              </w:rPr>
              <w:t>специальност</w:t>
            </w:r>
            <w:r w:rsidR="00442777">
              <w:rPr>
                <w:sz w:val="32"/>
                <w:szCs w:val="32"/>
              </w:rPr>
              <w:t xml:space="preserve">ей / авт.-сост. </w:t>
            </w:r>
            <w:r>
              <w:rPr>
                <w:sz w:val="32"/>
                <w:szCs w:val="32"/>
              </w:rPr>
              <w:t>Т.С. Данилова</w:t>
            </w:r>
            <w:r w:rsidR="00442777">
              <w:rPr>
                <w:sz w:val="32"/>
                <w:szCs w:val="32"/>
              </w:rPr>
              <w:t xml:space="preserve">. </w:t>
            </w:r>
            <w:r w:rsidR="00442777" w:rsidRPr="00EE6563">
              <w:rPr>
                <w:sz w:val="32"/>
                <w:szCs w:val="32"/>
              </w:rPr>
              <w:t xml:space="preserve">– Ярославль: ЯПЭТ, 2009. – </w:t>
            </w:r>
            <w:r w:rsidR="00442777" w:rsidRPr="00950A41">
              <w:rPr>
                <w:sz w:val="32"/>
                <w:szCs w:val="32"/>
                <w:highlight w:val="yellow"/>
              </w:rPr>
              <w:t>20 с</w:t>
            </w:r>
            <w:r w:rsidR="00442777" w:rsidRPr="00EE6563">
              <w:rPr>
                <w:sz w:val="32"/>
                <w:szCs w:val="32"/>
              </w:rPr>
              <w:t xml:space="preserve">. </w:t>
            </w:r>
          </w:p>
        </w:tc>
      </w:tr>
      <w:tr w:rsidR="00442777" w:rsidRPr="00EE6563" w:rsidTr="00442777">
        <w:trPr>
          <w:trHeight w:val="2716"/>
        </w:trPr>
        <w:tc>
          <w:tcPr>
            <w:tcW w:w="9287" w:type="dxa"/>
            <w:gridSpan w:val="3"/>
          </w:tcPr>
          <w:p w:rsidR="00442777" w:rsidRPr="00EE6563" w:rsidRDefault="00442777" w:rsidP="00950A41">
            <w:pPr>
              <w:ind w:left="993"/>
              <w:jc w:val="both"/>
              <w:rPr>
                <w:sz w:val="28"/>
                <w:szCs w:val="28"/>
              </w:rPr>
            </w:pPr>
            <w:r w:rsidRPr="00EE6563">
              <w:rPr>
                <w:sz w:val="28"/>
                <w:szCs w:val="28"/>
              </w:rPr>
              <w:t>Методические указания являются частью учебно-методического комплекса по дисциплине «</w:t>
            </w:r>
            <w:r w:rsidR="00950A41">
              <w:rPr>
                <w:sz w:val="28"/>
                <w:szCs w:val="28"/>
              </w:rPr>
              <w:t>Инженерная графика</w:t>
            </w:r>
            <w:r w:rsidRPr="00EE6563">
              <w:rPr>
                <w:sz w:val="28"/>
                <w:szCs w:val="28"/>
              </w:rPr>
              <w:t xml:space="preserve">». Рекомендуются к использованию студентами заочного отделения </w:t>
            </w:r>
            <w:r>
              <w:rPr>
                <w:sz w:val="28"/>
                <w:szCs w:val="28"/>
              </w:rPr>
              <w:t xml:space="preserve">Ярославского промышленно-экономического техникума </w:t>
            </w:r>
            <w:r w:rsidRPr="00EE6563">
              <w:rPr>
                <w:sz w:val="28"/>
                <w:szCs w:val="28"/>
              </w:rPr>
              <w:t xml:space="preserve">при выполнении </w:t>
            </w:r>
            <w:r w:rsidR="00950A41">
              <w:rPr>
                <w:sz w:val="28"/>
                <w:szCs w:val="28"/>
              </w:rPr>
              <w:t>домашних контрольных</w:t>
            </w:r>
            <w:r w:rsidRPr="00EE6563">
              <w:rPr>
                <w:sz w:val="28"/>
                <w:szCs w:val="28"/>
              </w:rPr>
              <w:t xml:space="preserve"> работ</w:t>
            </w:r>
            <w:r>
              <w:rPr>
                <w:sz w:val="28"/>
                <w:szCs w:val="28"/>
              </w:rPr>
              <w:t xml:space="preserve"> по </w:t>
            </w:r>
            <w:r w:rsidR="00950A41">
              <w:rPr>
                <w:sz w:val="28"/>
                <w:szCs w:val="28"/>
              </w:rPr>
              <w:t>инженерной графике и студентами очного отделения при самостоятельной работе</w:t>
            </w:r>
            <w:r w:rsidRPr="00EE6563">
              <w:rPr>
                <w:sz w:val="28"/>
                <w:szCs w:val="28"/>
              </w:rPr>
              <w:t>.</w:t>
            </w:r>
          </w:p>
        </w:tc>
      </w:tr>
      <w:tr w:rsidR="00442777" w:rsidRPr="00AA2400" w:rsidTr="00442777">
        <w:trPr>
          <w:trHeight w:val="966"/>
        </w:trPr>
        <w:tc>
          <w:tcPr>
            <w:tcW w:w="9287" w:type="dxa"/>
            <w:gridSpan w:val="3"/>
          </w:tcPr>
          <w:p w:rsidR="00442777" w:rsidRPr="00AA2400" w:rsidRDefault="00442777" w:rsidP="00442777">
            <w:pPr>
              <w:ind w:left="3969"/>
              <w:rPr>
                <w:sz w:val="32"/>
                <w:szCs w:val="32"/>
              </w:rPr>
            </w:pPr>
            <w:r w:rsidRPr="00562F08">
              <w:rPr>
                <w:sz w:val="32"/>
                <w:szCs w:val="32"/>
                <w:highlight w:val="yellow"/>
              </w:rPr>
              <w:t>ББК 24.4я</w:t>
            </w:r>
            <w:proofErr w:type="gramStart"/>
            <w:r w:rsidRPr="00562F08">
              <w:rPr>
                <w:sz w:val="32"/>
                <w:szCs w:val="32"/>
                <w:highlight w:val="yellow"/>
              </w:rPr>
              <w:t>7</w:t>
            </w:r>
            <w:proofErr w:type="gramEnd"/>
          </w:p>
        </w:tc>
      </w:tr>
      <w:tr w:rsidR="00442777" w:rsidRPr="00AA2400" w:rsidTr="00442777">
        <w:trPr>
          <w:trHeight w:val="701"/>
        </w:trPr>
        <w:tc>
          <w:tcPr>
            <w:tcW w:w="9287" w:type="dxa"/>
            <w:gridSpan w:val="3"/>
          </w:tcPr>
          <w:p w:rsidR="00442777" w:rsidRPr="00AA2400" w:rsidRDefault="00442777" w:rsidP="00442777">
            <w:pPr>
              <w:ind w:left="3969"/>
              <w:rPr>
                <w:sz w:val="28"/>
                <w:szCs w:val="28"/>
              </w:rPr>
            </w:pPr>
            <w:r w:rsidRPr="00AA2400">
              <w:rPr>
                <w:sz w:val="28"/>
                <w:szCs w:val="28"/>
              </w:rPr>
              <w:t xml:space="preserve">© </w:t>
            </w:r>
            <w:r w:rsidR="00562F08">
              <w:rPr>
                <w:sz w:val="28"/>
                <w:szCs w:val="28"/>
              </w:rPr>
              <w:t>Т.С. Данилова</w:t>
            </w:r>
            <w:r>
              <w:rPr>
                <w:sz w:val="28"/>
                <w:szCs w:val="28"/>
              </w:rPr>
              <w:t>,</w:t>
            </w:r>
            <w:r w:rsidRPr="00AA2400">
              <w:rPr>
                <w:sz w:val="28"/>
                <w:szCs w:val="28"/>
              </w:rPr>
              <w:t xml:space="preserve"> 2009</w:t>
            </w:r>
          </w:p>
          <w:p w:rsidR="00442777" w:rsidRPr="00AA2400" w:rsidRDefault="00442777" w:rsidP="00442777">
            <w:pPr>
              <w:ind w:left="3969"/>
              <w:rPr>
                <w:sz w:val="32"/>
                <w:szCs w:val="32"/>
              </w:rPr>
            </w:pPr>
            <w:r w:rsidRPr="00AA2400">
              <w:rPr>
                <w:sz w:val="28"/>
                <w:szCs w:val="28"/>
              </w:rPr>
              <w:t xml:space="preserve">© </w:t>
            </w:r>
            <w:r>
              <w:rPr>
                <w:sz w:val="28"/>
                <w:szCs w:val="28"/>
              </w:rPr>
              <w:t>Ф</w:t>
            </w:r>
            <w:r w:rsidRPr="00AA2400">
              <w:rPr>
                <w:sz w:val="28"/>
                <w:szCs w:val="28"/>
              </w:rPr>
              <w:t>ГОУ СПО «Я</w:t>
            </w:r>
            <w:r>
              <w:rPr>
                <w:sz w:val="28"/>
                <w:szCs w:val="28"/>
              </w:rPr>
              <w:t>ПЭ</w:t>
            </w:r>
            <w:r w:rsidRPr="00AA2400">
              <w:rPr>
                <w:sz w:val="28"/>
                <w:szCs w:val="28"/>
              </w:rPr>
              <w:t>Т», 2009</w:t>
            </w:r>
          </w:p>
        </w:tc>
      </w:tr>
    </w:tbl>
    <w:p w:rsidR="00442777" w:rsidRPr="00E27374" w:rsidRDefault="00442777" w:rsidP="00442777">
      <w:pPr>
        <w:ind w:right="390"/>
        <w:rPr>
          <w:sz w:val="16"/>
          <w:szCs w:val="16"/>
        </w:rPr>
      </w:pPr>
    </w:p>
    <w:p w:rsidR="00442777" w:rsidRDefault="00442777">
      <w:pPr>
        <w:spacing w:after="200" w:line="276" w:lineRule="auto"/>
        <w:rPr>
          <w:b/>
          <w:sz w:val="28"/>
          <w:szCs w:val="28"/>
        </w:rPr>
      </w:pPr>
    </w:p>
    <w:p w:rsidR="00562F08" w:rsidRDefault="00562F08">
      <w:pPr>
        <w:spacing w:after="200" w:line="276" w:lineRule="auto"/>
        <w:rPr>
          <w:b/>
          <w:sz w:val="28"/>
          <w:szCs w:val="28"/>
        </w:rPr>
      </w:pPr>
      <w:r>
        <w:rPr>
          <w:b/>
          <w:sz w:val="28"/>
          <w:szCs w:val="28"/>
        </w:rPr>
        <w:br w:type="page"/>
      </w:r>
    </w:p>
    <w:p w:rsidR="00BE6D25" w:rsidRDefault="00153538" w:rsidP="00415688">
      <w:pPr>
        <w:jc w:val="center"/>
        <w:rPr>
          <w:b/>
          <w:sz w:val="28"/>
          <w:szCs w:val="28"/>
        </w:rPr>
      </w:pPr>
      <w:r w:rsidRPr="0069028E">
        <w:rPr>
          <w:b/>
          <w:sz w:val="28"/>
          <w:szCs w:val="28"/>
        </w:rPr>
        <w:lastRenderedPageBreak/>
        <w:t>СОДЕРЖАНИЕ</w:t>
      </w:r>
    </w:p>
    <w:sdt>
      <w:sdtPr>
        <w:rPr>
          <w:rFonts w:ascii="Times New Roman" w:eastAsia="Times New Roman" w:hAnsi="Times New Roman" w:cs="Times New Roman"/>
          <w:b w:val="0"/>
          <w:bCs w:val="0"/>
          <w:color w:val="auto"/>
          <w:sz w:val="24"/>
          <w:szCs w:val="24"/>
          <w:lang w:eastAsia="ru-RU"/>
        </w:rPr>
        <w:id w:val="8076068"/>
        <w:docPartObj>
          <w:docPartGallery w:val="Table of Contents"/>
          <w:docPartUnique/>
        </w:docPartObj>
      </w:sdtPr>
      <w:sdtContent>
        <w:p w:rsidR="00E57741" w:rsidRDefault="00E57741">
          <w:pPr>
            <w:pStyle w:val="ac"/>
          </w:pPr>
        </w:p>
        <w:p w:rsidR="00484FD2" w:rsidRDefault="000A7885">
          <w:pPr>
            <w:pStyle w:val="11"/>
            <w:rPr>
              <w:rFonts w:asciiTheme="minorHAnsi" w:eastAsiaTheme="minorEastAsia" w:hAnsiTheme="minorHAnsi" w:cstheme="minorBidi"/>
              <w:sz w:val="22"/>
              <w:szCs w:val="22"/>
            </w:rPr>
          </w:pPr>
          <w:r w:rsidRPr="000A7885">
            <w:fldChar w:fldCharType="begin"/>
          </w:r>
          <w:r w:rsidR="00E57741">
            <w:instrText xml:space="preserve"> TOC \o "1-3" \h \z \u </w:instrText>
          </w:r>
          <w:r w:rsidRPr="000A7885">
            <w:fldChar w:fldCharType="separate"/>
          </w:r>
          <w:hyperlink w:anchor="_Toc253144582" w:history="1">
            <w:r w:rsidR="00484FD2" w:rsidRPr="00E63131">
              <w:rPr>
                <w:rStyle w:val="ad"/>
              </w:rPr>
              <w:t>1.</w:t>
            </w:r>
            <w:r w:rsidR="00484FD2">
              <w:rPr>
                <w:rFonts w:asciiTheme="minorHAnsi" w:eastAsiaTheme="minorEastAsia" w:hAnsiTheme="minorHAnsi" w:cstheme="minorBidi"/>
                <w:sz w:val="22"/>
                <w:szCs w:val="22"/>
              </w:rPr>
              <w:tab/>
            </w:r>
            <w:r w:rsidR="00484FD2" w:rsidRPr="00E63131">
              <w:rPr>
                <w:rStyle w:val="ad"/>
              </w:rPr>
              <w:t>Пояснительная записка</w:t>
            </w:r>
            <w:r w:rsidR="00484FD2">
              <w:rPr>
                <w:webHidden/>
              </w:rPr>
              <w:tab/>
            </w:r>
            <w:r>
              <w:rPr>
                <w:webHidden/>
              </w:rPr>
              <w:fldChar w:fldCharType="begin"/>
            </w:r>
            <w:r w:rsidR="00484FD2">
              <w:rPr>
                <w:webHidden/>
              </w:rPr>
              <w:instrText xml:space="preserve"> PAGEREF _Toc253144582 \h </w:instrText>
            </w:r>
            <w:r>
              <w:rPr>
                <w:webHidden/>
              </w:rPr>
            </w:r>
            <w:r>
              <w:rPr>
                <w:webHidden/>
              </w:rPr>
              <w:fldChar w:fldCharType="separate"/>
            </w:r>
            <w:r w:rsidR="00AC2108">
              <w:rPr>
                <w:webHidden/>
              </w:rPr>
              <w:t>4</w:t>
            </w:r>
            <w:r>
              <w:rPr>
                <w:webHidden/>
              </w:rPr>
              <w:fldChar w:fldCharType="end"/>
            </w:r>
          </w:hyperlink>
        </w:p>
        <w:p w:rsidR="00484FD2" w:rsidRDefault="000A7885">
          <w:pPr>
            <w:pStyle w:val="11"/>
            <w:rPr>
              <w:rFonts w:asciiTheme="minorHAnsi" w:eastAsiaTheme="minorEastAsia" w:hAnsiTheme="minorHAnsi" w:cstheme="minorBidi"/>
              <w:sz w:val="22"/>
              <w:szCs w:val="22"/>
            </w:rPr>
          </w:pPr>
          <w:hyperlink w:anchor="_Toc253144583" w:history="1">
            <w:r w:rsidR="00484FD2" w:rsidRPr="00E63131">
              <w:rPr>
                <w:rStyle w:val="ad"/>
              </w:rPr>
              <w:t>2.</w:t>
            </w:r>
            <w:r w:rsidR="00484FD2">
              <w:rPr>
                <w:rFonts w:asciiTheme="minorHAnsi" w:eastAsiaTheme="minorEastAsia" w:hAnsiTheme="minorHAnsi" w:cstheme="minorBidi"/>
                <w:sz w:val="22"/>
                <w:szCs w:val="22"/>
              </w:rPr>
              <w:tab/>
            </w:r>
            <w:r w:rsidR="00484FD2" w:rsidRPr="00E63131">
              <w:rPr>
                <w:rStyle w:val="ad"/>
              </w:rPr>
              <w:t>Тематический план</w:t>
            </w:r>
            <w:r w:rsidR="00484FD2">
              <w:rPr>
                <w:webHidden/>
              </w:rPr>
              <w:tab/>
            </w:r>
            <w:r>
              <w:rPr>
                <w:webHidden/>
              </w:rPr>
              <w:fldChar w:fldCharType="begin"/>
            </w:r>
            <w:r w:rsidR="00484FD2">
              <w:rPr>
                <w:webHidden/>
              </w:rPr>
              <w:instrText xml:space="preserve"> PAGEREF _Toc253144583 \h </w:instrText>
            </w:r>
            <w:r>
              <w:rPr>
                <w:webHidden/>
              </w:rPr>
            </w:r>
            <w:r>
              <w:rPr>
                <w:webHidden/>
              </w:rPr>
              <w:fldChar w:fldCharType="separate"/>
            </w:r>
            <w:r w:rsidR="00AC2108">
              <w:rPr>
                <w:webHidden/>
              </w:rPr>
              <w:t>6</w:t>
            </w:r>
            <w:r>
              <w:rPr>
                <w:webHidden/>
              </w:rPr>
              <w:fldChar w:fldCharType="end"/>
            </w:r>
          </w:hyperlink>
        </w:p>
        <w:p w:rsidR="00484FD2" w:rsidRDefault="000A7885">
          <w:pPr>
            <w:pStyle w:val="11"/>
            <w:rPr>
              <w:rFonts w:asciiTheme="minorHAnsi" w:eastAsiaTheme="minorEastAsia" w:hAnsiTheme="minorHAnsi" w:cstheme="minorBidi"/>
              <w:sz w:val="22"/>
              <w:szCs w:val="22"/>
            </w:rPr>
          </w:pPr>
          <w:hyperlink w:anchor="_Toc253144584" w:history="1">
            <w:r w:rsidR="00484FD2" w:rsidRPr="00E63131">
              <w:rPr>
                <w:rStyle w:val="ad"/>
              </w:rPr>
              <w:t>3.</w:t>
            </w:r>
            <w:r w:rsidR="00484FD2">
              <w:rPr>
                <w:rFonts w:asciiTheme="minorHAnsi" w:eastAsiaTheme="minorEastAsia" w:hAnsiTheme="minorHAnsi" w:cstheme="minorBidi"/>
                <w:sz w:val="22"/>
                <w:szCs w:val="22"/>
              </w:rPr>
              <w:tab/>
            </w:r>
            <w:r w:rsidR="00484FD2" w:rsidRPr="00E63131">
              <w:rPr>
                <w:rStyle w:val="ad"/>
              </w:rPr>
              <w:t>Содержание учебной дисциплины и вопросы для самопроверки</w:t>
            </w:r>
            <w:r w:rsidR="00484FD2">
              <w:rPr>
                <w:webHidden/>
              </w:rPr>
              <w:tab/>
            </w:r>
            <w:r>
              <w:rPr>
                <w:webHidden/>
              </w:rPr>
              <w:fldChar w:fldCharType="begin"/>
            </w:r>
            <w:r w:rsidR="00484FD2">
              <w:rPr>
                <w:webHidden/>
              </w:rPr>
              <w:instrText xml:space="preserve"> PAGEREF _Toc253144584 \h </w:instrText>
            </w:r>
            <w:r>
              <w:rPr>
                <w:webHidden/>
              </w:rPr>
            </w:r>
            <w:r>
              <w:rPr>
                <w:webHidden/>
              </w:rPr>
              <w:fldChar w:fldCharType="separate"/>
            </w:r>
            <w:r w:rsidR="00AC2108">
              <w:rPr>
                <w:webHidden/>
              </w:rPr>
              <w:t>7</w:t>
            </w:r>
            <w:r>
              <w:rPr>
                <w:webHidden/>
              </w:rPr>
              <w:fldChar w:fldCharType="end"/>
            </w:r>
          </w:hyperlink>
        </w:p>
        <w:p w:rsidR="00484FD2" w:rsidRDefault="000A7885">
          <w:pPr>
            <w:pStyle w:val="11"/>
            <w:rPr>
              <w:rFonts w:asciiTheme="minorHAnsi" w:eastAsiaTheme="minorEastAsia" w:hAnsiTheme="minorHAnsi" w:cstheme="minorBidi"/>
              <w:sz w:val="22"/>
              <w:szCs w:val="22"/>
            </w:rPr>
          </w:pPr>
          <w:hyperlink w:anchor="_Toc253144585" w:history="1">
            <w:r w:rsidR="00484FD2" w:rsidRPr="00E63131">
              <w:rPr>
                <w:rStyle w:val="ad"/>
              </w:rPr>
              <w:t>4.</w:t>
            </w:r>
            <w:r w:rsidR="00484FD2">
              <w:rPr>
                <w:rFonts w:asciiTheme="minorHAnsi" w:eastAsiaTheme="minorEastAsia" w:hAnsiTheme="minorHAnsi" w:cstheme="minorBidi"/>
                <w:sz w:val="22"/>
                <w:szCs w:val="22"/>
              </w:rPr>
              <w:tab/>
            </w:r>
            <w:r w:rsidR="00484FD2" w:rsidRPr="00E63131">
              <w:rPr>
                <w:rStyle w:val="ad"/>
              </w:rPr>
              <w:t>Методические указания по выполнению контрольных работ</w:t>
            </w:r>
            <w:r w:rsidR="00484FD2">
              <w:rPr>
                <w:webHidden/>
              </w:rPr>
              <w:tab/>
            </w:r>
            <w:r>
              <w:rPr>
                <w:webHidden/>
              </w:rPr>
              <w:fldChar w:fldCharType="begin"/>
            </w:r>
            <w:r w:rsidR="00484FD2">
              <w:rPr>
                <w:webHidden/>
              </w:rPr>
              <w:instrText xml:space="preserve"> PAGEREF _Toc253144585 \h </w:instrText>
            </w:r>
            <w:r>
              <w:rPr>
                <w:webHidden/>
              </w:rPr>
            </w:r>
            <w:r>
              <w:rPr>
                <w:webHidden/>
              </w:rPr>
              <w:fldChar w:fldCharType="separate"/>
            </w:r>
            <w:r w:rsidR="00AC2108">
              <w:rPr>
                <w:webHidden/>
              </w:rPr>
              <w:t>17</w:t>
            </w:r>
            <w:r>
              <w:rPr>
                <w:webHidden/>
              </w:rPr>
              <w:fldChar w:fldCharType="end"/>
            </w:r>
          </w:hyperlink>
        </w:p>
        <w:p w:rsidR="00484FD2" w:rsidRDefault="000A7885">
          <w:pPr>
            <w:pStyle w:val="11"/>
            <w:rPr>
              <w:rFonts w:asciiTheme="minorHAnsi" w:eastAsiaTheme="minorEastAsia" w:hAnsiTheme="minorHAnsi" w:cstheme="minorBidi"/>
              <w:sz w:val="22"/>
              <w:szCs w:val="22"/>
            </w:rPr>
          </w:pPr>
          <w:hyperlink w:anchor="_Toc253144586" w:history="1">
            <w:r w:rsidR="00484FD2" w:rsidRPr="00E63131">
              <w:rPr>
                <w:rStyle w:val="ad"/>
              </w:rPr>
              <w:t>4.1.</w:t>
            </w:r>
            <w:r w:rsidR="00484FD2">
              <w:rPr>
                <w:rFonts w:asciiTheme="minorHAnsi" w:eastAsiaTheme="minorEastAsia" w:hAnsiTheme="minorHAnsi" w:cstheme="minorBidi"/>
                <w:sz w:val="22"/>
                <w:szCs w:val="22"/>
              </w:rPr>
              <w:tab/>
            </w:r>
            <w:r w:rsidR="00484FD2" w:rsidRPr="00E63131">
              <w:rPr>
                <w:rStyle w:val="ad"/>
              </w:rPr>
              <w:t>Контрольная работа 1</w:t>
            </w:r>
            <w:r w:rsidR="00484FD2">
              <w:rPr>
                <w:webHidden/>
              </w:rPr>
              <w:tab/>
            </w:r>
            <w:r>
              <w:rPr>
                <w:webHidden/>
              </w:rPr>
              <w:fldChar w:fldCharType="begin"/>
            </w:r>
            <w:r w:rsidR="00484FD2">
              <w:rPr>
                <w:webHidden/>
              </w:rPr>
              <w:instrText xml:space="preserve"> PAGEREF _Toc253144586 \h </w:instrText>
            </w:r>
            <w:r>
              <w:rPr>
                <w:webHidden/>
              </w:rPr>
            </w:r>
            <w:r>
              <w:rPr>
                <w:webHidden/>
              </w:rPr>
              <w:fldChar w:fldCharType="separate"/>
            </w:r>
            <w:r w:rsidR="00AC2108">
              <w:rPr>
                <w:webHidden/>
              </w:rPr>
              <w:t>18</w:t>
            </w:r>
            <w:r>
              <w:rPr>
                <w:webHidden/>
              </w:rPr>
              <w:fldChar w:fldCharType="end"/>
            </w:r>
          </w:hyperlink>
        </w:p>
        <w:p w:rsidR="00484FD2" w:rsidRDefault="000A7885">
          <w:pPr>
            <w:pStyle w:val="11"/>
            <w:rPr>
              <w:rFonts w:asciiTheme="minorHAnsi" w:eastAsiaTheme="minorEastAsia" w:hAnsiTheme="minorHAnsi" w:cstheme="minorBidi"/>
              <w:sz w:val="22"/>
              <w:szCs w:val="22"/>
            </w:rPr>
          </w:pPr>
          <w:hyperlink w:anchor="_Toc253144587" w:history="1">
            <w:r w:rsidR="00484FD2" w:rsidRPr="00E63131">
              <w:rPr>
                <w:rStyle w:val="ad"/>
              </w:rPr>
              <w:t>4.2.</w:t>
            </w:r>
            <w:r w:rsidR="00484FD2">
              <w:rPr>
                <w:rFonts w:asciiTheme="minorHAnsi" w:eastAsiaTheme="minorEastAsia" w:hAnsiTheme="minorHAnsi" w:cstheme="minorBidi"/>
                <w:sz w:val="22"/>
                <w:szCs w:val="22"/>
              </w:rPr>
              <w:tab/>
            </w:r>
            <w:r w:rsidR="00484FD2" w:rsidRPr="00E63131">
              <w:rPr>
                <w:rStyle w:val="ad"/>
              </w:rPr>
              <w:t>Контрольная работа 2</w:t>
            </w:r>
            <w:r w:rsidR="00484FD2">
              <w:rPr>
                <w:webHidden/>
              </w:rPr>
              <w:tab/>
            </w:r>
            <w:r>
              <w:rPr>
                <w:webHidden/>
              </w:rPr>
              <w:fldChar w:fldCharType="begin"/>
            </w:r>
            <w:r w:rsidR="00484FD2">
              <w:rPr>
                <w:webHidden/>
              </w:rPr>
              <w:instrText xml:space="preserve"> PAGEREF _Toc253144587 \h </w:instrText>
            </w:r>
            <w:r>
              <w:rPr>
                <w:webHidden/>
              </w:rPr>
            </w:r>
            <w:r>
              <w:rPr>
                <w:webHidden/>
              </w:rPr>
              <w:fldChar w:fldCharType="separate"/>
            </w:r>
            <w:r w:rsidR="00AC2108">
              <w:rPr>
                <w:webHidden/>
              </w:rPr>
              <w:t>90</w:t>
            </w:r>
            <w:r>
              <w:rPr>
                <w:webHidden/>
              </w:rPr>
              <w:fldChar w:fldCharType="end"/>
            </w:r>
          </w:hyperlink>
        </w:p>
        <w:p w:rsidR="00484FD2" w:rsidRDefault="000A7885">
          <w:pPr>
            <w:pStyle w:val="11"/>
            <w:rPr>
              <w:rFonts w:asciiTheme="minorHAnsi" w:eastAsiaTheme="minorEastAsia" w:hAnsiTheme="minorHAnsi" w:cstheme="minorBidi"/>
              <w:sz w:val="22"/>
              <w:szCs w:val="22"/>
            </w:rPr>
          </w:pPr>
          <w:hyperlink w:anchor="_Toc253144588" w:history="1">
            <w:r w:rsidR="00484FD2" w:rsidRPr="00E63131">
              <w:rPr>
                <w:rStyle w:val="ad"/>
              </w:rPr>
              <w:t>Литература</w:t>
            </w:r>
            <w:r w:rsidR="00484FD2">
              <w:rPr>
                <w:webHidden/>
              </w:rPr>
              <w:tab/>
            </w:r>
            <w:r>
              <w:rPr>
                <w:webHidden/>
              </w:rPr>
              <w:fldChar w:fldCharType="begin"/>
            </w:r>
            <w:r w:rsidR="00484FD2">
              <w:rPr>
                <w:webHidden/>
              </w:rPr>
              <w:instrText xml:space="preserve"> PAGEREF _Toc253144588 \h </w:instrText>
            </w:r>
            <w:r>
              <w:rPr>
                <w:webHidden/>
              </w:rPr>
            </w:r>
            <w:r>
              <w:rPr>
                <w:webHidden/>
              </w:rPr>
              <w:fldChar w:fldCharType="separate"/>
            </w:r>
            <w:r w:rsidR="00AC2108">
              <w:rPr>
                <w:webHidden/>
              </w:rPr>
              <w:t>170</w:t>
            </w:r>
            <w:r>
              <w:rPr>
                <w:webHidden/>
              </w:rPr>
              <w:fldChar w:fldCharType="end"/>
            </w:r>
          </w:hyperlink>
        </w:p>
        <w:p w:rsidR="00484FD2" w:rsidRDefault="000A7885">
          <w:pPr>
            <w:pStyle w:val="11"/>
            <w:rPr>
              <w:rFonts w:asciiTheme="minorHAnsi" w:eastAsiaTheme="minorEastAsia" w:hAnsiTheme="minorHAnsi" w:cstheme="minorBidi"/>
              <w:sz w:val="22"/>
              <w:szCs w:val="22"/>
            </w:rPr>
          </w:pPr>
          <w:hyperlink w:anchor="_Toc253144589" w:history="1">
            <w:r w:rsidR="00484FD2" w:rsidRPr="00E63131">
              <w:rPr>
                <w:rStyle w:val="ad"/>
              </w:rPr>
              <w:t>ПРИЛОЖЕНИЕ А. Обозначения условные графические гидравлических и пневматических элементов</w:t>
            </w:r>
            <w:r w:rsidR="00484FD2">
              <w:rPr>
                <w:webHidden/>
              </w:rPr>
              <w:tab/>
            </w:r>
            <w:r>
              <w:rPr>
                <w:webHidden/>
              </w:rPr>
              <w:fldChar w:fldCharType="begin"/>
            </w:r>
            <w:r w:rsidR="00484FD2">
              <w:rPr>
                <w:webHidden/>
              </w:rPr>
              <w:instrText xml:space="preserve"> PAGEREF _Toc253144589 \h </w:instrText>
            </w:r>
            <w:r>
              <w:rPr>
                <w:webHidden/>
              </w:rPr>
            </w:r>
            <w:r>
              <w:rPr>
                <w:webHidden/>
              </w:rPr>
              <w:fldChar w:fldCharType="separate"/>
            </w:r>
            <w:r w:rsidR="00AC2108">
              <w:rPr>
                <w:webHidden/>
              </w:rPr>
              <w:t>171</w:t>
            </w:r>
            <w:r>
              <w:rPr>
                <w:webHidden/>
              </w:rPr>
              <w:fldChar w:fldCharType="end"/>
            </w:r>
          </w:hyperlink>
        </w:p>
        <w:p w:rsidR="00484FD2" w:rsidRDefault="000A7885">
          <w:pPr>
            <w:pStyle w:val="11"/>
            <w:rPr>
              <w:rFonts w:asciiTheme="minorHAnsi" w:eastAsiaTheme="minorEastAsia" w:hAnsiTheme="minorHAnsi" w:cstheme="minorBidi"/>
              <w:sz w:val="22"/>
              <w:szCs w:val="22"/>
            </w:rPr>
          </w:pPr>
          <w:hyperlink w:anchor="_Toc253144590" w:history="1">
            <w:r w:rsidR="00484FD2" w:rsidRPr="00E63131">
              <w:rPr>
                <w:rStyle w:val="ad"/>
              </w:rPr>
              <w:t>ПРИЛОЖЕНИЕ Б Обозначения условные графические в электрических схемах</w:t>
            </w:r>
            <w:r w:rsidR="00484FD2">
              <w:rPr>
                <w:webHidden/>
              </w:rPr>
              <w:tab/>
            </w:r>
            <w:r>
              <w:rPr>
                <w:webHidden/>
              </w:rPr>
              <w:fldChar w:fldCharType="begin"/>
            </w:r>
            <w:r w:rsidR="00484FD2">
              <w:rPr>
                <w:webHidden/>
              </w:rPr>
              <w:instrText xml:space="preserve"> PAGEREF _Toc253144590 \h </w:instrText>
            </w:r>
            <w:r>
              <w:rPr>
                <w:webHidden/>
              </w:rPr>
            </w:r>
            <w:r>
              <w:rPr>
                <w:webHidden/>
              </w:rPr>
              <w:fldChar w:fldCharType="separate"/>
            </w:r>
            <w:r w:rsidR="00AC2108">
              <w:rPr>
                <w:webHidden/>
              </w:rPr>
              <w:t>177</w:t>
            </w:r>
            <w:r>
              <w:rPr>
                <w:webHidden/>
              </w:rPr>
              <w:fldChar w:fldCharType="end"/>
            </w:r>
          </w:hyperlink>
        </w:p>
        <w:p w:rsidR="00484FD2" w:rsidRDefault="000A7885">
          <w:pPr>
            <w:pStyle w:val="11"/>
            <w:rPr>
              <w:rFonts w:asciiTheme="minorHAnsi" w:eastAsiaTheme="minorEastAsia" w:hAnsiTheme="minorHAnsi" w:cstheme="minorBidi"/>
              <w:sz w:val="22"/>
              <w:szCs w:val="22"/>
            </w:rPr>
          </w:pPr>
          <w:hyperlink w:anchor="_Toc253144591" w:history="1">
            <w:r w:rsidR="00484FD2" w:rsidRPr="00E63131">
              <w:rPr>
                <w:rStyle w:val="ad"/>
              </w:rPr>
              <w:t>ПРИЛОЖЕНИЕ В Обозначения условные приборов и средств автоматизации в схемах</w:t>
            </w:r>
            <w:r w:rsidR="00484FD2">
              <w:rPr>
                <w:webHidden/>
              </w:rPr>
              <w:tab/>
            </w:r>
            <w:r>
              <w:rPr>
                <w:webHidden/>
              </w:rPr>
              <w:fldChar w:fldCharType="begin"/>
            </w:r>
            <w:r w:rsidR="00484FD2">
              <w:rPr>
                <w:webHidden/>
              </w:rPr>
              <w:instrText xml:space="preserve"> PAGEREF _Toc253144591 \h </w:instrText>
            </w:r>
            <w:r>
              <w:rPr>
                <w:webHidden/>
              </w:rPr>
            </w:r>
            <w:r>
              <w:rPr>
                <w:webHidden/>
              </w:rPr>
              <w:fldChar w:fldCharType="separate"/>
            </w:r>
            <w:r w:rsidR="00AC2108">
              <w:rPr>
                <w:webHidden/>
              </w:rPr>
              <w:t>179</w:t>
            </w:r>
            <w:r>
              <w:rPr>
                <w:webHidden/>
              </w:rPr>
              <w:fldChar w:fldCharType="end"/>
            </w:r>
          </w:hyperlink>
        </w:p>
        <w:p w:rsidR="00484FD2" w:rsidRDefault="000A7885">
          <w:pPr>
            <w:pStyle w:val="11"/>
            <w:rPr>
              <w:rFonts w:asciiTheme="minorHAnsi" w:eastAsiaTheme="minorEastAsia" w:hAnsiTheme="minorHAnsi" w:cstheme="minorBidi"/>
              <w:sz w:val="22"/>
              <w:szCs w:val="22"/>
            </w:rPr>
          </w:pPr>
          <w:hyperlink w:anchor="_Toc253144592" w:history="1">
            <w:r w:rsidR="00484FD2" w:rsidRPr="00E63131">
              <w:rPr>
                <w:rStyle w:val="ad"/>
              </w:rPr>
              <w:t>ПРИЛОЖЕНИЕ Г Обозначения условные графические для производства РТИ, РО, ШЗ</w:t>
            </w:r>
            <w:r w:rsidR="00484FD2">
              <w:rPr>
                <w:webHidden/>
              </w:rPr>
              <w:tab/>
            </w:r>
            <w:r>
              <w:rPr>
                <w:webHidden/>
              </w:rPr>
              <w:fldChar w:fldCharType="begin"/>
            </w:r>
            <w:r w:rsidR="00484FD2">
              <w:rPr>
                <w:webHidden/>
              </w:rPr>
              <w:instrText xml:space="preserve"> PAGEREF _Toc253144592 \h </w:instrText>
            </w:r>
            <w:r>
              <w:rPr>
                <w:webHidden/>
              </w:rPr>
            </w:r>
            <w:r>
              <w:rPr>
                <w:webHidden/>
              </w:rPr>
              <w:fldChar w:fldCharType="separate"/>
            </w:r>
            <w:r w:rsidR="00AC2108">
              <w:rPr>
                <w:webHidden/>
              </w:rPr>
              <w:t>180</w:t>
            </w:r>
            <w:r>
              <w:rPr>
                <w:webHidden/>
              </w:rPr>
              <w:fldChar w:fldCharType="end"/>
            </w:r>
          </w:hyperlink>
        </w:p>
        <w:p w:rsidR="00E57741" w:rsidRDefault="000A7885">
          <w:r>
            <w:fldChar w:fldCharType="end"/>
          </w:r>
        </w:p>
      </w:sdtContent>
    </w:sdt>
    <w:p w:rsidR="00562F08" w:rsidRDefault="00C560A1">
      <w:pPr>
        <w:spacing w:after="200" w:line="276" w:lineRule="auto"/>
        <w:rPr>
          <w:sz w:val="28"/>
          <w:szCs w:val="28"/>
        </w:rPr>
      </w:pPr>
      <w:r w:rsidRPr="00C560A1">
        <w:rPr>
          <w:sz w:val="28"/>
          <w:szCs w:val="28"/>
          <w:highlight w:val="yellow"/>
        </w:rPr>
        <w:t xml:space="preserve">ПРИЛОЖЕНИЕ Д  Перечень заданий контрольной работы  </w:t>
      </w:r>
      <w:proofErr w:type="gramStart"/>
      <w:r w:rsidRPr="00C560A1">
        <w:rPr>
          <w:sz w:val="28"/>
          <w:szCs w:val="28"/>
          <w:highlight w:val="yellow"/>
        </w:rPr>
        <w:t>для</w:t>
      </w:r>
      <w:proofErr w:type="gramEnd"/>
      <w:r w:rsidRPr="00C560A1">
        <w:rPr>
          <w:sz w:val="28"/>
          <w:szCs w:val="28"/>
          <w:highlight w:val="yellow"/>
        </w:rPr>
        <w:t xml:space="preserve"> спец.151031 (новые стандарты)</w:t>
      </w:r>
      <w:r>
        <w:rPr>
          <w:sz w:val="28"/>
          <w:szCs w:val="28"/>
        </w:rPr>
        <w:t>.</w:t>
      </w:r>
      <w:r w:rsidR="00562F08">
        <w:rPr>
          <w:sz w:val="28"/>
          <w:szCs w:val="28"/>
        </w:rPr>
        <w:br w:type="page"/>
      </w:r>
    </w:p>
    <w:p w:rsidR="00830EFC" w:rsidRPr="00E57741" w:rsidRDefault="00A00833" w:rsidP="00E57741">
      <w:pPr>
        <w:pStyle w:val="1"/>
        <w:numPr>
          <w:ilvl w:val="0"/>
          <w:numId w:val="47"/>
        </w:numPr>
        <w:jc w:val="center"/>
        <w:rPr>
          <w:rFonts w:ascii="Times New Roman" w:hAnsi="Times New Roman" w:cs="Times New Roman"/>
          <w:sz w:val="28"/>
          <w:szCs w:val="28"/>
        </w:rPr>
      </w:pPr>
      <w:bookmarkStart w:id="0" w:name="_Toc253144582"/>
      <w:r w:rsidRPr="00E57741">
        <w:rPr>
          <w:rFonts w:ascii="Times New Roman" w:hAnsi="Times New Roman" w:cs="Times New Roman"/>
          <w:sz w:val="28"/>
          <w:szCs w:val="28"/>
        </w:rPr>
        <w:lastRenderedPageBreak/>
        <w:t>Пояснительная записка</w:t>
      </w:r>
      <w:bookmarkEnd w:id="0"/>
    </w:p>
    <w:p w:rsidR="00A00833" w:rsidRDefault="00A00833" w:rsidP="00A00833">
      <w:pPr>
        <w:ind w:firstLine="567"/>
        <w:jc w:val="both"/>
        <w:rPr>
          <w:sz w:val="28"/>
          <w:szCs w:val="28"/>
        </w:rPr>
      </w:pPr>
      <w:r>
        <w:rPr>
          <w:sz w:val="28"/>
          <w:szCs w:val="28"/>
        </w:rPr>
        <w:t xml:space="preserve">Учебная дисциплина «Инженерная графика» относится к циклу </w:t>
      </w:r>
      <w:proofErr w:type="spellStart"/>
      <w:r>
        <w:rPr>
          <w:sz w:val="28"/>
          <w:szCs w:val="28"/>
        </w:rPr>
        <w:t>общепрофессиональных</w:t>
      </w:r>
      <w:proofErr w:type="spellEnd"/>
      <w:r>
        <w:rPr>
          <w:sz w:val="28"/>
          <w:szCs w:val="28"/>
        </w:rPr>
        <w:t xml:space="preserve"> дисциплин.</w:t>
      </w:r>
    </w:p>
    <w:p w:rsidR="00137202" w:rsidRDefault="00137202" w:rsidP="00A00833">
      <w:pPr>
        <w:ind w:firstLine="567"/>
        <w:jc w:val="both"/>
        <w:rPr>
          <w:sz w:val="28"/>
          <w:szCs w:val="28"/>
        </w:rPr>
      </w:pPr>
      <w:r>
        <w:rPr>
          <w:sz w:val="28"/>
          <w:szCs w:val="28"/>
        </w:rPr>
        <w:t>Методическое пособие представлено в соответствии с государственными требованиями к минимуму содержания и</w:t>
      </w:r>
      <w:r w:rsidR="003404DF">
        <w:rPr>
          <w:sz w:val="28"/>
          <w:szCs w:val="28"/>
        </w:rPr>
        <w:t xml:space="preserve"> </w:t>
      </w:r>
      <w:r>
        <w:rPr>
          <w:sz w:val="28"/>
          <w:szCs w:val="28"/>
        </w:rPr>
        <w:t>уровню подгото</w:t>
      </w:r>
      <w:r w:rsidR="003404DF">
        <w:rPr>
          <w:sz w:val="28"/>
          <w:szCs w:val="28"/>
        </w:rPr>
        <w:t>вки выпускников по специальностям:</w:t>
      </w:r>
    </w:p>
    <w:p w:rsidR="003404DF" w:rsidRDefault="000758D1" w:rsidP="00A00833">
      <w:pPr>
        <w:ind w:firstLine="567"/>
        <w:jc w:val="both"/>
        <w:rPr>
          <w:sz w:val="28"/>
          <w:szCs w:val="28"/>
        </w:rPr>
      </w:pPr>
      <w:r>
        <w:rPr>
          <w:sz w:val="28"/>
          <w:szCs w:val="28"/>
        </w:rPr>
        <w:t>150411 </w:t>
      </w:r>
      <w:r w:rsidR="003404DF">
        <w:rPr>
          <w:sz w:val="28"/>
          <w:szCs w:val="28"/>
        </w:rPr>
        <w:t>–</w:t>
      </w:r>
      <w:r>
        <w:rPr>
          <w:sz w:val="28"/>
          <w:szCs w:val="28"/>
        </w:rPr>
        <w:t> </w:t>
      </w:r>
      <w:r w:rsidR="003404DF">
        <w:rPr>
          <w:sz w:val="28"/>
          <w:szCs w:val="28"/>
        </w:rPr>
        <w:t>Монтаж и техническая эксплуатация промышленного оборудования;</w:t>
      </w:r>
    </w:p>
    <w:p w:rsidR="003404DF" w:rsidRPr="003404DF" w:rsidRDefault="003404DF" w:rsidP="003404DF">
      <w:pPr>
        <w:ind w:left="612" w:right="-27"/>
        <w:rPr>
          <w:iCs/>
          <w:sz w:val="28"/>
          <w:szCs w:val="28"/>
        </w:rPr>
      </w:pPr>
      <w:r w:rsidRPr="003404DF">
        <w:rPr>
          <w:iCs/>
          <w:sz w:val="28"/>
          <w:szCs w:val="28"/>
        </w:rPr>
        <w:t>220301 – Автоматизация технологических процессов и производств</w:t>
      </w:r>
      <w:r>
        <w:rPr>
          <w:iCs/>
          <w:sz w:val="28"/>
          <w:szCs w:val="28"/>
        </w:rPr>
        <w:t>;</w:t>
      </w:r>
    </w:p>
    <w:p w:rsidR="003404DF" w:rsidRPr="003404DF" w:rsidRDefault="003404DF" w:rsidP="003404DF">
      <w:pPr>
        <w:ind w:left="612" w:right="-27"/>
        <w:rPr>
          <w:iCs/>
          <w:sz w:val="28"/>
          <w:szCs w:val="28"/>
        </w:rPr>
      </w:pPr>
      <w:r w:rsidRPr="003404DF">
        <w:rPr>
          <w:iCs/>
          <w:sz w:val="28"/>
          <w:szCs w:val="28"/>
        </w:rPr>
        <w:t>240404 – Переработка нефти и газа</w:t>
      </w:r>
      <w:r>
        <w:rPr>
          <w:iCs/>
          <w:sz w:val="28"/>
          <w:szCs w:val="28"/>
        </w:rPr>
        <w:t>;</w:t>
      </w:r>
    </w:p>
    <w:p w:rsidR="003404DF" w:rsidRPr="003404DF" w:rsidRDefault="003404DF" w:rsidP="003404DF">
      <w:pPr>
        <w:ind w:left="612" w:right="-27"/>
        <w:rPr>
          <w:sz w:val="28"/>
          <w:szCs w:val="28"/>
        </w:rPr>
      </w:pPr>
      <w:r w:rsidRPr="003404DF">
        <w:rPr>
          <w:iCs/>
          <w:sz w:val="28"/>
          <w:szCs w:val="28"/>
        </w:rPr>
        <w:t>240503 – Производство изделий и покрытий из полимерных материалов</w:t>
      </w:r>
      <w:r>
        <w:rPr>
          <w:iCs/>
          <w:sz w:val="28"/>
          <w:szCs w:val="28"/>
        </w:rPr>
        <w:t>.</w:t>
      </w:r>
    </w:p>
    <w:p w:rsidR="003404DF" w:rsidRDefault="003404DF" w:rsidP="00A00833">
      <w:pPr>
        <w:ind w:firstLine="567"/>
        <w:jc w:val="both"/>
        <w:rPr>
          <w:sz w:val="28"/>
          <w:szCs w:val="28"/>
        </w:rPr>
      </w:pPr>
      <w:r>
        <w:rPr>
          <w:sz w:val="28"/>
          <w:szCs w:val="28"/>
        </w:rPr>
        <w:t xml:space="preserve">Программа состоит из 2-х частей – общей и </w:t>
      </w:r>
      <w:proofErr w:type="gramStart"/>
      <w:r>
        <w:rPr>
          <w:sz w:val="28"/>
          <w:szCs w:val="28"/>
        </w:rPr>
        <w:t>специальной</w:t>
      </w:r>
      <w:proofErr w:type="gramEnd"/>
      <w:r>
        <w:rPr>
          <w:sz w:val="28"/>
          <w:szCs w:val="28"/>
        </w:rPr>
        <w:t>.</w:t>
      </w:r>
    </w:p>
    <w:p w:rsidR="003404DF" w:rsidRDefault="003404DF" w:rsidP="00A00833">
      <w:pPr>
        <w:ind w:firstLine="567"/>
        <w:jc w:val="both"/>
        <w:rPr>
          <w:sz w:val="28"/>
          <w:szCs w:val="28"/>
        </w:rPr>
      </w:pPr>
      <w:r>
        <w:rPr>
          <w:sz w:val="28"/>
          <w:szCs w:val="28"/>
        </w:rPr>
        <w:t>В общей части предусмотрено изучение геометрического черчения, проекционного и технического рисования и элементов технического конструирования. Специальная часть включает в себя машиностроительное черчение, чертежи и схемы по специальности и элементы строительного черчения.</w:t>
      </w:r>
    </w:p>
    <w:p w:rsidR="00BA0D38" w:rsidRDefault="00BA0D38" w:rsidP="00A00833">
      <w:pPr>
        <w:ind w:firstLine="567"/>
        <w:jc w:val="both"/>
        <w:rPr>
          <w:sz w:val="28"/>
          <w:szCs w:val="28"/>
        </w:rPr>
      </w:pPr>
      <w:r>
        <w:rPr>
          <w:sz w:val="28"/>
          <w:szCs w:val="28"/>
        </w:rPr>
        <w:t>В результате изучения учебной дисциплины студенты должны:</w:t>
      </w:r>
    </w:p>
    <w:p w:rsidR="00E33A96" w:rsidRPr="005771D0" w:rsidRDefault="00E33A96" w:rsidP="00A00833">
      <w:pPr>
        <w:ind w:firstLine="567"/>
        <w:jc w:val="both"/>
        <w:rPr>
          <w:i/>
          <w:sz w:val="28"/>
          <w:szCs w:val="28"/>
        </w:rPr>
      </w:pPr>
      <w:r w:rsidRPr="005771D0">
        <w:rPr>
          <w:i/>
          <w:sz w:val="28"/>
          <w:szCs w:val="28"/>
        </w:rPr>
        <w:t>знать:</w:t>
      </w:r>
    </w:p>
    <w:p w:rsidR="005771D0" w:rsidRDefault="005771D0" w:rsidP="005771D0">
      <w:pPr>
        <w:ind w:left="567"/>
        <w:jc w:val="both"/>
        <w:rPr>
          <w:sz w:val="28"/>
          <w:szCs w:val="28"/>
        </w:rPr>
      </w:pPr>
      <w:r>
        <w:rPr>
          <w:sz w:val="28"/>
          <w:szCs w:val="28"/>
        </w:rPr>
        <w:t>– </w:t>
      </w:r>
      <w:r w:rsidRPr="005771D0">
        <w:rPr>
          <w:sz w:val="28"/>
          <w:szCs w:val="28"/>
        </w:rPr>
        <w:t>правила разработки, выполнения, оформления и чтения конструкторской документации;</w:t>
      </w:r>
    </w:p>
    <w:p w:rsidR="005771D0" w:rsidRDefault="005771D0" w:rsidP="005771D0">
      <w:pPr>
        <w:ind w:left="567"/>
        <w:jc w:val="both"/>
        <w:rPr>
          <w:sz w:val="28"/>
          <w:szCs w:val="28"/>
        </w:rPr>
      </w:pPr>
      <w:r>
        <w:rPr>
          <w:sz w:val="28"/>
          <w:szCs w:val="28"/>
        </w:rPr>
        <w:t>– способы графического представления пространственных образов и схем;</w:t>
      </w:r>
    </w:p>
    <w:p w:rsidR="005771D0" w:rsidRDefault="005771D0" w:rsidP="005771D0">
      <w:pPr>
        <w:ind w:left="567"/>
        <w:jc w:val="both"/>
        <w:rPr>
          <w:sz w:val="28"/>
          <w:szCs w:val="28"/>
        </w:rPr>
      </w:pPr>
      <w:r>
        <w:rPr>
          <w:sz w:val="28"/>
          <w:szCs w:val="28"/>
        </w:rPr>
        <w:t>– стандарты ЕСКД, стандарты ЯПЭТ по оформлению учебной документации.</w:t>
      </w:r>
    </w:p>
    <w:p w:rsidR="005771D0" w:rsidRPr="005771D0" w:rsidRDefault="005771D0" w:rsidP="005771D0">
      <w:pPr>
        <w:ind w:left="567"/>
        <w:jc w:val="both"/>
        <w:rPr>
          <w:i/>
          <w:sz w:val="28"/>
          <w:szCs w:val="28"/>
        </w:rPr>
      </w:pPr>
      <w:r w:rsidRPr="005771D0">
        <w:rPr>
          <w:i/>
          <w:sz w:val="28"/>
          <w:szCs w:val="28"/>
        </w:rPr>
        <w:t>уметь:</w:t>
      </w:r>
    </w:p>
    <w:p w:rsidR="005771D0" w:rsidRDefault="005771D0" w:rsidP="005771D0">
      <w:pPr>
        <w:ind w:left="567"/>
        <w:jc w:val="both"/>
        <w:rPr>
          <w:sz w:val="28"/>
          <w:szCs w:val="28"/>
        </w:rPr>
      </w:pPr>
      <w:r>
        <w:rPr>
          <w:sz w:val="28"/>
          <w:szCs w:val="28"/>
        </w:rPr>
        <w:t>– </w:t>
      </w:r>
      <w:r w:rsidR="00484637">
        <w:rPr>
          <w:sz w:val="28"/>
          <w:szCs w:val="28"/>
        </w:rPr>
        <w:t>использовать полученные знания в своей профессиональной деятельности</w:t>
      </w:r>
      <w:r w:rsidRPr="005771D0">
        <w:rPr>
          <w:sz w:val="28"/>
          <w:szCs w:val="28"/>
        </w:rPr>
        <w:t>;</w:t>
      </w:r>
    </w:p>
    <w:p w:rsidR="005771D0" w:rsidRDefault="005771D0" w:rsidP="00653AB6">
      <w:pPr>
        <w:ind w:left="567"/>
        <w:jc w:val="both"/>
        <w:rPr>
          <w:sz w:val="28"/>
          <w:szCs w:val="28"/>
        </w:rPr>
      </w:pPr>
      <w:r>
        <w:rPr>
          <w:sz w:val="28"/>
          <w:szCs w:val="28"/>
        </w:rPr>
        <w:t>– </w:t>
      </w:r>
      <w:r w:rsidR="00484637">
        <w:rPr>
          <w:sz w:val="28"/>
          <w:szCs w:val="28"/>
        </w:rPr>
        <w:t>использовать полученные знания при выполнении конструкторских документов с помощью компьютерной графики, курсовых, расчетно-графических и дипломных работ.</w:t>
      </w:r>
    </w:p>
    <w:p w:rsidR="00653AB6" w:rsidRDefault="00653AB6" w:rsidP="00653AB6">
      <w:pPr>
        <w:pStyle w:val="Style1"/>
        <w:widowControl/>
        <w:spacing w:line="317" w:lineRule="exact"/>
        <w:ind w:firstLine="567"/>
        <w:rPr>
          <w:rStyle w:val="FontStyle11"/>
        </w:rPr>
      </w:pPr>
      <w:r>
        <w:rPr>
          <w:rStyle w:val="FontStyle11"/>
        </w:rPr>
        <w:t>Целью данного методического пособия является оказание помощи студенту заочнику в изучении дисциплины «Инженерная графика» в организации самостоятельной работы студента над изучением учебного материала, научить графически грамотно в соответствии с требованиями Единой системы конструкторской документации (ЕСКД) выполнять и свободно читать чертежи и схемы.</w:t>
      </w:r>
    </w:p>
    <w:p w:rsidR="00653AB6" w:rsidRDefault="00653AB6" w:rsidP="00653AB6">
      <w:pPr>
        <w:pStyle w:val="Style1"/>
        <w:widowControl/>
        <w:spacing w:line="317" w:lineRule="exact"/>
        <w:ind w:firstLine="567"/>
        <w:rPr>
          <w:rStyle w:val="FontStyle11"/>
        </w:rPr>
      </w:pPr>
      <w:r>
        <w:rPr>
          <w:rStyle w:val="FontStyle11"/>
        </w:rPr>
        <w:t>Пособие содержит программу, список литературы, рекомендуемой для изучения дисциплины, вопросы для самопроверки, содержание контрольной работы, варианты заданий на каждый лист контрольной работы, теоретические положения по каждой теме, методические указания по выполнению каждого листа, рекомендации по оформлению чертежей и образец выполненного задания для каждого листа.</w:t>
      </w:r>
    </w:p>
    <w:p w:rsidR="00653AB6" w:rsidRDefault="00653AB6" w:rsidP="00653AB6">
      <w:pPr>
        <w:pStyle w:val="Style1"/>
        <w:widowControl/>
        <w:spacing w:before="10" w:line="317" w:lineRule="exact"/>
        <w:ind w:firstLine="567"/>
        <w:rPr>
          <w:rStyle w:val="FontStyle11"/>
        </w:rPr>
      </w:pPr>
      <w:r>
        <w:rPr>
          <w:rStyle w:val="FontStyle11"/>
        </w:rPr>
        <w:t>По изучению дисциплины студент выполняет две контрольных работы, а по окончании курса сдает экзамен по дисциплине.</w:t>
      </w:r>
    </w:p>
    <w:p w:rsidR="00653AB6" w:rsidRPr="00BF5F5A" w:rsidRDefault="00653AB6" w:rsidP="00C05364">
      <w:pPr>
        <w:pStyle w:val="Style1"/>
        <w:widowControl/>
        <w:spacing w:line="317" w:lineRule="exact"/>
        <w:ind w:firstLine="567"/>
        <w:rPr>
          <w:b/>
          <w:bCs/>
          <w:i/>
          <w:iCs/>
          <w:spacing w:val="-10"/>
          <w:sz w:val="22"/>
          <w:szCs w:val="22"/>
        </w:rPr>
      </w:pPr>
      <w:r>
        <w:rPr>
          <w:rStyle w:val="FontStyle11"/>
        </w:rPr>
        <w:lastRenderedPageBreak/>
        <w:t xml:space="preserve">Задания   контрольной   работы   составлены   в необходимом количестве  </w:t>
      </w:r>
      <w:r w:rsidR="00A83B8E">
        <w:rPr>
          <w:rStyle w:val="FontStyle11"/>
        </w:rPr>
        <w:t xml:space="preserve"> вариантов. </w:t>
      </w:r>
      <w:r>
        <w:rPr>
          <w:rStyle w:val="FontStyle11"/>
        </w:rPr>
        <w:t xml:space="preserve">Номер варианта выбирается в соответствии с </w:t>
      </w:r>
      <w:r>
        <w:rPr>
          <w:rStyle w:val="FontStyle14"/>
          <w:i w:val="0"/>
        </w:rPr>
        <w:t>двумя последними цифрами шифра студента в студенческом билете.</w:t>
      </w:r>
    </w:p>
    <w:p w:rsidR="00653AB6" w:rsidRPr="00BF5F5A" w:rsidRDefault="00653AB6" w:rsidP="00C05364">
      <w:pPr>
        <w:pStyle w:val="Style2"/>
        <w:widowControl/>
        <w:ind w:firstLine="567"/>
        <w:jc w:val="both"/>
        <w:rPr>
          <w:bCs/>
          <w:iCs/>
          <w:sz w:val="28"/>
          <w:szCs w:val="28"/>
        </w:rPr>
      </w:pPr>
      <w:r w:rsidRPr="00653AB6">
        <w:rPr>
          <w:rStyle w:val="FontStyle15"/>
          <w:b w:val="0"/>
          <w:i w:val="0"/>
        </w:rPr>
        <w:t>Последовательность изучения программного материала:</w:t>
      </w:r>
    </w:p>
    <w:p w:rsidR="00653AB6" w:rsidRDefault="00BF5F5A" w:rsidP="00C05364">
      <w:pPr>
        <w:pStyle w:val="Style3"/>
        <w:widowControl/>
        <w:numPr>
          <w:ilvl w:val="0"/>
          <w:numId w:val="5"/>
        </w:numPr>
        <w:ind w:left="851" w:hanging="284"/>
        <w:jc w:val="both"/>
        <w:rPr>
          <w:rStyle w:val="FontStyle11"/>
        </w:rPr>
      </w:pPr>
      <w:r>
        <w:rPr>
          <w:rStyle w:val="FontStyle11"/>
        </w:rPr>
        <w:t>о</w:t>
      </w:r>
      <w:r w:rsidR="00653AB6">
        <w:rPr>
          <w:rStyle w:val="FontStyle11"/>
        </w:rPr>
        <w:t>знакомиться с общими методическими ука</w:t>
      </w:r>
      <w:r>
        <w:rPr>
          <w:rStyle w:val="FontStyle11"/>
        </w:rPr>
        <w:t>заниями и содержанием программы</w:t>
      </w:r>
      <w:r w:rsidR="00C05364">
        <w:rPr>
          <w:rStyle w:val="FontStyle11"/>
        </w:rPr>
        <w:t>;</w:t>
      </w:r>
    </w:p>
    <w:p w:rsidR="00653AB6" w:rsidRDefault="00BF5F5A" w:rsidP="00C05364">
      <w:pPr>
        <w:pStyle w:val="Style4"/>
        <w:widowControl/>
        <w:numPr>
          <w:ilvl w:val="0"/>
          <w:numId w:val="5"/>
        </w:numPr>
        <w:spacing w:line="317" w:lineRule="exact"/>
        <w:ind w:left="851" w:hanging="284"/>
        <w:jc w:val="both"/>
        <w:rPr>
          <w:rStyle w:val="FontStyle16"/>
        </w:rPr>
      </w:pPr>
      <w:r>
        <w:rPr>
          <w:rStyle w:val="FontStyle11"/>
        </w:rPr>
        <w:t>о</w:t>
      </w:r>
      <w:r w:rsidR="00653AB6">
        <w:rPr>
          <w:rStyle w:val="FontStyle11"/>
        </w:rPr>
        <w:t>знакомиться с материалом по</w:t>
      </w:r>
      <w:r>
        <w:rPr>
          <w:rStyle w:val="FontStyle11"/>
        </w:rPr>
        <w:t xml:space="preserve"> разделам программы по учебнику</w:t>
      </w:r>
      <w:r w:rsidR="00C05364">
        <w:rPr>
          <w:rStyle w:val="FontStyle11"/>
        </w:rPr>
        <w:t>;</w:t>
      </w:r>
    </w:p>
    <w:p w:rsidR="00653AB6" w:rsidRDefault="00BF5F5A" w:rsidP="00C05364">
      <w:pPr>
        <w:pStyle w:val="Style4"/>
        <w:widowControl/>
        <w:numPr>
          <w:ilvl w:val="0"/>
          <w:numId w:val="5"/>
        </w:numPr>
        <w:spacing w:line="317" w:lineRule="exact"/>
        <w:ind w:left="851" w:hanging="284"/>
        <w:jc w:val="both"/>
        <w:rPr>
          <w:rStyle w:val="FontStyle11"/>
        </w:rPr>
      </w:pPr>
      <w:r>
        <w:rPr>
          <w:rStyle w:val="FontStyle11"/>
        </w:rPr>
        <w:t>о</w:t>
      </w:r>
      <w:r w:rsidR="00653AB6">
        <w:rPr>
          <w:rStyle w:val="FontStyle11"/>
        </w:rPr>
        <w:t>твет</w:t>
      </w:r>
      <w:r>
        <w:rPr>
          <w:rStyle w:val="FontStyle11"/>
        </w:rPr>
        <w:t>ить на вопросы для самопроверки</w:t>
      </w:r>
      <w:r w:rsidR="00C05364">
        <w:rPr>
          <w:rStyle w:val="FontStyle11"/>
        </w:rPr>
        <w:t>;</w:t>
      </w:r>
    </w:p>
    <w:p w:rsidR="00653AB6" w:rsidRDefault="00BF5F5A" w:rsidP="00C05364">
      <w:pPr>
        <w:pStyle w:val="Style3"/>
        <w:widowControl/>
        <w:numPr>
          <w:ilvl w:val="0"/>
          <w:numId w:val="5"/>
        </w:numPr>
        <w:ind w:left="851" w:hanging="284"/>
        <w:jc w:val="both"/>
        <w:rPr>
          <w:rStyle w:val="FontStyle16"/>
        </w:rPr>
      </w:pPr>
      <w:r>
        <w:rPr>
          <w:rStyle w:val="FontStyle11"/>
        </w:rPr>
        <w:t>п</w:t>
      </w:r>
      <w:r w:rsidR="00653AB6">
        <w:rPr>
          <w:rStyle w:val="FontStyle11"/>
        </w:rPr>
        <w:t>ознакомиться  с  содержанием  контрольной  работы (методичка,</w:t>
      </w:r>
      <w:r>
        <w:rPr>
          <w:rStyle w:val="FontStyle11"/>
        </w:rPr>
        <w:t xml:space="preserve"> конспект)</w:t>
      </w:r>
      <w:r w:rsidR="00C05364">
        <w:rPr>
          <w:rStyle w:val="FontStyle11"/>
        </w:rPr>
        <w:t>;</w:t>
      </w:r>
    </w:p>
    <w:p w:rsidR="00653AB6" w:rsidRDefault="00BF5F5A" w:rsidP="00C05364">
      <w:pPr>
        <w:pStyle w:val="Style5"/>
        <w:widowControl/>
        <w:numPr>
          <w:ilvl w:val="0"/>
          <w:numId w:val="5"/>
        </w:numPr>
        <w:spacing w:line="317" w:lineRule="exact"/>
        <w:ind w:left="851" w:hanging="284"/>
        <w:jc w:val="both"/>
        <w:rPr>
          <w:rStyle w:val="FontStyle16"/>
        </w:rPr>
      </w:pPr>
      <w:r>
        <w:rPr>
          <w:rStyle w:val="FontStyle11"/>
        </w:rPr>
        <w:t>и</w:t>
      </w:r>
      <w:r w:rsidR="00653AB6">
        <w:rPr>
          <w:rStyle w:val="FontStyle11"/>
        </w:rPr>
        <w:t>зучить материал по теме каждого задания</w:t>
      </w:r>
      <w:r w:rsidR="00C05364">
        <w:rPr>
          <w:rStyle w:val="FontStyle11"/>
        </w:rPr>
        <w:t>;</w:t>
      </w:r>
    </w:p>
    <w:p w:rsidR="00BF5F5A" w:rsidRDefault="00BF5F5A" w:rsidP="00C05364">
      <w:pPr>
        <w:pStyle w:val="Style5"/>
        <w:widowControl/>
        <w:numPr>
          <w:ilvl w:val="0"/>
          <w:numId w:val="5"/>
        </w:numPr>
        <w:spacing w:line="317" w:lineRule="exact"/>
        <w:ind w:left="851" w:hanging="284"/>
        <w:jc w:val="both"/>
        <w:rPr>
          <w:rStyle w:val="FontStyle11"/>
        </w:rPr>
      </w:pPr>
      <w:r>
        <w:rPr>
          <w:rStyle w:val="FontStyle11"/>
        </w:rPr>
        <w:t>п</w:t>
      </w:r>
      <w:r w:rsidR="00653AB6">
        <w:rPr>
          <w:rStyle w:val="FontStyle11"/>
        </w:rPr>
        <w:t>одготовить бумагу, инструменты</w:t>
      </w:r>
      <w:r w:rsidR="00C05364">
        <w:rPr>
          <w:rStyle w:val="FontStyle11"/>
        </w:rPr>
        <w:t>;</w:t>
      </w:r>
    </w:p>
    <w:p w:rsidR="00653AB6" w:rsidRDefault="00BF5F5A" w:rsidP="00C05364">
      <w:pPr>
        <w:pStyle w:val="Style5"/>
        <w:widowControl/>
        <w:numPr>
          <w:ilvl w:val="0"/>
          <w:numId w:val="5"/>
        </w:numPr>
        <w:spacing w:line="317" w:lineRule="exact"/>
        <w:ind w:left="851" w:hanging="284"/>
        <w:jc w:val="both"/>
        <w:rPr>
          <w:rStyle w:val="FontStyle11"/>
        </w:rPr>
      </w:pPr>
      <w:r>
        <w:rPr>
          <w:rStyle w:val="FontStyle11"/>
        </w:rPr>
        <w:t>п</w:t>
      </w:r>
      <w:r w:rsidR="00653AB6">
        <w:rPr>
          <w:rStyle w:val="FontStyle11"/>
        </w:rPr>
        <w:t>риступить к выполнению заданий контрольной работы.</w:t>
      </w:r>
    </w:p>
    <w:p w:rsidR="005771D0" w:rsidRDefault="005771D0" w:rsidP="00653AB6">
      <w:pPr>
        <w:jc w:val="both"/>
        <w:rPr>
          <w:sz w:val="28"/>
          <w:szCs w:val="28"/>
        </w:rPr>
      </w:pPr>
    </w:p>
    <w:p w:rsidR="00042B35" w:rsidRDefault="00042B35" w:rsidP="00653AB6">
      <w:pPr>
        <w:jc w:val="both"/>
        <w:rPr>
          <w:sz w:val="28"/>
          <w:szCs w:val="28"/>
        </w:rPr>
      </w:pPr>
    </w:p>
    <w:p w:rsidR="00042B35" w:rsidRDefault="00042B35" w:rsidP="00653AB6">
      <w:pPr>
        <w:jc w:val="both"/>
        <w:rPr>
          <w:sz w:val="28"/>
          <w:szCs w:val="28"/>
        </w:rPr>
      </w:pPr>
    </w:p>
    <w:p w:rsidR="00484FD2" w:rsidRDefault="00484FD2">
      <w:pPr>
        <w:spacing w:after="200" w:line="276" w:lineRule="auto"/>
        <w:rPr>
          <w:sz w:val="28"/>
          <w:szCs w:val="28"/>
        </w:rPr>
      </w:pPr>
    </w:p>
    <w:p w:rsidR="00ED7198" w:rsidRDefault="00ED7198">
      <w:pPr>
        <w:spacing w:after="200" w:line="276" w:lineRule="auto"/>
        <w:rPr>
          <w:sz w:val="28"/>
          <w:szCs w:val="28"/>
        </w:rPr>
      </w:pPr>
    </w:p>
    <w:p w:rsidR="00ED7198" w:rsidRDefault="00ED7198">
      <w:pPr>
        <w:spacing w:after="200" w:line="276" w:lineRule="auto"/>
        <w:rPr>
          <w:sz w:val="28"/>
          <w:szCs w:val="28"/>
        </w:rPr>
      </w:pPr>
    </w:p>
    <w:p w:rsidR="00ED7198" w:rsidRDefault="00ED7198">
      <w:pPr>
        <w:spacing w:after="200" w:line="276" w:lineRule="auto"/>
        <w:rPr>
          <w:sz w:val="28"/>
          <w:szCs w:val="28"/>
        </w:rPr>
      </w:pPr>
    </w:p>
    <w:p w:rsidR="00ED7198" w:rsidRDefault="00ED7198">
      <w:pPr>
        <w:spacing w:after="200" w:line="276" w:lineRule="auto"/>
        <w:rPr>
          <w:sz w:val="28"/>
          <w:szCs w:val="28"/>
        </w:rPr>
      </w:pPr>
    </w:p>
    <w:p w:rsidR="00ED7198" w:rsidRDefault="00ED7198">
      <w:pPr>
        <w:spacing w:after="200" w:line="276" w:lineRule="auto"/>
        <w:rPr>
          <w:sz w:val="28"/>
          <w:szCs w:val="28"/>
        </w:rPr>
      </w:pPr>
    </w:p>
    <w:p w:rsidR="00ED7198" w:rsidRDefault="00ED7198">
      <w:pPr>
        <w:spacing w:after="200" w:line="276" w:lineRule="auto"/>
        <w:rPr>
          <w:sz w:val="28"/>
          <w:szCs w:val="28"/>
        </w:rPr>
      </w:pPr>
    </w:p>
    <w:p w:rsidR="00ED7198" w:rsidRDefault="00ED7198">
      <w:pPr>
        <w:spacing w:after="200" w:line="276" w:lineRule="auto"/>
        <w:rPr>
          <w:sz w:val="28"/>
          <w:szCs w:val="28"/>
        </w:rPr>
      </w:pPr>
    </w:p>
    <w:p w:rsidR="00ED7198" w:rsidRDefault="00ED7198">
      <w:pPr>
        <w:spacing w:after="200" w:line="276" w:lineRule="auto"/>
        <w:rPr>
          <w:sz w:val="28"/>
          <w:szCs w:val="28"/>
        </w:rPr>
      </w:pPr>
    </w:p>
    <w:p w:rsidR="00ED7198" w:rsidRDefault="00ED7198">
      <w:pPr>
        <w:spacing w:after="200" w:line="276" w:lineRule="auto"/>
        <w:rPr>
          <w:sz w:val="28"/>
          <w:szCs w:val="28"/>
        </w:rPr>
      </w:pPr>
    </w:p>
    <w:p w:rsidR="00ED7198" w:rsidRDefault="00ED7198">
      <w:pPr>
        <w:spacing w:after="200" w:line="276" w:lineRule="auto"/>
        <w:rPr>
          <w:sz w:val="28"/>
          <w:szCs w:val="28"/>
        </w:rPr>
      </w:pPr>
    </w:p>
    <w:p w:rsidR="00ED7198" w:rsidRDefault="00ED7198">
      <w:pPr>
        <w:spacing w:after="200" w:line="276" w:lineRule="auto"/>
        <w:rPr>
          <w:sz w:val="28"/>
          <w:szCs w:val="28"/>
        </w:rPr>
      </w:pPr>
    </w:p>
    <w:p w:rsidR="00ED7198" w:rsidRDefault="00ED7198">
      <w:pPr>
        <w:spacing w:after="200" w:line="276" w:lineRule="auto"/>
        <w:rPr>
          <w:sz w:val="28"/>
          <w:szCs w:val="28"/>
        </w:rPr>
      </w:pPr>
    </w:p>
    <w:p w:rsidR="00ED7198" w:rsidRDefault="00ED7198">
      <w:pPr>
        <w:spacing w:after="200" w:line="276" w:lineRule="auto"/>
        <w:rPr>
          <w:sz w:val="28"/>
          <w:szCs w:val="28"/>
        </w:rPr>
      </w:pPr>
    </w:p>
    <w:p w:rsidR="00ED7198" w:rsidRDefault="00ED7198">
      <w:pPr>
        <w:spacing w:after="200" w:line="276" w:lineRule="auto"/>
        <w:rPr>
          <w:sz w:val="28"/>
          <w:szCs w:val="28"/>
        </w:rPr>
      </w:pPr>
    </w:p>
    <w:p w:rsidR="00ED7198" w:rsidRDefault="00ED7198">
      <w:pPr>
        <w:spacing w:after="200" w:line="276" w:lineRule="auto"/>
        <w:rPr>
          <w:sz w:val="28"/>
          <w:szCs w:val="28"/>
        </w:rPr>
      </w:pPr>
    </w:p>
    <w:p w:rsidR="00ED7198" w:rsidRDefault="00ED7198">
      <w:pPr>
        <w:spacing w:after="200" w:line="276" w:lineRule="auto"/>
        <w:rPr>
          <w:sz w:val="28"/>
          <w:szCs w:val="28"/>
        </w:rPr>
      </w:pPr>
    </w:p>
    <w:p w:rsidR="00A00833" w:rsidRPr="00E57741" w:rsidRDefault="00A00833" w:rsidP="00E57741">
      <w:pPr>
        <w:pStyle w:val="1"/>
        <w:numPr>
          <w:ilvl w:val="0"/>
          <w:numId w:val="47"/>
        </w:numPr>
        <w:jc w:val="center"/>
        <w:rPr>
          <w:rFonts w:ascii="Times New Roman" w:hAnsi="Times New Roman" w:cs="Times New Roman"/>
          <w:sz w:val="28"/>
          <w:szCs w:val="28"/>
        </w:rPr>
      </w:pPr>
      <w:bookmarkStart w:id="1" w:name="_Toc253144583"/>
      <w:r w:rsidRPr="00E57741">
        <w:rPr>
          <w:rFonts w:ascii="Times New Roman" w:hAnsi="Times New Roman" w:cs="Times New Roman"/>
          <w:sz w:val="28"/>
          <w:szCs w:val="28"/>
        </w:rPr>
        <w:lastRenderedPageBreak/>
        <w:t>Тематический план</w:t>
      </w:r>
      <w:bookmarkEnd w:id="1"/>
    </w:p>
    <w:p w:rsidR="00A00833" w:rsidRPr="003B0D25" w:rsidRDefault="00C613AD" w:rsidP="00A00833">
      <w:pPr>
        <w:rPr>
          <w:b/>
          <w:sz w:val="28"/>
          <w:szCs w:val="28"/>
        </w:rPr>
      </w:pPr>
      <w:r w:rsidRPr="003B0D25">
        <w:rPr>
          <w:b/>
          <w:sz w:val="28"/>
          <w:szCs w:val="28"/>
        </w:rPr>
        <w:t>Общая часть дисциплины</w:t>
      </w:r>
    </w:p>
    <w:p w:rsidR="00C613AD" w:rsidRPr="003B0D25" w:rsidRDefault="00C613AD" w:rsidP="00A00833">
      <w:pPr>
        <w:rPr>
          <w:b/>
          <w:sz w:val="28"/>
          <w:szCs w:val="28"/>
        </w:rPr>
      </w:pPr>
      <w:r w:rsidRPr="003B0D25">
        <w:rPr>
          <w:b/>
          <w:sz w:val="28"/>
          <w:szCs w:val="28"/>
        </w:rPr>
        <w:t>Введение</w:t>
      </w:r>
    </w:p>
    <w:p w:rsidR="00C613AD" w:rsidRPr="003B0D25" w:rsidRDefault="00C613AD" w:rsidP="00A00833">
      <w:pPr>
        <w:rPr>
          <w:b/>
          <w:sz w:val="28"/>
          <w:szCs w:val="28"/>
        </w:rPr>
      </w:pPr>
      <w:r w:rsidRPr="003B0D25">
        <w:rPr>
          <w:b/>
          <w:sz w:val="28"/>
          <w:szCs w:val="28"/>
        </w:rPr>
        <w:t>Раздел 1. Геометрическое черчение.</w:t>
      </w:r>
    </w:p>
    <w:p w:rsidR="00C613AD" w:rsidRDefault="00C613AD" w:rsidP="00C613AD">
      <w:pPr>
        <w:pStyle w:val="a6"/>
        <w:numPr>
          <w:ilvl w:val="1"/>
          <w:numId w:val="6"/>
        </w:numPr>
        <w:rPr>
          <w:sz w:val="28"/>
          <w:szCs w:val="28"/>
        </w:rPr>
      </w:pPr>
      <w:r>
        <w:rPr>
          <w:sz w:val="28"/>
          <w:szCs w:val="28"/>
        </w:rPr>
        <w:t>Основные сведения по оформлению чертежей.</w:t>
      </w:r>
    </w:p>
    <w:p w:rsidR="00C613AD" w:rsidRDefault="003B0D25" w:rsidP="00C613AD">
      <w:pPr>
        <w:pStyle w:val="a6"/>
        <w:numPr>
          <w:ilvl w:val="1"/>
          <w:numId w:val="6"/>
        </w:numPr>
        <w:rPr>
          <w:sz w:val="28"/>
          <w:szCs w:val="28"/>
        </w:rPr>
      </w:pPr>
      <w:r>
        <w:rPr>
          <w:sz w:val="28"/>
          <w:szCs w:val="28"/>
        </w:rPr>
        <w:t>Геометрические построения.</w:t>
      </w:r>
    </w:p>
    <w:p w:rsidR="003B0D25" w:rsidRDefault="003B0D25" w:rsidP="00C613AD">
      <w:pPr>
        <w:pStyle w:val="a6"/>
        <w:numPr>
          <w:ilvl w:val="1"/>
          <w:numId w:val="6"/>
        </w:numPr>
        <w:rPr>
          <w:sz w:val="28"/>
          <w:szCs w:val="28"/>
        </w:rPr>
      </w:pPr>
      <w:r>
        <w:rPr>
          <w:sz w:val="28"/>
          <w:szCs w:val="28"/>
        </w:rPr>
        <w:t>Правила вычерчивания контуров технических деталей.</w:t>
      </w:r>
    </w:p>
    <w:p w:rsidR="003B0D25" w:rsidRPr="003B0D25" w:rsidRDefault="003B0D25" w:rsidP="003B0D25">
      <w:pPr>
        <w:rPr>
          <w:b/>
          <w:sz w:val="28"/>
          <w:szCs w:val="28"/>
        </w:rPr>
      </w:pPr>
      <w:r w:rsidRPr="003B0D25">
        <w:rPr>
          <w:b/>
          <w:sz w:val="28"/>
          <w:szCs w:val="28"/>
        </w:rPr>
        <w:t>Раздел 2. Проекционное черчение (основы начертательной геометрии).</w:t>
      </w:r>
    </w:p>
    <w:p w:rsidR="003B0D25" w:rsidRDefault="003B0D25" w:rsidP="003B0D25">
      <w:pPr>
        <w:pStyle w:val="a6"/>
        <w:numPr>
          <w:ilvl w:val="1"/>
          <w:numId w:val="2"/>
        </w:numPr>
        <w:ind w:left="709" w:hanging="709"/>
        <w:rPr>
          <w:sz w:val="28"/>
          <w:szCs w:val="28"/>
        </w:rPr>
      </w:pPr>
      <w:r>
        <w:rPr>
          <w:sz w:val="28"/>
          <w:szCs w:val="28"/>
        </w:rPr>
        <w:t>Метод проекций. Эпюры Монжа.</w:t>
      </w:r>
    </w:p>
    <w:p w:rsidR="003B0D25" w:rsidRDefault="003B0D25" w:rsidP="003B0D25">
      <w:pPr>
        <w:pStyle w:val="a6"/>
        <w:numPr>
          <w:ilvl w:val="1"/>
          <w:numId w:val="2"/>
        </w:numPr>
        <w:ind w:left="709" w:hanging="709"/>
        <w:rPr>
          <w:sz w:val="28"/>
          <w:szCs w:val="28"/>
        </w:rPr>
      </w:pPr>
      <w:r>
        <w:rPr>
          <w:sz w:val="28"/>
          <w:szCs w:val="28"/>
        </w:rPr>
        <w:t>Плоскость.</w:t>
      </w:r>
    </w:p>
    <w:p w:rsidR="003B0D25" w:rsidRDefault="003B0D25" w:rsidP="003B0D25">
      <w:pPr>
        <w:pStyle w:val="a6"/>
        <w:numPr>
          <w:ilvl w:val="1"/>
          <w:numId w:val="2"/>
        </w:numPr>
        <w:ind w:left="709" w:hanging="709"/>
        <w:rPr>
          <w:sz w:val="28"/>
          <w:szCs w:val="28"/>
        </w:rPr>
      </w:pPr>
      <w:r>
        <w:rPr>
          <w:sz w:val="28"/>
          <w:szCs w:val="28"/>
        </w:rPr>
        <w:t>Способы преобразования проекций.</w:t>
      </w:r>
    </w:p>
    <w:p w:rsidR="003B0D25" w:rsidRDefault="003B0D25" w:rsidP="003B0D25">
      <w:pPr>
        <w:pStyle w:val="a6"/>
        <w:numPr>
          <w:ilvl w:val="1"/>
          <w:numId w:val="2"/>
        </w:numPr>
        <w:ind w:left="709" w:hanging="709"/>
        <w:rPr>
          <w:sz w:val="28"/>
          <w:szCs w:val="28"/>
        </w:rPr>
      </w:pPr>
      <w:r>
        <w:rPr>
          <w:sz w:val="28"/>
          <w:szCs w:val="28"/>
        </w:rPr>
        <w:t>Поверхност</w:t>
      </w:r>
      <w:r w:rsidR="00EF2EA5">
        <w:rPr>
          <w:sz w:val="28"/>
          <w:szCs w:val="28"/>
        </w:rPr>
        <w:t>и</w:t>
      </w:r>
      <w:r>
        <w:rPr>
          <w:sz w:val="28"/>
          <w:szCs w:val="28"/>
        </w:rPr>
        <w:t xml:space="preserve"> и тела.</w:t>
      </w:r>
    </w:p>
    <w:p w:rsidR="003B0D25" w:rsidRDefault="003B0D25" w:rsidP="003B0D25">
      <w:pPr>
        <w:pStyle w:val="a6"/>
        <w:numPr>
          <w:ilvl w:val="1"/>
          <w:numId w:val="2"/>
        </w:numPr>
        <w:ind w:left="709" w:hanging="709"/>
        <w:rPr>
          <w:sz w:val="28"/>
          <w:szCs w:val="28"/>
        </w:rPr>
      </w:pPr>
      <w:r>
        <w:rPr>
          <w:sz w:val="28"/>
          <w:szCs w:val="28"/>
        </w:rPr>
        <w:t>Аксонометрические проекции.</w:t>
      </w:r>
    </w:p>
    <w:p w:rsidR="003B0D25" w:rsidRDefault="003B0D25" w:rsidP="003B0D25">
      <w:pPr>
        <w:pStyle w:val="a6"/>
        <w:numPr>
          <w:ilvl w:val="1"/>
          <w:numId w:val="2"/>
        </w:numPr>
        <w:ind w:left="709" w:hanging="709"/>
        <w:rPr>
          <w:sz w:val="28"/>
          <w:szCs w:val="28"/>
        </w:rPr>
      </w:pPr>
      <w:r>
        <w:rPr>
          <w:sz w:val="28"/>
          <w:szCs w:val="28"/>
        </w:rPr>
        <w:t>Сечение геометрических тел плоскостями.</w:t>
      </w:r>
    </w:p>
    <w:p w:rsidR="003B0D25" w:rsidRDefault="003B0D25" w:rsidP="003B0D25">
      <w:pPr>
        <w:pStyle w:val="a6"/>
        <w:numPr>
          <w:ilvl w:val="1"/>
          <w:numId w:val="2"/>
        </w:numPr>
        <w:ind w:left="709" w:hanging="709"/>
        <w:rPr>
          <w:sz w:val="28"/>
          <w:szCs w:val="28"/>
        </w:rPr>
      </w:pPr>
      <w:r>
        <w:rPr>
          <w:sz w:val="28"/>
          <w:szCs w:val="28"/>
        </w:rPr>
        <w:t>Взаимное пересечение поверхностей тел.</w:t>
      </w:r>
    </w:p>
    <w:p w:rsidR="003B0D25" w:rsidRDefault="003B0D25" w:rsidP="003B0D25">
      <w:pPr>
        <w:pStyle w:val="a6"/>
        <w:numPr>
          <w:ilvl w:val="1"/>
          <w:numId w:val="2"/>
        </w:numPr>
        <w:ind w:left="709" w:hanging="709"/>
        <w:rPr>
          <w:sz w:val="28"/>
          <w:szCs w:val="28"/>
        </w:rPr>
      </w:pPr>
      <w:r>
        <w:rPr>
          <w:sz w:val="28"/>
          <w:szCs w:val="28"/>
        </w:rPr>
        <w:t>Проекции моделей.</w:t>
      </w:r>
    </w:p>
    <w:p w:rsidR="003B0D25" w:rsidRPr="00F0750E" w:rsidRDefault="003B0D25" w:rsidP="003B0D25">
      <w:pPr>
        <w:rPr>
          <w:b/>
          <w:sz w:val="28"/>
          <w:szCs w:val="28"/>
        </w:rPr>
      </w:pPr>
      <w:r w:rsidRPr="00F0750E">
        <w:rPr>
          <w:b/>
          <w:sz w:val="28"/>
          <w:szCs w:val="28"/>
        </w:rPr>
        <w:t>Раздел 3. Техническое рисование и элементы технического конструирования.</w:t>
      </w:r>
    </w:p>
    <w:p w:rsidR="00F0750E" w:rsidRDefault="00F0750E" w:rsidP="00F0750E">
      <w:pPr>
        <w:rPr>
          <w:sz w:val="28"/>
          <w:szCs w:val="28"/>
        </w:rPr>
      </w:pPr>
      <w:r>
        <w:rPr>
          <w:sz w:val="28"/>
          <w:szCs w:val="28"/>
        </w:rPr>
        <w:t>3.1.    Плоские фигуры и геометрические тела.</w:t>
      </w:r>
    </w:p>
    <w:p w:rsidR="00F0750E" w:rsidRDefault="00F0750E" w:rsidP="003B0D25">
      <w:pPr>
        <w:rPr>
          <w:sz w:val="28"/>
          <w:szCs w:val="28"/>
        </w:rPr>
      </w:pPr>
      <w:r>
        <w:rPr>
          <w:sz w:val="28"/>
          <w:szCs w:val="28"/>
        </w:rPr>
        <w:t>3.2.    Технический рисунок модели.</w:t>
      </w:r>
    </w:p>
    <w:p w:rsidR="003B0D25" w:rsidRPr="00F0750E" w:rsidRDefault="003B0D25" w:rsidP="003B0D25">
      <w:pPr>
        <w:rPr>
          <w:b/>
          <w:sz w:val="28"/>
          <w:szCs w:val="28"/>
        </w:rPr>
      </w:pPr>
      <w:r w:rsidRPr="00F0750E">
        <w:rPr>
          <w:b/>
          <w:sz w:val="28"/>
          <w:szCs w:val="28"/>
        </w:rPr>
        <w:t>Специальная часть</w:t>
      </w:r>
      <w:r w:rsidR="0041245E">
        <w:rPr>
          <w:b/>
          <w:sz w:val="28"/>
          <w:szCs w:val="28"/>
        </w:rPr>
        <w:t xml:space="preserve"> дисциплины</w:t>
      </w:r>
    </w:p>
    <w:p w:rsidR="003B0D25" w:rsidRPr="00F0750E" w:rsidRDefault="003B0D25" w:rsidP="003B0D25">
      <w:pPr>
        <w:rPr>
          <w:b/>
          <w:sz w:val="28"/>
          <w:szCs w:val="28"/>
        </w:rPr>
      </w:pPr>
      <w:r w:rsidRPr="00F0750E">
        <w:rPr>
          <w:b/>
          <w:sz w:val="28"/>
          <w:szCs w:val="28"/>
        </w:rPr>
        <w:t>Раздел 4. Машиностроительное черчение.</w:t>
      </w:r>
    </w:p>
    <w:p w:rsidR="00F0750E" w:rsidRDefault="00F0750E" w:rsidP="003B0D25">
      <w:pPr>
        <w:rPr>
          <w:sz w:val="28"/>
          <w:szCs w:val="28"/>
        </w:rPr>
      </w:pPr>
      <w:r>
        <w:rPr>
          <w:sz w:val="28"/>
          <w:szCs w:val="28"/>
        </w:rPr>
        <w:t xml:space="preserve">4.1. </w:t>
      </w:r>
      <w:r w:rsidR="00B81268">
        <w:rPr>
          <w:sz w:val="28"/>
          <w:szCs w:val="28"/>
        </w:rPr>
        <w:t xml:space="preserve">   </w:t>
      </w:r>
      <w:r>
        <w:rPr>
          <w:sz w:val="28"/>
          <w:szCs w:val="28"/>
        </w:rPr>
        <w:t>Правила разработки и оформления конструкторской документации.</w:t>
      </w:r>
    </w:p>
    <w:p w:rsidR="00B81268" w:rsidRDefault="00B81268" w:rsidP="003B0D25">
      <w:pPr>
        <w:rPr>
          <w:sz w:val="28"/>
          <w:szCs w:val="28"/>
        </w:rPr>
      </w:pPr>
      <w:r>
        <w:rPr>
          <w:sz w:val="28"/>
          <w:szCs w:val="28"/>
        </w:rPr>
        <w:t>4.2.    Изображения – виды, разрезы, сечения.</w:t>
      </w:r>
    </w:p>
    <w:p w:rsidR="00B81268" w:rsidRDefault="00B81268" w:rsidP="003B0D25">
      <w:pPr>
        <w:rPr>
          <w:sz w:val="28"/>
          <w:szCs w:val="28"/>
        </w:rPr>
      </w:pPr>
      <w:r>
        <w:rPr>
          <w:sz w:val="28"/>
          <w:szCs w:val="28"/>
        </w:rPr>
        <w:t>4.3.    Винтовые поверхности и изделия с резьбой.</w:t>
      </w:r>
    </w:p>
    <w:p w:rsidR="00B81268" w:rsidRDefault="00B81268" w:rsidP="003B0D25">
      <w:pPr>
        <w:rPr>
          <w:sz w:val="28"/>
          <w:szCs w:val="28"/>
        </w:rPr>
      </w:pPr>
      <w:r>
        <w:rPr>
          <w:sz w:val="28"/>
          <w:szCs w:val="28"/>
        </w:rPr>
        <w:t>4.4.    Эскизы деталей и рабочие чертежи.</w:t>
      </w:r>
    </w:p>
    <w:p w:rsidR="003F6733" w:rsidRDefault="003F6733" w:rsidP="003B0D25">
      <w:pPr>
        <w:rPr>
          <w:sz w:val="28"/>
          <w:szCs w:val="28"/>
        </w:rPr>
      </w:pPr>
      <w:r>
        <w:rPr>
          <w:sz w:val="28"/>
          <w:szCs w:val="28"/>
        </w:rPr>
        <w:t>4.5.    Разъемные и неразъемные соединения деталей.</w:t>
      </w:r>
    </w:p>
    <w:p w:rsidR="003F6733" w:rsidRDefault="003F6733" w:rsidP="003B0D25">
      <w:pPr>
        <w:rPr>
          <w:sz w:val="28"/>
          <w:szCs w:val="28"/>
        </w:rPr>
      </w:pPr>
      <w:r>
        <w:rPr>
          <w:sz w:val="28"/>
          <w:szCs w:val="28"/>
        </w:rPr>
        <w:t>4.6.    Зубчатые передачи.</w:t>
      </w:r>
    </w:p>
    <w:p w:rsidR="003F6733" w:rsidRDefault="003F6733" w:rsidP="003B0D25">
      <w:pPr>
        <w:rPr>
          <w:sz w:val="28"/>
          <w:szCs w:val="28"/>
        </w:rPr>
      </w:pPr>
      <w:r>
        <w:rPr>
          <w:sz w:val="28"/>
          <w:szCs w:val="28"/>
        </w:rPr>
        <w:t>4.7.    Чертеж общего вида и сборочные чертежи.</w:t>
      </w:r>
    </w:p>
    <w:p w:rsidR="003F6733" w:rsidRDefault="003F6733" w:rsidP="003B0D25">
      <w:pPr>
        <w:rPr>
          <w:sz w:val="28"/>
          <w:szCs w:val="28"/>
        </w:rPr>
      </w:pPr>
      <w:r>
        <w:rPr>
          <w:sz w:val="28"/>
          <w:szCs w:val="28"/>
        </w:rPr>
        <w:t xml:space="preserve">4.8.    Чтение и </w:t>
      </w:r>
      <w:proofErr w:type="spellStart"/>
      <w:r>
        <w:rPr>
          <w:sz w:val="28"/>
          <w:szCs w:val="28"/>
        </w:rPr>
        <w:t>деталирование</w:t>
      </w:r>
      <w:proofErr w:type="spellEnd"/>
      <w:r>
        <w:rPr>
          <w:sz w:val="28"/>
          <w:szCs w:val="28"/>
        </w:rPr>
        <w:t xml:space="preserve"> чертежей.</w:t>
      </w:r>
    </w:p>
    <w:p w:rsidR="003B0D25" w:rsidRPr="00873C59" w:rsidRDefault="003B0D25" w:rsidP="003B0D25">
      <w:pPr>
        <w:rPr>
          <w:b/>
          <w:sz w:val="28"/>
          <w:szCs w:val="28"/>
        </w:rPr>
      </w:pPr>
      <w:r w:rsidRPr="00873C59">
        <w:rPr>
          <w:b/>
          <w:sz w:val="28"/>
          <w:szCs w:val="28"/>
        </w:rPr>
        <w:t>Раздел 5. Чертежи и схемы по специальности.</w:t>
      </w:r>
    </w:p>
    <w:p w:rsidR="003B0D25" w:rsidRPr="00873C59" w:rsidRDefault="003B0D25" w:rsidP="003B0D25">
      <w:pPr>
        <w:rPr>
          <w:b/>
          <w:sz w:val="28"/>
          <w:szCs w:val="28"/>
        </w:rPr>
      </w:pPr>
      <w:r w:rsidRPr="00873C59">
        <w:rPr>
          <w:b/>
          <w:sz w:val="28"/>
          <w:szCs w:val="28"/>
        </w:rPr>
        <w:t>Раздел 6. Элементы строительного черчения.</w:t>
      </w:r>
    </w:p>
    <w:p w:rsidR="003B0D25" w:rsidRPr="00873C59" w:rsidRDefault="003B0D25" w:rsidP="003B0D25">
      <w:pPr>
        <w:rPr>
          <w:b/>
          <w:sz w:val="28"/>
          <w:szCs w:val="28"/>
        </w:rPr>
      </w:pPr>
      <w:r w:rsidRPr="00873C59">
        <w:rPr>
          <w:b/>
          <w:sz w:val="28"/>
          <w:szCs w:val="28"/>
        </w:rPr>
        <w:t xml:space="preserve">Раздел 7. Изучение стандартов </w:t>
      </w:r>
      <w:r w:rsidR="00F0750E" w:rsidRPr="00873C59">
        <w:rPr>
          <w:b/>
          <w:sz w:val="28"/>
          <w:szCs w:val="28"/>
        </w:rPr>
        <w:t>ЯПЭТ по оформлению учебной документации.</w:t>
      </w:r>
    </w:p>
    <w:p w:rsidR="00F0750E" w:rsidRDefault="00F0750E" w:rsidP="003B0D25">
      <w:pPr>
        <w:rPr>
          <w:b/>
          <w:sz w:val="28"/>
          <w:szCs w:val="28"/>
        </w:rPr>
      </w:pPr>
      <w:r w:rsidRPr="00873C59">
        <w:rPr>
          <w:b/>
          <w:sz w:val="28"/>
          <w:szCs w:val="28"/>
        </w:rPr>
        <w:t>Экзамен</w:t>
      </w:r>
    </w:p>
    <w:p w:rsidR="00873C59" w:rsidRDefault="00873C59" w:rsidP="003B0D25">
      <w:pPr>
        <w:rPr>
          <w:sz w:val="28"/>
          <w:szCs w:val="28"/>
        </w:rPr>
      </w:pPr>
    </w:p>
    <w:p w:rsidR="00E57741" w:rsidRDefault="00E57741" w:rsidP="003B0D25">
      <w:pPr>
        <w:rPr>
          <w:sz w:val="28"/>
          <w:szCs w:val="28"/>
        </w:rPr>
      </w:pPr>
    </w:p>
    <w:p w:rsidR="00E57741" w:rsidRDefault="00E57741" w:rsidP="003B0D25">
      <w:pPr>
        <w:rPr>
          <w:sz w:val="28"/>
          <w:szCs w:val="28"/>
        </w:rPr>
      </w:pPr>
    </w:p>
    <w:p w:rsidR="00E57741" w:rsidRDefault="00E57741" w:rsidP="003B0D25">
      <w:pPr>
        <w:rPr>
          <w:sz w:val="28"/>
          <w:szCs w:val="28"/>
        </w:rPr>
      </w:pPr>
    </w:p>
    <w:p w:rsidR="00484FD2" w:rsidRDefault="00484FD2">
      <w:pPr>
        <w:spacing w:after="200" w:line="276" w:lineRule="auto"/>
        <w:rPr>
          <w:sz w:val="28"/>
          <w:szCs w:val="28"/>
        </w:rPr>
      </w:pPr>
    </w:p>
    <w:p w:rsidR="00E57741" w:rsidRDefault="00E57741" w:rsidP="003B0D25">
      <w:pPr>
        <w:rPr>
          <w:sz w:val="28"/>
          <w:szCs w:val="28"/>
        </w:rPr>
      </w:pPr>
    </w:p>
    <w:p w:rsidR="0042685C" w:rsidRDefault="0042685C" w:rsidP="00484FD2">
      <w:pPr>
        <w:jc w:val="center"/>
        <w:rPr>
          <w:sz w:val="28"/>
          <w:szCs w:val="28"/>
        </w:rPr>
      </w:pPr>
      <w:r>
        <w:rPr>
          <w:sz w:val="28"/>
          <w:szCs w:val="28"/>
        </w:rPr>
        <w:t>________________</w:t>
      </w:r>
    </w:p>
    <w:p w:rsidR="0042685C" w:rsidRPr="0042685C" w:rsidRDefault="0042685C" w:rsidP="003B0D25">
      <w:pPr>
        <w:rPr>
          <w:sz w:val="20"/>
          <w:szCs w:val="20"/>
        </w:rPr>
      </w:pPr>
      <w:r w:rsidRPr="0042685C">
        <w:rPr>
          <w:sz w:val="20"/>
          <w:szCs w:val="20"/>
        </w:rPr>
        <w:t>Примечание: для специальности 220301 исключается изучение раздела 6; для специальностей 240404, 240503 исключается изучение темы 4.6. раздела 4.</w:t>
      </w:r>
    </w:p>
    <w:p w:rsidR="00A00833" w:rsidRPr="00E57741" w:rsidRDefault="00A00833" w:rsidP="00E57741">
      <w:pPr>
        <w:pStyle w:val="1"/>
        <w:numPr>
          <w:ilvl w:val="0"/>
          <w:numId w:val="47"/>
        </w:numPr>
        <w:jc w:val="center"/>
        <w:rPr>
          <w:rFonts w:ascii="Times New Roman" w:hAnsi="Times New Roman" w:cs="Times New Roman"/>
          <w:sz w:val="28"/>
          <w:szCs w:val="28"/>
        </w:rPr>
      </w:pPr>
      <w:bookmarkStart w:id="2" w:name="_Toc253144584"/>
      <w:r w:rsidRPr="00E57741">
        <w:rPr>
          <w:rFonts w:ascii="Times New Roman" w:hAnsi="Times New Roman" w:cs="Times New Roman"/>
          <w:sz w:val="28"/>
          <w:szCs w:val="28"/>
        </w:rPr>
        <w:lastRenderedPageBreak/>
        <w:t>Содержание учебной дисциплины и вопросы для самопроверки</w:t>
      </w:r>
      <w:bookmarkEnd w:id="2"/>
    </w:p>
    <w:p w:rsidR="00FA1598" w:rsidRDefault="00FA1598" w:rsidP="00FA1598">
      <w:pPr>
        <w:jc w:val="center"/>
        <w:rPr>
          <w:b/>
          <w:sz w:val="28"/>
          <w:szCs w:val="28"/>
        </w:rPr>
      </w:pPr>
    </w:p>
    <w:p w:rsidR="00FA1598" w:rsidRDefault="00FA1598" w:rsidP="00FA1598">
      <w:pPr>
        <w:jc w:val="center"/>
        <w:rPr>
          <w:b/>
          <w:sz w:val="28"/>
          <w:szCs w:val="28"/>
        </w:rPr>
      </w:pPr>
      <w:r>
        <w:rPr>
          <w:b/>
          <w:sz w:val="28"/>
          <w:szCs w:val="28"/>
        </w:rPr>
        <w:t>Общая часть дисциплины</w:t>
      </w:r>
    </w:p>
    <w:p w:rsidR="00A00833" w:rsidRPr="00FA1598" w:rsidRDefault="00ED5A8E" w:rsidP="00FA1598">
      <w:pPr>
        <w:jc w:val="center"/>
        <w:rPr>
          <w:b/>
          <w:sz w:val="28"/>
          <w:szCs w:val="28"/>
        </w:rPr>
      </w:pPr>
      <w:r w:rsidRPr="00FA1598">
        <w:rPr>
          <w:b/>
          <w:sz w:val="28"/>
          <w:szCs w:val="28"/>
        </w:rPr>
        <w:t>Введение</w:t>
      </w:r>
    </w:p>
    <w:p w:rsidR="00ED5A8E" w:rsidRDefault="00ED5A8E" w:rsidP="00FA1598">
      <w:pPr>
        <w:ind w:firstLine="567"/>
        <w:jc w:val="both"/>
        <w:rPr>
          <w:sz w:val="28"/>
          <w:szCs w:val="28"/>
        </w:rPr>
      </w:pPr>
      <w:r>
        <w:rPr>
          <w:sz w:val="28"/>
          <w:szCs w:val="28"/>
        </w:rPr>
        <w:t>Цели и задачи дисциплины, ее связь с другими дисциплинами учебного плана. Общее ознакомление с разделами программы и методами их изучения. Краткие исторические сведения о развитии графики. Общие сведения о  стандартизации. Роль стандартизации в повышении качества продукции и развитии научно-технического прогресса. ЕСКД в системе государственной стандартизации. Ознакомление студентов с необходимыми для занятия учебными пособиями, материалами, инструментами,</w:t>
      </w:r>
      <w:r w:rsidR="00FA1598">
        <w:rPr>
          <w:sz w:val="28"/>
          <w:szCs w:val="28"/>
        </w:rPr>
        <w:t xml:space="preserve"> приборами, приспособлениями, машинами и оснащением конструкторских бюро.</w:t>
      </w:r>
    </w:p>
    <w:p w:rsidR="00FA1598" w:rsidRDefault="00FA1598" w:rsidP="00FA1598">
      <w:pPr>
        <w:jc w:val="both"/>
        <w:rPr>
          <w:sz w:val="28"/>
          <w:szCs w:val="28"/>
        </w:rPr>
      </w:pPr>
    </w:p>
    <w:p w:rsidR="000F52F0" w:rsidRPr="000F52F0" w:rsidRDefault="000F52F0" w:rsidP="000F52F0">
      <w:pPr>
        <w:jc w:val="center"/>
        <w:rPr>
          <w:b/>
          <w:sz w:val="28"/>
          <w:szCs w:val="28"/>
        </w:rPr>
      </w:pPr>
      <w:r w:rsidRPr="000F52F0">
        <w:rPr>
          <w:b/>
          <w:sz w:val="28"/>
          <w:szCs w:val="28"/>
        </w:rPr>
        <w:t>Раздел 1. ГЕОМЕТРИЧЕСКОЕ ЧЕРЧЕНИЕ</w:t>
      </w:r>
    </w:p>
    <w:p w:rsidR="000F52F0" w:rsidRDefault="000F52F0" w:rsidP="000F52F0">
      <w:pPr>
        <w:jc w:val="center"/>
        <w:rPr>
          <w:b/>
          <w:sz w:val="28"/>
          <w:szCs w:val="28"/>
        </w:rPr>
      </w:pPr>
      <w:r w:rsidRPr="000F52F0">
        <w:rPr>
          <w:b/>
          <w:sz w:val="28"/>
          <w:szCs w:val="28"/>
        </w:rPr>
        <w:t>Тема 1.1. Основные сведения по оформлению чертежей</w:t>
      </w:r>
    </w:p>
    <w:p w:rsidR="000F52F0" w:rsidRDefault="000F52F0" w:rsidP="003E2559">
      <w:pPr>
        <w:ind w:firstLine="567"/>
        <w:jc w:val="both"/>
        <w:rPr>
          <w:sz w:val="28"/>
          <w:szCs w:val="28"/>
        </w:rPr>
      </w:pPr>
      <w:r>
        <w:rPr>
          <w:sz w:val="28"/>
          <w:szCs w:val="28"/>
        </w:rPr>
        <w:t>Форматы чертежей по ГОСТ – основные и дополнительные. Сведения</w:t>
      </w:r>
      <w:r w:rsidR="003E2559">
        <w:rPr>
          <w:sz w:val="28"/>
          <w:szCs w:val="28"/>
        </w:rPr>
        <w:t xml:space="preserve"> о стандартных шрифтах и конструкции букв и цифр. Правила выполнения надписей на чертежах.</w:t>
      </w:r>
    </w:p>
    <w:p w:rsidR="003E2559" w:rsidRPr="000F52F0" w:rsidRDefault="003E2559" w:rsidP="000F52F0">
      <w:pPr>
        <w:rPr>
          <w:sz w:val="28"/>
          <w:szCs w:val="28"/>
        </w:rPr>
      </w:pPr>
    </w:p>
    <w:p w:rsidR="000F52F0" w:rsidRPr="000F52F0" w:rsidRDefault="000F52F0" w:rsidP="000F52F0">
      <w:pPr>
        <w:jc w:val="center"/>
        <w:rPr>
          <w:b/>
          <w:sz w:val="28"/>
          <w:szCs w:val="28"/>
        </w:rPr>
      </w:pPr>
      <w:r w:rsidRPr="000F52F0">
        <w:rPr>
          <w:b/>
          <w:sz w:val="28"/>
          <w:szCs w:val="28"/>
        </w:rPr>
        <w:t>Тема 1.2. Геометрические построения</w:t>
      </w:r>
    </w:p>
    <w:p w:rsidR="000F52F0" w:rsidRDefault="000F52F0" w:rsidP="000F52F0">
      <w:pPr>
        <w:ind w:firstLine="567"/>
        <w:jc w:val="both"/>
        <w:rPr>
          <w:sz w:val="28"/>
          <w:szCs w:val="28"/>
        </w:rPr>
      </w:pPr>
      <w:r>
        <w:rPr>
          <w:sz w:val="28"/>
          <w:szCs w:val="28"/>
        </w:rPr>
        <w:t>Уклон и конусность на технических деталях, правила их определения, построения по заданной величине и обозначение. Деление окружности на равные части. Построение и обводка лекальных кривых.</w:t>
      </w:r>
    </w:p>
    <w:p w:rsidR="000F52F0" w:rsidRDefault="000F52F0" w:rsidP="000F52F0">
      <w:pPr>
        <w:ind w:firstLine="567"/>
        <w:jc w:val="both"/>
        <w:rPr>
          <w:sz w:val="28"/>
          <w:szCs w:val="28"/>
        </w:rPr>
      </w:pPr>
    </w:p>
    <w:p w:rsidR="000F52F0" w:rsidRPr="000F52F0" w:rsidRDefault="000F52F0" w:rsidP="000F52F0">
      <w:pPr>
        <w:jc w:val="center"/>
        <w:rPr>
          <w:b/>
          <w:sz w:val="28"/>
          <w:szCs w:val="28"/>
        </w:rPr>
      </w:pPr>
      <w:r w:rsidRPr="000F52F0">
        <w:rPr>
          <w:b/>
          <w:sz w:val="28"/>
          <w:szCs w:val="28"/>
        </w:rPr>
        <w:t>Тема 1.3. Правила вычерчивания контуров технических деталей</w:t>
      </w:r>
    </w:p>
    <w:p w:rsidR="000F52F0" w:rsidRDefault="000F52F0" w:rsidP="000F52F0">
      <w:pPr>
        <w:ind w:firstLine="567"/>
        <w:jc w:val="both"/>
        <w:rPr>
          <w:sz w:val="28"/>
          <w:szCs w:val="28"/>
        </w:rPr>
      </w:pPr>
      <w:r>
        <w:rPr>
          <w:sz w:val="28"/>
          <w:szCs w:val="28"/>
        </w:rPr>
        <w:t>Геометрические построения, используемые при вычерчивании контуров технических деталей. Размеры изображений, принцип их нанесения на чертеж по ГОСТ.</w:t>
      </w:r>
    </w:p>
    <w:p w:rsidR="003E2559" w:rsidRDefault="003E2559" w:rsidP="00FA1598">
      <w:pPr>
        <w:jc w:val="both"/>
        <w:rPr>
          <w:sz w:val="28"/>
          <w:szCs w:val="28"/>
        </w:rPr>
      </w:pPr>
    </w:p>
    <w:p w:rsidR="000F52F0" w:rsidRPr="003E2559" w:rsidRDefault="000F52F0" w:rsidP="00FA1598">
      <w:pPr>
        <w:jc w:val="both"/>
        <w:rPr>
          <w:i/>
          <w:sz w:val="28"/>
          <w:szCs w:val="28"/>
        </w:rPr>
      </w:pPr>
      <w:r w:rsidRPr="003E2559">
        <w:rPr>
          <w:i/>
          <w:sz w:val="28"/>
          <w:szCs w:val="28"/>
        </w:rPr>
        <w:t>Вопросы для самопроверки</w:t>
      </w:r>
      <w:r w:rsidR="003E2559" w:rsidRPr="003E2559">
        <w:rPr>
          <w:i/>
          <w:sz w:val="28"/>
          <w:szCs w:val="28"/>
        </w:rPr>
        <w:t>:</w:t>
      </w:r>
    </w:p>
    <w:p w:rsidR="003E2559" w:rsidRDefault="003E2559" w:rsidP="003E2559">
      <w:pPr>
        <w:pStyle w:val="a6"/>
        <w:numPr>
          <w:ilvl w:val="0"/>
          <w:numId w:val="7"/>
        </w:numPr>
        <w:jc w:val="both"/>
        <w:rPr>
          <w:sz w:val="28"/>
          <w:szCs w:val="28"/>
        </w:rPr>
      </w:pPr>
      <w:r>
        <w:rPr>
          <w:sz w:val="28"/>
          <w:szCs w:val="28"/>
        </w:rPr>
        <w:t>Что такое «стандарт»? Что такое ЕСКД?</w:t>
      </w:r>
    </w:p>
    <w:p w:rsidR="003E2559" w:rsidRDefault="003E2559" w:rsidP="003E2559">
      <w:pPr>
        <w:pStyle w:val="a6"/>
        <w:numPr>
          <w:ilvl w:val="0"/>
          <w:numId w:val="7"/>
        </w:numPr>
        <w:jc w:val="both"/>
        <w:rPr>
          <w:sz w:val="28"/>
          <w:szCs w:val="28"/>
        </w:rPr>
      </w:pPr>
      <w:r>
        <w:rPr>
          <w:sz w:val="28"/>
          <w:szCs w:val="28"/>
        </w:rPr>
        <w:t>Каковы роль и задача дисциплины «Инженерная графика»?</w:t>
      </w:r>
    </w:p>
    <w:p w:rsidR="003E2559" w:rsidRDefault="003E2559" w:rsidP="003E2559">
      <w:pPr>
        <w:pStyle w:val="a6"/>
        <w:numPr>
          <w:ilvl w:val="0"/>
          <w:numId w:val="7"/>
        </w:numPr>
        <w:jc w:val="both"/>
        <w:rPr>
          <w:sz w:val="28"/>
          <w:szCs w:val="28"/>
        </w:rPr>
      </w:pPr>
      <w:r>
        <w:rPr>
          <w:sz w:val="28"/>
          <w:szCs w:val="28"/>
        </w:rPr>
        <w:t>Какими принадлежностями и инструментами необходимо пользоваться при выполнении чертежа?</w:t>
      </w:r>
    </w:p>
    <w:p w:rsidR="003E2559" w:rsidRDefault="003E2559" w:rsidP="003E2559">
      <w:pPr>
        <w:pStyle w:val="a6"/>
        <w:numPr>
          <w:ilvl w:val="0"/>
          <w:numId w:val="7"/>
        </w:numPr>
        <w:jc w:val="both"/>
        <w:rPr>
          <w:sz w:val="28"/>
          <w:szCs w:val="28"/>
        </w:rPr>
      </w:pPr>
      <w:r>
        <w:rPr>
          <w:sz w:val="28"/>
          <w:szCs w:val="28"/>
        </w:rPr>
        <w:t>Как следует затачивать карандаш и грифель в циркуле (форма, соотношение твердости)?</w:t>
      </w:r>
    </w:p>
    <w:p w:rsidR="003E2559" w:rsidRDefault="003E2559" w:rsidP="003E2559">
      <w:pPr>
        <w:pStyle w:val="a6"/>
        <w:numPr>
          <w:ilvl w:val="0"/>
          <w:numId w:val="7"/>
        </w:numPr>
        <w:jc w:val="both"/>
        <w:rPr>
          <w:sz w:val="28"/>
          <w:szCs w:val="28"/>
        </w:rPr>
      </w:pPr>
      <w:r>
        <w:rPr>
          <w:sz w:val="28"/>
          <w:szCs w:val="28"/>
        </w:rPr>
        <w:t>Каковы размеры форматов А3, А</w:t>
      </w:r>
      <w:proofErr w:type="gramStart"/>
      <w:r>
        <w:rPr>
          <w:sz w:val="28"/>
          <w:szCs w:val="28"/>
        </w:rPr>
        <w:t>4</w:t>
      </w:r>
      <w:proofErr w:type="gramEnd"/>
      <w:r>
        <w:rPr>
          <w:sz w:val="28"/>
          <w:szCs w:val="28"/>
        </w:rPr>
        <w:t>?</w:t>
      </w:r>
    </w:p>
    <w:p w:rsidR="003E2559" w:rsidRDefault="003E2559" w:rsidP="003E2559">
      <w:pPr>
        <w:pStyle w:val="a6"/>
        <w:numPr>
          <w:ilvl w:val="0"/>
          <w:numId w:val="7"/>
        </w:numPr>
        <w:jc w:val="both"/>
        <w:rPr>
          <w:sz w:val="28"/>
          <w:szCs w:val="28"/>
        </w:rPr>
      </w:pPr>
      <w:r>
        <w:rPr>
          <w:sz w:val="28"/>
          <w:szCs w:val="28"/>
        </w:rPr>
        <w:t>Каково содержание основной надписи?</w:t>
      </w:r>
    </w:p>
    <w:p w:rsidR="003E2559" w:rsidRDefault="003E2559" w:rsidP="003E2559">
      <w:pPr>
        <w:pStyle w:val="a6"/>
        <w:numPr>
          <w:ilvl w:val="0"/>
          <w:numId w:val="7"/>
        </w:numPr>
        <w:jc w:val="both"/>
        <w:rPr>
          <w:sz w:val="28"/>
          <w:szCs w:val="28"/>
        </w:rPr>
      </w:pPr>
      <w:r>
        <w:rPr>
          <w:sz w:val="28"/>
          <w:szCs w:val="28"/>
        </w:rPr>
        <w:t>Типы линий чертежа?</w:t>
      </w:r>
    </w:p>
    <w:p w:rsidR="003E2559" w:rsidRDefault="003E2559" w:rsidP="003E2559">
      <w:pPr>
        <w:pStyle w:val="a6"/>
        <w:numPr>
          <w:ilvl w:val="0"/>
          <w:numId w:val="7"/>
        </w:numPr>
        <w:jc w:val="both"/>
        <w:rPr>
          <w:sz w:val="28"/>
          <w:szCs w:val="28"/>
        </w:rPr>
      </w:pPr>
      <w:r>
        <w:rPr>
          <w:sz w:val="28"/>
          <w:szCs w:val="28"/>
        </w:rPr>
        <w:t>Какое назначение сплошной тонкой лин</w:t>
      </w:r>
      <w:proofErr w:type="gramStart"/>
      <w:r>
        <w:rPr>
          <w:sz w:val="28"/>
          <w:szCs w:val="28"/>
        </w:rPr>
        <w:t>ии и ее</w:t>
      </w:r>
      <w:proofErr w:type="gramEnd"/>
      <w:r>
        <w:rPr>
          <w:sz w:val="28"/>
          <w:szCs w:val="28"/>
        </w:rPr>
        <w:t xml:space="preserve"> толщина?</w:t>
      </w:r>
    </w:p>
    <w:p w:rsidR="003E2559" w:rsidRDefault="003E2559" w:rsidP="003E2559">
      <w:pPr>
        <w:pStyle w:val="a6"/>
        <w:numPr>
          <w:ilvl w:val="0"/>
          <w:numId w:val="7"/>
        </w:numPr>
        <w:jc w:val="both"/>
        <w:rPr>
          <w:sz w:val="28"/>
          <w:szCs w:val="28"/>
        </w:rPr>
      </w:pPr>
      <w:r>
        <w:rPr>
          <w:sz w:val="28"/>
          <w:szCs w:val="28"/>
        </w:rPr>
        <w:t>Толщина штриховой лин</w:t>
      </w:r>
      <w:proofErr w:type="gramStart"/>
      <w:r>
        <w:rPr>
          <w:sz w:val="28"/>
          <w:szCs w:val="28"/>
        </w:rPr>
        <w:t>ии и ее</w:t>
      </w:r>
      <w:proofErr w:type="gramEnd"/>
      <w:r>
        <w:rPr>
          <w:sz w:val="28"/>
          <w:szCs w:val="28"/>
        </w:rPr>
        <w:t xml:space="preserve"> назначение.</w:t>
      </w:r>
    </w:p>
    <w:p w:rsidR="00F44A89" w:rsidRDefault="00F44A89" w:rsidP="003E2559">
      <w:pPr>
        <w:pStyle w:val="a6"/>
        <w:numPr>
          <w:ilvl w:val="0"/>
          <w:numId w:val="7"/>
        </w:numPr>
        <w:jc w:val="both"/>
        <w:rPr>
          <w:sz w:val="28"/>
          <w:szCs w:val="28"/>
        </w:rPr>
      </w:pPr>
      <w:r>
        <w:rPr>
          <w:sz w:val="28"/>
          <w:szCs w:val="28"/>
        </w:rPr>
        <w:t>Назначение штрихпунктирной лин</w:t>
      </w:r>
      <w:proofErr w:type="gramStart"/>
      <w:r>
        <w:rPr>
          <w:sz w:val="28"/>
          <w:szCs w:val="28"/>
        </w:rPr>
        <w:t>ии и ее</w:t>
      </w:r>
      <w:proofErr w:type="gramEnd"/>
      <w:r>
        <w:rPr>
          <w:sz w:val="28"/>
          <w:szCs w:val="28"/>
        </w:rPr>
        <w:t xml:space="preserve"> толщина.</w:t>
      </w:r>
    </w:p>
    <w:p w:rsidR="00F44A89" w:rsidRDefault="00F44A89" w:rsidP="003E2559">
      <w:pPr>
        <w:pStyle w:val="a6"/>
        <w:numPr>
          <w:ilvl w:val="0"/>
          <w:numId w:val="7"/>
        </w:numPr>
        <w:jc w:val="both"/>
        <w:rPr>
          <w:sz w:val="28"/>
          <w:szCs w:val="28"/>
        </w:rPr>
      </w:pPr>
      <w:r>
        <w:rPr>
          <w:sz w:val="28"/>
          <w:szCs w:val="28"/>
        </w:rPr>
        <w:t>Как называется тип линии, которой изображают видимый контур?</w:t>
      </w:r>
    </w:p>
    <w:p w:rsidR="00F44A89" w:rsidRDefault="00F44A89" w:rsidP="003E2559">
      <w:pPr>
        <w:pStyle w:val="a6"/>
        <w:numPr>
          <w:ilvl w:val="0"/>
          <w:numId w:val="7"/>
        </w:numPr>
        <w:jc w:val="both"/>
        <w:rPr>
          <w:sz w:val="28"/>
          <w:szCs w:val="28"/>
        </w:rPr>
      </w:pPr>
      <w:r>
        <w:rPr>
          <w:sz w:val="28"/>
          <w:szCs w:val="28"/>
        </w:rPr>
        <w:t>Назовите размеры стандартных чертежных шрифтов. Что определяет размер шрифта?</w:t>
      </w:r>
    </w:p>
    <w:p w:rsidR="00F44A89" w:rsidRDefault="00F44A89" w:rsidP="003E2559">
      <w:pPr>
        <w:pStyle w:val="a6"/>
        <w:numPr>
          <w:ilvl w:val="0"/>
          <w:numId w:val="7"/>
        </w:numPr>
        <w:jc w:val="both"/>
        <w:rPr>
          <w:sz w:val="28"/>
          <w:szCs w:val="28"/>
        </w:rPr>
      </w:pPr>
      <w:r>
        <w:rPr>
          <w:sz w:val="28"/>
          <w:szCs w:val="28"/>
        </w:rPr>
        <w:t>Как определить размеры строчной буквы для данного размера шрифта?</w:t>
      </w:r>
    </w:p>
    <w:p w:rsidR="00F44A89" w:rsidRDefault="00F44A89" w:rsidP="003E2559">
      <w:pPr>
        <w:pStyle w:val="a6"/>
        <w:numPr>
          <w:ilvl w:val="0"/>
          <w:numId w:val="7"/>
        </w:numPr>
        <w:jc w:val="both"/>
        <w:rPr>
          <w:sz w:val="28"/>
          <w:szCs w:val="28"/>
        </w:rPr>
      </w:pPr>
      <w:r>
        <w:rPr>
          <w:sz w:val="28"/>
          <w:szCs w:val="28"/>
        </w:rPr>
        <w:lastRenderedPageBreak/>
        <w:t>Какова разница между строчными и прописными буквами?</w:t>
      </w:r>
    </w:p>
    <w:p w:rsidR="00F44A89" w:rsidRDefault="00F44A89" w:rsidP="003E2559">
      <w:pPr>
        <w:pStyle w:val="a6"/>
        <w:numPr>
          <w:ilvl w:val="0"/>
          <w:numId w:val="7"/>
        </w:numPr>
        <w:jc w:val="both"/>
        <w:rPr>
          <w:sz w:val="28"/>
          <w:szCs w:val="28"/>
        </w:rPr>
      </w:pPr>
      <w:r>
        <w:rPr>
          <w:sz w:val="28"/>
          <w:szCs w:val="28"/>
        </w:rPr>
        <w:t>Что называется масштабом?</w:t>
      </w:r>
    </w:p>
    <w:p w:rsidR="00F44A89" w:rsidRDefault="00F44A89" w:rsidP="003E2559">
      <w:pPr>
        <w:pStyle w:val="a6"/>
        <w:numPr>
          <w:ilvl w:val="0"/>
          <w:numId w:val="7"/>
        </w:numPr>
        <w:jc w:val="both"/>
        <w:rPr>
          <w:sz w:val="28"/>
          <w:szCs w:val="28"/>
        </w:rPr>
      </w:pPr>
      <w:r>
        <w:rPr>
          <w:sz w:val="28"/>
          <w:szCs w:val="28"/>
        </w:rPr>
        <w:t>Как обозначаются на чертеже масштабы уменьшения, увеличения, в натуральную величину?</w:t>
      </w:r>
    </w:p>
    <w:p w:rsidR="00F44A89" w:rsidRDefault="00F44A89" w:rsidP="003E2559">
      <w:pPr>
        <w:pStyle w:val="a6"/>
        <w:numPr>
          <w:ilvl w:val="0"/>
          <w:numId w:val="7"/>
        </w:numPr>
        <w:jc w:val="both"/>
        <w:rPr>
          <w:sz w:val="28"/>
          <w:szCs w:val="28"/>
        </w:rPr>
      </w:pPr>
      <w:r>
        <w:rPr>
          <w:sz w:val="28"/>
          <w:szCs w:val="28"/>
        </w:rPr>
        <w:t>Какие элементы используются в чертежах для нанесения размеров?</w:t>
      </w:r>
    </w:p>
    <w:p w:rsidR="00F44A89" w:rsidRDefault="00F44A89" w:rsidP="003E2559">
      <w:pPr>
        <w:pStyle w:val="a6"/>
        <w:numPr>
          <w:ilvl w:val="0"/>
          <w:numId w:val="7"/>
        </w:numPr>
        <w:jc w:val="both"/>
        <w:rPr>
          <w:sz w:val="28"/>
          <w:szCs w:val="28"/>
        </w:rPr>
      </w:pPr>
      <w:r>
        <w:rPr>
          <w:sz w:val="28"/>
          <w:szCs w:val="28"/>
        </w:rPr>
        <w:t>На каком расстоянии следует проводить размерные линии от линий контура и между параллельными размерными линиями?</w:t>
      </w:r>
    </w:p>
    <w:p w:rsidR="00F44A89" w:rsidRDefault="00F44A89" w:rsidP="003E2559">
      <w:pPr>
        <w:pStyle w:val="a6"/>
        <w:numPr>
          <w:ilvl w:val="0"/>
          <w:numId w:val="7"/>
        </w:numPr>
        <w:jc w:val="both"/>
        <w:rPr>
          <w:sz w:val="28"/>
          <w:szCs w:val="28"/>
        </w:rPr>
      </w:pPr>
      <w:r>
        <w:rPr>
          <w:sz w:val="28"/>
          <w:szCs w:val="28"/>
        </w:rPr>
        <w:t xml:space="preserve">Как располагае6тся выносная линия по отношению к </w:t>
      </w:r>
      <w:proofErr w:type="gramStart"/>
      <w:r>
        <w:rPr>
          <w:sz w:val="28"/>
          <w:szCs w:val="28"/>
        </w:rPr>
        <w:t>размерной</w:t>
      </w:r>
      <w:proofErr w:type="gramEnd"/>
      <w:r>
        <w:rPr>
          <w:sz w:val="28"/>
          <w:szCs w:val="28"/>
        </w:rPr>
        <w:t>?</w:t>
      </w:r>
    </w:p>
    <w:p w:rsidR="00F44A89" w:rsidRDefault="00F44A89" w:rsidP="003E2559">
      <w:pPr>
        <w:pStyle w:val="a6"/>
        <w:numPr>
          <w:ilvl w:val="0"/>
          <w:numId w:val="7"/>
        </w:numPr>
        <w:jc w:val="both"/>
        <w:rPr>
          <w:sz w:val="28"/>
          <w:szCs w:val="28"/>
        </w:rPr>
      </w:pPr>
      <w:r>
        <w:rPr>
          <w:sz w:val="28"/>
          <w:szCs w:val="28"/>
        </w:rPr>
        <w:t>Какова форма и размеры стрелки на размерной линии?</w:t>
      </w:r>
    </w:p>
    <w:p w:rsidR="00F44A89" w:rsidRDefault="00F44A89" w:rsidP="003E2559">
      <w:pPr>
        <w:pStyle w:val="a6"/>
        <w:numPr>
          <w:ilvl w:val="0"/>
          <w:numId w:val="7"/>
        </w:numPr>
        <w:jc w:val="both"/>
        <w:rPr>
          <w:sz w:val="28"/>
          <w:szCs w:val="28"/>
        </w:rPr>
      </w:pPr>
      <w:r>
        <w:rPr>
          <w:sz w:val="28"/>
          <w:szCs w:val="28"/>
        </w:rPr>
        <w:t>Как располагают размерные числа?</w:t>
      </w:r>
    </w:p>
    <w:p w:rsidR="00F44A89" w:rsidRDefault="00F44A89" w:rsidP="003E2559">
      <w:pPr>
        <w:pStyle w:val="a6"/>
        <w:numPr>
          <w:ilvl w:val="0"/>
          <w:numId w:val="7"/>
        </w:numPr>
        <w:jc w:val="both"/>
        <w:rPr>
          <w:sz w:val="28"/>
          <w:szCs w:val="28"/>
        </w:rPr>
      </w:pPr>
      <w:r>
        <w:rPr>
          <w:sz w:val="28"/>
          <w:szCs w:val="28"/>
        </w:rPr>
        <w:t>Как наносят размерное число на заштрихованном поле?</w:t>
      </w:r>
    </w:p>
    <w:p w:rsidR="00F44A89" w:rsidRDefault="00F44A89" w:rsidP="003E2559">
      <w:pPr>
        <w:pStyle w:val="a6"/>
        <w:numPr>
          <w:ilvl w:val="0"/>
          <w:numId w:val="7"/>
        </w:numPr>
        <w:jc w:val="both"/>
        <w:rPr>
          <w:sz w:val="28"/>
          <w:szCs w:val="28"/>
        </w:rPr>
      </w:pPr>
      <w:r>
        <w:rPr>
          <w:sz w:val="28"/>
          <w:szCs w:val="28"/>
        </w:rPr>
        <w:t>Какие знаки сопровождают размер диаметра и радиуса?</w:t>
      </w:r>
    </w:p>
    <w:p w:rsidR="00F44A89" w:rsidRDefault="00F44A89" w:rsidP="003E2559">
      <w:pPr>
        <w:pStyle w:val="a6"/>
        <w:numPr>
          <w:ilvl w:val="0"/>
          <w:numId w:val="7"/>
        </w:numPr>
        <w:jc w:val="both"/>
        <w:rPr>
          <w:sz w:val="28"/>
          <w:szCs w:val="28"/>
        </w:rPr>
      </w:pPr>
      <w:r>
        <w:rPr>
          <w:sz w:val="28"/>
          <w:szCs w:val="28"/>
        </w:rPr>
        <w:t>Как разделить окружность на 3, 4, 5, 6 равных частей геометрическим способом?</w:t>
      </w:r>
    </w:p>
    <w:p w:rsidR="00F44A89" w:rsidRDefault="00F44A89" w:rsidP="003E2559">
      <w:pPr>
        <w:pStyle w:val="a6"/>
        <w:numPr>
          <w:ilvl w:val="0"/>
          <w:numId w:val="7"/>
        </w:numPr>
        <w:jc w:val="both"/>
        <w:rPr>
          <w:sz w:val="28"/>
          <w:szCs w:val="28"/>
        </w:rPr>
      </w:pPr>
      <w:r>
        <w:rPr>
          <w:sz w:val="28"/>
          <w:szCs w:val="28"/>
        </w:rPr>
        <w:t>Что называется сопряжением?</w:t>
      </w:r>
    </w:p>
    <w:p w:rsidR="00F44A89" w:rsidRDefault="00F44A89" w:rsidP="003E2559">
      <w:pPr>
        <w:pStyle w:val="a6"/>
        <w:numPr>
          <w:ilvl w:val="0"/>
          <w:numId w:val="7"/>
        </w:numPr>
        <w:jc w:val="both"/>
        <w:rPr>
          <w:sz w:val="28"/>
          <w:szCs w:val="28"/>
        </w:rPr>
      </w:pPr>
      <w:r>
        <w:rPr>
          <w:sz w:val="28"/>
          <w:szCs w:val="28"/>
        </w:rPr>
        <w:t>Какие элементы обязательны для построения сопряжения?</w:t>
      </w:r>
    </w:p>
    <w:p w:rsidR="00D52C54" w:rsidRDefault="00D52C54" w:rsidP="003E2559">
      <w:pPr>
        <w:pStyle w:val="a6"/>
        <w:numPr>
          <w:ilvl w:val="0"/>
          <w:numId w:val="7"/>
        </w:numPr>
        <w:jc w:val="both"/>
        <w:rPr>
          <w:sz w:val="28"/>
          <w:szCs w:val="28"/>
        </w:rPr>
      </w:pPr>
      <w:r>
        <w:rPr>
          <w:sz w:val="28"/>
          <w:szCs w:val="28"/>
        </w:rPr>
        <w:t>Последовательность построения сопряжения между двумя прямыми.</w:t>
      </w:r>
    </w:p>
    <w:p w:rsidR="00D52C54" w:rsidRDefault="00D52C54" w:rsidP="003E2559">
      <w:pPr>
        <w:pStyle w:val="a6"/>
        <w:numPr>
          <w:ilvl w:val="0"/>
          <w:numId w:val="7"/>
        </w:numPr>
        <w:jc w:val="both"/>
        <w:rPr>
          <w:sz w:val="28"/>
          <w:szCs w:val="28"/>
        </w:rPr>
      </w:pPr>
      <w:r>
        <w:rPr>
          <w:sz w:val="28"/>
          <w:szCs w:val="28"/>
        </w:rPr>
        <w:t>Что такое уклон и как он обозначается на чертежах?</w:t>
      </w:r>
    </w:p>
    <w:p w:rsidR="00D52C54" w:rsidRDefault="00D52C54" w:rsidP="003E2559">
      <w:pPr>
        <w:pStyle w:val="a6"/>
        <w:numPr>
          <w:ilvl w:val="0"/>
          <w:numId w:val="7"/>
        </w:numPr>
        <w:jc w:val="both"/>
        <w:rPr>
          <w:sz w:val="28"/>
          <w:szCs w:val="28"/>
        </w:rPr>
      </w:pPr>
      <w:r>
        <w:rPr>
          <w:sz w:val="28"/>
          <w:szCs w:val="28"/>
        </w:rPr>
        <w:t>Что такое конусность и как она обозначается на чертежах?</w:t>
      </w:r>
    </w:p>
    <w:p w:rsidR="00D52C54" w:rsidRDefault="00D52C54" w:rsidP="003E2559">
      <w:pPr>
        <w:pStyle w:val="a6"/>
        <w:numPr>
          <w:ilvl w:val="0"/>
          <w:numId w:val="7"/>
        </w:numPr>
        <w:jc w:val="both"/>
        <w:rPr>
          <w:sz w:val="28"/>
          <w:szCs w:val="28"/>
        </w:rPr>
      </w:pPr>
      <w:r>
        <w:rPr>
          <w:sz w:val="28"/>
          <w:szCs w:val="28"/>
        </w:rPr>
        <w:t>Что такое лекальная кривая?</w:t>
      </w:r>
    </w:p>
    <w:p w:rsidR="00D52C54" w:rsidRDefault="00D52C54" w:rsidP="003E2559">
      <w:pPr>
        <w:pStyle w:val="a6"/>
        <w:numPr>
          <w:ilvl w:val="0"/>
          <w:numId w:val="7"/>
        </w:numPr>
        <w:jc w:val="both"/>
        <w:rPr>
          <w:sz w:val="28"/>
          <w:szCs w:val="28"/>
        </w:rPr>
      </w:pPr>
      <w:r>
        <w:rPr>
          <w:sz w:val="28"/>
          <w:szCs w:val="28"/>
        </w:rPr>
        <w:t>Назовите семь лекальных кривых.</w:t>
      </w:r>
    </w:p>
    <w:p w:rsidR="00D52C54" w:rsidRDefault="00D52C54" w:rsidP="003E2559">
      <w:pPr>
        <w:pStyle w:val="a6"/>
        <w:numPr>
          <w:ilvl w:val="0"/>
          <w:numId w:val="7"/>
        </w:numPr>
        <w:jc w:val="both"/>
        <w:rPr>
          <w:sz w:val="28"/>
          <w:szCs w:val="28"/>
        </w:rPr>
      </w:pPr>
      <w:r>
        <w:rPr>
          <w:sz w:val="28"/>
          <w:szCs w:val="28"/>
        </w:rPr>
        <w:t xml:space="preserve">С </w:t>
      </w:r>
      <w:proofErr w:type="gramStart"/>
      <w:r>
        <w:rPr>
          <w:sz w:val="28"/>
          <w:szCs w:val="28"/>
        </w:rPr>
        <w:t>помощью</w:t>
      </w:r>
      <w:proofErr w:type="gramEnd"/>
      <w:r>
        <w:rPr>
          <w:sz w:val="28"/>
          <w:szCs w:val="28"/>
        </w:rPr>
        <w:t xml:space="preserve"> каких инструментов обводят эллипс и овалы?</w:t>
      </w:r>
    </w:p>
    <w:p w:rsidR="00D52C54" w:rsidRDefault="00D52C54" w:rsidP="00D52C54">
      <w:pPr>
        <w:ind w:left="360"/>
        <w:jc w:val="both"/>
        <w:rPr>
          <w:sz w:val="28"/>
          <w:szCs w:val="28"/>
        </w:rPr>
      </w:pPr>
    </w:p>
    <w:p w:rsidR="00D52C54" w:rsidRPr="00D52C54" w:rsidRDefault="00D52C54" w:rsidP="00D52C54">
      <w:pPr>
        <w:jc w:val="center"/>
        <w:rPr>
          <w:b/>
          <w:sz w:val="28"/>
          <w:szCs w:val="28"/>
        </w:rPr>
      </w:pPr>
      <w:r w:rsidRPr="00D52C54">
        <w:rPr>
          <w:b/>
          <w:sz w:val="28"/>
          <w:szCs w:val="28"/>
        </w:rPr>
        <w:t>Раздел 2. ПРОЕКЦИОННОЕ ЧЕРЧЕНИЕ (ОСНОВЫ НАЧЕРТАТЕЛЬНОЙ ГЕОМЕТРИИ)</w:t>
      </w:r>
    </w:p>
    <w:p w:rsidR="00D52C54" w:rsidRDefault="00D52C54" w:rsidP="00D52C54">
      <w:pPr>
        <w:jc w:val="center"/>
        <w:rPr>
          <w:b/>
          <w:sz w:val="28"/>
          <w:szCs w:val="28"/>
        </w:rPr>
      </w:pPr>
      <w:r w:rsidRPr="00D52C54">
        <w:rPr>
          <w:b/>
          <w:sz w:val="28"/>
          <w:szCs w:val="28"/>
        </w:rPr>
        <w:t>Тема 2.1. Метод проекций. Эпюры Монжа</w:t>
      </w:r>
    </w:p>
    <w:p w:rsidR="00FA3138" w:rsidRDefault="00A737BA" w:rsidP="00A737BA">
      <w:pPr>
        <w:ind w:firstLine="567"/>
        <w:jc w:val="both"/>
        <w:rPr>
          <w:sz w:val="28"/>
          <w:szCs w:val="28"/>
        </w:rPr>
      </w:pPr>
      <w:r>
        <w:rPr>
          <w:sz w:val="28"/>
          <w:szCs w:val="28"/>
        </w:rPr>
        <w:t xml:space="preserve">Образование проекций. Методы и виды  проецирования. Виды проецирования. Типы проекций и их свойства. Комплексный чертеж. Понятие об эпюре Монжа. Проецирование точки. Расположение проекций точки на комплексных чертежах. Понятие о координатах точки. Проецирование отрезка </w:t>
      </w:r>
      <w:proofErr w:type="gramStart"/>
      <w:r>
        <w:rPr>
          <w:sz w:val="28"/>
          <w:szCs w:val="28"/>
        </w:rPr>
        <w:t>прямой</w:t>
      </w:r>
      <w:proofErr w:type="gramEnd"/>
      <w:r>
        <w:rPr>
          <w:sz w:val="28"/>
          <w:szCs w:val="28"/>
        </w:rPr>
        <w:t xml:space="preserve">. Расположение </w:t>
      </w:r>
      <w:proofErr w:type="gramStart"/>
      <w:r>
        <w:rPr>
          <w:sz w:val="28"/>
          <w:szCs w:val="28"/>
        </w:rPr>
        <w:t>прямой</w:t>
      </w:r>
      <w:proofErr w:type="gramEnd"/>
      <w:r>
        <w:rPr>
          <w:sz w:val="28"/>
          <w:szCs w:val="28"/>
        </w:rPr>
        <w:t xml:space="preserve"> относительно плоскостей проекций. Взаимное положение </w:t>
      </w:r>
      <w:proofErr w:type="gramStart"/>
      <w:r>
        <w:rPr>
          <w:sz w:val="28"/>
          <w:szCs w:val="28"/>
        </w:rPr>
        <w:t>прямых</w:t>
      </w:r>
      <w:proofErr w:type="gramEnd"/>
      <w:r>
        <w:rPr>
          <w:sz w:val="28"/>
          <w:szCs w:val="28"/>
        </w:rPr>
        <w:t xml:space="preserve"> в пространстве.</w:t>
      </w:r>
    </w:p>
    <w:p w:rsidR="00671D0B" w:rsidRPr="00FA3138" w:rsidRDefault="00671D0B" w:rsidP="00A737BA">
      <w:pPr>
        <w:ind w:firstLine="567"/>
        <w:jc w:val="both"/>
        <w:rPr>
          <w:sz w:val="28"/>
          <w:szCs w:val="28"/>
        </w:rPr>
      </w:pPr>
    </w:p>
    <w:p w:rsidR="00D52C54" w:rsidRDefault="00D80E7C" w:rsidP="00FA3138">
      <w:pPr>
        <w:jc w:val="center"/>
        <w:rPr>
          <w:b/>
          <w:sz w:val="28"/>
          <w:szCs w:val="28"/>
        </w:rPr>
      </w:pPr>
      <w:r w:rsidRPr="00FA3138">
        <w:rPr>
          <w:b/>
          <w:sz w:val="28"/>
          <w:szCs w:val="28"/>
        </w:rPr>
        <w:t>Тема 2.2. Плоскость</w:t>
      </w:r>
    </w:p>
    <w:p w:rsidR="00FA3138" w:rsidRDefault="00671D0B" w:rsidP="00671D0B">
      <w:pPr>
        <w:ind w:firstLine="567"/>
        <w:jc w:val="both"/>
        <w:rPr>
          <w:sz w:val="28"/>
          <w:szCs w:val="28"/>
        </w:rPr>
      </w:pPr>
      <w:r>
        <w:rPr>
          <w:sz w:val="28"/>
          <w:szCs w:val="28"/>
        </w:rPr>
        <w:t xml:space="preserve">Изображение плоскости на комплексном чертеже. Плоскости общего и частного положения. Проекции точек и прямых, принадлежащих плоскости. Особые линии плоскости. Взаимное расположение плоскостей. Прямые, параллельные и перпендикулярные плоскости. </w:t>
      </w:r>
      <w:proofErr w:type="gramStart"/>
      <w:r>
        <w:rPr>
          <w:sz w:val="28"/>
          <w:szCs w:val="28"/>
        </w:rPr>
        <w:t>Пересечение прямой с плоскостью.</w:t>
      </w:r>
      <w:proofErr w:type="gramEnd"/>
      <w:r>
        <w:rPr>
          <w:sz w:val="28"/>
          <w:szCs w:val="28"/>
        </w:rPr>
        <w:t xml:space="preserve"> Пересечение плоскостей.</w:t>
      </w:r>
    </w:p>
    <w:p w:rsidR="00671D0B" w:rsidRPr="00FA3138" w:rsidRDefault="00671D0B" w:rsidP="00FA3138">
      <w:pPr>
        <w:rPr>
          <w:sz w:val="28"/>
          <w:szCs w:val="28"/>
        </w:rPr>
      </w:pPr>
    </w:p>
    <w:p w:rsidR="00D80E7C" w:rsidRDefault="00D90F72" w:rsidP="00FA3138">
      <w:pPr>
        <w:jc w:val="center"/>
        <w:rPr>
          <w:b/>
          <w:sz w:val="28"/>
          <w:szCs w:val="28"/>
        </w:rPr>
      </w:pPr>
      <w:r w:rsidRPr="00FA3138">
        <w:rPr>
          <w:b/>
          <w:sz w:val="28"/>
          <w:szCs w:val="28"/>
        </w:rPr>
        <w:t>Тема 2.3. Способы преобразования проекций</w:t>
      </w:r>
    </w:p>
    <w:p w:rsidR="00FA3138" w:rsidRPr="00FA3138" w:rsidRDefault="00FA3138" w:rsidP="00B0128E">
      <w:pPr>
        <w:ind w:firstLine="567"/>
        <w:jc w:val="both"/>
        <w:rPr>
          <w:sz w:val="28"/>
          <w:szCs w:val="28"/>
        </w:rPr>
      </w:pPr>
      <w:r>
        <w:rPr>
          <w:sz w:val="28"/>
          <w:szCs w:val="28"/>
        </w:rPr>
        <w:t>Способ вращения точки прямой и плоской фигур вокруг оси, перпендикулярной одной из плоскостей проекций. Нахождение натуральной величины отрезка прямой способом вращения. Способ перемены плоскостей проекций. Способ совмещения. Нахождение натуральной величины отрезка прямой и плоской фигур способами перемены плоскостей проекций и совмещения.</w:t>
      </w:r>
    </w:p>
    <w:p w:rsidR="00D90F72" w:rsidRPr="00FA3138" w:rsidRDefault="00D90F72" w:rsidP="00FA3138">
      <w:pPr>
        <w:jc w:val="center"/>
        <w:rPr>
          <w:b/>
          <w:sz w:val="28"/>
          <w:szCs w:val="28"/>
        </w:rPr>
      </w:pPr>
      <w:r w:rsidRPr="00FA3138">
        <w:rPr>
          <w:b/>
          <w:sz w:val="28"/>
          <w:szCs w:val="28"/>
        </w:rPr>
        <w:lastRenderedPageBreak/>
        <w:t>Тема 2.4. Поверхности и тела</w:t>
      </w:r>
    </w:p>
    <w:p w:rsidR="00FA3138" w:rsidRDefault="00FA3138" w:rsidP="00FA3138">
      <w:pPr>
        <w:ind w:firstLine="567"/>
        <w:jc w:val="both"/>
        <w:rPr>
          <w:sz w:val="28"/>
          <w:szCs w:val="28"/>
        </w:rPr>
      </w:pPr>
      <w:proofErr w:type="gramStart"/>
      <w:r>
        <w:rPr>
          <w:sz w:val="28"/>
          <w:szCs w:val="28"/>
        </w:rPr>
        <w:t>Определение поверхностей тел. Проецирование геометрических тел (призмы, пирамиды, цилиндра, конуса, шара и тора) на три плоскости проекций с подробным анализом проекций геометрических тел (вершин, ребер, граней, осей и образующих).</w:t>
      </w:r>
      <w:proofErr w:type="gramEnd"/>
      <w:r w:rsidR="00290E99">
        <w:rPr>
          <w:sz w:val="28"/>
          <w:szCs w:val="28"/>
        </w:rPr>
        <w:t xml:space="preserve"> Построение проекций точек, принадлежащих поверхностям.</w:t>
      </w:r>
      <w:r w:rsidR="00A737BA">
        <w:rPr>
          <w:sz w:val="28"/>
          <w:szCs w:val="28"/>
        </w:rPr>
        <w:t xml:space="preserve"> Особые линии на поверхностях вращения: параллели, меридианы, экватор.</w:t>
      </w:r>
    </w:p>
    <w:p w:rsidR="00FA3138" w:rsidRDefault="00FA3138" w:rsidP="00D52C54">
      <w:pPr>
        <w:rPr>
          <w:sz w:val="28"/>
          <w:szCs w:val="28"/>
        </w:rPr>
      </w:pPr>
    </w:p>
    <w:p w:rsidR="00FA3138" w:rsidRPr="00FA3138" w:rsidRDefault="00FA3138" w:rsidP="00FA3138">
      <w:pPr>
        <w:jc w:val="center"/>
        <w:rPr>
          <w:b/>
          <w:sz w:val="28"/>
          <w:szCs w:val="28"/>
        </w:rPr>
      </w:pPr>
      <w:r w:rsidRPr="00FA3138">
        <w:rPr>
          <w:b/>
          <w:sz w:val="28"/>
          <w:szCs w:val="28"/>
        </w:rPr>
        <w:t>Тема 2.5. Аксонометрические проекции</w:t>
      </w:r>
    </w:p>
    <w:p w:rsidR="00FA3138" w:rsidRDefault="00FA3138" w:rsidP="00FA3138">
      <w:pPr>
        <w:ind w:firstLine="567"/>
        <w:jc w:val="both"/>
        <w:rPr>
          <w:sz w:val="28"/>
          <w:szCs w:val="28"/>
        </w:rPr>
      </w:pPr>
      <w:r>
        <w:rPr>
          <w:sz w:val="28"/>
          <w:szCs w:val="28"/>
        </w:rPr>
        <w:t>Общие понятия об аксонометрических проекциях. Виды аксонометрических проекций: прямоугольные (</w:t>
      </w:r>
      <w:proofErr w:type="gramStart"/>
      <w:r>
        <w:rPr>
          <w:sz w:val="28"/>
          <w:szCs w:val="28"/>
        </w:rPr>
        <w:t>изометрическая</w:t>
      </w:r>
      <w:proofErr w:type="gramEnd"/>
      <w:r>
        <w:rPr>
          <w:sz w:val="28"/>
          <w:szCs w:val="28"/>
        </w:rPr>
        <w:t xml:space="preserve"> и </w:t>
      </w:r>
      <w:proofErr w:type="spellStart"/>
      <w:r>
        <w:rPr>
          <w:sz w:val="28"/>
          <w:szCs w:val="28"/>
        </w:rPr>
        <w:t>диметрическая</w:t>
      </w:r>
      <w:proofErr w:type="spellEnd"/>
      <w:r>
        <w:rPr>
          <w:sz w:val="28"/>
          <w:szCs w:val="28"/>
        </w:rPr>
        <w:t xml:space="preserve">) и фронтальная </w:t>
      </w:r>
      <w:proofErr w:type="spellStart"/>
      <w:r>
        <w:rPr>
          <w:sz w:val="28"/>
          <w:szCs w:val="28"/>
        </w:rPr>
        <w:t>диметрическая</w:t>
      </w:r>
      <w:proofErr w:type="spellEnd"/>
      <w:r>
        <w:rPr>
          <w:sz w:val="28"/>
          <w:szCs w:val="28"/>
        </w:rPr>
        <w:t>. Аксонометрические оси. Показатели искажения.</w:t>
      </w:r>
    </w:p>
    <w:p w:rsidR="00671D0B" w:rsidRDefault="00671D0B" w:rsidP="00FA3138">
      <w:pPr>
        <w:ind w:firstLine="567"/>
        <w:jc w:val="both"/>
        <w:rPr>
          <w:sz w:val="28"/>
          <w:szCs w:val="28"/>
        </w:rPr>
      </w:pPr>
    </w:p>
    <w:p w:rsidR="00D52C54" w:rsidRDefault="00671D0B" w:rsidP="00671D0B">
      <w:pPr>
        <w:jc w:val="center"/>
        <w:rPr>
          <w:b/>
          <w:sz w:val="28"/>
          <w:szCs w:val="28"/>
        </w:rPr>
      </w:pPr>
      <w:r w:rsidRPr="00671D0B">
        <w:rPr>
          <w:b/>
          <w:sz w:val="28"/>
          <w:szCs w:val="28"/>
        </w:rPr>
        <w:t>Тема 2.6. Сечение геометрических тел плоскостями</w:t>
      </w:r>
    </w:p>
    <w:p w:rsidR="00671D0B" w:rsidRDefault="00DE5B92" w:rsidP="00DE5B92">
      <w:pPr>
        <w:ind w:firstLine="567"/>
        <w:jc w:val="both"/>
        <w:rPr>
          <w:sz w:val="28"/>
          <w:szCs w:val="28"/>
        </w:rPr>
      </w:pPr>
      <w:r>
        <w:rPr>
          <w:sz w:val="28"/>
          <w:szCs w:val="28"/>
        </w:rPr>
        <w:t>Понятие о сечении. Пересечение тел проецирующими плоскостями. Построение натуральной величины фигуры сечения. Построение разверток поверхностей усеченных тел: призмы, цилиндра, пирамиды и конуса. Изображение усеченных геометрических тел в аксонометрических прямоугольных проекциях.</w:t>
      </w:r>
    </w:p>
    <w:p w:rsidR="00DE5B92" w:rsidRPr="00671D0B" w:rsidRDefault="00DE5B92" w:rsidP="00671D0B">
      <w:pPr>
        <w:rPr>
          <w:sz w:val="28"/>
          <w:szCs w:val="28"/>
        </w:rPr>
      </w:pPr>
    </w:p>
    <w:p w:rsidR="00671D0B" w:rsidRDefault="00671D0B" w:rsidP="00671D0B">
      <w:pPr>
        <w:jc w:val="center"/>
        <w:rPr>
          <w:b/>
          <w:sz w:val="28"/>
          <w:szCs w:val="28"/>
        </w:rPr>
      </w:pPr>
      <w:r w:rsidRPr="00671D0B">
        <w:rPr>
          <w:b/>
          <w:sz w:val="28"/>
          <w:szCs w:val="28"/>
        </w:rPr>
        <w:t>Тема 2.7. Взаимное пересечение поверхностей тел</w:t>
      </w:r>
    </w:p>
    <w:p w:rsidR="00671D0B" w:rsidRDefault="00671D0B" w:rsidP="00421CCA">
      <w:pPr>
        <w:ind w:firstLine="567"/>
        <w:jc w:val="both"/>
        <w:rPr>
          <w:sz w:val="28"/>
          <w:szCs w:val="28"/>
        </w:rPr>
      </w:pPr>
      <w:r>
        <w:rPr>
          <w:sz w:val="28"/>
          <w:szCs w:val="28"/>
        </w:rPr>
        <w:t>Построение линий пересечения поверхностей тел при помощи вспомогательных секущих плоскостей.</w:t>
      </w:r>
      <w:r w:rsidR="00421CCA">
        <w:rPr>
          <w:sz w:val="28"/>
          <w:szCs w:val="28"/>
        </w:rPr>
        <w:t xml:space="preserve"> Взаимное пересечение поверхностей вращения, имеющих общую ось. Случаи пересечения цилиндра с цилиндром, цилиндра с конусом и призмы с телом вращения.</w:t>
      </w:r>
    </w:p>
    <w:p w:rsidR="00421CCA" w:rsidRPr="00671D0B" w:rsidRDefault="00421CCA" w:rsidP="00421CCA">
      <w:pPr>
        <w:ind w:firstLine="567"/>
        <w:jc w:val="both"/>
        <w:rPr>
          <w:sz w:val="28"/>
          <w:szCs w:val="28"/>
        </w:rPr>
      </w:pPr>
    </w:p>
    <w:p w:rsidR="00671D0B" w:rsidRPr="00671D0B" w:rsidRDefault="00671D0B" w:rsidP="00671D0B">
      <w:pPr>
        <w:jc w:val="center"/>
        <w:rPr>
          <w:b/>
          <w:sz w:val="28"/>
          <w:szCs w:val="28"/>
        </w:rPr>
      </w:pPr>
      <w:r w:rsidRPr="00671D0B">
        <w:rPr>
          <w:b/>
          <w:sz w:val="28"/>
          <w:szCs w:val="28"/>
        </w:rPr>
        <w:t>Тема 2.8. Проекции моделей</w:t>
      </w:r>
    </w:p>
    <w:p w:rsidR="00671D0B" w:rsidRDefault="00671D0B" w:rsidP="00671D0B">
      <w:pPr>
        <w:ind w:firstLine="567"/>
        <w:jc w:val="both"/>
        <w:rPr>
          <w:sz w:val="28"/>
          <w:szCs w:val="28"/>
        </w:rPr>
      </w:pPr>
      <w:r>
        <w:rPr>
          <w:sz w:val="28"/>
          <w:szCs w:val="28"/>
        </w:rPr>
        <w:t>Анализ пространственной формы модели. Особенности проекционного черчения. Выбор положения модели для более наглядного ее изображения.</w:t>
      </w:r>
    </w:p>
    <w:p w:rsidR="00671D0B" w:rsidRDefault="00671D0B" w:rsidP="00D52C54">
      <w:pPr>
        <w:rPr>
          <w:sz w:val="28"/>
          <w:szCs w:val="28"/>
        </w:rPr>
      </w:pPr>
    </w:p>
    <w:p w:rsidR="00671D0B" w:rsidRPr="000F0B0B" w:rsidRDefault="00671D0B" w:rsidP="00D52C54">
      <w:pPr>
        <w:rPr>
          <w:i/>
          <w:sz w:val="28"/>
          <w:szCs w:val="28"/>
        </w:rPr>
      </w:pPr>
      <w:r w:rsidRPr="000F0B0B">
        <w:rPr>
          <w:i/>
          <w:sz w:val="28"/>
          <w:szCs w:val="28"/>
        </w:rPr>
        <w:t>Вопросы для самопроверки:</w:t>
      </w:r>
    </w:p>
    <w:p w:rsidR="00D52C54" w:rsidRDefault="000F0B0B" w:rsidP="009C69B2">
      <w:pPr>
        <w:pStyle w:val="a6"/>
        <w:numPr>
          <w:ilvl w:val="0"/>
          <w:numId w:val="8"/>
        </w:numPr>
        <w:jc w:val="both"/>
        <w:rPr>
          <w:sz w:val="28"/>
          <w:szCs w:val="28"/>
        </w:rPr>
      </w:pPr>
      <w:r>
        <w:rPr>
          <w:sz w:val="28"/>
          <w:szCs w:val="28"/>
        </w:rPr>
        <w:t>Какие существуют методы проецирования?</w:t>
      </w:r>
    </w:p>
    <w:p w:rsidR="000F0B0B" w:rsidRDefault="000F0B0B" w:rsidP="009C69B2">
      <w:pPr>
        <w:pStyle w:val="a6"/>
        <w:numPr>
          <w:ilvl w:val="0"/>
          <w:numId w:val="8"/>
        </w:numPr>
        <w:jc w:val="both"/>
        <w:rPr>
          <w:sz w:val="28"/>
          <w:szCs w:val="28"/>
        </w:rPr>
      </w:pPr>
      <w:r>
        <w:rPr>
          <w:sz w:val="28"/>
          <w:szCs w:val="28"/>
        </w:rPr>
        <w:t>В чем заключается метод прямоугольного проецирования?</w:t>
      </w:r>
    </w:p>
    <w:p w:rsidR="009C69B2" w:rsidRDefault="009C69B2" w:rsidP="009C69B2">
      <w:pPr>
        <w:pStyle w:val="a6"/>
        <w:numPr>
          <w:ilvl w:val="0"/>
          <w:numId w:val="8"/>
        </w:numPr>
        <w:jc w:val="both"/>
        <w:rPr>
          <w:sz w:val="28"/>
          <w:szCs w:val="28"/>
        </w:rPr>
      </w:pPr>
      <w:r>
        <w:rPr>
          <w:sz w:val="28"/>
          <w:szCs w:val="28"/>
        </w:rPr>
        <w:t>В чем различие между центральным и параллельным проецированием?</w:t>
      </w:r>
    </w:p>
    <w:p w:rsidR="009C69B2" w:rsidRDefault="009C69B2" w:rsidP="009C69B2">
      <w:pPr>
        <w:pStyle w:val="a6"/>
        <w:numPr>
          <w:ilvl w:val="0"/>
          <w:numId w:val="8"/>
        </w:numPr>
        <w:jc w:val="both"/>
        <w:rPr>
          <w:sz w:val="28"/>
          <w:szCs w:val="28"/>
        </w:rPr>
      </w:pPr>
      <w:r>
        <w:rPr>
          <w:sz w:val="28"/>
          <w:szCs w:val="28"/>
        </w:rPr>
        <w:t>В каких случаях применяют ортогональные проекции и когда аксонометрические?</w:t>
      </w:r>
    </w:p>
    <w:p w:rsidR="009C69B2" w:rsidRDefault="009C69B2" w:rsidP="009C69B2">
      <w:pPr>
        <w:pStyle w:val="a6"/>
        <w:numPr>
          <w:ilvl w:val="0"/>
          <w:numId w:val="8"/>
        </w:numPr>
        <w:jc w:val="both"/>
        <w:rPr>
          <w:sz w:val="28"/>
          <w:szCs w:val="28"/>
        </w:rPr>
      </w:pPr>
      <w:r>
        <w:rPr>
          <w:sz w:val="28"/>
          <w:szCs w:val="28"/>
        </w:rPr>
        <w:t>Что называют проекцией точки?</w:t>
      </w:r>
    </w:p>
    <w:p w:rsidR="009C69B2" w:rsidRDefault="009C69B2" w:rsidP="009C69B2">
      <w:pPr>
        <w:pStyle w:val="a6"/>
        <w:numPr>
          <w:ilvl w:val="0"/>
          <w:numId w:val="8"/>
        </w:numPr>
        <w:jc w:val="both"/>
        <w:rPr>
          <w:sz w:val="28"/>
          <w:szCs w:val="28"/>
        </w:rPr>
      </w:pPr>
      <w:r>
        <w:rPr>
          <w:sz w:val="28"/>
          <w:szCs w:val="28"/>
        </w:rPr>
        <w:t>Что называется системой координатных плоскостей?</w:t>
      </w:r>
    </w:p>
    <w:p w:rsidR="009C69B2" w:rsidRDefault="009C69B2" w:rsidP="009C69B2">
      <w:pPr>
        <w:pStyle w:val="a6"/>
        <w:numPr>
          <w:ilvl w:val="0"/>
          <w:numId w:val="8"/>
        </w:numPr>
        <w:jc w:val="both"/>
        <w:rPr>
          <w:sz w:val="28"/>
          <w:szCs w:val="28"/>
        </w:rPr>
      </w:pPr>
      <w:r>
        <w:rPr>
          <w:sz w:val="28"/>
          <w:szCs w:val="28"/>
        </w:rPr>
        <w:t>Как называются и обозначаются плоскости проекций?</w:t>
      </w:r>
    </w:p>
    <w:p w:rsidR="009C69B2" w:rsidRDefault="009C69B2" w:rsidP="009C69B2">
      <w:pPr>
        <w:pStyle w:val="a6"/>
        <w:numPr>
          <w:ilvl w:val="0"/>
          <w:numId w:val="8"/>
        </w:numPr>
        <w:jc w:val="both"/>
        <w:rPr>
          <w:sz w:val="28"/>
          <w:szCs w:val="28"/>
        </w:rPr>
      </w:pPr>
      <w:r>
        <w:rPr>
          <w:sz w:val="28"/>
          <w:szCs w:val="28"/>
        </w:rPr>
        <w:t>Как обозначают оси проекций?</w:t>
      </w:r>
    </w:p>
    <w:p w:rsidR="009C69B2" w:rsidRDefault="009C69B2" w:rsidP="009C69B2">
      <w:pPr>
        <w:pStyle w:val="a6"/>
        <w:numPr>
          <w:ilvl w:val="0"/>
          <w:numId w:val="8"/>
        </w:numPr>
        <w:jc w:val="both"/>
        <w:rPr>
          <w:sz w:val="28"/>
          <w:szCs w:val="28"/>
        </w:rPr>
      </w:pPr>
      <w:r>
        <w:rPr>
          <w:sz w:val="28"/>
          <w:szCs w:val="28"/>
        </w:rPr>
        <w:t>Что называется прямой общего положения?</w:t>
      </w:r>
    </w:p>
    <w:p w:rsidR="009C69B2" w:rsidRDefault="009C69B2" w:rsidP="009C69B2">
      <w:pPr>
        <w:pStyle w:val="a6"/>
        <w:numPr>
          <w:ilvl w:val="0"/>
          <w:numId w:val="8"/>
        </w:numPr>
        <w:jc w:val="both"/>
        <w:rPr>
          <w:sz w:val="28"/>
          <w:szCs w:val="28"/>
        </w:rPr>
      </w:pPr>
      <w:r>
        <w:rPr>
          <w:sz w:val="28"/>
          <w:szCs w:val="28"/>
        </w:rPr>
        <w:t>Что называют горизонтально-проецирующей прямой?</w:t>
      </w:r>
    </w:p>
    <w:p w:rsidR="009C69B2" w:rsidRDefault="009C69B2" w:rsidP="009C69B2">
      <w:pPr>
        <w:pStyle w:val="a6"/>
        <w:numPr>
          <w:ilvl w:val="0"/>
          <w:numId w:val="8"/>
        </w:numPr>
        <w:jc w:val="both"/>
        <w:rPr>
          <w:sz w:val="28"/>
          <w:szCs w:val="28"/>
        </w:rPr>
      </w:pPr>
      <w:r>
        <w:rPr>
          <w:sz w:val="28"/>
          <w:szCs w:val="28"/>
        </w:rPr>
        <w:t>Какими элементами задается плоскость?</w:t>
      </w:r>
    </w:p>
    <w:p w:rsidR="009C69B2" w:rsidRDefault="009C69B2" w:rsidP="009C69B2">
      <w:pPr>
        <w:pStyle w:val="a6"/>
        <w:numPr>
          <w:ilvl w:val="0"/>
          <w:numId w:val="8"/>
        </w:numPr>
        <w:jc w:val="both"/>
        <w:rPr>
          <w:sz w:val="28"/>
          <w:szCs w:val="28"/>
        </w:rPr>
      </w:pPr>
      <w:r>
        <w:rPr>
          <w:sz w:val="28"/>
          <w:szCs w:val="28"/>
        </w:rPr>
        <w:t>Назовите главные линии плоскости. Как расположены проекции этих линий?</w:t>
      </w:r>
    </w:p>
    <w:p w:rsidR="009C69B2" w:rsidRDefault="009C69B2" w:rsidP="009C69B2">
      <w:pPr>
        <w:pStyle w:val="a6"/>
        <w:numPr>
          <w:ilvl w:val="0"/>
          <w:numId w:val="8"/>
        </w:numPr>
        <w:jc w:val="both"/>
        <w:rPr>
          <w:sz w:val="28"/>
          <w:szCs w:val="28"/>
        </w:rPr>
      </w:pPr>
      <w:r>
        <w:rPr>
          <w:sz w:val="28"/>
          <w:szCs w:val="28"/>
        </w:rPr>
        <w:lastRenderedPageBreak/>
        <w:t>Как расположен отрезок прямой в пространстве относительно плоскостей проекций, если на горизонтальную плоскость он проецируется в виде точки?</w:t>
      </w:r>
    </w:p>
    <w:p w:rsidR="009C69B2" w:rsidRDefault="009C69B2" w:rsidP="009C69B2">
      <w:pPr>
        <w:pStyle w:val="a6"/>
        <w:numPr>
          <w:ilvl w:val="0"/>
          <w:numId w:val="8"/>
        </w:numPr>
        <w:jc w:val="both"/>
        <w:rPr>
          <w:sz w:val="28"/>
          <w:szCs w:val="28"/>
        </w:rPr>
      </w:pPr>
      <w:r>
        <w:rPr>
          <w:sz w:val="28"/>
          <w:szCs w:val="28"/>
        </w:rPr>
        <w:t>Что означает латинское слово «аксонометрия»? В каких случаях применяют аксонометрические проекции?</w:t>
      </w:r>
    </w:p>
    <w:p w:rsidR="009C69B2" w:rsidRDefault="009C69B2" w:rsidP="009C69B2">
      <w:pPr>
        <w:pStyle w:val="a6"/>
        <w:numPr>
          <w:ilvl w:val="0"/>
          <w:numId w:val="8"/>
        </w:numPr>
        <w:jc w:val="both"/>
        <w:rPr>
          <w:sz w:val="28"/>
          <w:szCs w:val="28"/>
        </w:rPr>
      </w:pPr>
      <w:r>
        <w:rPr>
          <w:sz w:val="28"/>
          <w:szCs w:val="28"/>
        </w:rPr>
        <w:t>Назовите три вида аксонометрических проекций, наиболее часто применяемых в машиностроительном черчении.</w:t>
      </w:r>
    </w:p>
    <w:p w:rsidR="009C69B2" w:rsidRDefault="009C69B2" w:rsidP="009C69B2">
      <w:pPr>
        <w:pStyle w:val="a6"/>
        <w:numPr>
          <w:ilvl w:val="0"/>
          <w:numId w:val="8"/>
        </w:numPr>
        <w:jc w:val="both"/>
        <w:rPr>
          <w:sz w:val="28"/>
          <w:szCs w:val="28"/>
        </w:rPr>
      </w:pPr>
      <w:r>
        <w:rPr>
          <w:sz w:val="28"/>
          <w:szCs w:val="28"/>
        </w:rPr>
        <w:t xml:space="preserve">Как располагаются оси </w:t>
      </w:r>
      <w:proofErr w:type="gramStart"/>
      <w:r>
        <w:rPr>
          <w:sz w:val="28"/>
          <w:szCs w:val="28"/>
        </w:rPr>
        <w:t>проекций</w:t>
      </w:r>
      <w:proofErr w:type="gramEnd"/>
      <w:r>
        <w:rPr>
          <w:sz w:val="28"/>
          <w:szCs w:val="28"/>
        </w:rPr>
        <w:t xml:space="preserve"> и </w:t>
      </w:r>
      <w:proofErr w:type="gramStart"/>
      <w:r>
        <w:rPr>
          <w:sz w:val="28"/>
          <w:szCs w:val="28"/>
        </w:rPr>
        <w:t>каковы</w:t>
      </w:r>
      <w:proofErr w:type="gramEnd"/>
      <w:r>
        <w:rPr>
          <w:sz w:val="28"/>
          <w:szCs w:val="28"/>
        </w:rPr>
        <w:t xml:space="preserve"> показатели искажений по осям в </w:t>
      </w:r>
      <w:proofErr w:type="spellStart"/>
      <w:r>
        <w:rPr>
          <w:sz w:val="28"/>
          <w:szCs w:val="28"/>
        </w:rPr>
        <w:t>изомерической</w:t>
      </w:r>
      <w:proofErr w:type="spellEnd"/>
      <w:r>
        <w:rPr>
          <w:sz w:val="28"/>
          <w:szCs w:val="28"/>
        </w:rPr>
        <w:t xml:space="preserve"> и </w:t>
      </w:r>
      <w:proofErr w:type="spellStart"/>
      <w:r>
        <w:rPr>
          <w:sz w:val="28"/>
          <w:szCs w:val="28"/>
        </w:rPr>
        <w:t>диметрической</w:t>
      </w:r>
      <w:proofErr w:type="spellEnd"/>
      <w:r>
        <w:rPr>
          <w:sz w:val="28"/>
          <w:szCs w:val="28"/>
        </w:rPr>
        <w:t xml:space="preserve"> проекциях</w:t>
      </w:r>
      <w:r w:rsidR="00565AA0">
        <w:rPr>
          <w:sz w:val="28"/>
          <w:szCs w:val="28"/>
        </w:rPr>
        <w:t>?</w:t>
      </w:r>
    </w:p>
    <w:p w:rsidR="00565AA0" w:rsidRDefault="00565AA0" w:rsidP="009C69B2">
      <w:pPr>
        <w:pStyle w:val="a6"/>
        <w:numPr>
          <w:ilvl w:val="0"/>
          <w:numId w:val="8"/>
        </w:numPr>
        <w:jc w:val="both"/>
        <w:rPr>
          <w:sz w:val="28"/>
          <w:szCs w:val="28"/>
        </w:rPr>
      </w:pPr>
      <w:r>
        <w:rPr>
          <w:sz w:val="28"/>
          <w:szCs w:val="28"/>
        </w:rPr>
        <w:t>Назовите четыре поверхности вращения.</w:t>
      </w:r>
    </w:p>
    <w:p w:rsidR="00565AA0" w:rsidRDefault="00565AA0" w:rsidP="009C69B2">
      <w:pPr>
        <w:pStyle w:val="a6"/>
        <w:numPr>
          <w:ilvl w:val="0"/>
          <w:numId w:val="8"/>
        </w:numPr>
        <w:jc w:val="both"/>
        <w:rPr>
          <w:sz w:val="28"/>
          <w:szCs w:val="28"/>
        </w:rPr>
      </w:pPr>
      <w:r>
        <w:rPr>
          <w:sz w:val="28"/>
          <w:szCs w:val="28"/>
        </w:rPr>
        <w:t>Как образуются поверхности шара и конуса?</w:t>
      </w:r>
    </w:p>
    <w:p w:rsidR="00565AA0" w:rsidRDefault="00565AA0" w:rsidP="009C69B2">
      <w:pPr>
        <w:pStyle w:val="a6"/>
        <w:numPr>
          <w:ilvl w:val="0"/>
          <w:numId w:val="8"/>
        </w:numPr>
        <w:jc w:val="both"/>
        <w:rPr>
          <w:sz w:val="28"/>
          <w:szCs w:val="28"/>
        </w:rPr>
      </w:pPr>
      <w:r>
        <w:rPr>
          <w:sz w:val="28"/>
          <w:szCs w:val="28"/>
        </w:rPr>
        <w:t>Что называют многогранником? Что называют ребром и гранью многогранника?</w:t>
      </w:r>
    </w:p>
    <w:p w:rsidR="00565AA0" w:rsidRDefault="00565AA0" w:rsidP="009C69B2">
      <w:pPr>
        <w:pStyle w:val="a6"/>
        <w:numPr>
          <w:ilvl w:val="0"/>
          <w:numId w:val="8"/>
        </w:numPr>
        <w:jc w:val="both"/>
        <w:rPr>
          <w:sz w:val="28"/>
          <w:szCs w:val="28"/>
        </w:rPr>
      </w:pPr>
      <w:r>
        <w:rPr>
          <w:sz w:val="28"/>
          <w:szCs w:val="28"/>
        </w:rPr>
        <w:t>В каком случае при сечении многогранника плоскостью в сечении получается многоугольник, подобный фигуре основания многогранника?</w:t>
      </w:r>
    </w:p>
    <w:p w:rsidR="00565AA0" w:rsidRDefault="00565AA0" w:rsidP="009C69B2">
      <w:pPr>
        <w:pStyle w:val="a6"/>
        <w:numPr>
          <w:ilvl w:val="0"/>
          <w:numId w:val="8"/>
        </w:numPr>
        <w:jc w:val="both"/>
        <w:rPr>
          <w:sz w:val="28"/>
          <w:szCs w:val="28"/>
        </w:rPr>
      </w:pPr>
      <w:r>
        <w:rPr>
          <w:sz w:val="28"/>
          <w:szCs w:val="28"/>
        </w:rPr>
        <w:t>Какими способами определяется натуральная величина сечения?</w:t>
      </w:r>
    </w:p>
    <w:p w:rsidR="00565AA0" w:rsidRDefault="00565AA0" w:rsidP="009C69B2">
      <w:pPr>
        <w:pStyle w:val="a6"/>
        <w:numPr>
          <w:ilvl w:val="0"/>
          <w:numId w:val="8"/>
        </w:numPr>
        <w:jc w:val="both"/>
        <w:rPr>
          <w:sz w:val="28"/>
          <w:szCs w:val="28"/>
        </w:rPr>
      </w:pPr>
      <w:r>
        <w:rPr>
          <w:sz w:val="28"/>
          <w:szCs w:val="28"/>
        </w:rPr>
        <w:t>Цели и задачи проекционного черчения.</w:t>
      </w:r>
    </w:p>
    <w:p w:rsidR="00565AA0" w:rsidRPr="000F0B0B" w:rsidRDefault="00565AA0" w:rsidP="009C69B2">
      <w:pPr>
        <w:pStyle w:val="a6"/>
        <w:numPr>
          <w:ilvl w:val="0"/>
          <w:numId w:val="8"/>
        </w:numPr>
        <w:jc w:val="both"/>
        <w:rPr>
          <w:sz w:val="28"/>
          <w:szCs w:val="28"/>
        </w:rPr>
      </w:pPr>
      <w:r>
        <w:rPr>
          <w:sz w:val="28"/>
          <w:szCs w:val="28"/>
        </w:rPr>
        <w:t>Что такое комплексный чертеж модели?</w:t>
      </w:r>
    </w:p>
    <w:p w:rsidR="00D52C54" w:rsidRDefault="00D52C54" w:rsidP="00D52C54">
      <w:pPr>
        <w:rPr>
          <w:sz w:val="28"/>
          <w:szCs w:val="28"/>
        </w:rPr>
      </w:pPr>
    </w:p>
    <w:p w:rsidR="00216B60" w:rsidRPr="00216B60" w:rsidRDefault="00216B60" w:rsidP="00216B60">
      <w:pPr>
        <w:jc w:val="center"/>
        <w:rPr>
          <w:b/>
          <w:sz w:val="28"/>
          <w:szCs w:val="28"/>
        </w:rPr>
      </w:pPr>
      <w:r w:rsidRPr="00216B60">
        <w:rPr>
          <w:b/>
          <w:sz w:val="28"/>
          <w:szCs w:val="28"/>
        </w:rPr>
        <w:t>Раздел 3. ТЕХНИЧЕСКОЕ РИСОВАНИЕ И ЭЛЕМЕНТЫ ТЕХНИЧЕСКОГО КОНСТРУИРОВАНИЯ</w:t>
      </w:r>
    </w:p>
    <w:p w:rsidR="00216B60" w:rsidRDefault="00216B60" w:rsidP="00216B60">
      <w:pPr>
        <w:jc w:val="center"/>
        <w:rPr>
          <w:b/>
          <w:sz w:val="28"/>
          <w:szCs w:val="28"/>
        </w:rPr>
      </w:pPr>
      <w:r w:rsidRPr="00216B60">
        <w:rPr>
          <w:b/>
          <w:sz w:val="28"/>
          <w:szCs w:val="28"/>
        </w:rPr>
        <w:t>Тема 3.1. Плоские фигуры и геометрические тела</w:t>
      </w:r>
    </w:p>
    <w:p w:rsidR="00216B60" w:rsidRDefault="002A09E7" w:rsidP="002A09E7">
      <w:pPr>
        <w:ind w:firstLine="567"/>
        <w:jc w:val="both"/>
        <w:rPr>
          <w:sz w:val="28"/>
          <w:szCs w:val="28"/>
        </w:rPr>
      </w:pPr>
      <w:r>
        <w:rPr>
          <w:sz w:val="28"/>
          <w:szCs w:val="28"/>
        </w:rPr>
        <w:t xml:space="preserve">Назначение технического рисунка. Отличие технического рисунка от чертежа, выполненного в аксонометрической проекции. Зависимость наглядности технического рисунка от выбора аксонометрических осей. </w:t>
      </w:r>
      <w:proofErr w:type="gramStart"/>
      <w:r>
        <w:rPr>
          <w:sz w:val="28"/>
          <w:szCs w:val="28"/>
        </w:rPr>
        <w:t>Техника зарисовки квадрата, прямоугольника, треугольника и круга, расположенных в плоскостях, параллельных какой-либо из плоскостей проекций.</w:t>
      </w:r>
      <w:proofErr w:type="gramEnd"/>
      <w:r>
        <w:rPr>
          <w:sz w:val="28"/>
          <w:szCs w:val="28"/>
        </w:rPr>
        <w:t xml:space="preserve"> Технический рисунок призмы, пирамиды, цилиндра, конуса и шара. Придание рисунку рельефности (штриховкой или </w:t>
      </w:r>
      <w:proofErr w:type="spellStart"/>
      <w:r>
        <w:rPr>
          <w:sz w:val="28"/>
          <w:szCs w:val="28"/>
        </w:rPr>
        <w:t>шраффировкой</w:t>
      </w:r>
      <w:proofErr w:type="spellEnd"/>
      <w:r>
        <w:rPr>
          <w:sz w:val="28"/>
          <w:szCs w:val="28"/>
        </w:rPr>
        <w:t>).</w:t>
      </w:r>
    </w:p>
    <w:p w:rsidR="002A09E7" w:rsidRPr="00216B60" w:rsidRDefault="002A09E7" w:rsidP="00216B60">
      <w:pPr>
        <w:rPr>
          <w:sz w:val="28"/>
          <w:szCs w:val="28"/>
        </w:rPr>
      </w:pPr>
    </w:p>
    <w:p w:rsidR="00216B60" w:rsidRPr="00216B60" w:rsidRDefault="00216B60" w:rsidP="00216B60">
      <w:pPr>
        <w:jc w:val="center"/>
        <w:rPr>
          <w:b/>
          <w:sz w:val="28"/>
          <w:szCs w:val="28"/>
        </w:rPr>
      </w:pPr>
      <w:r w:rsidRPr="00216B60">
        <w:rPr>
          <w:b/>
          <w:sz w:val="28"/>
          <w:szCs w:val="28"/>
        </w:rPr>
        <w:t>Тема 3.2. Технический рисунок модели</w:t>
      </w:r>
    </w:p>
    <w:p w:rsidR="00D52C54" w:rsidRDefault="00216B60" w:rsidP="00216B60">
      <w:pPr>
        <w:ind w:firstLine="567"/>
        <w:jc w:val="both"/>
        <w:rPr>
          <w:sz w:val="28"/>
          <w:szCs w:val="28"/>
        </w:rPr>
      </w:pPr>
      <w:r>
        <w:rPr>
          <w:sz w:val="28"/>
          <w:szCs w:val="28"/>
        </w:rPr>
        <w:t>Выбор положения модели для более наглядного ее изображения. Приемы построения рисунков моделей. Элементы технического конструирования в конструкции и рисунке детали. Приемы изображения вырезов на рисунках моделей. Штриховка фигур сечений. Теневая штриховка.</w:t>
      </w:r>
    </w:p>
    <w:p w:rsidR="00216B60" w:rsidRDefault="00216B60" w:rsidP="00D52C54">
      <w:pPr>
        <w:rPr>
          <w:sz w:val="28"/>
          <w:szCs w:val="28"/>
        </w:rPr>
      </w:pPr>
    </w:p>
    <w:p w:rsidR="00216B60" w:rsidRPr="00216B60" w:rsidRDefault="00216B60" w:rsidP="00D52C54">
      <w:pPr>
        <w:rPr>
          <w:i/>
          <w:sz w:val="28"/>
          <w:szCs w:val="28"/>
        </w:rPr>
      </w:pPr>
      <w:r w:rsidRPr="00216B60">
        <w:rPr>
          <w:i/>
          <w:sz w:val="28"/>
          <w:szCs w:val="28"/>
        </w:rPr>
        <w:t>Вопросы для самопроверки:</w:t>
      </w:r>
    </w:p>
    <w:p w:rsidR="00216B60" w:rsidRDefault="00216B60" w:rsidP="00216B60">
      <w:pPr>
        <w:pStyle w:val="a6"/>
        <w:numPr>
          <w:ilvl w:val="0"/>
          <w:numId w:val="9"/>
        </w:numPr>
        <w:rPr>
          <w:sz w:val="28"/>
          <w:szCs w:val="28"/>
        </w:rPr>
      </w:pPr>
      <w:r>
        <w:rPr>
          <w:sz w:val="28"/>
          <w:szCs w:val="28"/>
        </w:rPr>
        <w:t>Что называется техническим рисунком?</w:t>
      </w:r>
    </w:p>
    <w:p w:rsidR="00216B60" w:rsidRDefault="00216B60" w:rsidP="00216B60">
      <w:pPr>
        <w:pStyle w:val="a6"/>
        <w:numPr>
          <w:ilvl w:val="0"/>
          <w:numId w:val="9"/>
        </w:numPr>
        <w:rPr>
          <w:sz w:val="28"/>
          <w:szCs w:val="28"/>
        </w:rPr>
      </w:pPr>
      <w:r>
        <w:rPr>
          <w:sz w:val="28"/>
          <w:szCs w:val="28"/>
        </w:rPr>
        <w:t>Перечислите основные отличия технического рисунка от чертежа, выполненного в аксонометрии.</w:t>
      </w:r>
    </w:p>
    <w:p w:rsidR="00216B60" w:rsidRDefault="00216B60" w:rsidP="00216B60">
      <w:pPr>
        <w:pStyle w:val="a6"/>
        <w:numPr>
          <w:ilvl w:val="0"/>
          <w:numId w:val="9"/>
        </w:numPr>
        <w:rPr>
          <w:sz w:val="28"/>
          <w:szCs w:val="28"/>
        </w:rPr>
      </w:pPr>
      <w:r>
        <w:rPr>
          <w:sz w:val="28"/>
          <w:szCs w:val="28"/>
        </w:rPr>
        <w:t xml:space="preserve">Что такое </w:t>
      </w:r>
      <w:proofErr w:type="spellStart"/>
      <w:r>
        <w:rPr>
          <w:sz w:val="28"/>
          <w:szCs w:val="28"/>
        </w:rPr>
        <w:t>шраффировка</w:t>
      </w:r>
      <w:proofErr w:type="spellEnd"/>
      <w:r>
        <w:rPr>
          <w:sz w:val="28"/>
          <w:szCs w:val="28"/>
        </w:rPr>
        <w:t>?</w:t>
      </w:r>
    </w:p>
    <w:p w:rsidR="00216B60" w:rsidRPr="00216B60" w:rsidRDefault="00216B60" w:rsidP="00216B60">
      <w:pPr>
        <w:pStyle w:val="a6"/>
        <w:numPr>
          <w:ilvl w:val="0"/>
          <w:numId w:val="9"/>
        </w:numPr>
        <w:rPr>
          <w:sz w:val="28"/>
          <w:szCs w:val="28"/>
        </w:rPr>
      </w:pPr>
      <w:r>
        <w:rPr>
          <w:sz w:val="28"/>
          <w:szCs w:val="28"/>
        </w:rPr>
        <w:t xml:space="preserve">Перечислите виды </w:t>
      </w:r>
      <w:proofErr w:type="spellStart"/>
      <w:r>
        <w:rPr>
          <w:sz w:val="28"/>
          <w:szCs w:val="28"/>
        </w:rPr>
        <w:t>шраффировки</w:t>
      </w:r>
      <w:proofErr w:type="spellEnd"/>
      <w:r>
        <w:rPr>
          <w:sz w:val="28"/>
          <w:szCs w:val="28"/>
        </w:rPr>
        <w:t>.</w:t>
      </w:r>
    </w:p>
    <w:p w:rsidR="00D52C54" w:rsidRDefault="00D52C54" w:rsidP="00D52C54">
      <w:pPr>
        <w:rPr>
          <w:sz w:val="28"/>
          <w:szCs w:val="28"/>
        </w:rPr>
      </w:pPr>
    </w:p>
    <w:p w:rsidR="00ED7198" w:rsidRDefault="00ED7198" w:rsidP="00D52C54">
      <w:pPr>
        <w:rPr>
          <w:sz w:val="28"/>
          <w:szCs w:val="28"/>
        </w:rPr>
      </w:pPr>
    </w:p>
    <w:p w:rsidR="00ED7198" w:rsidRDefault="00ED7198" w:rsidP="00D52C54">
      <w:pPr>
        <w:rPr>
          <w:sz w:val="28"/>
          <w:szCs w:val="28"/>
        </w:rPr>
      </w:pPr>
    </w:p>
    <w:p w:rsidR="002A09E7" w:rsidRPr="0075319E" w:rsidRDefault="002A09E7" w:rsidP="0075319E">
      <w:pPr>
        <w:jc w:val="center"/>
        <w:rPr>
          <w:b/>
          <w:sz w:val="28"/>
          <w:szCs w:val="28"/>
        </w:rPr>
      </w:pPr>
      <w:r w:rsidRPr="0075319E">
        <w:rPr>
          <w:b/>
          <w:sz w:val="28"/>
          <w:szCs w:val="28"/>
        </w:rPr>
        <w:lastRenderedPageBreak/>
        <w:t>Специальная часть дисциплины</w:t>
      </w:r>
    </w:p>
    <w:p w:rsidR="0075319E" w:rsidRPr="0075319E" w:rsidRDefault="0075319E" w:rsidP="0075319E">
      <w:pPr>
        <w:jc w:val="center"/>
        <w:rPr>
          <w:b/>
          <w:sz w:val="28"/>
          <w:szCs w:val="28"/>
        </w:rPr>
      </w:pPr>
      <w:r w:rsidRPr="0075319E">
        <w:rPr>
          <w:b/>
          <w:sz w:val="28"/>
          <w:szCs w:val="28"/>
        </w:rPr>
        <w:t>Раздел 4. МАШИНОСТРОИТЕЛЬНОЕ ЧЕРЧЕНИЕ</w:t>
      </w:r>
    </w:p>
    <w:p w:rsidR="0075319E" w:rsidRDefault="0075319E" w:rsidP="005C3C82">
      <w:pPr>
        <w:jc w:val="center"/>
        <w:rPr>
          <w:b/>
          <w:sz w:val="28"/>
          <w:szCs w:val="28"/>
        </w:rPr>
      </w:pPr>
      <w:r w:rsidRPr="0075319E">
        <w:rPr>
          <w:b/>
          <w:sz w:val="28"/>
          <w:szCs w:val="28"/>
        </w:rPr>
        <w:t>Тема 4.1. Правила разработки и оформления  конструкторской документации</w:t>
      </w:r>
    </w:p>
    <w:p w:rsidR="005C3C82" w:rsidRDefault="005C3C82" w:rsidP="005C3C82">
      <w:pPr>
        <w:pStyle w:val="Style3"/>
        <w:widowControl/>
        <w:spacing w:line="240" w:lineRule="auto"/>
        <w:ind w:right="-1" w:firstLine="567"/>
        <w:jc w:val="both"/>
        <w:rPr>
          <w:rStyle w:val="FontStyle16"/>
        </w:rPr>
      </w:pPr>
      <w:r>
        <w:rPr>
          <w:rStyle w:val="FontStyle16"/>
        </w:rPr>
        <w:t>Машиностроительный чертеж, его назначение. Влияние стандартов на качество машиностроительной продукции. Зависимость качества изделия от качества чертежа. Обзор разновидностей современных чертежей. Виды из</w:t>
      </w:r>
      <w:r>
        <w:rPr>
          <w:rStyle w:val="FontStyle16"/>
        </w:rPr>
        <w:softHyphen/>
        <w:t>делий по ГОСТ 2.101 - 68 (деталь, сборочная единица, комплекс, ком</w:t>
      </w:r>
      <w:r>
        <w:rPr>
          <w:rStyle w:val="FontStyle16"/>
        </w:rPr>
        <w:softHyphen/>
        <w:t xml:space="preserve">плект). Виды конструкторской документации в зависимости от содержания по ГОСТ 2.102 - 68. Виды конструкторской документации в зависимости от стадии разработки по ГОСТ 2.103 - 68 (проектные и рабочие). </w:t>
      </w:r>
      <w:proofErr w:type="gramStart"/>
      <w:r>
        <w:rPr>
          <w:rStyle w:val="FontStyle16"/>
        </w:rPr>
        <w:t>Литера</w:t>
      </w:r>
      <w:proofErr w:type="gramEnd"/>
      <w:r>
        <w:rPr>
          <w:rStyle w:val="FontStyle16"/>
        </w:rPr>
        <w:t xml:space="preserve"> при</w:t>
      </w:r>
      <w:r>
        <w:rPr>
          <w:rStyle w:val="FontStyle16"/>
        </w:rPr>
        <w:softHyphen/>
        <w:t>сваиваемая конструкторским документам. Виды конструкторских докумен</w:t>
      </w:r>
      <w:r>
        <w:rPr>
          <w:rStyle w:val="FontStyle16"/>
        </w:rPr>
        <w:softHyphen/>
        <w:t>тов в зависимости от способа выполнения и характера использования (ори</w:t>
      </w:r>
      <w:r>
        <w:rPr>
          <w:rStyle w:val="FontStyle16"/>
        </w:rPr>
        <w:softHyphen/>
        <w:t>гинал, подлинник, дубликат, копия). Основные надписи на различных кон</w:t>
      </w:r>
      <w:r>
        <w:rPr>
          <w:rStyle w:val="FontStyle16"/>
        </w:rPr>
        <w:softHyphen/>
        <w:t>структорских документах. Ознакомление с современными тенденциями ав</w:t>
      </w:r>
      <w:r>
        <w:rPr>
          <w:rStyle w:val="FontStyle16"/>
        </w:rPr>
        <w:softHyphen/>
        <w:t>томатизации и механизации чертежно-графических и проектно-конструк</w:t>
      </w:r>
      <w:r>
        <w:rPr>
          <w:rStyle w:val="FontStyle16"/>
        </w:rPr>
        <w:softHyphen/>
        <w:t>торских работ.</w:t>
      </w:r>
    </w:p>
    <w:p w:rsidR="0075319E" w:rsidRPr="0075319E" w:rsidRDefault="0075319E" w:rsidP="0075319E">
      <w:pPr>
        <w:rPr>
          <w:sz w:val="28"/>
          <w:szCs w:val="28"/>
        </w:rPr>
      </w:pPr>
    </w:p>
    <w:p w:rsidR="0075319E" w:rsidRDefault="0075319E" w:rsidP="0075319E">
      <w:pPr>
        <w:jc w:val="center"/>
        <w:rPr>
          <w:b/>
          <w:sz w:val="28"/>
          <w:szCs w:val="28"/>
        </w:rPr>
      </w:pPr>
      <w:r w:rsidRPr="0075319E">
        <w:rPr>
          <w:b/>
          <w:sz w:val="28"/>
          <w:szCs w:val="28"/>
        </w:rPr>
        <w:t>Тема 4.2. Изображения – виды, разрезы, сечения</w:t>
      </w:r>
    </w:p>
    <w:p w:rsidR="005C3C82" w:rsidRDefault="005C3C82" w:rsidP="005C3C82">
      <w:pPr>
        <w:pStyle w:val="Style3"/>
        <w:widowControl/>
        <w:spacing w:line="240" w:lineRule="auto"/>
        <w:ind w:right="-1" w:firstLine="567"/>
        <w:jc w:val="both"/>
        <w:rPr>
          <w:rStyle w:val="FontStyle16"/>
        </w:rPr>
      </w:pPr>
      <w:r>
        <w:rPr>
          <w:rStyle w:val="FontStyle16"/>
        </w:rPr>
        <w:t>Виды: назначение, расположение и обозначение основных, местных и дополнительных видов.</w:t>
      </w:r>
    </w:p>
    <w:p w:rsidR="005C3C82" w:rsidRDefault="005C3C82" w:rsidP="005C3C82">
      <w:pPr>
        <w:pStyle w:val="Style3"/>
        <w:widowControl/>
        <w:spacing w:line="240" w:lineRule="auto"/>
        <w:ind w:right="-1" w:firstLine="567"/>
        <w:jc w:val="both"/>
        <w:rPr>
          <w:rStyle w:val="FontStyle16"/>
        </w:rPr>
      </w:pPr>
      <w:r>
        <w:rPr>
          <w:rStyle w:val="FontStyle16"/>
        </w:rPr>
        <w:t>Разрезы: горизонтальный, вертикальные (фронтальный и профильный) и наклонный. Сложные разрезы (ступенчатые и ломаные). Расположение разрезов. Местные разрезы. Соединение половины вида с половиной разреза. Обозначение разрезов.</w:t>
      </w:r>
    </w:p>
    <w:p w:rsidR="005C3C82" w:rsidRDefault="005C3C82" w:rsidP="005C3C82">
      <w:pPr>
        <w:pStyle w:val="Style3"/>
        <w:widowControl/>
        <w:spacing w:line="240" w:lineRule="auto"/>
        <w:ind w:right="-1" w:firstLine="567"/>
        <w:jc w:val="both"/>
        <w:rPr>
          <w:rStyle w:val="FontStyle16"/>
        </w:rPr>
      </w:pPr>
      <w:r>
        <w:rPr>
          <w:rStyle w:val="FontStyle16"/>
        </w:rPr>
        <w:t>Сечения вынесенные и наложенные. Расположение сечений, сечения цилиндрической поверхности. Обозначения сечений. Графическое обозна</w:t>
      </w:r>
      <w:r>
        <w:rPr>
          <w:rStyle w:val="FontStyle16"/>
        </w:rPr>
        <w:softHyphen/>
        <w:t>чение материалов в сечении.</w:t>
      </w:r>
    </w:p>
    <w:p w:rsidR="005C3C82" w:rsidRDefault="005C3C82" w:rsidP="005C3C82">
      <w:pPr>
        <w:pStyle w:val="Style3"/>
        <w:widowControl/>
        <w:spacing w:line="240" w:lineRule="auto"/>
        <w:ind w:right="-1" w:firstLine="567"/>
        <w:jc w:val="both"/>
        <w:rPr>
          <w:rStyle w:val="FontStyle16"/>
        </w:rPr>
      </w:pPr>
      <w:r>
        <w:rPr>
          <w:rStyle w:val="FontStyle16"/>
        </w:rPr>
        <w:t>Выносные элементы, их определение и содержание. Применение вы</w:t>
      </w:r>
      <w:r>
        <w:rPr>
          <w:rStyle w:val="FontStyle16"/>
        </w:rPr>
        <w:softHyphen/>
        <w:t>носных элементов. Расположение и обозначение выносных элементов. Условности и упрощения. Частные изображения симметричных видов, разрезов и сечений. Разрезы через тонкие стенки, ребра, спицы и т.п. Разре</w:t>
      </w:r>
      <w:r>
        <w:rPr>
          <w:rStyle w:val="FontStyle16"/>
        </w:rPr>
        <w:softHyphen/>
        <w:t>зы длинных предметов. Изображение рифления и т.д.</w:t>
      </w:r>
    </w:p>
    <w:p w:rsidR="0075319E" w:rsidRPr="0075319E" w:rsidRDefault="0075319E" w:rsidP="0075319E">
      <w:pPr>
        <w:rPr>
          <w:sz w:val="28"/>
          <w:szCs w:val="28"/>
        </w:rPr>
      </w:pPr>
    </w:p>
    <w:p w:rsidR="0075319E" w:rsidRDefault="0075319E" w:rsidP="0075319E">
      <w:pPr>
        <w:jc w:val="center"/>
        <w:rPr>
          <w:b/>
          <w:sz w:val="28"/>
          <w:szCs w:val="28"/>
        </w:rPr>
      </w:pPr>
      <w:r w:rsidRPr="0075319E">
        <w:rPr>
          <w:b/>
          <w:sz w:val="28"/>
          <w:szCs w:val="28"/>
        </w:rPr>
        <w:t>Тема 4.3. Винтовые поверхности и изделия с резьбой</w:t>
      </w:r>
    </w:p>
    <w:p w:rsidR="00FC0A05" w:rsidRDefault="00FC0A05" w:rsidP="00FC0A05">
      <w:pPr>
        <w:pStyle w:val="Style3"/>
        <w:widowControl/>
        <w:spacing w:line="240" w:lineRule="auto"/>
        <w:ind w:firstLine="567"/>
        <w:jc w:val="both"/>
        <w:rPr>
          <w:rStyle w:val="FontStyle16"/>
        </w:rPr>
      </w:pPr>
      <w:r>
        <w:rPr>
          <w:rStyle w:val="FontStyle16"/>
        </w:rPr>
        <w:t xml:space="preserve">Винтовая линия на поверхности цилиндра и конуса. Понятие о винтовой поверхности. Основные сведения о резьбе. Основные типы </w:t>
      </w:r>
      <w:proofErr w:type="spellStart"/>
      <w:r>
        <w:rPr>
          <w:rStyle w:val="FontStyle16"/>
        </w:rPr>
        <w:t>резьб</w:t>
      </w:r>
      <w:proofErr w:type="spellEnd"/>
      <w:r>
        <w:rPr>
          <w:rStyle w:val="FontStyle16"/>
        </w:rPr>
        <w:t xml:space="preserve">. Различные профили резьбы. Условное изображение резьбы. Нарезание резьбы: сбеги, </w:t>
      </w:r>
      <w:proofErr w:type="spellStart"/>
      <w:r>
        <w:rPr>
          <w:rStyle w:val="FontStyle16"/>
        </w:rPr>
        <w:t>недорезы</w:t>
      </w:r>
      <w:proofErr w:type="spellEnd"/>
      <w:r>
        <w:rPr>
          <w:rStyle w:val="FontStyle16"/>
        </w:rPr>
        <w:t xml:space="preserve">, проточки, фаски. Обозначение </w:t>
      </w:r>
      <w:proofErr w:type="gramStart"/>
      <w:r>
        <w:rPr>
          <w:rStyle w:val="FontStyle16"/>
        </w:rPr>
        <w:t>стандартных</w:t>
      </w:r>
      <w:proofErr w:type="gramEnd"/>
      <w:r>
        <w:rPr>
          <w:rStyle w:val="FontStyle16"/>
        </w:rPr>
        <w:t xml:space="preserve"> и специальных </w:t>
      </w:r>
      <w:proofErr w:type="spellStart"/>
      <w:r>
        <w:rPr>
          <w:rStyle w:val="FontStyle16"/>
        </w:rPr>
        <w:t>резьб</w:t>
      </w:r>
      <w:proofErr w:type="spellEnd"/>
      <w:r>
        <w:rPr>
          <w:rStyle w:val="FontStyle16"/>
        </w:rPr>
        <w:t>. Обозна</w:t>
      </w:r>
      <w:r>
        <w:rPr>
          <w:rStyle w:val="FontStyle16"/>
        </w:rPr>
        <w:softHyphen/>
        <w:t xml:space="preserve">чение </w:t>
      </w:r>
      <w:proofErr w:type="gramStart"/>
      <w:r>
        <w:rPr>
          <w:rStyle w:val="FontStyle16"/>
        </w:rPr>
        <w:t>левой</w:t>
      </w:r>
      <w:proofErr w:type="gramEnd"/>
      <w:r>
        <w:rPr>
          <w:rStyle w:val="FontStyle16"/>
        </w:rPr>
        <w:t xml:space="preserve"> и многозаходных </w:t>
      </w:r>
      <w:proofErr w:type="spellStart"/>
      <w:r>
        <w:rPr>
          <w:rStyle w:val="FontStyle16"/>
        </w:rPr>
        <w:t>резьб</w:t>
      </w:r>
      <w:proofErr w:type="spellEnd"/>
      <w:r>
        <w:rPr>
          <w:rStyle w:val="FontStyle16"/>
        </w:rPr>
        <w:t>. Изображение стандартных резьбовых крепежных деталей (болтов, шпилек, гаек, шайб и др.) по их действитель</w:t>
      </w:r>
      <w:r>
        <w:rPr>
          <w:rStyle w:val="FontStyle16"/>
        </w:rPr>
        <w:softHyphen/>
        <w:t>ным размерам в соответствии с ГОСТ. Условные обозначения и изображения стандартных резьбовых крепеж</w:t>
      </w:r>
      <w:r>
        <w:rPr>
          <w:rStyle w:val="FontStyle16"/>
        </w:rPr>
        <w:softHyphen/>
        <w:t>ных деталей.</w:t>
      </w:r>
    </w:p>
    <w:p w:rsidR="0075319E" w:rsidRPr="0075319E" w:rsidRDefault="0075319E" w:rsidP="0075319E">
      <w:pPr>
        <w:rPr>
          <w:sz w:val="28"/>
          <w:szCs w:val="28"/>
        </w:rPr>
      </w:pPr>
    </w:p>
    <w:p w:rsidR="0075319E" w:rsidRDefault="0075319E" w:rsidP="0075319E">
      <w:pPr>
        <w:jc w:val="center"/>
        <w:rPr>
          <w:b/>
          <w:sz w:val="28"/>
          <w:szCs w:val="28"/>
        </w:rPr>
      </w:pPr>
      <w:r w:rsidRPr="0075319E">
        <w:rPr>
          <w:b/>
          <w:sz w:val="28"/>
          <w:szCs w:val="28"/>
        </w:rPr>
        <w:t>Тема 4.4. Эскизы деталей и рабочие чертежи</w:t>
      </w:r>
    </w:p>
    <w:p w:rsidR="0006282E" w:rsidRPr="0006282E" w:rsidRDefault="0006282E" w:rsidP="0006282E">
      <w:pPr>
        <w:pStyle w:val="Style2"/>
        <w:widowControl/>
        <w:ind w:firstLine="567"/>
        <w:jc w:val="both"/>
        <w:rPr>
          <w:rStyle w:val="FontStyle14"/>
          <w:i w:val="0"/>
        </w:rPr>
      </w:pPr>
      <w:r w:rsidRPr="0006282E">
        <w:rPr>
          <w:rStyle w:val="FontStyle14"/>
          <w:i w:val="0"/>
        </w:rPr>
        <w:t>Форма детали и ее элементы. Графическая и текстовая часть чертежа.</w:t>
      </w:r>
    </w:p>
    <w:p w:rsidR="0006282E" w:rsidRPr="0006282E" w:rsidRDefault="0006282E" w:rsidP="0006282E">
      <w:pPr>
        <w:pStyle w:val="Style2"/>
        <w:widowControl/>
        <w:ind w:right="-1"/>
        <w:jc w:val="both"/>
        <w:rPr>
          <w:rStyle w:val="FontStyle14"/>
          <w:i w:val="0"/>
        </w:rPr>
      </w:pPr>
      <w:r w:rsidRPr="0006282E">
        <w:rPr>
          <w:rStyle w:val="FontStyle14"/>
          <w:i w:val="0"/>
        </w:rPr>
        <w:lastRenderedPageBreak/>
        <w:t>Применение нормальных диаметров, длины и т.п. Понятие о конструк</w:t>
      </w:r>
      <w:r w:rsidRPr="0006282E">
        <w:rPr>
          <w:rStyle w:val="FontStyle14"/>
          <w:i w:val="0"/>
        </w:rPr>
        <w:softHyphen/>
        <w:t>тивных и технологических базах.</w:t>
      </w:r>
      <w:r>
        <w:rPr>
          <w:rStyle w:val="FontStyle14"/>
          <w:i w:val="0"/>
        </w:rPr>
        <w:t xml:space="preserve"> </w:t>
      </w:r>
      <w:r w:rsidRPr="0006282E">
        <w:rPr>
          <w:rStyle w:val="FontStyle14"/>
          <w:i w:val="0"/>
        </w:rPr>
        <w:t>Измерительный инструмент и приемы измерения деталей.</w:t>
      </w:r>
      <w:r>
        <w:rPr>
          <w:rStyle w:val="FontStyle14"/>
          <w:i w:val="0"/>
        </w:rPr>
        <w:t xml:space="preserve"> </w:t>
      </w:r>
      <w:r w:rsidRPr="0006282E">
        <w:rPr>
          <w:rStyle w:val="FontStyle14"/>
          <w:i w:val="0"/>
        </w:rPr>
        <w:t xml:space="preserve">Литейные и штамповочные уклоны и </w:t>
      </w:r>
      <w:proofErr w:type="spellStart"/>
      <w:r w:rsidRPr="0006282E">
        <w:rPr>
          <w:rStyle w:val="FontStyle14"/>
          <w:i w:val="0"/>
        </w:rPr>
        <w:t>скру</w:t>
      </w:r>
      <w:r>
        <w:rPr>
          <w:rStyle w:val="FontStyle14"/>
          <w:i w:val="0"/>
        </w:rPr>
        <w:t>г</w:t>
      </w:r>
      <w:r w:rsidRPr="0006282E">
        <w:rPr>
          <w:rStyle w:val="FontStyle14"/>
          <w:i w:val="0"/>
        </w:rPr>
        <w:t>ления</w:t>
      </w:r>
      <w:proofErr w:type="spellEnd"/>
      <w:r w:rsidRPr="0006282E">
        <w:rPr>
          <w:rStyle w:val="FontStyle14"/>
          <w:i w:val="0"/>
        </w:rPr>
        <w:t>. Центровые отверстия, галтели, проточки.</w:t>
      </w:r>
      <w:r>
        <w:rPr>
          <w:rStyle w:val="FontStyle14"/>
          <w:i w:val="0"/>
        </w:rPr>
        <w:t xml:space="preserve"> </w:t>
      </w:r>
      <w:r w:rsidRPr="0006282E">
        <w:rPr>
          <w:rStyle w:val="FontStyle14"/>
          <w:i w:val="0"/>
        </w:rPr>
        <w:t>Понятие о шероховатости поверхности, правила нанесения на чертеж ее обозначений. Обозначение на чертежах материала, применяемого для изго</w:t>
      </w:r>
      <w:r w:rsidRPr="0006282E">
        <w:rPr>
          <w:rStyle w:val="FontStyle14"/>
          <w:i w:val="0"/>
        </w:rPr>
        <w:softHyphen/>
        <w:t>товления деталей. Назначение эскиза и рабочего чертежа. Порядок и после</w:t>
      </w:r>
      <w:r w:rsidRPr="0006282E">
        <w:rPr>
          <w:rStyle w:val="FontStyle14"/>
          <w:i w:val="0"/>
        </w:rPr>
        <w:softHyphen/>
        <w:t>довательность выполнения эскиза деталей. Рабочие чертежи изделий ос</w:t>
      </w:r>
      <w:r w:rsidRPr="0006282E">
        <w:rPr>
          <w:rStyle w:val="FontStyle14"/>
          <w:i w:val="0"/>
        </w:rPr>
        <w:softHyphen/>
        <w:t xml:space="preserve">новного и </w:t>
      </w:r>
      <w:r>
        <w:rPr>
          <w:rStyle w:val="FontStyle14"/>
          <w:i w:val="0"/>
        </w:rPr>
        <w:t xml:space="preserve">вспомогательного производства – </w:t>
      </w:r>
      <w:r w:rsidRPr="0006282E">
        <w:rPr>
          <w:rStyle w:val="FontStyle14"/>
          <w:i w:val="0"/>
        </w:rPr>
        <w:t>их виды, назначение, требова</w:t>
      </w:r>
      <w:r w:rsidRPr="0006282E">
        <w:rPr>
          <w:rStyle w:val="FontStyle14"/>
          <w:i w:val="0"/>
        </w:rPr>
        <w:softHyphen/>
        <w:t>ния, предъявляемые к ним. Ознакомление с техническими требованиями к рабочим чертежам.</w:t>
      </w:r>
      <w:r>
        <w:rPr>
          <w:rStyle w:val="FontStyle14"/>
          <w:i w:val="0"/>
        </w:rPr>
        <w:t xml:space="preserve"> </w:t>
      </w:r>
      <w:r w:rsidRPr="0006282E">
        <w:rPr>
          <w:rStyle w:val="FontStyle14"/>
          <w:i w:val="0"/>
        </w:rPr>
        <w:t>Понятие о допусках и посадках.</w:t>
      </w:r>
      <w:r>
        <w:rPr>
          <w:rStyle w:val="FontStyle14"/>
          <w:i w:val="0"/>
        </w:rPr>
        <w:t xml:space="preserve"> </w:t>
      </w:r>
      <w:r w:rsidRPr="0006282E">
        <w:rPr>
          <w:rStyle w:val="FontStyle14"/>
          <w:i w:val="0"/>
        </w:rPr>
        <w:t>Порядок составления рабочего чертежа детали по данным ее эскиза. Выбор масштаба, формата и компоновки чертежа.</w:t>
      </w:r>
      <w:r>
        <w:rPr>
          <w:rStyle w:val="FontStyle14"/>
          <w:i w:val="0"/>
        </w:rPr>
        <w:t xml:space="preserve"> </w:t>
      </w:r>
      <w:r w:rsidRPr="0006282E">
        <w:rPr>
          <w:rStyle w:val="FontStyle14"/>
          <w:i w:val="0"/>
        </w:rPr>
        <w:t>Понятие об оформлении рабочих чертежей изделий для единичного и</w:t>
      </w:r>
      <w:r w:rsidRPr="0006282E">
        <w:rPr>
          <w:rStyle w:val="FontStyle14"/>
          <w:i w:val="0"/>
        </w:rPr>
        <w:br/>
        <w:t xml:space="preserve">массового производства. </w:t>
      </w:r>
    </w:p>
    <w:p w:rsidR="0075319E" w:rsidRPr="0075319E" w:rsidRDefault="0075319E" w:rsidP="0075319E">
      <w:pPr>
        <w:rPr>
          <w:sz w:val="28"/>
          <w:szCs w:val="28"/>
        </w:rPr>
      </w:pPr>
    </w:p>
    <w:p w:rsidR="0075319E" w:rsidRDefault="0075319E" w:rsidP="0075319E">
      <w:pPr>
        <w:jc w:val="center"/>
        <w:rPr>
          <w:b/>
          <w:sz w:val="28"/>
          <w:szCs w:val="28"/>
        </w:rPr>
      </w:pPr>
      <w:r w:rsidRPr="0075319E">
        <w:rPr>
          <w:b/>
          <w:sz w:val="28"/>
          <w:szCs w:val="28"/>
        </w:rPr>
        <w:t>Тема 4.5. Разъемные и неразъемные соединения деталей</w:t>
      </w:r>
    </w:p>
    <w:p w:rsidR="00600F59" w:rsidRPr="00600F59" w:rsidRDefault="00600F59" w:rsidP="00600F59">
      <w:pPr>
        <w:pStyle w:val="Style2"/>
        <w:widowControl/>
        <w:ind w:right="-1" w:firstLine="567"/>
        <w:jc w:val="both"/>
        <w:rPr>
          <w:rStyle w:val="FontStyle14"/>
          <w:i w:val="0"/>
        </w:rPr>
      </w:pPr>
      <w:r w:rsidRPr="00600F59">
        <w:rPr>
          <w:rStyle w:val="FontStyle14"/>
          <w:i w:val="0"/>
        </w:rPr>
        <w:t xml:space="preserve">Различные виды разъемных соединений. </w:t>
      </w:r>
      <w:proofErr w:type="gramStart"/>
      <w:r w:rsidRPr="00600F59">
        <w:rPr>
          <w:rStyle w:val="FontStyle14"/>
          <w:i w:val="0"/>
        </w:rPr>
        <w:t>Резьбовые, шпоночные, зубча</w:t>
      </w:r>
      <w:r w:rsidRPr="00600F59">
        <w:rPr>
          <w:rStyle w:val="FontStyle14"/>
          <w:i w:val="0"/>
        </w:rPr>
        <w:softHyphen/>
        <w:t>тые (шлицевые), штифтовые соединения деталей, их назначение, условия выполнения.</w:t>
      </w:r>
      <w:proofErr w:type="gramEnd"/>
      <w:r>
        <w:rPr>
          <w:rStyle w:val="FontStyle14"/>
          <w:i w:val="0"/>
        </w:rPr>
        <w:t xml:space="preserve"> </w:t>
      </w:r>
      <w:r w:rsidRPr="00600F59">
        <w:rPr>
          <w:rStyle w:val="FontStyle14"/>
          <w:i w:val="0"/>
        </w:rPr>
        <w:t>Первоначальные сведения по оформлению элементов сборочных черте</w:t>
      </w:r>
      <w:r w:rsidRPr="00600F59">
        <w:rPr>
          <w:rStyle w:val="FontStyle14"/>
          <w:i w:val="0"/>
        </w:rPr>
        <w:softHyphen/>
        <w:t>жей (обводка контуров соприкасающихся деталей, штриховка разрезов и сечений, изображение зазоров).</w:t>
      </w:r>
      <w:r>
        <w:rPr>
          <w:rStyle w:val="FontStyle14"/>
          <w:i w:val="0"/>
        </w:rPr>
        <w:t xml:space="preserve"> </w:t>
      </w:r>
      <w:r w:rsidRPr="00600F59">
        <w:rPr>
          <w:rStyle w:val="FontStyle14"/>
          <w:i w:val="0"/>
        </w:rPr>
        <w:t>Изображение крепежных деталей с резьбой по условным соотношениям в зависимости от наружного диаметра резьбы.</w:t>
      </w:r>
      <w:r>
        <w:rPr>
          <w:rStyle w:val="FontStyle14"/>
          <w:i w:val="0"/>
        </w:rPr>
        <w:t xml:space="preserve"> </w:t>
      </w:r>
      <w:r w:rsidRPr="00600F59">
        <w:rPr>
          <w:rStyle w:val="FontStyle14"/>
          <w:i w:val="0"/>
        </w:rPr>
        <w:t>Изображение соединений при помощи болтов, шпилек</w:t>
      </w:r>
      <w:r>
        <w:rPr>
          <w:rStyle w:val="FontStyle14"/>
          <w:i w:val="0"/>
        </w:rPr>
        <w:t xml:space="preserve">, винтов, упрощенно по ГОСТ 2.315-68. </w:t>
      </w:r>
      <w:r w:rsidRPr="00600F59">
        <w:rPr>
          <w:rStyle w:val="FontStyle14"/>
          <w:i w:val="0"/>
        </w:rPr>
        <w:t>Сборочные чертежи неразъемных соединений.</w:t>
      </w:r>
    </w:p>
    <w:p w:rsidR="0075319E" w:rsidRPr="0075319E" w:rsidRDefault="0075319E" w:rsidP="0075319E">
      <w:pPr>
        <w:rPr>
          <w:sz w:val="28"/>
          <w:szCs w:val="28"/>
        </w:rPr>
      </w:pPr>
    </w:p>
    <w:p w:rsidR="0075319E" w:rsidRDefault="0075319E" w:rsidP="0075319E">
      <w:pPr>
        <w:jc w:val="center"/>
        <w:rPr>
          <w:b/>
          <w:sz w:val="28"/>
          <w:szCs w:val="28"/>
        </w:rPr>
      </w:pPr>
      <w:r w:rsidRPr="0075319E">
        <w:rPr>
          <w:b/>
          <w:sz w:val="28"/>
          <w:szCs w:val="28"/>
        </w:rPr>
        <w:t>Тема 4.6. Зубчатые передачи</w:t>
      </w:r>
    </w:p>
    <w:p w:rsidR="0075319E" w:rsidRDefault="0075319E" w:rsidP="009044D8">
      <w:pPr>
        <w:ind w:firstLine="567"/>
        <w:jc w:val="both"/>
        <w:rPr>
          <w:sz w:val="28"/>
          <w:szCs w:val="28"/>
        </w:rPr>
      </w:pPr>
      <w:r>
        <w:rPr>
          <w:sz w:val="28"/>
          <w:szCs w:val="28"/>
        </w:rPr>
        <w:t>Основные виды передач. Технология изготовления, основные параметры. Конструктивные разновидности зубчатых колес.</w:t>
      </w:r>
      <w:r w:rsidR="009044D8">
        <w:rPr>
          <w:sz w:val="28"/>
          <w:szCs w:val="28"/>
        </w:rPr>
        <w:t xml:space="preserve"> Условные изображения зубчатых колес и червяков на рабочих чертежах. Условные изображения цилиндрической, конической и червячной передач по </w:t>
      </w:r>
      <w:proofErr w:type="spellStart"/>
      <w:r w:rsidR="009044D8">
        <w:rPr>
          <w:sz w:val="28"/>
          <w:szCs w:val="28"/>
        </w:rPr>
        <w:t>ГОСТу</w:t>
      </w:r>
      <w:proofErr w:type="spellEnd"/>
      <w:r w:rsidR="009044D8">
        <w:rPr>
          <w:sz w:val="28"/>
          <w:szCs w:val="28"/>
        </w:rPr>
        <w:t>. Изображение различных способов соединения зубчатых колес с валом. Условные изображения реечной и цепной передач, храпового механизма.</w:t>
      </w:r>
    </w:p>
    <w:p w:rsidR="009044D8" w:rsidRPr="0075319E" w:rsidRDefault="009044D8" w:rsidP="0075319E">
      <w:pPr>
        <w:rPr>
          <w:sz w:val="28"/>
          <w:szCs w:val="28"/>
        </w:rPr>
      </w:pPr>
    </w:p>
    <w:p w:rsidR="0075319E" w:rsidRDefault="0075319E" w:rsidP="0075319E">
      <w:pPr>
        <w:jc w:val="center"/>
        <w:rPr>
          <w:b/>
          <w:sz w:val="28"/>
          <w:szCs w:val="28"/>
        </w:rPr>
      </w:pPr>
      <w:r w:rsidRPr="0075319E">
        <w:rPr>
          <w:b/>
          <w:sz w:val="28"/>
          <w:szCs w:val="28"/>
        </w:rPr>
        <w:t>Тема 4.7. Чертеж общего вида и сборочный чертеж</w:t>
      </w:r>
    </w:p>
    <w:p w:rsidR="00A020FE" w:rsidRPr="00A020FE" w:rsidRDefault="00A020FE" w:rsidP="00A020FE">
      <w:pPr>
        <w:pStyle w:val="Style1"/>
        <w:widowControl/>
        <w:spacing w:line="240" w:lineRule="auto"/>
        <w:ind w:firstLine="567"/>
        <w:rPr>
          <w:rStyle w:val="FontStyle12"/>
          <w:b w:val="0"/>
          <w:i w:val="0"/>
          <w:sz w:val="28"/>
          <w:szCs w:val="28"/>
        </w:rPr>
      </w:pPr>
      <w:r w:rsidRPr="00A020FE">
        <w:rPr>
          <w:rStyle w:val="FontStyle12"/>
          <w:b w:val="0"/>
          <w:i w:val="0"/>
          <w:sz w:val="28"/>
          <w:szCs w:val="28"/>
        </w:rPr>
        <w:t>Комплект конструкторской документации.</w:t>
      </w:r>
      <w:r>
        <w:rPr>
          <w:rStyle w:val="FontStyle12"/>
          <w:b w:val="0"/>
          <w:i w:val="0"/>
          <w:sz w:val="28"/>
          <w:szCs w:val="28"/>
        </w:rPr>
        <w:t xml:space="preserve"> </w:t>
      </w:r>
      <w:r w:rsidRPr="00A020FE">
        <w:rPr>
          <w:rStyle w:val="FontStyle12"/>
          <w:b w:val="0"/>
          <w:i w:val="0"/>
          <w:sz w:val="28"/>
          <w:szCs w:val="28"/>
        </w:rPr>
        <w:t>Чертеж общего вида, его назначение и содержание.</w:t>
      </w:r>
      <w:r>
        <w:rPr>
          <w:rStyle w:val="FontStyle12"/>
          <w:b w:val="0"/>
          <w:i w:val="0"/>
          <w:sz w:val="28"/>
          <w:szCs w:val="28"/>
        </w:rPr>
        <w:t xml:space="preserve"> </w:t>
      </w:r>
      <w:r w:rsidRPr="00A020FE">
        <w:rPr>
          <w:rStyle w:val="FontStyle12"/>
          <w:b w:val="0"/>
          <w:i w:val="0"/>
          <w:sz w:val="28"/>
          <w:szCs w:val="28"/>
        </w:rPr>
        <w:t>Сборочный чертеж, его назначение и содержание. Последовательность выполнения сборочного чертежа.</w:t>
      </w:r>
      <w:r>
        <w:rPr>
          <w:rStyle w:val="FontStyle12"/>
          <w:b w:val="0"/>
          <w:i w:val="0"/>
          <w:sz w:val="28"/>
          <w:szCs w:val="28"/>
        </w:rPr>
        <w:t xml:space="preserve"> </w:t>
      </w:r>
      <w:r w:rsidRPr="00A020FE">
        <w:rPr>
          <w:rStyle w:val="FontStyle12"/>
          <w:b w:val="0"/>
          <w:i w:val="0"/>
          <w:sz w:val="28"/>
          <w:szCs w:val="28"/>
        </w:rPr>
        <w:t>Выполнение эскизов деталей разъемной сборочной единицы, предна</w:t>
      </w:r>
      <w:r w:rsidRPr="00A020FE">
        <w:rPr>
          <w:rStyle w:val="FontStyle12"/>
          <w:b w:val="0"/>
          <w:i w:val="0"/>
          <w:sz w:val="28"/>
          <w:szCs w:val="28"/>
        </w:rPr>
        <w:softHyphen/>
        <w:t>значенных для выполнения сборочного чертежа. Увязка сопрягаемых раз</w:t>
      </w:r>
      <w:r w:rsidRPr="00A020FE">
        <w:rPr>
          <w:rStyle w:val="FontStyle12"/>
          <w:b w:val="0"/>
          <w:i w:val="0"/>
          <w:sz w:val="28"/>
          <w:szCs w:val="28"/>
        </w:rPr>
        <w:softHyphen/>
        <w:t>меров. Порядок сбо</w:t>
      </w:r>
      <w:r>
        <w:rPr>
          <w:rStyle w:val="FontStyle12"/>
          <w:b w:val="0"/>
          <w:i w:val="0"/>
          <w:sz w:val="28"/>
          <w:szCs w:val="28"/>
        </w:rPr>
        <w:t xml:space="preserve">рки и разборки сборочных единиц. </w:t>
      </w:r>
      <w:r w:rsidRPr="00A020FE">
        <w:rPr>
          <w:rStyle w:val="FontStyle12"/>
          <w:b w:val="0"/>
          <w:i w:val="0"/>
          <w:sz w:val="28"/>
          <w:szCs w:val="28"/>
        </w:rPr>
        <w:t>Обозначение изделия и его составных частей. Порядок выполнения сбо</w:t>
      </w:r>
      <w:r w:rsidRPr="00A020FE">
        <w:rPr>
          <w:rStyle w:val="FontStyle12"/>
          <w:b w:val="0"/>
          <w:i w:val="0"/>
          <w:sz w:val="28"/>
          <w:szCs w:val="28"/>
        </w:rPr>
        <w:softHyphen/>
        <w:t>рочного чертежа по эскизам деталей. Выбор числа изображений. Выбор формата. Размеры на сборочных чертежах.</w:t>
      </w:r>
      <w:r w:rsidRPr="00A020FE">
        <w:rPr>
          <w:rStyle w:val="FontStyle12"/>
          <w:b w:val="0"/>
          <w:i w:val="0"/>
        </w:rPr>
        <w:t xml:space="preserve"> </w:t>
      </w:r>
      <w:r w:rsidRPr="00A020FE">
        <w:rPr>
          <w:rStyle w:val="FontStyle12"/>
          <w:b w:val="0"/>
          <w:i w:val="0"/>
          <w:sz w:val="28"/>
          <w:szCs w:val="28"/>
        </w:rPr>
        <w:t>Штриховка на разрезах и сече</w:t>
      </w:r>
      <w:r w:rsidRPr="00A020FE">
        <w:rPr>
          <w:rStyle w:val="FontStyle12"/>
          <w:b w:val="0"/>
          <w:i w:val="0"/>
          <w:sz w:val="28"/>
          <w:szCs w:val="28"/>
        </w:rPr>
        <w:softHyphen/>
        <w:t>ниях.</w:t>
      </w:r>
      <w:r>
        <w:rPr>
          <w:rStyle w:val="FontStyle12"/>
          <w:b w:val="0"/>
          <w:i w:val="0"/>
          <w:sz w:val="28"/>
          <w:szCs w:val="28"/>
        </w:rPr>
        <w:t xml:space="preserve"> </w:t>
      </w:r>
      <w:r w:rsidRPr="00A020FE">
        <w:rPr>
          <w:rStyle w:val="FontStyle12"/>
          <w:b w:val="0"/>
          <w:i w:val="0"/>
          <w:sz w:val="28"/>
          <w:szCs w:val="28"/>
        </w:rPr>
        <w:t>Изображение контуров пограничных деталей. Изображение частей из</w:t>
      </w:r>
      <w:r w:rsidRPr="00A020FE">
        <w:rPr>
          <w:rStyle w:val="FontStyle12"/>
          <w:b w:val="0"/>
          <w:i w:val="0"/>
          <w:sz w:val="28"/>
          <w:szCs w:val="28"/>
        </w:rPr>
        <w:softHyphen/>
        <w:t>делия в крайнем и промежуточном положениях.</w:t>
      </w:r>
      <w:r>
        <w:rPr>
          <w:rStyle w:val="FontStyle12"/>
          <w:b w:val="0"/>
          <w:i w:val="0"/>
          <w:sz w:val="28"/>
          <w:szCs w:val="28"/>
        </w:rPr>
        <w:t xml:space="preserve"> </w:t>
      </w:r>
      <w:r w:rsidRPr="00A020FE">
        <w:rPr>
          <w:rStyle w:val="FontStyle12"/>
          <w:b w:val="0"/>
          <w:i w:val="0"/>
          <w:sz w:val="28"/>
          <w:szCs w:val="28"/>
        </w:rPr>
        <w:t>Конструктивные особенности при изображении сопрягаемых деталей</w:t>
      </w:r>
    </w:p>
    <w:p w:rsidR="00A020FE" w:rsidRPr="00A020FE" w:rsidRDefault="00A020FE" w:rsidP="00A020FE">
      <w:pPr>
        <w:pStyle w:val="Style2"/>
        <w:widowControl/>
        <w:tabs>
          <w:tab w:val="left" w:leader="hyphen" w:pos="576"/>
          <w:tab w:val="left" w:leader="underscore" w:pos="10262"/>
        </w:tabs>
        <w:jc w:val="both"/>
        <w:rPr>
          <w:rStyle w:val="FontStyle13"/>
          <w:bCs/>
          <w:i w:val="0"/>
          <w:spacing w:val="-10"/>
          <w:sz w:val="28"/>
          <w:szCs w:val="28"/>
        </w:rPr>
      </w:pPr>
      <w:r w:rsidRPr="00A020FE">
        <w:rPr>
          <w:rStyle w:val="FontStyle12"/>
          <w:b w:val="0"/>
          <w:i w:val="0"/>
          <w:sz w:val="28"/>
          <w:szCs w:val="28"/>
        </w:rPr>
        <w:lastRenderedPageBreak/>
        <w:t>(проточки, подгонки соединений по неско</w:t>
      </w:r>
      <w:r>
        <w:rPr>
          <w:rStyle w:val="FontStyle12"/>
          <w:b w:val="0"/>
          <w:i w:val="0"/>
          <w:sz w:val="28"/>
          <w:szCs w:val="28"/>
        </w:rPr>
        <w:t>льким плоскостям и др.). Упро</w:t>
      </w:r>
      <w:r w:rsidRPr="00A020FE">
        <w:rPr>
          <w:rStyle w:val="FontStyle12"/>
          <w:b w:val="0"/>
          <w:i w:val="0"/>
          <w:sz w:val="28"/>
          <w:szCs w:val="28"/>
        </w:rPr>
        <w:t>щения</w:t>
      </w:r>
      <w:proofErr w:type="gramStart"/>
      <w:r w:rsidRPr="00A020FE">
        <w:rPr>
          <w:rStyle w:val="FontStyle12"/>
          <w:b w:val="0"/>
          <w:i w:val="0"/>
          <w:sz w:val="28"/>
          <w:szCs w:val="28"/>
        </w:rPr>
        <w:t>.</w:t>
      </w:r>
      <w:proofErr w:type="gramEnd"/>
      <w:r w:rsidRPr="00A020FE">
        <w:rPr>
          <w:rStyle w:val="FontStyle12"/>
          <w:b w:val="0"/>
          <w:i w:val="0"/>
          <w:sz w:val="28"/>
          <w:szCs w:val="28"/>
        </w:rPr>
        <w:t xml:space="preserve"> </w:t>
      </w:r>
      <w:proofErr w:type="gramStart"/>
      <w:r w:rsidRPr="00A020FE">
        <w:rPr>
          <w:rStyle w:val="FontStyle12"/>
          <w:b w:val="0"/>
          <w:i w:val="0"/>
          <w:sz w:val="28"/>
          <w:szCs w:val="28"/>
        </w:rPr>
        <w:t>п</w:t>
      </w:r>
      <w:proofErr w:type="gramEnd"/>
      <w:r w:rsidRPr="00A020FE">
        <w:rPr>
          <w:rStyle w:val="FontStyle12"/>
          <w:b w:val="0"/>
          <w:i w:val="0"/>
          <w:sz w:val="28"/>
          <w:szCs w:val="28"/>
        </w:rPr>
        <w:t>рименяемые в сборочных чертежах. Изображение уплотнительных</w:t>
      </w:r>
      <w:r>
        <w:rPr>
          <w:rStyle w:val="FontStyle12"/>
          <w:b w:val="0"/>
          <w:i w:val="0"/>
          <w:sz w:val="28"/>
          <w:szCs w:val="28"/>
        </w:rPr>
        <w:t xml:space="preserve"> </w:t>
      </w:r>
      <w:r w:rsidRPr="00A020FE">
        <w:rPr>
          <w:rStyle w:val="FontStyle12"/>
          <w:b w:val="0"/>
          <w:i w:val="0"/>
          <w:sz w:val="28"/>
          <w:szCs w:val="28"/>
        </w:rPr>
        <w:t>устройств, подшипников, пружин, стопорных и установочных устройств.</w:t>
      </w:r>
      <w:r>
        <w:rPr>
          <w:rStyle w:val="FontStyle12"/>
          <w:b w:val="0"/>
          <w:i w:val="0"/>
          <w:sz w:val="28"/>
          <w:szCs w:val="28"/>
        </w:rPr>
        <w:t xml:space="preserve"> </w:t>
      </w:r>
      <w:r w:rsidRPr="00A020FE">
        <w:rPr>
          <w:rStyle w:val="FontStyle12"/>
          <w:b w:val="0"/>
          <w:i w:val="0"/>
          <w:sz w:val="28"/>
          <w:szCs w:val="28"/>
        </w:rPr>
        <w:t>Назначение спецификаций. Порядок их заполнения. Основная надпись</w:t>
      </w:r>
      <w:r w:rsidRPr="00A020FE">
        <w:rPr>
          <w:rStyle w:val="FontStyle12"/>
          <w:b w:val="0"/>
          <w:i w:val="0"/>
          <w:sz w:val="28"/>
          <w:szCs w:val="28"/>
        </w:rPr>
        <w:br/>
        <w:t>на текстовых документах. Нанесение но</w:t>
      </w:r>
      <w:r>
        <w:rPr>
          <w:rStyle w:val="FontStyle12"/>
          <w:b w:val="0"/>
          <w:i w:val="0"/>
          <w:sz w:val="28"/>
          <w:szCs w:val="28"/>
        </w:rPr>
        <w:t>меров позиций на сборочный чер</w:t>
      </w:r>
      <w:r w:rsidRPr="00A020FE">
        <w:rPr>
          <w:rStyle w:val="FontStyle12"/>
          <w:b w:val="0"/>
          <w:i w:val="0"/>
          <w:sz w:val="28"/>
          <w:szCs w:val="28"/>
        </w:rPr>
        <w:t>теж «Вентиль», «Кран».</w:t>
      </w:r>
    </w:p>
    <w:p w:rsidR="0075319E" w:rsidRPr="0075319E" w:rsidRDefault="0075319E" w:rsidP="0075319E">
      <w:pPr>
        <w:rPr>
          <w:sz w:val="28"/>
          <w:szCs w:val="28"/>
        </w:rPr>
      </w:pPr>
    </w:p>
    <w:p w:rsidR="0075319E" w:rsidRPr="0075319E" w:rsidRDefault="0075319E" w:rsidP="0075319E">
      <w:pPr>
        <w:jc w:val="center"/>
        <w:rPr>
          <w:b/>
          <w:sz w:val="28"/>
          <w:szCs w:val="28"/>
        </w:rPr>
      </w:pPr>
      <w:r w:rsidRPr="0075319E">
        <w:rPr>
          <w:b/>
          <w:sz w:val="28"/>
          <w:szCs w:val="28"/>
        </w:rPr>
        <w:t xml:space="preserve">Тема 4.8. Чтение и </w:t>
      </w:r>
      <w:proofErr w:type="spellStart"/>
      <w:r w:rsidRPr="0075319E">
        <w:rPr>
          <w:b/>
          <w:sz w:val="28"/>
          <w:szCs w:val="28"/>
        </w:rPr>
        <w:t>деталирование</w:t>
      </w:r>
      <w:proofErr w:type="spellEnd"/>
      <w:r w:rsidRPr="0075319E">
        <w:rPr>
          <w:b/>
          <w:sz w:val="28"/>
          <w:szCs w:val="28"/>
        </w:rPr>
        <w:t xml:space="preserve"> чертежей</w:t>
      </w:r>
    </w:p>
    <w:p w:rsidR="0075319E" w:rsidRDefault="0075319E" w:rsidP="0075319E">
      <w:pPr>
        <w:ind w:firstLine="567"/>
        <w:jc w:val="both"/>
        <w:rPr>
          <w:sz w:val="28"/>
          <w:szCs w:val="28"/>
        </w:rPr>
      </w:pPr>
      <w:r>
        <w:rPr>
          <w:sz w:val="28"/>
          <w:szCs w:val="28"/>
        </w:rPr>
        <w:t xml:space="preserve">Назначение конкретной сборочной единицы. Принцип работы. Количество деталей, входящих в сборочную единицу. Количество стандартных деталей. Габаритные, установочные, присоединительные и монтажные размеры. </w:t>
      </w:r>
      <w:proofErr w:type="spellStart"/>
      <w:r>
        <w:rPr>
          <w:sz w:val="28"/>
          <w:szCs w:val="28"/>
        </w:rPr>
        <w:t>Деталирование</w:t>
      </w:r>
      <w:proofErr w:type="spellEnd"/>
      <w:r>
        <w:rPr>
          <w:sz w:val="28"/>
          <w:szCs w:val="28"/>
        </w:rPr>
        <w:t xml:space="preserve"> сборочного чертежа (выполнение рабочих чертежей отдельных деталей и определение их размеров). Порядок </w:t>
      </w:r>
      <w:proofErr w:type="spellStart"/>
      <w:r>
        <w:rPr>
          <w:sz w:val="28"/>
          <w:szCs w:val="28"/>
        </w:rPr>
        <w:t>деталирования</w:t>
      </w:r>
      <w:proofErr w:type="spellEnd"/>
      <w:r>
        <w:rPr>
          <w:sz w:val="28"/>
          <w:szCs w:val="28"/>
        </w:rPr>
        <w:t xml:space="preserve"> сборочных чертежей отдельных деталей. Увязка сопрягаемых размеров.</w:t>
      </w:r>
    </w:p>
    <w:p w:rsidR="0075319E" w:rsidRDefault="0075319E" w:rsidP="00D52C54">
      <w:pPr>
        <w:rPr>
          <w:sz w:val="28"/>
          <w:szCs w:val="28"/>
        </w:rPr>
      </w:pPr>
    </w:p>
    <w:p w:rsidR="00A020FE" w:rsidRPr="00CE77D7" w:rsidRDefault="00A020FE" w:rsidP="00D52C54">
      <w:pPr>
        <w:rPr>
          <w:i/>
          <w:sz w:val="28"/>
          <w:szCs w:val="28"/>
        </w:rPr>
      </w:pPr>
      <w:r w:rsidRPr="00CE77D7">
        <w:rPr>
          <w:i/>
          <w:sz w:val="28"/>
          <w:szCs w:val="28"/>
        </w:rPr>
        <w:t>Вопросы для самопроверки:</w:t>
      </w:r>
    </w:p>
    <w:p w:rsidR="00A020FE" w:rsidRDefault="00CE77D7" w:rsidP="00CE77D7">
      <w:pPr>
        <w:pStyle w:val="a6"/>
        <w:numPr>
          <w:ilvl w:val="0"/>
          <w:numId w:val="10"/>
        </w:numPr>
        <w:rPr>
          <w:sz w:val="28"/>
          <w:szCs w:val="28"/>
        </w:rPr>
      </w:pPr>
      <w:r>
        <w:rPr>
          <w:sz w:val="28"/>
          <w:szCs w:val="28"/>
        </w:rPr>
        <w:t>Что называется видом? Укажите названия видов на чертеже.</w:t>
      </w:r>
    </w:p>
    <w:p w:rsidR="00CE77D7" w:rsidRDefault="00CE77D7" w:rsidP="00CE77D7">
      <w:pPr>
        <w:pStyle w:val="a6"/>
        <w:numPr>
          <w:ilvl w:val="0"/>
          <w:numId w:val="10"/>
        </w:numPr>
        <w:rPr>
          <w:sz w:val="28"/>
          <w:szCs w:val="28"/>
        </w:rPr>
      </w:pPr>
      <w:r>
        <w:rPr>
          <w:sz w:val="28"/>
          <w:szCs w:val="28"/>
        </w:rPr>
        <w:t>Назовите основные виды.</w:t>
      </w:r>
    </w:p>
    <w:p w:rsidR="00CE77D7" w:rsidRDefault="00CE77D7" w:rsidP="00CE77D7">
      <w:pPr>
        <w:pStyle w:val="a6"/>
        <w:numPr>
          <w:ilvl w:val="0"/>
          <w:numId w:val="10"/>
        </w:numPr>
        <w:rPr>
          <w:sz w:val="28"/>
          <w:szCs w:val="28"/>
        </w:rPr>
      </w:pPr>
      <w:r>
        <w:rPr>
          <w:sz w:val="28"/>
          <w:szCs w:val="28"/>
        </w:rPr>
        <w:t>Как располагаются основные виды на чертежах?</w:t>
      </w:r>
    </w:p>
    <w:p w:rsidR="00CE77D7" w:rsidRDefault="00CE77D7" w:rsidP="00CE77D7">
      <w:pPr>
        <w:pStyle w:val="a6"/>
        <w:numPr>
          <w:ilvl w:val="0"/>
          <w:numId w:val="10"/>
        </w:numPr>
        <w:rPr>
          <w:sz w:val="28"/>
          <w:szCs w:val="28"/>
        </w:rPr>
      </w:pPr>
      <w:r>
        <w:rPr>
          <w:sz w:val="28"/>
          <w:szCs w:val="28"/>
        </w:rPr>
        <w:t>Что называется разрезом? Назначение разреза. Образование разреза.</w:t>
      </w:r>
    </w:p>
    <w:p w:rsidR="00CE77D7" w:rsidRDefault="00CE77D7" w:rsidP="00CE77D7">
      <w:pPr>
        <w:pStyle w:val="a6"/>
        <w:numPr>
          <w:ilvl w:val="0"/>
          <w:numId w:val="10"/>
        </w:numPr>
        <w:rPr>
          <w:sz w:val="28"/>
          <w:szCs w:val="28"/>
        </w:rPr>
      </w:pPr>
      <w:r>
        <w:rPr>
          <w:sz w:val="28"/>
          <w:szCs w:val="28"/>
        </w:rPr>
        <w:t>Виды разрезов: фронтальный, горизонтальный, профильный.</w:t>
      </w:r>
    </w:p>
    <w:p w:rsidR="00CE77D7" w:rsidRDefault="00CE77D7" w:rsidP="00CE77D7">
      <w:pPr>
        <w:pStyle w:val="a6"/>
        <w:numPr>
          <w:ilvl w:val="0"/>
          <w:numId w:val="10"/>
        </w:numPr>
        <w:rPr>
          <w:sz w:val="28"/>
          <w:szCs w:val="28"/>
        </w:rPr>
      </w:pPr>
      <w:r>
        <w:rPr>
          <w:sz w:val="28"/>
          <w:szCs w:val="28"/>
        </w:rPr>
        <w:t xml:space="preserve">Отличие сложного разреза </w:t>
      </w:r>
      <w:proofErr w:type="gramStart"/>
      <w:r>
        <w:rPr>
          <w:sz w:val="28"/>
          <w:szCs w:val="28"/>
        </w:rPr>
        <w:t>от</w:t>
      </w:r>
      <w:proofErr w:type="gramEnd"/>
      <w:r>
        <w:rPr>
          <w:sz w:val="28"/>
          <w:szCs w:val="28"/>
        </w:rPr>
        <w:t xml:space="preserve"> простого.</w:t>
      </w:r>
    </w:p>
    <w:p w:rsidR="00CE77D7" w:rsidRDefault="00CE77D7" w:rsidP="00CE77D7">
      <w:pPr>
        <w:pStyle w:val="a6"/>
        <w:numPr>
          <w:ilvl w:val="0"/>
          <w:numId w:val="10"/>
        </w:numPr>
        <w:rPr>
          <w:sz w:val="28"/>
          <w:szCs w:val="28"/>
        </w:rPr>
      </w:pPr>
      <w:r>
        <w:rPr>
          <w:sz w:val="28"/>
          <w:szCs w:val="28"/>
        </w:rPr>
        <w:t>Как обозначают разрезы на чертежах?</w:t>
      </w:r>
    </w:p>
    <w:p w:rsidR="00CE77D7" w:rsidRDefault="00CE77D7" w:rsidP="00CE77D7">
      <w:pPr>
        <w:pStyle w:val="a6"/>
        <w:numPr>
          <w:ilvl w:val="0"/>
          <w:numId w:val="10"/>
        </w:numPr>
        <w:rPr>
          <w:sz w:val="28"/>
          <w:szCs w:val="28"/>
        </w:rPr>
      </w:pPr>
      <w:r>
        <w:rPr>
          <w:sz w:val="28"/>
          <w:szCs w:val="28"/>
        </w:rPr>
        <w:t>Что называется сечением? Виды сечений.</w:t>
      </w:r>
    </w:p>
    <w:p w:rsidR="00CE77D7" w:rsidRDefault="00CE77D7" w:rsidP="00CE77D7">
      <w:pPr>
        <w:pStyle w:val="a6"/>
        <w:numPr>
          <w:ilvl w:val="0"/>
          <w:numId w:val="10"/>
        </w:numPr>
        <w:rPr>
          <w:sz w:val="28"/>
          <w:szCs w:val="28"/>
        </w:rPr>
      </w:pPr>
      <w:r>
        <w:rPr>
          <w:sz w:val="28"/>
          <w:szCs w:val="28"/>
        </w:rPr>
        <w:t>Обозначение сечений.</w:t>
      </w:r>
    </w:p>
    <w:p w:rsidR="00CE77D7" w:rsidRDefault="00CE77D7" w:rsidP="00CE77D7">
      <w:pPr>
        <w:pStyle w:val="a6"/>
        <w:numPr>
          <w:ilvl w:val="0"/>
          <w:numId w:val="10"/>
        </w:numPr>
        <w:rPr>
          <w:sz w:val="28"/>
          <w:szCs w:val="28"/>
        </w:rPr>
      </w:pPr>
      <w:r>
        <w:rPr>
          <w:sz w:val="28"/>
          <w:szCs w:val="28"/>
        </w:rPr>
        <w:t>Отличие сечений от разрезов.</w:t>
      </w:r>
    </w:p>
    <w:p w:rsidR="00CE77D7" w:rsidRDefault="00CE77D7" w:rsidP="00CE77D7">
      <w:pPr>
        <w:pStyle w:val="a6"/>
        <w:numPr>
          <w:ilvl w:val="0"/>
          <w:numId w:val="10"/>
        </w:numPr>
        <w:rPr>
          <w:sz w:val="28"/>
          <w:szCs w:val="28"/>
        </w:rPr>
      </w:pPr>
      <w:r>
        <w:rPr>
          <w:sz w:val="28"/>
          <w:szCs w:val="28"/>
        </w:rPr>
        <w:t>В каких случаях нужно обозначать разрезы буквами?</w:t>
      </w:r>
    </w:p>
    <w:p w:rsidR="00CE77D7" w:rsidRDefault="00CE77D7" w:rsidP="00CE77D7">
      <w:pPr>
        <w:pStyle w:val="a6"/>
        <w:numPr>
          <w:ilvl w:val="0"/>
          <w:numId w:val="10"/>
        </w:numPr>
        <w:rPr>
          <w:sz w:val="28"/>
          <w:szCs w:val="28"/>
        </w:rPr>
      </w:pPr>
      <w:r>
        <w:rPr>
          <w:sz w:val="28"/>
          <w:szCs w:val="28"/>
        </w:rPr>
        <w:t>В каких случаях применяют выносные элементы и как их обозначают?</w:t>
      </w:r>
    </w:p>
    <w:p w:rsidR="00652301" w:rsidRDefault="00652301" w:rsidP="00CE77D7">
      <w:pPr>
        <w:pStyle w:val="a6"/>
        <w:numPr>
          <w:ilvl w:val="0"/>
          <w:numId w:val="10"/>
        </w:numPr>
        <w:rPr>
          <w:sz w:val="28"/>
          <w:szCs w:val="28"/>
        </w:rPr>
      </w:pPr>
      <w:r>
        <w:rPr>
          <w:sz w:val="28"/>
          <w:szCs w:val="28"/>
        </w:rPr>
        <w:t>Что называется эскизом? Назначение эскиза. Содержание эскиза.</w:t>
      </w:r>
    </w:p>
    <w:p w:rsidR="00652301" w:rsidRDefault="00652301" w:rsidP="00CE77D7">
      <w:pPr>
        <w:pStyle w:val="a6"/>
        <w:numPr>
          <w:ilvl w:val="0"/>
          <w:numId w:val="10"/>
        </w:numPr>
        <w:rPr>
          <w:sz w:val="28"/>
          <w:szCs w:val="28"/>
        </w:rPr>
      </w:pPr>
      <w:r>
        <w:rPr>
          <w:sz w:val="28"/>
          <w:szCs w:val="28"/>
        </w:rPr>
        <w:t>Какая разница между рабочим чертежом и эскизом?</w:t>
      </w:r>
    </w:p>
    <w:p w:rsidR="00652301" w:rsidRDefault="00652301" w:rsidP="00CE77D7">
      <w:pPr>
        <w:pStyle w:val="a6"/>
        <w:numPr>
          <w:ilvl w:val="0"/>
          <w:numId w:val="10"/>
        </w:numPr>
        <w:rPr>
          <w:sz w:val="28"/>
          <w:szCs w:val="28"/>
        </w:rPr>
      </w:pPr>
      <w:r>
        <w:rPr>
          <w:sz w:val="28"/>
          <w:szCs w:val="28"/>
        </w:rPr>
        <w:t>В какой последовательности составляют эскиз?</w:t>
      </w:r>
    </w:p>
    <w:p w:rsidR="00652301" w:rsidRDefault="00652301" w:rsidP="00CE77D7">
      <w:pPr>
        <w:pStyle w:val="a6"/>
        <w:numPr>
          <w:ilvl w:val="0"/>
          <w:numId w:val="10"/>
        </w:numPr>
        <w:rPr>
          <w:sz w:val="28"/>
          <w:szCs w:val="28"/>
        </w:rPr>
      </w:pPr>
      <w:r>
        <w:rPr>
          <w:sz w:val="28"/>
          <w:szCs w:val="28"/>
        </w:rPr>
        <w:t xml:space="preserve">Что </w:t>
      </w:r>
      <w:proofErr w:type="gramStart"/>
      <w:r>
        <w:rPr>
          <w:sz w:val="28"/>
          <w:szCs w:val="28"/>
        </w:rPr>
        <w:t>представляет из себя</w:t>
      </w:r>
      <w:proofErr w:type="gramEnd"/>
      <w:r>
        <w:rPr>
          <w:sz w:val="28"/>
          <w:szCs w:val="28"/>
        </w:rPr>
        <w:t xml:space="preserve"> резьбовая поверхность? Назначение резьбы.</w:t>
      </w:r>
    </w:p>
    <w:p w:rsidR="00652301" w:rsidRDefault="00652301" w:rsidP="00CE77D7">
      <w:pPr>
        <w:pStyle w:val="a6"/>
        <w:numPr>
          <w:ilvl w:val="0"/>
          <w:numId w:val="10"/>
        </w:numPr>
        <w:rPr>
          <w:sz w:val="28"/>
          <w:szCs w:val="28"/>
        </w:rPr>
      </w:pPr>
      <w:r>
        <w:rPr>
          <w:sz w:val="28"/>
          <w:szCs w:val="28"/>
        </w:rPr>
        <w:t xml:space="preserve">Какие типы резьбы </w:t>
      </w:r>
      <w:r w:rsidR="00BE2408">
        <w:rPr>
          <w:sz w:val="28"/>
          <w:szCs w:val="28"/>
        </w:rPr>
        <w:t>В</w:t>
      </w:r>
      <w:r>
        <w:rPr>
          <w:sz w:val="28"/>
          <w:szCs w:val="28"/>
        </w:rPr>
        <w:t>ы знаете? Основные параметры резьбы.</w:t>
      </w:r>
    </w:p>
    <w:p w:rsidR="00652301" w:rsidRDefault="00652301" w:rsidP="00CE77D7">
      <w:pPr>
        <w:pStyle w:val="a6"/>
        <w:numPr>
          <w:ilvl w:val="0"/>
          <w:numId w:val="10"/>
        </w:numPr>
        <w:rPr>
          <w:sz w:val="28"/>
          <w:szCs w:val="28"/>
        </w:rPr>
      </w:pPr>
      <w:r>
        <w:rPr>
          <w:sz w:val="28"/>
          <w:szCs w:val="28"/>
        </w:rPr>
        <w:t>Условное обозначение резьбы наружной и внутренней.</w:t>
      </w:r>
    </w:p>
    <w:p w:rsidR="00652301" w:rsidRDefault="00652301" w:rsidP="00CE77D7">
      <w:pPr>
        <w:pStyle w:val="a6"/>
        <w:numPr>
          <w:ilvl w:val="0"/>
          <w:numId w:val="10"/>
        </w:numPr>
        <w:rPr>
          <w:sz w:val="28"/>
          <w:szCs w:val="28"/>
        </w:rPr>
      </w:pPr>
      <w:r>
        <w:rPr>
          <w:sz w:val="28"/>
          <w:szCs w:val="28"/>
        </w:rPr>
        <w:t>Как обозначается резьба метрического типа?</w:t>
      </w:r>
    </w:p>
    <w:p w:rsidR="00652301" w:rsidRDefault="00652301" w:rsidP="00CE77D7">
      <w:pPr>
        <w:pStyle w:val="a6"/>
        <w:numPr>
          <w:ilvl w:val="0"/>
          <w:numId w:val="10"/>
        </w:numPr>
        <w:rPr>
          <w:sz w:val="28"/>
          <w:szCs w:val="28"/>
        </w:rPr>
      </w:pPr>
      <w:r>
        <w:rPr>
          <w:sz w:val="28"/>
          <w:szCs w:val="28"/>
        </w:rPr>
        <w:t>Что называется разъемными соединениями деталей? Приведите примеры.</w:t>
      </w:r>
    </w:p>
    <w:p w:rsidR="00652301" w:rsidRDefault="00652301" w:rsidP="00CE77D7">
      <w:pPr>
        <w:pStyle w:val="a6"/>
        <w:numPr>
          <w:ilvl w:val="0"/>
          <w:numId w:val="10"/>
        </w:numPr>
        <w:rPr>
          <w:sz w:val="28"/>
          <w:szCs w:val="28"/>
        </w:rPr>
      </w:pPr>
      <w:r>
        <w:rPr>
          <w:sz w:val="28"/>
          <w:szCs w:val="28"/>
        </w:rPr>
        <w:t>Что называется неразъемными соединениями деталей? Приведите примеры.</w:t>
      </w:r>
    </w:p>
    <w:p w:rsidR="00BE2408" w:rsidRDefault="00BE2408" w:rsidP="00CE77D7">
      <w:pPr>
        <w:pStyle w:val="a6"/>
        <w:numPr>
          <w:ilvl w:val="0"/>
          <w:numId w:val="10"/>
        </w:numPr>
        <w:rPr>
          <w:sz w:val="28"/>
          <w:szCs w:val="28"/>
        </w:rPr>
      </w:pPr>
      <w:r>
        <w:rPr>
          <w:sz w:val="28"/>
          <w:szCs w:val="28"/>
        </w:rPr>
        <w:t>Перечислите виды зубчатых передач.</w:t>
      </w:r>
    </w:p>
    <w:p w:rsidR="00BE2408" w:rsidRDefault="00BE2408" w:rsidP="00CE77D7">
      <w:pPr>
        <w:pStyle w:val="a6"/>
        <w:numPr>
          <w:ilvl w:val="0"/>
          <w:numId w:val="10"/>
        </w:numPr>
        <w:rPr>
          <w:sz w:val="28"/>
          <w:szCs w:val="28"/>
        </w:rPr>
      </w:pPr>
      <w:r>
        <w:rPr>
          <w:sz w:val="28"/>
          <w:szCs w:val="28"/>
        </w:rPr>
        <w:t>Какие параметры зубчатого цилиндрического колеса Вы знаете?</w:t>
      </w:r>
    </w:p>
    <w:p w:rsidR="00BE2408" w:rsidRDefault="00BE2408" w:rsidP="00CE77D7">
      <w:pPr>
        <w:pStyle w:val="a6"/>
        <w:numPr>
          <w:ilvl w:val="0"/>
          <w:numId w:val="10"/>
        </w:numPr>
        <w:rPr>
          <w:sz w:val="28"/>
          <w:szCs w:val="28"/>
        </w:rPr>
      </w:pPr>
      <w:r>
        <w:rPr>
          <w:sz w:val="28"/>
          <w:szCs w:val="28"/>
        </w:rPr>
        <w:t>Перечислите основные этапы выполнения эскиза зубчатого колеса.</w:t>
      </w:r>
    </w:p>
    <w:p w:rsidR="00BE2408" w:rsidRDefault="00BE2408" w:rsidP="00CE77D7">
      <w:pPr>
        <w:pStyle w:val="a6"/>
        <w:numPr>
          <w:ilvl w:val="0"/>
          <w:numId w:val="10"/>
        </w:numPr>
        <w:rPr>
          <w:sz w:val="28"/>
          <w:szCs w:val="28"/>
        </w:rPr>
      </w:pPr>
      <w:r>
        <w:rPr>
          <w:sz w:val="28"/>
          <w:szCs w:val="28"/>
        </w:rPr>
        <w:t xml:space="preserve">Что называется сборочным чертежом? Назначение и содержание </w:t>
      </w:r>
      <w:r w:rsidR="001373BC">
        <w:rPr>
          <w:sz w:val="28"/>
          <w:szCs w:val="28"/>
        </w:rPr>
        <w:t>сборочного чертежа.</w:t>
      </w:r>
    </w:p>
    <w:p w:rsidR="001373BC" w:rsidRDefault="001373BC" w:rsidP="00CE77D7">
      <w:pPr>
        <w:pStyle w:val="a6"/>
        <w:numPr>
          <w:ilvl w:val="0"/>
          <w:numId w:val="10"/>
        </w:numPr>
        <w:rPr>
          <w:sz w:val="28"/>
          <w:szCs w:val="28"/>
        </w:rPr>
      </w:pPr>
      <w:r>
        <w:rPr>
          <w:sz w:val="28"/>
          <w:szCs w:val="28"/>
        </w:rPr>
        <w:t>Что такое спецификация?</w:t>
      </w:r>
    </w:p>
    <w:p w:rsidR="001373BC" w:rsidRDefault="001373BC" w:rsidP="00CE77D7">
      <w:pPr>
        <w:pStyle w:val="a6"/>
        <w:numPr>
          <w:ilvl w:val="0"/>
          <w:numId w:val="10"/>
        </w:numPr>
        <w:rPr>
          <w:sz w:val="28"/>
          <w:szCs w:val="28"/>
        </w:rPr>
      </w:pPr>
      <w:r>
        <w:rPr>
          <w:sz w:val="28"/>
          <w:szCs w:val="28"/>
        </w:rPr>
        <w:t>Какие размеры наносят на сборочном чертеже?</w:t>
      </w:r>
    </w:p>
    <w:p w:rsidR="001373BC" w:rsidRDefault="001373BC" w:rsidP="00CE77D7">
      <w:pPr>
        <w:pStyle w:val="a6"/>
        <w:numPr>
          <w:ilvl w:val="0"/>
          <w:numId w:val="10"/>
        </w:numPr>
        <w:rPr>
          <w:sz w:val="28"/>
          <w:szCs w:val="28"/>
        </w:rPr>
      </w:pPr>
      <w:r>
        <w:rPr>
          <w:sz w:val="28"/>
          <w:szCs w:val="28"/>
        </w:rPr>
        <w:lastRenderedPageBreak/>
        <w:t>Как штрихуются разные детали в разрезах на сборочном чертеже?</w:t>
      </w:r>
    </w:p>
    <w:p w:rsidR="001373BC" w:rsidRDefault="001373BC" w:rsidP="00CE77D7">
      <w:pPr>
        <w:pStyle w:val="a6"/>
        <w:numPr>
          <w:ilvl w:val="0"/>
          <w:numId w:val="10"/>
        </w:numPr>
        <w:rPr>
          <w:sz w:val="28"/>
          <w:szCs w:val="28"/>
        </w:rPr>
      </w:pPr>
      <w:r>
        <w:rPr>
          <w:sz w:val="28"/>
          <w:szCs w:val="28"/>
        </w:rPr>
        <w:t>Можно ли узнать по сборочному чертежу название, конструкцию каждой детали, из которых состоит сборочная единица?</w:t>
      </w:r>
    </w:p>
    <w:p w:rsidR="001373BC" w:rsidRDefault="001373BC" w:rsidP="00CE77D7">
      <w:pPr>
        <w:pStyle w:val="a6"/>
        <w:numPr>
          <w:ilvl w:val="0"/>
          <w:numId w:val="10"/>
        </w:numPr>
        <w:rPr>
          <w:sz w:val="28"/>
          <w:szCs w:val="28"/>
        </w:rPr>
      </w:pPr>
      <w:r>
        <w:rPr>
          <w:sz w:val="28"/>
          <w:szCs w:val="28"/>
        </w:rPr>
        <w:t xml:space="preserve">Можно ли по сборочному чертежу </w:t>
      </w:r>
      <w:proofErr w:type="gramStart"/>
      <w:r>
        <w:rPr>
          <w:sz w:val="28"/>
          <w:szCs w:val="28"/>
        </w:rPr>
        <w:t>определить</w:t>
      </w:r>
      <w:proofErr w:type="gramEnd"/>
      <w:r>
        <w:rPr>
          <w:sz w:val="28"/>
          <w:szCs w:val="28"/>
        </w:rPr>
        <w:t xml:space="preserve"> как соединяются между собой отдельные детали?</w:t>
      </w:r>
    </w:p>
    <w:p w:rsidR="001373BC" w:rsidRDefault="001373BC" w:rsidP="00CE77D7">
      <w:pPr>
        <w:pStyle w:val="a6"/>
        <w:numPr>
          <w:ilvl w:val="0"/>
          <w:numId w:val="10"/>
        </w:numPr>
        <w:rPr>
          <w:sz w:val="28"/>
          <w:szCs w:val="28"/>
        </w:rPr>
      </w:pPr>
      <w:r>
        <w:rPr>
          <w:sz w:val="28"/>
          <w:szCs w:val="28"/>
        </w:rPr>
        <w:t>Можно ли по сборочному чертежу определить порядок разборки сборочной единицы? Принцип работы сборочной единицы.</w:t>
      </w:r>
    </w:p>
    <w:p w:rsidR="001373BC" w:rsidRDefault="001373BC" w:rsidP="00CE77D7">
      <w:pPr>
        <w:pStyle w:val="a6"/>
        <w:numPr>
          <w:ilvl w:val="0"/>
          <w:numId w:val="10"/>
        </w:numPr>
        <w:rPr>
          <w:sz w:val="28"/>
          <w:szCs w:val="28"/>
        </w:rPr>
      </w:pPr>
      <w:r>
        <w:rPr>
          <w:sz w:val="28"/>
          <w:szCs w:val="28"/>
        </w:rPr>
        <w:t>Какая информация помещается на рабочем чертеже детали?</w:t>
      </w:r>
    </w:p>
    <w:p w:rsidR="001373BC" w:rsidRDefault="001373BC" w:rsidP="00CE77D7">
      <w:pPr>
        <w:pStyle w:val="a6"/>
        <w:numPr>
          <w:ilvl w:val="0"/>
          <w:numId w:val="10"/>
        </w:numPr>
        <w:rPr>
          <w:sz w:val="28"/>
          <w:szCs w:val="28"/>
        </w:rPr>
      </w:pPr>
      <w:r>
        <w:rPr>
          <w:sz w:val="28"/>
          <w:szCs w:val="28"/>
        </w:rPr>
        <w:t xml:space="preserve">Для </w:t>
      </w:r>
      <w:proofErr w:type="gramStart"/>
      <w:r>
        <w:rPr>
          <w:sz w:val="28"/>
          <w:szCs w:val="28"/>
        </w:rPr>
        <w:t>деталей</w:t>
      </w:r>
      <w:proofErr w:type="gramEnd"/>
      <w:r>
        <w:rPr>
          <w:sz w:val="28"/>
          <w:szCs w:val="28"/>
        </w:rPr>
        <w:t xml:space="preserve"> какой формы на рабочем чертеже выполняют один вид, два вида?</w:t>
      </w:r>
    </w:p>
    <w:p w:rsidR="006A598A" w:rsidRDefault="006A598A" w:rsidP="00CE77D7">
      <w:pPr>
        <w:pStyle w:val="a6"/>
        <w:numPr>
          <w:ilvl w:val="0"/>
          <w:numId w:val="10"/>
        </w:numPr>
        <w:rPr>
          <w:sz w:val="28"/>
          <w:szCs w:val="28"/>
        </w:rPr>
      </w:pPr>
      <w:r>
        <w:rPr>
          <w:sz w:val="28"/>
          <w:szCs w:val="28"/>
        </w:rPr>
        <w:t>Для каких деталей, входящих в состав сборочной единицы, не требуется выполнять рабочий чертеж?</w:t>
      </w:r>
    </w:p>
    <w:p w:rsidR="006A598A" w:rsidRDefault="006A598A" w:rsidP="00CE77D7">
      <w:pPr>
        <w:pStyle w:val="a6"/>
        <w:numPr>
          <w:ilvl w:val="0"/>
          <w:numId w:val="10"/>
        </w:numPr>
        <w:rPr>
          <w:sz w:val="28"/>
          <w:szCs w:val="28"/>
        </w:rPr>
      </w:pPr>
      <w:r>
        <w:rPr>
          <w:sz w:val="28"/>
          <w:szCs w:val="28"/>
        </w:rPr>
        <w:t>Что означает «прочитать рабочий чертеж»?</w:t>
      </w:r>
    </w:p>
    <w:p w:rsidR="006A598A" w:rsidRDefault="006A598A" w:rsidP="00CE77D7">
      <w:pPr>
        <w:pStyle w:val="a6"/>
        <w:numPr>
          <w:ilvl w:val="0"/>
          <w:numId w:val="10"/>
        </w:numPr>
        <w:rPr>
          <w:sz w:val="28"/>
          <w:szCs w:val="28"/>
        </w:rPr>
      </w:pPr>
      <w:r>
        <w:rPr>
          <w:sz w:val="28"/>
          <w:szCs w:val="28"/>
        </w:rPr>
        <w:t>Что означает «прочитать сборочный чертеж»?</w:t>
      </w:r>
    </w:p>
    <w:p w:rsidR="006A598A" w:rsidRPr="00CE77D7" w:rsidRDefault="006A598A" w:rsidP="00CE77D7">
      <w:pPr>
        <w:pStyle w:val="a6"/>
        <w:numPr>
          <w:ilvl w:val="0"/>
          <w:numId w:val="10"/>
        </w:numPr>
        <w:rPr>
          <w:sz w:val="28"/>
          <w:szCs w:val="28"/>
        </w:rPr>
      </w:pPr>
      <w:r>
        <w:rPr>
          <w:sz w:val="28"/>
          <w:szCs w:val="28"/>
        </w:rPr>
        <w:t xml:space="preserve">Что такое </w:t>
      </w:r>
      <w:proofErr w:type="spellStart"/>
      <w:r>
        <w:rPr>
          <w:sz w:val="28"/>
          <w:szCs w:val="28"/>
        </w:rPr>
        <w:t>деталирование</w:t>
      </w:r>
      <w:proofErr w:type="spellEnd"/>
      <w:r>
        <w:rPr>
          <w:sz w:val="28"/>
          <w:szCs w:val="28"/>
        </w:rPr>
        <w:t xml:space="preserve"> сборочного чертежа?</w:t>
      </w:r>
    </w:p>
    <w:p w:rsidR="0075319E" w:rsidRDefault="0075319E" w:rsidP="00D52C54">
      <w:pPr>
        <w:rPr>
          <w:sz w:val="28"/>
          <w:szCs w:val="28"/>
        </w:rPr>
      </w:pPr>
    </w:p>
    <w:p w:rsidR="00DC2299" w:rsidRDefault="00EE5C04" w:rsidP="00DC2299">
      <w:pPr>
        <w:jc w:val="center"/>
        <w:rPr>
          <w:b/>
          <w:sz w:val="28"/>
          <w:szCs w:val="28"/>
        </w:rPr>
      </w:pPr>
      <w:r w:rsidRPr="00DC2299">
        <w:rPr>
          <w:b/>
          <w:sz w:val="28"/>
          <w:szCs w:val="28"/>
        </w:rPr>
        <w:t>Раздел 5. ЧЕРТЕЖИ И СХЕМЫ</w:t>
      </w:r>
      <w:r w:rsidR="00DC2299">
        <w:rPr>
          <w:b/>
          <w:sz w:val="28"/>
          <w:szCs w:val="28"/>
        </w:rPr>
        <w:t xml:space="preserve"> ПО СПЕЦИАЛЬНОСТЯМ</w:t>
      </w:r>
    </w:p>
    <w:p w:rsidR="0075319E" w:rsidRPr="00DC2299" w:rsidRDefault="00DC2299" w:rsidP="00DC2299">
      <w:pPr>
        <w:jc w:val="center"/>
        <w:rPr>
          <w:b/>
          <w:sz w:val="28"/>
          <w:szCs w:val="28"/>
        </w:rPr>
      </w:pPr>
      <w:r w:rsidRPr="00DC2299">
        <w:rPr>
          <w:b/>
          <w:sz w:val="28"/>
          <w:szCs w:val="28"/>
        </w:rPr>
        <w:t>150411, 240404, 240503</w:t>
      </w:r>
    </w:p>
    <w:p w:rsidR="00DC2299" w:rsidRDefault="00DC2299" w:rsidP="00DC2299">
      <w:pPr>
        <w:ind w:firstLine="567"/>
        <w:jc w:val="both"/>
        <w:rPr>
          <w:sz w:val="28"/>
          <w:szCs w:val="28"/>
        </w:rPr>
      </w:pPr>
      <w:r>
        <w:rPr>
          <w:sz w:val="28"/>
          <w:szCs w:val="28"/>
        </w:rPr>
        <w:t>Содержание темы разрабатывается предметно-цикловой комиссией учебного заведения в соответствии с получаемой специальностью, согласовывается с предметно-цикловыми комиссиями профилирующих дисциплин.</w:t>
      </w:r>
    </w:p>
    <w:p w:rsidR="001D743E" w:rsidRDefault="001D743E" w:rsidP="00DC2299">
      <w:pPr>
        <w:ind w:firstLine="567"/>
        <w:jc w:val="both"/>
        <w:rPr>
          <w:sz w:val="28"/>
          <w:szCs w:val="28"/>
        </w:rPr>
      </w:pPr>
      <w:r>
        <w:rPr>
          <w:sz w:val="28"/>
          <w:szCs w:val="28"/>
        </w:rPr>
        <w:t xml:space="preserve">Виды и типы схем. Общие требования к выполнению технологических схем по специальности. Изучение </w:t>
      </w:r>
      <w:proofErr w:type="spellStart"/>
      <w:r>
        <w:rPr>
          <w:sz w:val="28"/>
          <w:szCs w:val="28"/>
        </w:rPr>
        <w:t>ГОСТа</w:t>
      </w:r>
      <w:proofErr w:type="spellEnd"/>
      <w:r>
        <w:rPr>
          <w:sz w:val="28"/>
          <w:szCs w:val="28"/>
        </w:rPr>
        <w:t xml:space="preserve"> 2.701-84. На данных схемах должны быть показаны основные аппараты машин, входящих в установку, отображены принципы, обеспечивающие </w:t>
      </w:r>
      <w:proofErr w:type="spellStart"/>
      <w:r>
        <w:rPr>
          <w:sz w:val="28"/>
          <w:szCs w:val="28"/>
        </w:rPr>
        <w:t>химическо-технологический</w:t>
      </w:r>
      <w:proofErr w:type="spellEnd"/>
      <w:r>
        <w:rPr>
          <w:sz w:val="28"/>
          <w:szCs w:val="28"/>
        </w:rPr>
        <w:t xml:space="preserve"> процесс, указаны основные технологические связи между изделиями (трубопроводы), а так же элементы, имеющие самостоятельное функциональное назначение (насосы, арматура и т.д.). Схема должна содержать: графически упрощенное изображение изделий, входящих в установку, во взаимной технологической и монтажной связи между ними; таблицы условных графических обозначений, точек замера и контроля параметров процесса.</w:t>
      </w:r>
    </w:p>
    <w:p w:rsidR="00ED7198" w:rsidRDefault="00ED7198" w:rsidP="00D52C54">
      <w:pPr>
        <w:rPr>
          <w:sz w:val="28"/>
          <w:szCs w:val="28"/>
        </w:rPr>
      </w:pPr>
    </w:p>
    <w:p w:rsidR="001D743E" w:rsidRDefault="001D743E" w:rsidP="001D743E">
      <w:pPr>
        <w:jc w:val="center"/>
        <w:rPr>
          <w:b/>
          <w:sz w:val="28"/>
          <w:szCs w:val="28"/>
        </w:rPr>
      </w:pPr>
      <w:r w:rsidRPr="00DC2299">
        <w:rPr>
          <w:b/>
          <w:sz w:val="28"/>
          <w:szCs w:val="28"/>
        </w:rPr>
        <w:t>Раздел 5. ЧЕРТЕЖИ И СХЕМЫ</w:t>
      </w:r>
      <w:r>
        <w:rPr>
          <w:b/>
          <w:sz w:val="28"/>
          <w:szCs w:val="28"/>
        </w:rPr>
        <w:t xml:space="preserve"> ПО СПЕЦИАЛЬНОСТИ</w:t>
      </w:r>
    </w:p>
    <w:p w:rsidR="001D743E" w:rsidRPr="00DC2299" w:rsidRDefault="001D743E" w:rsidP="001D743E">
      <w:pPr>
        <w:jc w:val="center"/>
        <w:rPr>
          <w:b/>
          <w:sz w:val="28"/>
          <w:szCs w:val="28"/>
        </w:rPr>
      </w:pPr>
      <w:r>
        <w:rPr>
          <w:b/>
          <w:sz w:val="28"/>
          <w:szCs w:val="28"/>
        </w:rPr>
        <w:t>220301</w:t>
      </w:r>
    </w:p>
    <w:p w:rsidR="001D743E" w:rsidRDefault="001D743E" w:rsidP="00595C80">
      <w:pPr>
        <w:jc w:val="center"/>
        <w:rPr>
          <w:b/>
          <w:sz w:val="28"/>
          <w:szCs w:val="28"/>
        </w:rPr>
      </w:pPr>
      <w:r w:rsidRPr="00595C80">
        <w:rPr>
          <w:b/>
          <w:sz w:val="28"/>
          <w:szCs w:val="28"/>
        </w:rPr>
        <w:t>Тема 5.1. Общие правила выполнения схем</w:t>
      </w:r>
    </w:p>
    <w:p w:rsidR="00595C80" w:rsidRDefault="00595C80" w:rsidP="00595C80">
      <w:pPr>
        <w:ind w:firstLine="567"/>
        <w:jc w:val="both"/>
        <w:rPr>
          <w:sz w:val="28"/>
          <w:szCs w:val="28"/>
        </w:rPr>
      </w:pPr>
      <w:r>
        <w:rPr>
          <w:sz w:val="28"/>
          <w:szCs w:val="28"/>
        </w:rPr>
        <w:t xml:space="preserve">Схема. Элемент схемы, устройство, функциональная группа, функциональная часть, функциональная цепь, линия взаимосвязи. Классификация схем по видам и типам, согласно </w:t>
      </w:r>
      <w:proofErr w:type="spellStart"/>
      <w:r>
        <w:rPr>
          <w:sz w:val="28"/>
          <w:szCs w:val="28"/>
        </w:rPr>
        <w:t>ГОСТа</w:t>
      </w:r>
      <w:proofErr w:type="spellEnd"/>
      <w:r>
        <w:rPr>
          <w:sz w:val="28"/>
          <w:szCs w:val="28"/>
        </w:rPr>
        <w:t xml:space="preserve"> 2.701-84. Общие правила выполнения схем: ГОСТ 2.702-75.</w:t>
      </w:r>
    </w:p>
    <w:p w:rsidR="00595C80" w:rsidRPr="00595C80" w:rsidRDefault="00595C80" w:rsidP="00595C80">
      <w:pPr>
        <w:rPr>
          <w:sz w:val="28"/>
          <w:szCs w:val="28"/>
        </w:rPr>
      </w:pPr>
    </w:p>
    <w:p w:rsidR="001D743E" w:rsidRDefault="001D743E" w:rsidP="00595C80">
      <w:pPr>
        <w:jc w:val="center"/>
        <w:rPr>
          <w:b/>
          <w:sz w:val="28"/>
          <w:szCs w:val="28"/>
        </w:rPr>
      </w:pPr>
      <w:r w:rsidRPr="00595C80">
        <w:rPr>
          <w:b/>
          <w:sz w:val="28"/>
          <w:szCs w:val="28"/>
        </w:rPr>
        <w:t>Тема 5.2. Схемы электрические</w:t>
      </w:r>
    </w:p>
    <w:p w:rsidR="00595C80" w:rsidRPr="00595C80" w:rsidRDefault="00595C80" w:rsidP="001F4D43">
      <w:pPr>
        <w:ind w:firstLine="567"/>
        <w:jc w:val="both"/>
        <w:rPr>
          <w:sz w:val="28"/>
          <w:szCs w:val="28"/>
        </w:rPr>
      </w:pPr>
      <w:r>
        <w:rPr>
          <w:sz w:val="28"/>
          <w:szCs w:val="28"/>
        </w:rPr>
        <w:t>Правила выполнения схем электрических принципиальных. Условные знаки электрических схем. Структура и последовательность постановки буквенно-цифровых обозначений. Расположение и последовательность заполнения на схемах электрических (микросхемы, схемы по сигнализации).</w:t>
      </w:r>
    </w:p>
    <w:p w:rsidR="001D743E" w:rsidRDefault="001D743E" w:rsidP="00595C80">
      <w:pPr>
        <w:jc w:val="center"/>
        <w:rPr>
          <w:b/>
          <w:sz w:val="28"/>
          <w:szCs w:val="28"/>
        </w:rPr>
      </w:pPr>
      <w:r w:rsidRPr="00595C80">
        <w:rPr>
          <w:b/>
          <w:sz w:val="28"/>
          <w:szCs w:val="28"/>
        </w:rPr>
        <w:lastRenderedPageBreak/>
        <w:t>Тема 5.3. Схемы по автоматизации</w:t>
      </w:r>
    </w:p>
    <w:p w:rsidR="00595C80" w:rsidRDefault="00595C80" w:rsidP="00B16592">
      <w:pPr>
        <w:ind w:firstLine="567"/>
        <w:jc w:val="both"/>
        <w:rPr>
          <w:sz w:val="28"/>
          <w:szCs w:val="28"/>
        </w:rPr>
      </w:pPr>
      <w:r>
        <w:rPr>
          <w:sz w:val="28"/>
          <w:szCs w:val="28"/>
        </w:rPr>
        <w:t>Схемы по автоматизации. Изображение и обозначение элементов технологического оборудования и средств автоматизации.</w:t>
      </w:r>
      <w:r w:rsidR="00B16592">
        <w:rPr>
          <w:sz w:val="28"/>
          <w:szCs w:val="28"/>
        </w:rPr>
        <w:t xml:space="preserve"> Правила выполнения схем. Структура и последовательность постановки буквенно-цифровых обозначений на элементах технологического оборудования и средств автоматизации. Расположение и последовательность заполнения перечня элементов. Заполнение основной надписи.</w:t>
      </w:r>
    </w:p>
    <w:p w:rsidR="00B16592" w:rsidRPr="00595C80" w:rsidRDefault="00B16592" w:rsidP="00595C80">
      <w:pPr>
        <w:rPr>
          <w:sz w:val="28"/>
          <w:szCs w:val="28"/>
        </w:rPr>
      </w:pPr>
    </w:p>
    <w:p w:rsidR="001D743E" w:rsidRPr="00595C80" w:rsidRDefault="001D743E" w:rsidP="00595C80">
      <w:pPr>
        <w:jc w:val="center"/>
        <w:rPr>
          <w:b/>
          <w:sz w:val="28"/>
          <w:szCs w:val="28"/>
        </w:rPr>
      </w:pPr>
      <w:r w:rsidRPr="00595C80">
        <w:rPr>
          <w:b/>
          <w:sz w:val="28"/>
          <w:szCs w:val="28"/>
        </w:rPr>
        <w:t>Тема 5.4. Общие сведения о схемах цифровой и аналоговой вычислительной техники</w:t>
      </w:r>
    </w:p>
    <w:p w:rsidR="00B04C3C" w:rsidRDefault="00595C80" w:rsidP="00595C80">
      <w:pPr>
        <w:ind w:firstLine="567"/>
        <w:jc w:val="both"/>
        <w:rPr>
          <w:sz w:val="28"/>
          <w:szCs w:val="28"/>
        </w:rPr>
      </w:pPr>
      <w:r>
        <w:rPr>
          <w:sz w:val="28"/>
          <w:szCs w:val="28"/>
        </w:rPr>
        <w:t>Виды программных документов Правила выполнения схем-алгоритмов. Записи внутри символов. Наименование, обозначение символов и отображаемые ими функции.</w:t>
      </w:r>
    </w:p>
    <w:p w:rsidR="00595C80" w:rsidRDefault="00595C80" w:rsidP="00D52C54">
      <w:pPr>
        <w:rPr>
          <w:sz w:val="28"/>
          <w:szCs w:val="28"/>
        </w:rPr>
      </w:pPr>
    </w:p>
    <w:p w:rsidR="00B04C3C" w:rsidRPr="00C21635" w:rsidRDefault="00B04C3C" w:rsidP="00D52C54">
      <w:pPr>
        <w:rPr>
          <w:i/>
          <w:sz w:val="28"/>
          <w:szCs w:val="28"/>
        </w:rPr>
      </w:pPr>
      <w:r w:rsidRPr="00C21635">
        <w:rPr>
          <w:i/>
          <w:sz w:val="28"/>
          <w:szCs w:val="28"/>
        </w:rPr>
        <w:t>Вопросы для самопроверки:</w:t>
      </w:r>
    </w:p>
    <w:p w:rsidR="001D743E" w:rsidRDefault="00C21635" w:rsidP="00C21635">
      <w:pPr>
        <w:pStyle w:val="a6"/>
        <w:numPr>
          <w:ilvl w:val="0"/>
          <w:numId w:val="11"/>
        </w:numPr>
        <w:jc w:val="both"/>
        <w:rPr>
          <w:sz w:val="28"/>
          <w:szCs w:val="28"/>
        </w:rPr>
      </w:pPr>
      <w:r>
        <w:rPr>
          <w:sz w:val="28"/>
          <w:szCs w:val="28"/>
        </w:rPr>
        <w:t>Что такое схема?</w:t>
      </w:r>
    </w:p>
    <w:p w:rsidR="00C21635" w:rsidRDefault="00C21635" w:rsidP="00C21635">
      <w:pPr>
        <w:pStyle w:val="a6"/>
        <w:numPr>
          <w:ilvl w:val="0"/>
          <w:numId w:val="11"/>
        </w:numPr>
        <w:jc w:val="both"/>
        <w:rPr>
          <w:sz w:val="28"/>
          <w:szCs w:val="28"/>
        </w:rPr>
      </w:pPr>
      <w:r>
        <w:rPr>
          <w:sz w:val="28"/>
          <w:szCs w:val="28"/>
        </w:rPr>
        <w:t>На какие виды и типы подразделяются схемы?</w:t>
      </w:r>
    </w:p>
    <w:p w:rsidR="00C21635" w:rsidRDefault="00C21635" w:rsidP="00C21635">
      <w:pPr>
        <w:pStyle w:val="a6"/>
        <w:numPr>
          <w:ilvl w:val="0"/>
          <w:numId w:val="11"/>
        </w:numPr>
        <w:jc w:val="both"/>
        <w:rPr>
          <w:sz w:val="28"/>
          <w:szCs w:val="28"/>
        </w:rPr>
      </w:pPr>
      <w:r>
        <w:rPr>
          <w:sz w:val="28"/>
          <w:szCs w:val="28"/>
        </w:rPr>
        <w:t>Расшифровать схемы: К3, Э3, Г</w:t>
      </w:r>
      <w:proofErr w:type="gramStart"/>
      <w:r>
        <w:rPr>
          <w:sz w:val="28"/>
          <w:szCs w:val="28"/>
        </w:rPr>
        <w:t>2</w:t>
      </w:r>
      <w:proofErr w:type="gramEnd"/>
      <w:r>
        <w:rPr>
          <w:sz w:val="28"/>
          <w:szCs w:val="28"/>
        </w:rPr>
        <w:t>, П4.</w:t>
      </w:r>
    </w:p>
    <w:p w:rsidR="00C21635" w:rsidRDefault="00C21635" w:rsidP="00C21635">
      <w:pPr>
        <w:pStyle w:val="a6"/>
        <w:numPr>
          <w:ilvl w:val="0"/>
          <w:numId w:val="11"/>
        </w:numPr>
        <w:jc w:val="both"/>
        <w:rPr>
          <w:sz w:val="28"/>
          <w:szCs w:val="28"/>
        </w:rPr>
      </w:pPr>
      <w:r>
        <w:rPr>
          <w:sz w:val="28"/>
          <w:szCs w:val="28"/>
        </w:rPr>
        <w:t>Что изображается на принципиальной схеме?</w:t>
      </w:r>
    </w:p>
    <w:p w:rsidR="00C21635" w:rsidRDefault="00C21635" w:rsidP="00C21635">
      <w:pPr>
        <w:pStyle w:val="a6"/>
        <w:numPr>
          <w:ilvl w:val="0"/>
          <w:numId w:val="11"/>
        </w:numPr>
        <w:jc w:val="both"/>
        <w:rPr>
          <w:sz w:val="28"/>
          <w:szCs w:val="28"/>
        </w:rPr>
      </w:pPr>
      <w:r>
        <w:rPr>
          <w:sz w:val="28"/>
          <w:szCs w:val="28"/>
        </w:rPr>
        <w:t>Что такое условное графическое обозначение элемента схемы?</w:t>
      </w:r>
    </w:p>
    <w:p w:rsidR="00C21635" w:rsidRDefault="00C21635" w:rsidP="00C21635">
      <w:pPr>
        <w:pStyle w:val="a6"/>
        <w:numPr>
          <w:ilvl w:val="0"/>
          <w:numId w:val="11"/>
        </w:numPr>
        <w:jc w:val="both"/>
        <w:rPr>
          <w:sz w:val="28"/>
          <w:szCs w:val="28"/>
        </w:rPr>
      </w:pPr>
      <w:r>
        <w:rPr>
          <w:sz w:val="28"/>
          <w:szCs w:val="28"/>
        </w:rPr>
        <w:t>В каких размерах вычерчивают на схемах стандартные условные обозначения элементов?</w:t>
      </w:r>
    </w:p>
    <w:p w:rsidR="00C21635" w:rsidRDefault="00C21635" w:rsidP="00C21635">
      <w:pPr>
        <w:pStyle w:val="a6"/>
        <w:numPr>
          <w:ilvl w:val="0"/>
          <w:numId w:val="11"/>
        </w:numPr>
        <w:jc w:val="both"/>
        <w:rPr>
          <w:sz w:val="28"/>
          <w:szCs w:val="28"/>
        </w:rPr>
      </w:pPr>
      <w:r>
        <w:rPr>
          <w:sz w:val="28"/>
          <w:szCs w:val="28"/>
        </w:rPr>
        <w:t>Где размещается на схеме перечень элементов?</w:t>
      </w:r>
    </w:p>
    <w:p w:rsidR="00C21635" w:rsidRDefault="00C21635" w:rsidP="00C21635">
      <w:pPr>
        <w:pStyle w:val="a6"/>
        <w:numPr>
          <w:ilvl w:val="0"/>
          <w:numId w:val="11"/>
        </w:numPr>
        <w:jc w:val="both"/>
        <w:rPr>
          <w:sz w:val="28"/>
          <w:szCs w:val="28"/>
        </w:rPr>
      </w:pPr>
      <w:r>
        <w:rPr>
          <w:sz w:val="28"/>
          <w:szCs w:val="28"/>
        </w:rPr>
        <w:t>В каком порядке присваиваются номера позиций элементам на электрических схемах?</w:t>
      </w:r>
    </w:p>
    <w:p w:rsidR="00C21635" w:rsidRDefault="00C21635" w:rsidP="00C21635">
      <w:pPr>
        <w:pStyle w:val="a6"/>
        <w:numPr>
          <w:ilvl w:val="0"/>
          <w:numId w:val="11"/>
        </w:numPr>
        <w:jc w:val="both"/>
        <w:rPr>
          <w:sz w:val="28"/>
          <w:szCs w:val="28"/>
        </w:rPr>
      </w:pPr>
      <w:r>
        <w:rPr>
          <w:sz w:val="28"/>
          <w:szCs w:val="28"/>
        </w:rPr>
        <w:t>Какие Вы знаете особенности выполнения электрических принципиальных схем?</w:t>
      </w:r>
    </w:p>
    <w:p w:rsidR="00C21635" w:rsidRDefault="00C21635" w:rsidP="00C21635">
      <w:pPr>
        <w:pStyle w:val="a6"/>
        <w:numPr>
          <w:ilvl w:val="0"/>
          <w:numId w:val="11"/>
        </w:numPr>
        <w:jc w:val="both"/>
        <w:rPr>
          <w:sz w:val="28"/>
          <w:szCs w:val="28"/>
        </w:rPr>
      </w:pPr>
      <w:proofErr w:type="gramStart"/>
      <w:r>
        <w:rPr>
          <w:sz w:val="28"/>
          <w:szCs w:val="28"/>
        </w:rPr>
        <w:t>Стандарты</w:t>
      </w:r>
      <w:proofErr w:type="gramEnd"/>
      <w:r>
        <w:rPr>
          <w:sz w:val="28"/>
          <w:szCs w:val="28"/>
        </w:rPr>
        <w:t xml:space="preserve"> какой группы ЕСКД устанавливают условные графические обозначения в схемах?</w:t>
      </w:r>
    </w:p>
    <w:p w:rsidR="00C21635" w:rsidRDefault="00C21635" w:rsidP="00C21635">
      <w:pPr>
        <w:pStyle w:val="a6"/>
        <w:numPr>
          <w:ilvl w:val="0"/>
          <w:numId w:val="11"/>
        </w:numPr>
        <w:jc w:val="both"/>
        <w:rPr>
          <w:sz w:val="28"/>
          <w:szCs w:val="28"/>
        </w:rPr>
      </w:pPr>
      <w:r>
        <w:rPr>
          <w:sz w:val="28"/>
          <w:szCs w:val="28"/>
        </w:rPr>
        <w:t>Перечислите ряд особенностей схем по автоматизации.</w:t>
      </w:r>
    </w:p>
    <w:p w:rsidR="00BC53A2" w:rsidRDefault="00C21635" w:rsidP="00D52C54">
      <w:pPr>
        <w:pStyle w:val="a6"/>
        <w:numPr>
          <w:ilvl w:val="0"/>
          <w:numId w:val="11"/>
        </w:numPr>
        <w:jc w:val="both"/>
        <w:rPr>
          <w:sz w:val="28"/>
          <w:szCs w:val="28"/>
        </w:rPr>
      </w:pPr>
      <w:r>
        <w:rPr>
          <w:sz w:val="28"/>
          <w:szCs w:val="28"/>
        </w:rPr>
        <w:t>Как оформляется перечень элементов, если он выполнен отдельным документом?</w:t>
      </w:r>
    </w:p>
    <w:p w:rsidR="00ED7198" w:rsidRPr="00ED7198" w:rsidRDefault="00ED7198" w:rsidP="00ED7198">
      <w:pPr>
        <w:pStyle w:val="a6"/>
        <w:jc w:val="both"/>
        <w:rPr>
          <w:sz w:val="28"/>
          <w:szCs w:val="28"/>
        </w:rPr>
      </w:pPr>
    </w:p>
    <w:p w:rsidR="00BC53A2" w:rsidRPr="000B0ED5" w:rsidRDefault="00BC53A2" w:rsidP="000B0ED5">
      <w:pPr>
        <w:jc w:val="center"/>
        <w:rPr>
          <w:b/>
          <w:sz w:val="28"/>
          <w:szCs w:val="28"/>
        </w:rPr>
      </w:pPr>
      <w:r w:rsidRPr="000B0ED5">
        <w:rPr>
          <w:b/>
          <w:sz w:val="28"/>
          <w:szCs w:val="28"/>
        </w:rPr>
        <w:t>Раздел 6. ЭЛЕМЕНТЫ СТРОИТЕЛЬНОГО ЧЕРЧЕНИЯ</w:t>
      </w:r>
    </w:p>
    <w:p w:rsidR="00BC53A2" w:rsidRDefault="00BC53A2" w:rsidP="000B0ED5">
      <w:pPr>
        <w:jc w:val="center"/>
        <w:rPr>
          <w:b/>
          <w:sz w:val="28"/>
          <w:szCs w:val="28"/>
        </w:rPr>
      </w:pPr>
      <w:r w:rsidRPr="000B0ED5">
        <w:rPr>
          <w:b/>
          <w:sz w:val="28"/>
          <w:szCs w:val="28"/>
        </w:rPr>
        <w:t>Тема 6.1. Основные сведения о строительных чертежах</w:t>
      </w:r>
    </w:p>
    <w:p w:rsidR="000B0ED5" w:rsidRDefault="000B0ED5" w:rsidP="00E3374C">
      <w:pPr>
        <w:ind w:firstLine="567"/>
        <w:jc w:val="both"/>
        <w:rPr>
          <w:sz w:val="28"/>
          <w:szCs w:val="28"/>
        </w:rPr>
      </w:pPr>
      <w:r>
        <w:rPr>
          <w:sz w:val="28"/>
          <w:szCs w:val="28"/>
        </w:rPr>
        <w:t>Сравнение машиностроительного чертежа и строительного чертежа, их общность и различия. Основные положения выполнения строительных чертежей (стандарты СПДС).</w:t>
      </w:r>
      <w:r w:rsidR="00E3374C">
        <w:rPr>
          <w:sz w:val="28"/>
          <w:szCs w:val="28"/>
        </w:rPr>
        <w:t xml:space="preserve"> Классификация строительных чертежей: </w:t>
      </w:r>
      <w:proofErr w:type="gramStart"/>
      <w:r w:rsidR="00E3374C">
        <w:rPr>
          <w:sz w:val="28"/>
          <w:szCs w:val="28"/>
        </w:rPr>
        <w:t>инженерно-строительные</w:t>
      </w:r>
      <w:proofErr w:type="gramEnd"/>
      <w:r w:rsidR="00E3374C">
        <w:rPr>
          <w:sz w:val="28"/>
          <w:szCs w:val="28"/>
        </w:rPr>
        <w:t xml:space="preserve"> и архитектурно-строительные. Инженерно-строительные: чертежи мостов, дорог, плотин и т.п. Архитектурно-строительные: чертежи зданий и элементов промышленных и гражданских сооружений.</w:t>
      </w:r>
    </w:p>
    <w:p w:rsidR="00ED7198" w:rsidRPr="000B0ED5" w:rsidRDefault="00ED7198" w:rsidP="001F4D43">
      <w:pPr>
        <w:jc w:val="both"/>
        <w:rPr>
          <w:sz w:val="28"/>
          <w:szCs w:val="28"/>
        </w:rPr>
      </w:pPr>
    </w:p>
    <w:p w:rsidR="00BC53A2" w:rsidRPr="000B0ED5" w:rsidRDefault="00BC53A2" w:rsidP="000B0ED5">
      <w:pPr>
        <w:jc w:val="center"/>
        <w:rPr>
          <w:b/>
          <w:sz w:val="28"/>
          <w:szCs w:val="28"/>
        </w:rPr>
      </w:pPr>
      <w:r w:rsidRPr="000B0ED5">
        <w:rPr>
          <w:b/>
          <w:sz w:val="28"/>
          <w:szCs w:val="28"/>
        </w:rPr>
        <w:t>Тема 6.2. Элементы строительного черчения</w:t>
      </w:r>
    </w:p>
    <w:p w:rsidR="00BC53A2" w:rsidRDefault="000B0ED5" w:rsidP="000B0ED5">
      <w:pPr>
        <w:ind w:firstLine="567"/>
        <w:jc w:val="both"/>
        <w:rPr>
          <w:sz w:val="28"/>
          <w:szCs w:val="28"/>
        </w:rPr>
      </w:pPr>
      <w:r>
        <w:rPr>
          <w:sz w:val="28"/>
          <w:szCs w:val="28"/>
        </w:rPr>
        <w:t xml:space="preserve">Особенности строительных чертежей. Чертежи планов, фасадов, разрезов, фундаментов зданий и сооружений. Условные изображения и обозначения проемов, лестничных клеток, подъемно-транспортного </w:t>
      </w:r>
      <w:r>
        <w:rPr>
          <w:sz w:val="28"/>
          <w:szCs w:val="28"/>
        </w:rPr>
        <w:lastRenderedPageBreak/>
        <w:t>оборудования и санитарно-технических устройств и т.п. Чертежи железобетонных, металлических и деревянных конструкций. Генеральный план. Условные обозначения, применяемые для генеральных планов.</w:t>
      </w:r>
    </w:p>
    <w:p w:rsidR="000B0ED5" w:rsidRDefault="000B0ED5" w:rsidP="00D52C54">
      <w:pPr>
        <w:rPr>
          <w:sz w:val="28"/>
          <w:szCs w:val="28"/>
        </w:rPr>
      </w:pPr>
    </w:p>
    <w:p w:rsidR="001D743E" w:rsidRPr="000B0ED5" w:rsidRDefault="00BC53A2" w:rsidP="00D52C54">
      <w:pPr>
        <w:rPr>
          <w:i/>
          <w:sz w:val="28"/>
          <w:szCs w:val="28"/>
        </w:rPr>
      </w:pPr>
      <w:r w:rsidRPr="000B0ED5">
        <w:rPr>
          <w:i/>
          <w:sz w:val="28"/>
          <w:szCs w:val="28"/>
        </w:rPr>
        <w:t>Вопросы для самопроверки:</w:t>
      </w:r>
    </w:p>
    <w:p w:rsidR="00BC53A2" w:rsidRDefault="00BC53A2" w:rsidP="00BC53A2">
      <w:pPr>
        <w:pStyle w:val="a6"/>
        <w:numPr>
          <w:ilvl w:val="0"/>
          <w:numId w:val="12"/>
        </w:numPr>
        <w:rPr>
          <w:sz w:val="28"/>
          <w:szCs w:val="28"/>
        </w:rPr>
      </w:pPr>
      <w:r>
        <w:rPr>
          <w:sz w:val="28"/>
          <w:szCs w:val="28"/>
        </w:rPr>
        <w:t>Особенности строительного чертежа.</w:t>
      </w:r>
    </w:p>
    <w:p w:rsidR="00BC53A2" w:rsidRDefault="00BC53A2" w:rsidP="00BC53A2">
      <w:pPr>
        <w:pStyle w:val="a6"/>
        <w:numPr>
          <w:ilvl w:val="0"/>
          <w:numId w:val="12"/>
        </w:numPr>
        <w:rPr>
          <w:sz w:val="28"/>
          <w:szCs w:val="28"/>
        </w:rPr>
      </w:pPr>
      <w:r>
        <w:rPr>
          <w:sz w:val="28"/>
          <w:szCs w:val="28"/>
        </w:rPr>
        <w:t>Перечислите основные виды строительных чертежей.</w:t>
      </w:r>
    </w:p>
    <w:p w:rsidR="00BC53A2" w:rsidRDefault="00BC53A2" w:rsidP="00BC53A2">
      <w:pPr>
        <w:pStyle w:val="a6"/>
        <w:numPr>
          <w:ilvl w:val="0"/>
          <w:numId w:val="12"/>
        </w:numPr>
        <w:rPr>
          <w:sz w:val="28"/>
          <w:szCs w:val="28"/>
        </w:rPr>
      </w:pPr>
      <w:r>
        <w:rPr>
          <w:sz w:val="28"/>
          <w:szCs w:val="28"/>
        </w:rPr>
        <w:t>Перечислите две стадии при проектировании строительных сооружений.</w:t>
      </w:r>
    </w:p>
    <w:p w:rsidR="00BC53A2" w:rsidRDefault="00BC53A2" w:rsidP="00BC53A2">
      <w:pPr>
        <w:pStyle w:val="a6"/>
        <w:numPr>
          <w:ilvl w:val="0"/>
          <w:numId w:val="12"/>
        </w:numPr>
        <w:rPr>
          <w:sz w:val="28"/>
          <w:szCs w:val="28"/>
        </w:rPr>
      </w:pPr>
      <w:r>
        <w:rPr>
          <w:sz w:val="28"/>
          <w:szCs w:val="28"/>
        </w:rPr>
        <w:t>Назовите конструктивные элементы зданий.</w:t>
      </w:r>
    </w:p>
    <w:p w:rsidR="00BC53A2" w:rsidRDefault="00BC53A2" w:rsidP="00BC53A2">
      <w:pPr>
        <w:pStyle w:val="a6"/>
        <w:numPr>
          <w:ilvl w:val="0"/>
          <w:numId w:val="12"/>
        </w:numPr>
        <w:rPr>
          <w:sz w:val="28"/>
          <w:szCs w:val="28"/>
        </w:rPr>
      </w:pPr>
      <w:r>
        <w:rPr>
          <w:sz w:val="28"/>
          <w:szCs w:val="28"/>
        </w:rPr>
        <w:t>Как идет обозначение чертежей фасадов зданий?</w:t>
      </w:r>
    </w:p>
    <w:p w:rsidR="00BC53A2" w:rsidRDefault="00BC53A2" w:rsidP="00BC53A2">
      <w:pPr>
        <w:pStyle w:val="a6"/>
        <w:numPr>
          <w:ilvl w:val="0"/>
          <w:numId w:val="12"/>
        </w:numPr>
        <w:rPr>
          <w:sz w:val="28"/>
          <w:szCs w:val="28"/>
        </w:rPr>
      </w:pPr>
      <w:r>
        <w:rPr>
          <w:sz w:val="28"/>
          <w:szCs w:val="28"/>
        </w:rPr>
        <w:t>Как изображаются планы этажей?</w:t>
      </w:r>
    </w:p>
    <w:p w:rsidR="00BC53A2" w:rsidRDefault="00BC53A2" w:rsidP="00BC53A2">
      <w:pPr>
        <w:pStyle w:val="a6"/>
        <w:numPr>
          <w:ilvl w:val="0"/>
          <w:numId w:val="12"/>
        </w:numPr>
        <w:rPr>
          <w:sz w:val="28"/>
          <w:szCs w:val="28"/>
        </w:rPr>
      </w:pPr>
      <w:r>
        <w:rPr>
          <w:sz w:val="28"/>
          <w:szCs w:val="28"/>
        </w:rPr>
        <w:t>Что такое модульная система размеров?</w:t>
      </w:r>
    </w:p>
    <w:p w:rsidR="00BC53A2" w:rsidRDefault="00BC53A2" w:rsidP="00BC53A2">
      <w:pPr>
        <w:pStyle w:val="a6"/>
        <w:numPr>
          <w:ilvl w:val="0"/>
          <w:numId w:val="12"/>
        </w:numPr>
        <w:rPr>
          <w:sz w:val="28"/>
          <w:szCs w:val="28"/>
        </w:rPr>
      </w:pPr>
      <w:r>
        <w:rPr>
          <w:sz w:val="28"/>
          <w:szCs w:val="28"/>
        </w:rPr>
        <w:t>Что применяется при вычерчивании окон, дверей, ворот и других элементов зданий?</w:t>
      </w:r>
    </w:p>
    <w:p w:rsidR="00BC53A2" w:rsidRPr="00BC53A2" w:rsidRDefault="00BC53A2" w:rsidP="00BC53A2">
      <w:pPr>
        <w:pStyle w:val="a6"/>
        <w:numPr>
          <w:ilvl w:val="0"/>
          <w:numId w:val="12"/>
        </w:numPr>
        <w:rPr>
          <w:sz w:val="28"/>
          <w:szCs w:val="28"/>
        </w:rPr>
      </w:pPr>
      <w:r>
        <w:rPr>
          <w:sz w:val="28"/>
          <w:szCs w:val="28"/>
        </w:rPr>
        <w:t xml:space="preserve">Как наносятся размеры на строительных </w:t>
      </w:r>
      <w:proofErr w:type="gramStart"/>
      <w:r>
        <w:rPr>
          <w:sz w:val="28"/>
          <w:szCs w:val="28"/>
        </w:rPr>
        <w:t>чертежах</w:t>
      </w:r>
      <w:proofErr w:type="gramEnd"/>
      <w:r>
        <w:rPr>
          <w:sz w:val="28"/>
          <w:szCs w:val="28"/>
        </w:rPr>
        <w:t xml:space="preserve"> и в </w:t>
      </w:r>
      <w:proofErr w:type="gramStart"/>
      <w:r>
        <w:rPr>
          <w:sz w:val="28"/>
          <w:szCs w:val="28"/>
        </w:rPr>
        <w:t>каких</w:t>
      </w:r>
      <w:proofErr w:type="gramEnd"/>
      <w:r>
        <w:rPr>
          <w:sz w:val="28"/>
          <w:szCs w:val="28"/>
        </w:rPr>
        <w:t xml:space="preserve"> единицах измерения?</w:t>
      </w:r>
    </w:p>
    <w:p w:rsidR="00BC53A2" w:rsidRDefault="00BC53A2" w:rsidP="00D52C54">
      <w:pPr>
        <w:rPr>
          <w:sz w:val="28"/>
          <w:szCs w:val="28"/>
        </w:rPr>
      </w:pPr>
    </w:p>
    <w:p w:rsidR="00C21635" w:rsidRPr="00C21635" w:rsidRDefault="00C21635" w:rsidP="00C21635">
      <w:pPr>
        <w:jc w:val="center"/>
        <w:rPr>
          <w:b/>
          <w:sz w:val="28"/>
          <w:szCs w:val="28"/>
        </w:rPr>
      </w:pPr>
      <w:r w:rsidRPr="00C21635">
        <w:rPr>
          <w:b/>
          <w:sz w:val="28"/>
          <w:szCs w:val="28"/>
        </w:rPr>
        <w:t>Раздел 7. ИЗУЧЕНИЕ СТАНДАРТОВ ЯПЭТ ПО ОФОРМЛЕНИЮ УЧЕБНОЙ ДОКУМЕНТАЦИИ</w:t>
      </w:r>
    </w:p>
    <w:p w:rsidR="00C21635" w:rsidRDefault="00C21635" w:rsidP="00BC53A2">
      <w:pPr>
        <w:ind w:firstLine="567"/>
        <w:jc w:val="both"/>
        <w:rPr>
          <w:sz w:val="28"/>
          <w:szCs w:val="28"/>
        </w:rPr>
      </w:pPr>
      <w:r>
        <w:rPr>
          <w:sz w:val="28"/>
          <w:szCs w:val="28"/>
        </w:rPr>
        <w:t xml:space="preserve">Основные надписи. Титульные листы. Общие требования к </w:t>
      </w:r>
      <w:r w:rsidR="00BC53A2">
        <w:rPr>
          <w:sz w:val="28"/>
          <w:szCs w:val="28"/>
        </w:rPr>
        <w:t>текстовым документам. Текстовые документы.</w:t>
      </w:r>
    </w:p>
    <w:p w:rsidR="00C21635" w:rsidRDefault="00C21635" w:rsidP="00D52C54">
      <w:pPr>
        <w:rPr>
          <w:sz w:val="28"/>
          <w:szCs w:val="28"/>
        </w:rPr>
      </w:pPr>
    </w:p>
    <w:p w:rsidR="00ED7198" w:rsidRDefault="00ED7198" w:rsidP="00D52C54">
      <w:pPr>
        <w:rPr>
          <w:sz w:val="28"/>
          <w:szCs w:val="28"/>
        </w:rPr>
      </w:pPr>
    </w:p>
    <w:p w:rsidR="00ED7198" w:rsidRDefault="00ED7198" w:rsidP="00D52C54">
      <w:pPr>
        <w:rPr>
          <w:sz w:val="28"/>
          <w:szCs w:val="28"/>
        </w:rPr>
      </w:pPr>
    </w:p>
    <w:p w:rsidR="00ED7198" w:rsidRDefault="00ED7198" w:rsidP="00D52C54">
      <w:pPr>
        <w:rPr>
          <w:sz w:val="28"/>
          <w:szCs w:val="28"/>
        </w:rPr>
      </w:pPr>
    </w:p>
    <w:p w:rsidR="00ED7198" w:rsidRDefault="00ED7198" w:rsidP="00D52C54">
      <w:pPr>
        <w:rPr>
          <w:sz w:val="28"/>
          <w:szCs w:val="28"/>
        </w:rPr>
      </w:pPr>
    </w:p>
    <w:p w:rsidR="00ED7198" w:rsidRDefault="00ED7198" w:rsidP="00D52C54">
      <w:pPr>
        <w:rPr>
          <w:sz w:val="28"/>
          <w:szCs w:val="28"/>
        </w:rPr>
      </w:pPr>
    </w:p>
    <w:p w:rsidR="00ED7198" w:rsidRDefault="00ED7198" w:rsidP="00D52C54">
      <w:pPr>
        <w:rPr>
          <w:sz w:val="28"/>
          <w:szCs w:val="28"/>
        </w:rPr>
      </w:pPr>
    </w:p>
    <w:p w:rsidR="00ED7198" w:rsidRDefault="00ED7198" w:rsidP="00D52C54">
      <w:pPr>
        <w:rPr>
          <w:sz w:val="28"/>
          <w:szCs w:val="28"/>
        </w:rPr>
      </w:pPr>
    </w:p>
    <w:p w:rsidR="00ED7198" w:rsidRDefault="00ED7198" w:rsidP="00D52C54">
      <w:pPr>
        <w:rPr>
          <w:sz w:val="28"/>
          <w:szCs w:val="28"/>
        </w:rPr>
      </w:pPr>
    </w:p>
    <w:p w:rsidR="00ED7198" w:rsidRDefault="00ED7198" w:rsidP="00D52C54">
      <w:pPr>
        <w:rPr>
          <w:sz w:val="28"/>
          <w:szCs w:val="28"/>
        </w:rPr>
      </w:pPr>
    </w:p>
    <w:p w:rsidR="00ED7198" w:rsidRDefault="00ED7198" w:rsidP="00D52C54">
      <w:pPr>
        <w:rPr>
          <w:sz w:val="28"/>
          <w:szCs w:val="28"/>
        </w:rPr>
      </w:pPr>
    </w:p>
    <w:p w:rsidR="00ED7198" w:rsidRDefault="00ED7198" w:rsidP="00D52C54">
      <w:pPr>
        <w:rPr>
          <w:sz w:val="28"/>
          <w:szCs w:val="28"/>
        </w:rPr>
      </w:pPr>
    </w:p>
    <w:p w:rsidR="00ED7198" w:rsidRDefault="00ED7198" w:rsidP="00D52C54">
      <w:pPr>
        <w:rPr>
          <w:sz w:val="28"/>
          <w:szCs w:val="28"/>
        </w:rPr>
      </w:pPr>
    </w:p>
    <w:p w:rsidR="00ED7198" w:rsidRDefault="00ED7198" w:rsidP="00D52C54">
      <w:pPr>
        <w:rPr>
          <w:sz w:val="28"/>
          <w:szCs w:val="28"/>
        </w:rPr>
      </w:pPr>
    </w:p>
    <w:p w:rsidR="00ED7198" w:rsidRDefault="00ED7198" w:rsidP="00D52C54">
      <w:pPr>
        <w:rPr>
          <w:sz w:val="28"/>
          <w:szCs w:val="28"/>
        </w:rPr>
      </w:pPr>
    </w:p>
    <w:p w:rsidR="00ED7198" w:rsidRDefault="00ED7198" w:rsidP="00D52C54">
      <w:pPr>
        <w:rPr>
          <w:sz w:val="28"/>
          <w:szCs w:val="28"/>
        </w:rPr>
      </w:pPr>
    </w:p>
    <w:p w:rsidR="00ED7198" w:rsidRDefault="00ED7198" w:rsidP="00D52C54">
      <w:pPr>
        <w:rPr>
          <w:sz w:val="28"/>
          <w:szCs w:val="28"/>
        </w:rPr>
      </w:pPr>
    </w:p>
    <w:p w:rsidR="00ED7198" w:rsidRDefault="00ED7198" w:rsidP="00D52C54">
      <w:pPr>
        <w:rPr>
          <w:sz w:val="28"/>
          <w:szCs w:val="28"/>
        </w:rPr>
      </w:pPr>
    </w:p>
    <w:p w:rsidR="00ED7198" w:rsidRDefault="00ED7198" w:rsidP="00D52C54">
      <w:pPr>
        <w:rPr>
          <w:sz w:val="28"/>
          <w:szCs w:val="28"/>
        </w:rPr>
      </w:pPr>
    </w:p>
    <w:p w:rsidR="001F4D43" w:rsidRDefault="001F4D43" w:rsidP="00D52C54">
      <w:pPr>
        <w:rPr>
          <w:sz w:val="28"/>
          <w:szCs w:val="28"/>
        </w:rPr>
      </w:pPr>
    </w:p>
    <w:p w:rsidR="001F4D43" w:rsidRDefault="001F4D43" w:rsidP="00D52C54">
      <w:pPr>
        <w:rPr>
          <w:sz w:val="28"/>
          <w:szCs w:val="28"/>
        </w:rPr>
      </w:pPr>
    </w:p>
    <w:p w:rsidR="001F4D43" w:rsidRDefault="001F4D43" w:rsidP="00D52C54">
      <w:pPr>
        <w:rPr>
          <w:sz w:val="28"/>
          <w:szCs w:val="28"/>
        </w:rPr>
      </w:pPr>
    </w:p>
    <w:p w:rsidR="00ED7198" w:rsidRDefault="00ED7198" w:rsidP="00D52C54">
      <w:pPr>
        <w:rPr>
          <w:sz w:val="28"/>
          <w:szCs w:val="28"/>
        </w:rPr>
      </w:pPr>
    </w:p>
    <w:p w:rsidR="00A00833" w:rsidRPr="00E57741" w:rsidRDefault="0032647C" w:rsidP="00E57741">
      <w:pPr>
        <w:pStyle w:val="1"/>
        <w:numPr>
          <w:ilvl w:val="0"/>
          <w:numId w:val="47"/>
        </w:numPr>
        <w:jc w:val="center"/>
        <w:rPr>
          <w:rFonts w:ascii="Times New Roman" w:hAnsi="Times New Roman" w:cs="Times New Roman"/>
          <w:sz w:val="28"/>
          <w:szCs w:val="28"/>
        </w:rPr>
      </w:pPr>
      <w:bookmarkStart w:id="3" w:name="_Toc253144585"/>
      <w:r w:rsidRPr="00E57741">
        <w:rPr>
          <w:rFonts w:ascii="Times New Roman" w:hAnsi="Times New Roman" w:cs="Times New Roman"/>
          <w:sz w:val="28"/>
          <w:szCs w:val="28"/>
        </w:rPr>
        <w:lastRenderedPageBreak/>
        <w:t>Методические указания по выполнению контрольных работ</w:t>
      </w:r>
      <w:bookmarkEnd w:id="3"/>
    </w:p>
    <w:p w:rsidR="00A00833" w:rsidRPr="00ED499A" w:rsidRDefault="0032647C" w:rsidP="00ED499A">
      <w:pPr>
        <w:jc w:val="center"/>
        <w:rPr>
          <w:b/>
          <w:sz w:val="28"/>
          <w:szCs w:val="28"/>
        </w:rPr>
      </w:pPr>
      <w:r w:rsidRPr="00ED499A">
        <w:rPr>
          <w:b/>
          <w:sz w:val="28"/>
          <w:szCs w:val="28"/>
        </w:rPr>
        <w:t>Организация рабочего места</w:t>
      </w:r>
    </w:p>
    <w:p w:rsidR="00ED499A" w:rsidRDefault="00ED499A" w:rsidP="00ED499A">
      <w:pPr>
        <w:pStyle w:val="Style1"/>
        <w:widowControl/>
        <w:spacing w:before="43" w:line="240" w:lineRule="auto"/>
        <w:ind w:firstLine="567"/>
        <w:rPr>
          <w:rStyle w:val="FontStyle11"/>
        </w:rPr>
      </w:pPr>
      <w:r>
        <w:rPr>
          <w:rStyle w:val="FontStyle11"/>
        </w:rPr>
        <w:t>Правильная организация рабочего места и порядок – залог успешной работы.</w:t>
      </w:r>
    </w:p>
    <w:p w:rsidR="00ED499A" w:rsidRDefault="00ED499A" w:rsidP="00ED499A">
      <w:pPr>
        <w:pStyle w:val="Style1"/>
        <w:widowControl/>
        <w:spacing w:line="240" w:lineRule="auto"/>
        <w:ind w:firstLine="567"/>
        <w:rPr>
          <w:rStyle w:val="FontStyle11"/>
        </w:rPr>
      </w:pPr>
      <w:r>
        <w:rPr>
          <w:rStyle w:val="FontStyle11"/>
        </w:rPr>
        <w:t>Перед работой следует вымыть руки и протереть мягкой резинкой угольники и рейсшину.</w:t>
      </w:r>
    </w:p>
    <w:p w:rsidR="00ED499A" w:rsidRDefault="00ED499A" w:rsidP="00ED499A">
      <w:pPr>
        <w:pStyle w:val="Style1"/>
        <w:widowControl/>
        <w:spacing w:line="240" w:lineRule="auto"/>
        <w:ind w:right="34" w:firstLine="567"/>
        <w:rPr>
          <w:rStyle w:val="FontStyle11"/>
        </w:rPr>
      </w:pPr>
      <w:r>
        <w:rPr>
          <w:rStyle w:val="FontStyle11"/>
        </w:rPr>
        <w:t>Чертежную доску следует установить с наклоном до 15°. Свет должен падать с левой стороны. На рабочем месте должны быть только необходимые инструменты – ничего лишнего. Необходимые инструменты должны располагаться так, чтобы не мешать работе, на полочке чертежного стола или на тумбочке. Остальные инструменты, подсобную литературу и другие раскладывают на столе справа от чертежной доски. Перед началом работы следует проверить инструменты, которые необходимы для данной работы. Состояние чертежных инструментов влияет на качество чертежей. Инструменты следует хранить в сухом месте, оберегать их от падения и ударов. Кромки деревянных инструментов надо беречь от повреждений и порезов. Нельзя ножом или бритвой обрезать бумагу по деревянной линейке или на чертежной доске.</w:t>
      </w:r>
    </w:p>
    <w:p w:rsidR="00ED499A" w:rsidRDefault="00ED499A" w:rsidP="00ED499A">
      <w:pPr>
        <w:pStyle w:val="Style1"/>
        <w:widowControl/>
        <w:spacing w:line="240" w:lineRule="auto"/>
        <w:ind w:firstLine="567"/>
        <w:rPr>
          <w:rStyle w:val="FontStyle11"/>
        </w:rPr>
      </w:pPr>
      <w:r>
        <w:rPr>
          <w:rStyle w:val="FontStyle11"/>
        </w:rPr>
        <w:t>Обрезайте бумагу по железной линейке кончиком лезвия бритвы, продетым сквозь спичку.</w:t>
      </w:r>
    </w:p>
    <w:p w:rsidR="00ED499A" w:rsidRDefault="00ED499A" w:rsidP="00ED499A">
      <w:pPr>
        <w:pStyle w:val="Style1"/>
        <w:widowControl/>
        <w:spacing w:line="240" w:lineRule="auto"/>
        <w:ind w:firstLine="567"/>
        <w:rPr>
          <w:rStyle w:val="FontStyle11"/>
        </w:rPr>
      </w:pPr>
      <w:r>
        <w:rPr>
          <w:rStyle w:val="FontStyle11"/>
        </w:rPr>
        <w:t>Перед работой деревянные и пластмассо</w:t>
      </w:r>
      <w:r>
        <w:rPr>
          <w:rStyle w:val="FontStyle11"/>
        </w:rPr>
        <w:softHyphen/>
        <w:t>вые инструменты следует протереть чистой тряпкой. Избегайте пользоваться масштабной линейкой как простой линейкой. Вертикальные линии проводите снизу вверх, горизонтальные – слева направо по верхней кромке линейки рейсшины, наклонные – снизу слева вверх направо.</w:t>
      </w:r>
    </w:p>
    <w:p w:rsidR="00ED499A" w:rsidRDefault="00ED499A" w:rsidP="00ED499A">
      <w:pPr>
        <w:pStyle w:val="Style1"/>
        <w:widowControl/>
        <w:spacing w:line="240" w:lineRule="auto"/>
        <w:ind w:firstLine="567"/>
        <w:rPr>
          <w:rStyle w:val="FontStyle11"/>
        </w:rPr>
      </w:pPr>
      <w:r>
        <w:rPr>
          <w:rStyle w:val="FontStyle11"/>
        </w:rPr>
        <w:t>Затачивать карандаш следует с конца, не имеющего фабричной марки, чтобы можно было знать твердость графита. Выполнив чертеж, удалите лишние линии и помарки, после проверки и исправления следует обвести его карандашом марки М или ТМ. Графы основной надписи заполняют в последнюю очередь.</w:t>
      </w:r>
    </w:p>
    <w:p w:rsidR="00ED499A" w:rsidRDefault="00ED499A" w:rsidP="00ED499A">
      <w:pPr>
        <w:pStyle w:val="Style1"/>
        <w:widowControl/>
        <w:spacing w:line="240" w:lineRule="auto"/>
        <w:ind w:firstLine="567"/>
        <w:rPr>
          <w:rStyle w:val="FontStyle11"/>
        </w:rPr>
      </w:pPr>
      <w:r>
        <w:rPr>
          <w:rStyle w:val="FontStyle11"/>
        </w:rPr>
        <w:t>Чертеж должен выполняться в соответствии со стандартами Единой системы конструкторской документации четко и аккуратно. Надписи на чертежах выполняют только чертежным шрифтом.</w:t>
      </w:r>
    </w:p>
    <w:p w:rsidR="00ED499A" w:rsidRDefault="00ED499A" w:rsidP="00ED499A">
      <w:pPr>
        <w:pStyle w:val="Style1"/>
        <w:widowControl/>
        <w:spacing w:line="240" w:lineRule="auto"/>
        <w:ind w:firstLine="567"/>
        <w:rPr>
          <w:rStyle w:val="FontStyle11"/>
        </w:rPr>
      </w:pPr>
      <w:r>
        <w:rPr>
          <w:rStyle w:val="FontStyle11"/>
        </w:rPr>
        <w:t>Чертежи контрольной работы выполняют на чертежной бумаге. Стандартные размеры форматов листов установлены ГОСТ 2.301-</w:t>
      </w:r>
      <w:r>
        <w:rPr>
          <w:rStyle w:val="FontStyle11"/>
          <w:spacing w:val="-20"/>
        </w:rPr>
        <w:t>68</w:t>
      </w:r>
      <w:r>
        <w:rPr>
          <w:rStyle w:val="FontStyle11"/>
        </w:rPr>
        <w:t xml:space="preserve"> </w:t>
      </w:r>
      <w:r>
        <w:rPr>
          <w:rStyle w:val="FontStyle11"/>
          <w:spacing w:val="-20"/>
        </w:rPr>
        <w:t xml:space="preserve">и </w:t>
      </w:r>
      <w:r>
        <w:rPr>
          <w:rStyle w:val="FontStyle11"/>
        </w:rPr>
        <w:t>имеют следующие обозначения и размеры сторон:</w:t>
      </w:r>
    </w:p>
    <w:p w:rsidR="007035E9" w:rsidRDefault="007035E9" w:rsidP="00ED499A">
      <w:pPr>
        <w:pStyle w:val="Style1"/>
        <w:widowControl/>
        <w:spacing w:line="240" w:lineRule="auto"/>
        <w:ind w:firstLine="567"/>
        <w:rPr>
          <w:rStyle w:val="FontStyle11"/>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7035E9" w:rsidRPr="007035E9" w:rsidTr="007035E9">
        <w:tc>
          <w:tcPr>
            <w:tcW w:w="4785" w:type="dxa"/>
          </w:tcPr>
          <w:p w:rsidR="007035E9" w:rsidRPr="007035E9" w:rsidRDefault="007035E9" w:rsidP="007035E9">
            <w:pPr>
              <w:jc w:val="center"/>
              <w:rPr>
                <w:i/>
                <w:sz w:val="28"/>
                <w:szCs w:val="28"/>
              </w:rPr>
            </w:pPr>
            <w:r w:rsidRPr="007035E9">
              <w:rPr>
                <w:i/>
                <w:sz w:val="28"/>
                <w:szCs w:val="28"/>
              </w:rPr>
              <w:t>Обозначение формата</w:t>
            </w:r>
          </w:p>
        </w:tc>
        <w:tc>
          <w:tcPr>
            <w:tcW w:w="4786" w:type="dxa"/>
          </w:tcPr>
          <w:p w:rsidR="007035E9" w:rsidRPr="007035E9" w:rsidRDefault="007035E9" w:rsidP="007035E9">
            <w:pPr>
              <w:jc w:val="center"/>
              <w:rPr>
                <w:i/>
                <w:sz w:val="28"/>
                <w:szCs w:val="28"/>
              </w:rPr>
            </w:pPr>
            <w:r w:rsidRPr="007035E9">
              <w:rPr>
                <w:i/>
                <w:sz w:val="28"/>
                <w:szCs w:val="28"/>
              </w:rPr>
              <w:t xml:space="preserve">Размер сторон листа, </w:t>
            </w:r>
            <w:proofErr w:type="gramStart"/>
            <w:r w:rsidRPr="007035E9">
              <w:rPr>
                <w:sz w:val="28"/>
                <w:szCs w:val="28"/>
              </w:rPr>
              <w:t>мм</w:t>
            </w:r>
            <w:proofErr w:type="gramEnd"/>
          </w:p>
        </w:tc>
      </w:tr>
      <w:tr w:rsidR="007035E9" w:rsidTr="007035E9">
        <w:tc>
          <w:tcPr>
            <w:tcW w:w="4785" w:type="dxa"/>
          </w:tcPr>
          <w:p w:rsidR="007035E9" w:rsidRDefault="007035E9" w:rsidP="007035E9">
            <w:pPr>
              <w:jc w:val="center"/>
              <w:rPr>
                <w:sz w:val="28"/>
                <w:szCs w:val="28"/>
              </w:rPr>
            </w:pPr>
            <w:r>
              <w:rPr>
                <w:sz w:val="28"/>
                <w:szCs w:val="28"/>
              </w:rPr>
              <w:t>А</w:t>
            </w:r>
            <w:proofErr w:type="gramStart"/>
            <w:r>
              <w:rPr>
                <w:sz w:val="28"/>
                <w:szCs w:val="28"/>
              </w:rPr>
              <w:t>0</w:t>
            </w:r>
            <w:proofErr w:type="gramEnd"/>
          </w:p>
        </w:tc>
        <w:tc>
          <w:tcPr>
            <w:tcW w:w="4786" w:type="dxa"/>
          </w:tcPr>
          <w:p w:rsidR="007035E9" w:rsidRDefault="007035E9" w:rsidP="007035E9">
            <w:pPr>
              <w:jc w:val="center"/>
              <w:rPr>
                <w:sz w:val="28"/>
                <w:szCs w:val="28"/>
              </w:rPr>
            </w:pPr>
            <w:r>
              <w:rPr>
                <w:sz w:val="28"/>
                <w:szCs w:val="28"/>
              </w:rPr>
              <w:t>841х1189</w:t>
            </w:r>
          </w:p>
        </w:tc>
      </w:tr>
      <w:tr w:rsidR="007035E9" w:rsidTr="007035E9">
        <w:tc>
          <w:tcPr>
            <w:tcW w:w="4785" w:type="dxa"/>
          </w:tcPr>
          <w:p w:rsidR="007035E9" w:rsidRDefault="007035E9" w:rsidP="007035E9">
            <w:pPr>
              <w:jc w:val="center"/>
              <w:rPr>
                <w:sz w:val="28"/>
                <w:szCs w:val="28"/>
              </w:rPr>
            </w:pPr>
            <w:r>
              <w:rPr>
                <w:sz w:val="28"/>
                <w:szCs w:val="28"/>
              </w:rPr>
              <w:t>А</w:t>
            </w:r>
            <w:proofErr w:type="gramStart"/>
            <w:r>
              <w:rPr>
                <w:sz w:val="28"/>
                <w:szCs w:val="28"/>
              </w:rPr>
              <w:t>1</w:t>
            </w:r>
            <w:proofErr w:type="gramEnd"/>
          </w:p>
        </w:tc>
        <w:tc>
          <w:tcPr>
            <w:tcW w:w="4786" w:type="dxa"/>
          </w:tcPr>
          <w:p w:rsidR="007035E9" w:rsidRDefault="007035E9" w:rsidP="007035E9">
            <w:pPr>
              <w:jc w:val="center"/>
              <w:rPr>
                <w:sz w:val="28"/>
                <w:szCs w:val="28"/>
              </w:rPr>
            </w:pPr>
            <w:r>
              <w:rPr>
                <w:sz w:val="28"/>
                <w:szCs w:val="28"/>
              </w:rPr>
              <w:t>594х841</w:t>
            </w:r>
          </w:p>
        </w:tc>
      </w:tr>
      <w:tr w:rsidR="007035E9" w:rsidTr="007035E9">
        <w:tc>
          <w:tcPr>
            <w:tcW w:w="4785" w:type="dxa"/>
          </w:tcPr>
          <w:p w:rsidR="007035E9" w:rsidRDefault="007035E9" w:rsidP="007035E9">
            <w:pPr>
              <w:jc w:val="center"/>
              <w:rPr>
                <w:sz w:val="28"/>
                <w:szCs w:val="28"/>
              </w:rPr>
            </w:pPr>
            <w:r>
              <w:rPr>
                <w:sz w:val="28"/>
                <w:szCs w:val="28"/>
              </w:rPr>
              <w:t>А</w:t>
            </w:r>
            <w:proofErr w:type="gramStart"/>
            <w:r>
              <w:rPr>
                <w:sz w:val="28"/>
                <w:szCs w:val="28"/>
              </w:rPr>
              <w:t>2</w:t>
            </w:r>
            <w:proofErr w:type="gramEnd"/>
          </w:p>
        </w:tc>
        <w:tc>
          <w:tcPr>
            <w:tcW w:w="4786" w:type="dxa"/>
          </w:tcPr>
          <w:p w:rsidR="007035E9" w:rsidRDefault="007035E9" w:rsidP="007035E9">
            <w:pPr>
              <w:jc w:val="center"/>
              <w:rPr>
                <w:sz w:val="28"/>
                <w:szCs w:val="28"/>
              </w:rPr>
            </w:pPr>
            <w:r>
              <w:rPr>
                <w:sz w:val="28"/>
                <w:szCs w:val="28"/>
              </w:rPr>
              <w:t>420х594</w:t>
            </w:r>
          </w:p>
        </w:tc>
      </w:tr>
      <w:tr w:rsidR="007035E9" w:rsidTr="007035E9">
        <w:tc>
          <w:tcPr>
            <w:tcW w:w="4785" w:type="dxa"/>
          </w:tcPr>
          <w:p w:rsidR="007035E9" w:rsidRDefault="007035E9" w:rsidP="007035E9">
            <w:pPr>
              <w:jc w:val="center"/>
              <w:rPr>
                <w:sz w:val="28"/>
                <w:szCs w:val="28"/>
              </w:rPr>
            </w:pPr>
            <w:r>
              <w:rPr>
                <w:sz w:val="28"/>
                <w:szCs w:val="28"/>
              </w:rPr>
              <w:t>А3</w:t>
            </w:r>
          </w:p>
        </w:tc>
        <w:tc>
          <w:tcPr>
            <w:tcW w:w="4786" w:type="dxa"/>
          </w:tcPr>
          <w:p w:rsidR="007035E9" w:rsidRDefault="007035E9" w:rsidP="007035E9">
            <w:pPr>
              <w:jc w:val="center"/>
              <w:rPr>
                <w:sz w:val="28"/>
                <w:szCs w:val="28"/>
              </w:rPr>
            </w:pPr>
            <w:r>
              <w:rPr>
                <w:sz w:val="28"/>
                <w:szCs w:val="28"/>
              </w:rPr>
              <w:t>297х420</w:t>
            </w:r>
          </w:p>
        </w:tc>
      </w:tr>
      <w:tr w:rsidR="007035E9" w:rsidTr="007035E9">
        <w:tc>
          <w:tcPr>
            <w:tcW w:w="4785" w:type="dxa"/>
          </w:tcPr>
          <w:p w:rsidR="007035E9" w:rsidRDefault="007035E9" w:rsidP="007035E9">
            <w:pPr>
              <w:jc w:val="center"/>
              <w:rPr>
                <w:sz w:val="28"/>
                <w:szCs w:val="28"/>
              </w:rPr>
            </w:pPr>
            <w:r>
              <w:rPr>
                <w:sz w:val="28"/>
                <w:szCs w:val="28"/>
              </w:rPr>
              <w:t>А</w:t>
            </w:r>
            <w:proofErr w:type="gramStart"/>
            <w:r>
              <w:rPr>
                <w:sz w:val="28"/>
                <w:szCs w:val="28"/>
              </w:rPr>
              <w:t>4</w:t>
            </w:r>
            <w:proofErr w:type="gramEnd"/>
          </w:p>
        </w:tc>
        <w:tc>
          <w:tcPr>
            <w:tcW w:w="4786" w:type="dxa"/>
          </w:tcPr>
          <w:p w:rsidR="007035E9" w:rsidRDefault="007035E9" w:rsidP="007035E9">
            <w:pPr>
              <w:jc w:val="center"/>
              <w:rPr>
                <w:sz w:val="28"/>
                <w:szCs w:val="28"/>
              </w:rPr>
            </w:pPr>
            <w:r>
              <w:rPr>
                <w:sz w:val="28"/>
                <w:szCs w:val="28"/>
              </w:rPr>
              <w:t>210х297</w:t>
            </w:r>
          </w:p>
        </w:tc>
      </w:tr>
    </w:tbl>
    <w:p w:rsidR="0032647C" w:rsidRDefault="0032647C" w:rsidP="00A00833">
      <w:pPr>
        <w:rPr>
          <w:sz w:val="28"/>
          <w:szCs w:val="28"/>
        </w:rPr>
      </w:pPr>
    </w:p>
    <w:p w:rsidR="0032647C" w:rsidRDefault="0032647C" w:rsidP="00A00833">
      <w:pPr>
        <w:rPr>
          <w:sz w:val="28"/>
          <w:szCs w:val="28"/>
        </w:rPr>
      </w:pPr>
    </w:p>
    <w:p w:rsidR="001F4D43" w:rsidRDefault="001F4D43" w:rsidP="00A00833">
      <w:pPr>
        <w:rPr>
          <w:sz w:val="28"/>
          <w:szCs w:val="28"/>
        </w:rPr>
      </w:pPr>
    </w:p>
    <w:p w:rsidR="007035E9" w:rsidRPr="00E57741" w:rsidRDefault="00ED7198" w:rsidP="00E57741">
      <w:pPr>
        <w:pStyle w:val="1"/>
        <w:numPr>
          <w:ilvl w:val="1"/>
          <w:numId w:val="47"/>
        </w:numPr>
        <w:jc w:val="center"/>
        <w:rPr>
          <w:rFonts w:ascii="Times New Roman" w:hAnsi="Times New Roman" w:cs="Times New Roman"/>
          <w:sz w:val="28"/>
          <w:szCs w:val="28"/>
        </w:rPr>
      </w:pPr>
      <w:bookmarkStart w:id="4" w:name="_Toc253144586"/>
      <w:r>
        <w:rPr>
          <w:rFonts w:ascii="Times New Roman" w:hAnsi="Times New Roman" w:cs="Times New Roman"/>
          <w:sz w:val="28"/>
          <w:szCs w:val="28"/>
        </w:rPr>
        <w:lastRenderedPageBreak/>
        <w:t xml:space="preserve"> </w:t>
      </w:r>
      <w:r w:rsidR="00F23A97" w:rsidRPr="00E57741">
        <w:rPr>
          <w:rFonts w:ascii="Times New Roman" w:hAnsi="Times New Roman" w:cs="Times New Roman"/>
          <w:sz w:val="28"/>
          <w:szCs w:val="28"/>
        </w:rPr>
        <w:t>Контрольная работа 1</w:t>
      </w:r>
      <w:bookmarkEnd w:id="4"/>
    </w:p>
    <w:p w:rsidR="0032647C" w:rsidRDefault="00F23A97" w:rsidP="00F23A97">
      <w:pPr>
        <w:ind w:firstLine="567"/>
        <w:jc w:val="both"/>
        <w:rPr>
          <w:sz w:val="28"/>
          <w:szCs w:val="28"/>
        </w:rPr>
      </w:pPr>
      <w:r>
        <w:rPr>
          <w:sz w:val="28"/>
          <w:szCs w:val="28"/>
        </w:rPr>
        <w:t>Контрольная работа выполняется на 6 листах чертежной бумаги карандашом по индивидуальным вариантам задания.</w:t>
      </w:r>
    </w:p>
    <w:p w:rsidR="00F23A97" w:rsidRDefault="00F23A97" w:rsidP="00F23A97">
      <w:pPr>
        <w:ind w:firstLine="567"/>
        <w:jc w:val="both"/>
        <w:rPr>
          <w:sz w:val="28"/>
          <w:szCs w:val="28"/>
        </w:rPr>
      </w:pPr>
      <w:r>
        <w:rPr>
          <w:sz w:val="28"/>
          <w:szCs w:val="28"/>
        </w:rPr>
        <w:t>Перечень листов:</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84"/>
        <w:gridCol w:w="8187"/>
      </w:tblGrid>
      <w:tr w:rsidR="00F23A97" w:rsidTr="00A91D09">
        <w:tc>
          <w:tcPr>
            <w:tcW w:w="1384" w:type="dxa"/>
          </w:tcPr>
          <w:p w:rsidR="00F23A97" w:rsidRDefault="00F23A97" w:rsidP="00F23A97">
            <w:pPr>
              <w:jc w:val="both"/>
              <w:rPr>
                <w:sz w:val="28"/>
                <w:szCs w:val="28"/>
              </w:rPr>
            </w:pPr>
            <w:r>
              <w:rPr>
                <w:sz w:val="28"/>
                <w:szCs w:val="28"/>
              </w:rPr>
              <w:t>Лист I-1</w:t>
            </w:r>
          </w:p>
        </w:tc>
        <w:tc>
          <w:tcPr>
            <w:tcW w:w="8187" w:type="dxa"/>
          </w:tcPr>
          <w:p w:rsidR="00F23A97" w:rsidRDefault="00F23A97" w:rsidP="00A91D09">
            <w:pPr>
              <w:rPr>
                <w:sz w:val="28"/>
                <w:szCs w:val="28"/>
              </w:rPr>
            </w:pPr>
            <w:r>
              <w:rPr>
                <w:sz w:val="28"/>
                <w:szCs w:val="28"/>
              </w:rPr>
              <w:t>«Шрифты. Контур детали. Лекальная кривая</w:t>
            </w:r>
            <w:proofErr w:type="gramStart"/>
            <w:r>
              <w:rPr>
                <w:sz w:val="28"/>
                <w:szCs w:val="28"/>
              </w:rPr>
              <w:t>.» (</w:t>
            </w:r>
            <w:proofErr w:type="gramEnd"/>
            <w:r>
              <w:rPr>
                <w:sz w:val="28"/>
                <w:szCs w:val="28"/>
              </w:rPr>
              <w:t>формат А3)</w:t>
            </w:r>
          </w:p>
        </w:tc>
      </w:tr>
      <w:tr w:rsidR="00F23A97" w:rsidTr="00A91D09">
        <w:tc>
          <w:tcPr>
            <w:tcW w:w="1384" w:type="dxa"/>
          </w:tcPr>
          <w:p w:rsidR="00F23A97" w:rsidRPr="00DD3424" w:rsidRDefault="00F23A97" w:rsidP="00F23A97">
            <w:pPr>
              <w:rPr>
                <w:sz w:val="28"/>
                <w:szCs w:val="28"/>
              </w:rPr>
            </w:pPr>
            <w:r w:rsidRPr="00DD3424">
              <w:rPr>
                <w:sz w:val="28"/>
                <w:szCs w:val="28"/>
              </w:rPr>
              <w:t>Лист I</w:t>
            </w:r>
            <w:r>
              <w:rPr>
                <w:sz w:val="28"/>
                <w:szCs w:val="28"/>
              </w:rPr>
              <w:t>-2</w:t>
            </w:r>
          </w:p>
        </w:tc>
        <w:tc>
          <w:tcPr>
            <w:tcW w:w="8187" w:type="dxa"/>
          </w:tcPr>
          <w:p w:rsidR="00F23A97" w:rsidRDefault="00F23A97" w:rsidP="00A91D09">
            <w:pPr>
              <w:rPr>
                <w:sz w:val="28"/>
                <w:szCs w:val="28"/>
              </w:rPr>
            </w:pPr>
            <w:r>
              <w:rPr>
                <w:sz w:val="28"/>
                <w:szCs w:val="28"/>
              </w:rPr>
              <w:t>«Проекции геометрических тел. Пересечение поверхностей</w:t>
            </w:r>
            <w:proofErr w:type="gramStart"/>
            <w:r>
              <w:rPr>
                <w:sz w:val="28"/>
                <w:szCs w:val="28"/>
              </w:rPr>
              <w:t>.» (</w:t>
            </w:r>
            <w:proofErr w:type="gramEnd"/>
            <w:r>
              <w:rPr>
                <w:sz w:val="28"/>
                <w:szCs w:val="28"/>
              </w:rPr>
              <w:t>формат А3)</w:t>
            </w:r>
          </w:p>
        </w:tc>
      </w:tr>
      <w:tr w:rsidR="00F23A97" w:rsidTr="00A91D09">
        <w:tc>
          <w:tcPr>
            <w:tcW w:w="1384" w:type="dxa"/>
          </w:tcPr>
          <w:p w:rsidR="00F23A97" w:rsidRPr="00DD3424" w:rsidRDefault="00F23A97" w:rsidP="00F23A97">
            <w:pPr>
              <w:rPr>
                <w:sz w:val="28"/>
                <w:szCs w:val="28"/>
              </w:rPr>
            </w:pPr>
            <w:r w:rsidRPr="00DD3424">
              <w:rPr>
                <w:sz w:val="28"/>
                <w:szCs w:val="28"/>
              </w:rPr>
              <w:t>Лист I</w:t>
            </w:r>
            <w:r>
              <w:rPr>
                <w:sz w:val="28"/>
                <w:szCs w:val="28"/>
              </w:rPr>
              <w:t>-3</w:t>
            </w:r>
          </w:p>
        </w:tc>
        <w:tc>
          <w:tcPr>
            <w:tcW w:w="8187" w:type="dxa"/>
          </w:tcPr>
          <w:p w:rsidR="00F23A97" w:rsidRDefault="00F23A97" w:rsidP="00A91D09">
            <w:pPr>
              <w:rPr>
                <w:sz w:val="28"/>
                <w:szCs w:val="28"/>
              </w:rPr>
            </w:pPr>
            <w:r>
              <w:rPr>
                <w:sz w:val="28"/>
                <w:szCs w:val="28"/>
              </w:rPr>
              <w:t>«</w:t>
            </w:r>
            <w:r w:rsidR="00841CCF">
              <w:rPr>
                <w:sz w:val="28"/>
                <w:szCs w:val="28"/>
              </w:rPr>
              <w:t>Эскиз детали с резьбой, и с применением простого или сложного разреза.</w:t>
            </w:r>
            <w:r>
              <w:rPr>
                <w:sz w:val="28"/>
                <w:szCs w:val="28"/>
              </w:rPr>
              <w:t>» (формат А</w:t>
            </w:r>
            <w:proofErr w:type="gramStart"/>
            <w:r>
              <w:rPr>
                <w:sz w:val="28"/>
                <w:szCs w:val="28"/>
              </w:rPr>
              <w:t>4</w:t>
            </w:r>
            <w:proofErr w:type="gramEnd"/>
            <w:r>
              <w:rPr>
                <w:sz w:val="28"/>
                <w:szCs w:val="28"/>
              </w:rPr>
              <w:t xml:space="preserve"> – бумага в клетку)</w:t>
            </w:r>
          </w:p>
        </w:tc>
      </w:tr>
      <w:tr w:rsidR="00F23A97" w:rsidTr="00A91D09">
        <w:tc>
          <w:tcPr>
            <w:tcW w:w="1384" w:type="dxa"/>
          </w:tcPr>
          <w:p w:rsidR="00F23A97" w:rsidRPr="00DD3424" w:rsidRDefault="00F23A97" w:rsidP="00F23A97">
            <w:pPr>
              <w:rPr>
                <w:sz w:val="28"/>
                <w:szCs w:val="28"/>
              </w:rPr>
            </w:pPr>
            <w:r w:rsidRPr="00DD3424">
              <w:rPr>
                <w:sz w:val="28"/>
                <w:szCs w:val="28"/>
              </w:rPr>
              <w:t>Лист I</w:t>
            </w:r>
            <w:r>
              <w:rPr>
                <w:sz w:val="28"/>
                <w:szCs w:val="28"/>
              </w:rPr>
              <w:t>-4</w:t>
            </w:r>
          </w:p>
        </w:tc>
        <w:tc>
          <w:tcPr>
            <w:tcW w:w="8187" w:type="dxa"/>
          </w:tcPr>
          <w:p w:rsidR="00F23A97" w:rsidRDefault="00841CCF" w:rsidP="00A91D09">
            <w:pPr>
              <w:rPr>
                <w:sz w:val="28"/>
                <w:szCs w:val="28"/>
              </w:rPr>
            </w:pPr>
            <w:r>
              <w:rPr>
                <w:sz w:val="28"/>
                <w:szCs w:val="28"/>
              </w:rPr>
              <w:t xml:space="preserve">«Рабочий чертеж детали по эскизу листа </w:t>
            </w:r>
            <w:r w:rsidRPr="00DD3424">
              <w:rPr>
                <w:sz w:val="28"/>
                <w:szCs w:val="28"/>
              </w:rPr>
              <w:t>I</w:t>
            </w:r>
            <w:r>
              <w:rPr>
                <w:sz w:val="28"/>
                <w:szCs w:val="28"/>
              </w:rPr>
              <w:t>-3» (формат</w:t>
            </w:r>
            <w:r w:rsidR="00F26805">
              <w:rPr>
                <w:sz w:val="28"/>
                <w:szCs w:val="28"/>
              </w:rPr>
              <w:t>ы А</w:t>
            </w:r>
            <w:proofErr w:type="gramStart"/>
            <w:r w:rsidR="00F26805">
              <w:rPr>
                <w:sz w:val="28"/>
                <w:szCs w:val="28"/>
              </w:rPr>
              <w:t>4</w:t>
            </w:r>
            <w:proofErr w:type="gramEnd"/>
            <w:r w:rsidR="00F26805">
              <w:rPr>
                <w:sz w:val="28"/>
                <w:szCs w:val="28"/>
              </w:rPr>
              <w:t xml:space="preserve"> и </w:t>
            </w:r>
            <w:r>
              <w:rPr>
                <w:sz w:val="28"/>
                <w:szCs w:val="28"/>
              </w:rPr>
              <w:t>А3)</w:t>
            </w:r>
          </w:p>
        </w:tc>
      </w:tr>
      <w:tr w:rsidR="00F23A97" w:rsidTr="00A91D09">
        <w:tc>
          <w:tcPr>
            <w:tcW w:w="1384" w:type="dxa"/>
          </w:tcPr>
          <w:p w:rsidR="00F23A97" w:rsidRPr="00DD3424" w:rsidRDefault="00F23A97" w:rsidP="00F23A97">
            <w:pPr>
              <w:rPr>
                <w:sz w:val="28"/>
                <w:szCs w:val="28"/>
              </w:rPr>
            </w:pPr>
            <w:r w:rsidRPr="00DD3424">
              <w:rPr>
                <w:sz w:val="28"/>
                <w:szCs w:val="28"/>
              </w:rPr>
              <w:t>Лист I</w:t>
            </w:r>
            <w:r>
              <w:rPr>
                <w:sz w:val="28"/>
                <w:szCs w:val="28"/>
              </w:rPr>
              <w:t>-5</w:t>
            </w:r>
          </w:p>
        </w:tc>
        <w:tc>
          <w:tcPr>
            <w:tcW w:w="8187" w:type="dxa"/>
          </w:tcPr>
          <w:p w:rsidR="00F23A97" w:rsidRDefault="00841CCF" w:rsidP="00A91D09">
            <w:pPr>
              <w:rPr>
                <w:sz w:val="28"/>
                <w:szCs w:val="28"/>
              </w:rPr>
            </w:pPr>
            <w:r>
              <w:rPr>
                <w:sz w:val="28"/>
                <w:szCs w:val="28"/>
              </w:rPr>
              <w:t>а) «Соединение болтом»; б) Спецификация</w:t>
            </w:r>
            <w:proofErr w:type="gramStart"/>
            <w:r>
              <w:rPr>
                <w:sz w:val="28"/>
                <w:szCs w:val="28"/>
              </w:rPr>
              <w:t>.</w:t>
            </w:r>
            <w:proofErr w:type="gramEnd"/>
            <w:r>
              <w:rPr>
                <w:sz w:val="28"/>
                <w:szCs w:val="28"/>
              </w:rPr>
              <w:t xml:space="preserve"> (</w:t>
            </w:r>
            <w:proofErr w:type="gramStart"/>
            <w:r>
              <w:rPr>
                <w:sz w:val="28"/>
                <w:szCs w:val="28"/>
              </w:rPr>
              <w:t>ф</w:t>
            </w:r>
            <w:proofErr w:type="gramEnd"/>
            <w:r>
              <w:rPr>
                <w:sz w:val="28"/>
                <w:szCs w:val="28"/>
              </w:rPr>
              <w:t>ормат</w:t>
            </w:r>
            <w:r w:rsidR="00F26805">
              <w:rPr>
                <w:sz w:val="28"/>
                <w:szCs w:val="28"/>
              </w:rPr>
              <w:t>ы</w:t>
            </w:r>
            <w:r>
              <w:rPr>
                <w:sz w:val="28"/>
                <w:szCs w:val="28"/>
              </w:rPr>
              <w:t xml:space="preserve"> А4 и А3)</w:t>
            </w:r>
          </w:p>
        </w:tc>
      </w:tr>
      <w:tr w:rsidR="00F23A97" w:rsidTr="00A91D09">
        <w:tc>
          <w:tcPr>
            <w:tcW w:w="1384" w:type="dxa"/>
          </w:tcPr>
          <w:p w:rsidR="00F23A97" w:rsidRPr="00DD3424" w:rsidRDefault="00F23A97" w:rsidP="00F23A97">
            <w:pPr>
              <w:rPr>
                <w:sz w:val="28"/>
                <w:szCs w:val="28"/>
              </w:rPr>
            </w:pPr>
            <w:r>
              <w:rPr>
                <w:sz w:val="28"/>
                <w:szCs w:val="28"/>
              </w:rPr>
              <w:t>Лист I-6</w:t>
            </w:r>
          </w:p>
        </w:tc>
        <w:tc>
          <w:tcPr>
            <w:tcW w:w="8187" w:type="dxa"/>
          </w:tcPr>
          <w:p w:rsidR="00F23A97" w:rsidRDefault="00841CCF" w:rsidP="00A91D09">
            <w:pPr>
              <w:rPr>
                <w:sz w:val="28"/>
                <w:szCs w:val="28"/>
              </w:rPr>
            </w:pPr>
            <w:r>
              <w:rPr>
                <w:sz w:val="28"/>
                <w:szCs w:val="28"/>
              </w:rPr>
              <w:t>«Соединение шпилькой</w:t>
            </w:r>
            <w:proofErr w:type="gramStart"/>
            <w:r>
              <w:rPr>
                <w:sz w:val="28"/>
                <w:szCs w:val="28"/>
              </w:rPr>
              <w:t>.» (</w:t>
            </w:r>
            <w:proofErr w:type="gramEnd"/>
            <w:r>
              <w:rPr>
                <w:sz w:val="28"/>
                <w:szCs w:val="28"/>
              </w:rPr>
              <w:t>формат А3)</w:t>
            </w:r>
          </w:p>
        </w:tc>
      </w:tr>
      <w:tr w:rsidR="00BD3089" w:rsidRPr="00BD3089" w:rsidTr="00A91D09">
        <w:tc>
          <w:tcPr>
            <w:tcW w:w="9571" w:type="dxa"/>
            <w:gridSpan w:val="2"/>
          </w:tcPr>
          <w:p w:rsidR="00BD3089" w:rsidRDefault="00BD3089" w:rsidP="00BD3089">
            <w:pPr>
              <w:rPr>
                <w:sz w:val="28"/>
                <w:szCs w:val="28"/>
              </w:rPr>
            </w:pPr>
            <w:r w:rsidRPr="00BD3089">
              <w:rPr>
                <w:sz w:val="28"/>
                <w:szCs w:val="28"/>
              </w:rPr>
              <w:t>Примечани</w:t>
            </w:r>
            <w:r>
              <w:rPr>
                <w:sz w:val="28"/>
                <w:szCs w:val="28"/>
              </w:rPr>
              <w:t>я:</w:t>
            </w:r>
          </w:p>
          <w:p w:rsidR="00BD3089" w:rsidRPr="00A91D09" w:rsidRDefault="00A91D09" w:rsidP="00A91D09">
            <w:pPr>
              <w:jc w:val="both"/>
              <w:rPr>
                <w:sz w:val="28"/>
                <w:szCs w:val="28"/>
              </w:rPr>
            </w:pPr>
            <w:r>
              <w:rPr>
                <w:sz w:val="28"/>
                <w:szCs w:val="28"/>
              </w:rPr>
              <w:t xml:space="preserve">– </w:t>
            </w:r>
            <w:r w:rsidR="00BD3089" w:rsidRPr="00A91D09">
              <w:rPr>
                <w:sz w:val="28"/>
                <w:szCs w:val="28"/>
              </w:rPr>
              <w:t>для специальности 150411 исключается выполнение спецификации для листов I-5, I-6;</w:t>
            </w:r>
          </w:p>
          <w:p w:rsidR="00BD3089" w:rsidRPr="00A91D09" w:rsidRDefault="00A91D09" w:rsidP="00A91D09">
            <w:pPr>
              <w:jc w:val="both"/>
              <w:rPr>
                <w:sz w:val="28"/>
                <w:szCs w:val="28"/>
              </w:rPr>
            </w:pPr>
            <w:r>
              <w:rPr>
                <w:sz w:val="28"/>
                <w:szCs w:val="28"/>
              </w:rPr>
              <w:t xml:space="preserve">– </w:t>
            </w:r>
            <w:r w:rsidR="00BD3089" w:rsidRPr="00A91D09">
              <w:rPr>
                <w:sz w:val="28"/>
                <w:szCs w:val="28"/>
              </w:rPr>
              <w:t>для специальности 220301 исключается выполнение листов I-5, I-6;</w:t>
            </w:r>
          </w:p>
          <w:p w:rsidR="00BD3089" w:rsidRPr="00A91D09" w:rsidRDefault="00A91D09" w:rsidP="00A91D09">
            <w:pPr>
              <w:jc w:val="both"/>
              <w:rPr>
                <w:sz w:val="28"/>
                <w:szCs w:val="28"/>
              </w:rPr>
            </w:pPr>
            <w:r>
              <w:rPr>
                <w:sz w:val="28"/>
                <w:szCs w:val="28"/>
              </w:rPr>
              <w:t xml:space="preserve">– </w:t>
            </w:r>
            <w:r w:rsidR="00BD3089" w:rsidRPr="00A91D09">
              <w:rPr>
                <w:sz w:val="28"/>
                <w:szCs w:val="28"/>
              </w:rPr>
              <w:t>для специальностей 240404, 240503 исключается выполнение листа I-6.</w:t>
            </w:r>
          </w:p>
        </w:tc>
      </w:tr>
    </w:tbl>
    <w:p w:rsidR="00841CCF" w:rsidRDefault="00574180" w:rsidP="001023C2">
      <w:pPr>
        <w:ind w:firstLine="567"/>
        <w:jc w:val="both"/>
        <w:rPr>
          <w:sz w:val="28"/>
          <w:szCs w:val="28"/>
        </w:rPr>
      </w:pPr>
      <w:r>
        <w:rPr>
          <w:sz w:val="28"/>
          <w:szCs w:val="28"/>
        </w:rPr>
        <w:t>Листы оформляют рамкой и основной надписью.</w:t>
      </w:r>
    </w:p>
    <w:p w:rsidR="001023C2" w:rsidRDefault="001023C2" w:rsidP="001023C2">
      <w:pPr>
        <w:ind w:firstLine="567"/>
        <w:jc w:val="both"/>
        <w:rPr>
          <w:sz w:val="28"/>
          <w:szCs w:val="28"/>
        </w:rPr>
      </w:pPr>
      <w:r>
        <w:rPr>
          <w:sz w:val="28"/>
          <w:szCs w:val="28"/>
        </w:rPr>
        <w:t>Основную надпись на чертежах контрольной работы 1 нужно выполнять в соответствии с рисунком 1 (для листа I-1,</w:t>
      </w:r>
      <w:r w:rsidRPr="001023C2">
        <w:rPr>
          <w:sz w:val="28"/>
          <w:szCs w:val="28"/>
        </w:rPr>
        <w:t xml:space="preserve"> </w:t>
      </w:r>
      <w:r>
        <w:rPr>
          <w:sz w:val="28"/>
          <w:szCs w:val="28"/>
        </w:rPr>
        <w:t>I-2)</w:t>
      </w:r>
      <w:r w:rsidR="00927A8A">
        <w:rPr>
          <w:sz w:val="28"/>
          <w:szCs w:val="28"/>
        </w:rPr>
        <w:t>, а также в соответствии с рисунком 2 (для листа I-3,</w:t>
      </w:r>
      <w:r w:rsidR="00927A8A" w:rsidRPr="001023C2">
        <w:rPr>
          <w:sz w:val="28"/>
          <w:szCs w:val="28"/>
        </w:rPr>
        <w:t xml:space="preserve"> </w:t>
      </w:r>
      <w:r w:rsidR="00927A8A">
        <w:rPr>
          <w:sz w:val="28"/>
          <w:szCs w:val="28"/>
        </w:rPr>
        <w:t>I-4,</w:t>
      </w:r>
      <w:r w:rsidR="00927A8A" w:rsidRPr="00927A8A">
        <w:rPr>
          <w:sz w:val="28"/>
          <w:szCs w:val="28"/>
        </w:rPr>
        <w:t xml:space="preserve"> </w:t>
      </w:r>
      <w:r w:rsidR="00927A8A">
        <w:rPr>
          <w:sz w:val="28"/>
          <w:szCs w:val="28"/>
        </w:rPr>
        <w:t>I-5,</w:t>
      </w:r>
      <w:r w:rsidR="00927A8A" w:rsidRPr="001023C2">
        <w:rPr>
          <w:sz w:val="28"/>
          <w:szCs w:val="28"/>
        </w:rPr>
        <w:t xml:space="preserve"> </w:t>
      </w:r>
      <w:r w:rsidR="00927A8A">
        <w:rPr>
          <w:sz w:val="28"/>
          <w:szCs w:val="28"/>
        </w:rPr>
        <w:t>I-6).</w:t>
      </w:r>
    </w:p>
    <w:p w:rsidR="00927A8A" w:rsidRDefault="00927A8A" w:rsidP="001023C2">
      <w:pPr>
        <w:ind w:firstLine="567"/>
        <w:jc w:val="both"/>
        <w:rPr>
          <w:sz w:val="28"/>
          <w:szCs w:val="28"/>
        </w:rPr>
      </w:pPr>
      <w:r>
        <w:rPr>
          <w:sz w:val="28"/>
          <w:szCs w:val="28"/>
        </w:rPr>
        <w:t>На рисунке 3 показано расположение основной надписи на листах форматов А3 и А</w:t>
      </w:r>
      <w:proofErr w:type="gramStart"/>
      <w:r>
        <w:rPr>
          <w:sz w:val="28"/>
          <w:szCs w:val="28"/>
        </w:rPr>
        <w:t>4</w:t>
      </w:r>
      <w:proofErr w:type="gramEnd"/>
      <w:r>
        <w:rPr>
          <w:sz w:val="28"/>
          <w:szCs w:val="28"/>
        </w:rPr>
        <w:t>, на листе формата А4 только вдоль короткой стороны, а на других форматах в правом углу вдоль короткой или длинной стороны.</w:t>
      </w:r>
    </w:p>
    <w:p w:rsidR="00927A8A" w:rsidRDefault="00927A8A" w:rsidP="001023C2">
      <w:pPr>
        <w:ind w:firstLine="567"/>
        <w:jc w:val="both"/>
        <w:rPr>
          <w:sz w:val="28"/>
          <w:szCs w:val="28"/>
        </w:rPr>
      </w:pPr>
      <w:r>
        <w:rPr>
          <w:sz w:val="28"/>
          <w:szCs w:val="28"/>
        </w:rPr>
        <w:t>К выполнению контрольной работы можно приступить только после изучения тем программы. Работать над выполнением листов нужно в определенной последовательности: сначала ознакомиться с содержанием и образцом листа, найти свой вариант; изучить методические указания к листу, выполнить упражнения и ответить на вопросы самопроверки по изучаемой теме. Затем приступить к вычерчиванию листа.</w:t>
      </w:r>
    </w:p>
    <w:p w:rsidR="00927A8A" w:rsidRDefault="00927A8A" w:rsidP="001023C2">
      <w:pPr>
        <w:ind w:firstLine="567"/>
        <w:jc w:val="both"/>
        <w:rPr>
          <w:sz w:val="28"/>
          <w:szCs w:val="28"/>
        </w:rPr>
      </w:pPr>
      <w:r>
        <w:rPr>
          <w:sz w:val="28"/>
          <w:szCs w:val="28"/>
        </w:rPr>
        <w:t xml:space="preserve">Все литы контрольной работы необходимо </w:t>
      </w:r>
      <w:proofErr w:type="gramStart"/>
      <w:r>
        <w:rPr>
          <w:sz w:val="28"/>
          <w:szCs w:val="28"/>
        </w:rPr>
        <w:t>сброшюровать</w:t>
      </w:r>
      <w:proofErr w:type="gramEnd"/>
      <w:r>
        <w:rPr>
          <w:sz w:val="28"/>
          <w:szCs w:val="28"/>
        </w:rPr>
        <w:t xml:space="preserve"> в папку-скоросшиватель и заполнить титульный лист.</w:t>
      </w:r>
    </w:p>
    <w:p w:rsidR="006F6EEA" w:rsidRDefault="006F6EEA" w:rsidP="001023C2">
      <w:pPr>
        <w:ind w:firstLine="567"/>
        <w:jc w:val="both"/>
        <w:rPr>
          <w:sz w:val="28"/>
          <w:szCs w:val="28"/>
        </w:rPr>
      </w:pPr>
      <w:r>
        <w:rPr>
          <w:sz w:val="28"/>
          <w:szCs w:val="28"/>
        </w:rPr>
        <w:t xml:space="preserve">Контрольная работа высылается в техникум на рецензирование не позднее срока, установленного учебной частью. Ошибки, указанные преподавателем в рецензии необходимо исправить. </w:t>
      </w:r>
      <w:proofErr w:type="spellStart"/>
      <w:r>
        <w:rPr>
          <w:sz w:val="28"/>
          <w:szCs w:val="28"/>
        </w:rPr>
        <w:t>Незачтенная</w:t>
      </w:r>
      <w:proofErr w:type="spellEnd"/>
      <w:r>
        <w:rPr>
          <w:sz w:val="28"/>
          <w:szCs w:val="28"/>
        </w:rPr>
        <w:t xml:space="preserve"> контрольная работа, после исправления ошибок, высылается на рецензию повторно. Контрольная работа хранится студентом до предъявления на экзамене.</w:t>
      </w:r>
    </w:p>
    <w:p w:rsidR="00841CCF" w:rsidRPr="00873C59" w:rsidRDefault="005C43B9" w:rsidP="00841CCF">
      <w:pPr>
        <w:rPr>
          <w:sz w:val="28"/>
          <w:szCs w:val="28"/>
        </w:rPr>
      </w:pPr>
      <w:r>
        <w:rPr>
          <w:sz w:val="28"/>
          <w:szCs w:val="28"/>
        </w:rPr>
        <w:lastRenderedPageBreak/>
        <w:t xml:space="preserve">                  </w:t>
      </w:r>
      <w:r>
        <w:rPr>
          <w:noProof/>
        </w:rPr>
        <w:drawing>
          <wp:inline distT="0" distB="0" distL="0" distR="0">
            <wp:extent cx="4133850" cy="260985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grayscl/>
                    </a:blip>
                    <a:srcRect/>
                    <a:stretch>
                      <a:fillRect/>
                    </a:stretch>
                  </pic:blipFill>
                  <pic:spPr bwMode="auto">
                    <a:xfrm>
                      <a:off x="0" y="0"/>
                      <a:ext cx="4133850" cy="2609850"/>
                    </a:xfrm>
                    <a:prstGeom prst="rect">
                      <a:avLst/>
                    </a:prstGeom>
                    <a:noFill/>
                    <a:ln w="9525">
                      <a:noFill/>
                      <a:miter lim="800000"/>
                      <a:headEnd/>
                      <a:tailEnd/>
                    </a:ln>
                  </pic:spPr>
                </pic:pic>
              </a:graphicData>
            </a:graphic>
          </wp:inline>
        </w:drawing>
      </w:r>
    </w:p>
    <w:p w:rsidR="0032647C" w:rsidRDefault="00AE44D8" w:rsidP="007E0164">
      <w:pPr>
        <w:jc w:val="center"/>
        <w:rPr>
          <w:sz w:val="20"/>
          <w:szCs w:val="20"/>
        </w:rPr>
      </w:pPr>
      <w:r w:rsidRPr="00AE44D8">
        <w:rPr>
          <w:sz w:val="20"/>
          <w:szCs w:val="20"/>
        </w:rPr>
        <w:t xml:space="preserve">1 – линия обреза; 2 – обозначение технического документа; 3 – номер задания и порядковый номер листа; 4 – масштаб чертежа; 5 – масса; 6 – условное обозначение материала; 7 – наименование чертежа; 8 – даты подписания чертежа; 9 – подписи; 10 – шифр техникума и условно шифр </w:t>
      </w:r>
      <w:r w:rsidR="00260910">
        <w:rPr>
          <w:sz w:val="20"/>
          <w:szCs w:val="20"/>
        </w:rPr>
        <w:t>студента</w:t>
      </w:r>
      <w:r w:rsidRPr="00AE44D8">
        <w:rPr>
          <w:sz w:val="20"/>
          <w:szCs w:val="20"/>
        </w:rPr>
        <w:t>. На листах первого задания графы 2, 5 и 6 не заполняются</w:t>
      </w:r>
    </w:p>
    <w:p w:rsidR="007E0164" w:rsidRPr="00AE44D8" w:rsidRDefault="007E0164" w:rsidP="007E0164">
      <w:pPr>
        <w:jc w:val="center"/>
        <w:rPr>
          <w:sz w:val="20"/>
          <w:szCs w:val="20"/>
        </w:rPr>
      </w:pPr>
      <w:r w:rsidRPr="00AE44D8">
        <w:rPr>
          <w:sz w:val="20"/>
          <w:szCs w:val="20"/>
        </w:rPr>
        <w:t>Рисунок 1</w:t>
      </w:r>
      <w:r>
        <w:rPr>
          <w:sz w:val="20"/>
          <w:szCs w:val="20"/>
        </w:rPr>
        <w:t xml:space="preserve"> –</w:t>
      </w:r>
      <w:r w:rsidR="00BF3E21">
        <w:rPr>
          <w:sz w:val="20"/>
          <w:szCs w:val="20"/>
        </w:rPr>
        <w:t xml:space="preserve"> Образец основной надписи.</w:t>
      </w:r>
    </w:p>
    <w:p w:rsidR="005C43B9" w:rsidRDefault="005C43B9" w:rsidP="00A00833">
      <w:pPr>
        <w:rPr>
          <w:sz w:val="28"/>
          <w:szCs w:val="28"/>
        </w:rPr>
      </w:pPr>
      <w:r>
        <w:rPr>
          <w:sz w:val="28"/>
          <w:szCs w:val="28"/>
        </w:rPr>
        <w:t xml:space="preserve">  </w:t>
      </w:r>
      <w:r w:rsidR="001614F2">
        <w:rPr>
          <w:sz w:val="28"/>
          <w:szCs w:val="28"/>
        </w:rPr>
        <w:t xml:space="preserve">       </w:t>
      </w:r>
      <w:r>
        <w:rPr>
          <w:sz w:val="28"/>
          <w:szCs w:val="28"/>
        </w:rPr>
        <w:t xml:space="preserve">   </w:t>
      </w:r>
      <w:r w:rsidR="001614F2">
        <w:rPr>
          <w:noProof/>
        </w:rPr>
        <w:drawing>
          <wp:inline distT="0" distB="0" distL="0" distR="0">
            <wp:extent cx="4762500" cy="212407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grayscl/>
                    </a:blip>
                    <a:srcRect/>
                    <a:stretch>
                      <a:fillRect/>
                    </a:stretch>
                  </pic:blipFill>
                  <pic:spPr bwMode="auto">
                    <a:xfrm>
                      <a:off x="0" y="0"/>
                      <a:ext cx="4762500" cy="2124075"/>
                    </a:xfrm>
                    <a:prstGeom prst="rect">
                      <a:avLst/>
                    </a:prstGeom>
                    <a:noFill/>
                    <a:ln w="9525">
                      <a:noFill/>
                      <a:miter lim="800000"/>
                      <a:headEnd/>
                      <a:tailEnd/>
                    </a:ln>
                  </pic:spPr>
                </pic:pic>
              </a:graphicData>
            </a:graphic>
          </wp:inline>
        </w:drawing>
      </w:r>
    </w:p>
    <w:p w:rsidR="005C43B9" w:rsidRPr="00AE44D8" w:rsidRDefault="00AE44D8" w:rsidP="007E0164">
      <w:pPr>
        <w:jc w:val="center"/>
        <w:rPr>
          <w:sz w:val="20"/>
          <w:szCs w:val="20"/>
        </w:rPr>
      </w:pPr>
      <w:proofErr w:type="gramStart"/>
      <w:r w:rsidRPr="00AE44D8">
        <w:rPr>
          <w:sz w:val="20"/>
          <w:szCs w:val="20"/>
        </w:rPr>
        <w:t xml:space="preserve">1 – наименование чертежа; 2 – обозначение чертежа, состоящее из индекса раздела курса черчения (например, ГЧ – геометрическое черчение, ПЧ – проекционное черчение, МЧ – машиностроительное черчение), номер задания, номер варианта; 3 – обозначение материала; 4 – литера (например, У – учебный); 5 – масса; 6 – масштаб; 7 – номер листа; 8 – количество листов; 9 – название техникума, номер группы или номер личного дела (шифр </w:t>
      </w:r>
      <w:r w:rsidR="00260910">
        <w:rPr>
          <w:sz w:val="20"/>
          <w:szCs w:val="20"/>
        </w:rPr>
        <w:t>студента</w:t>
      </w:r>
      <w:r w:rsidRPr="00AE44D8">
        <w:rPr>
          <w:sz w:val="20"/>
          <w:szCs w:val="20"/>
        </w:rPr>
        <w:t>);</w:t>
      </w:r>
      <w:proofErr w:type="gramEnd"/>
      <w:r w:rsidRPr="00AE44D8">
        <w:rPr>
          <w:sz w:val="20"/>
          <w:szCs w:val="20"/>
        </w:rPr>
        <w:t xml:space="preserve"> 10 – исполнитель; 11-12 – подписи; 13 – дата. Графы 14, 15, 16, 17, 18 в учебных чертежах не заполняются</w:t>
      </w:r>
    </w:p>
    <w:p w:rsidR="007E0164" w:rsidRPr="00AE44D8" w:rsidRDefault="007E0164" w:rsidP="007E0164">
      <w:pPr>
        <w:jc w:val="center"/>
        <w:rPr>
          <w:sz w:val="20"/>
          <w:szCs w:val="20"/>
        </w:rPr>
      </w:pPr>
      <w:r>
        <w:rPr>
          <w:sz w:val="20"/>
          <w:szCs w:val="20"/>
        </w:rPr>
        <w:t>Рисунок 2 –</w:t>
      </w:r>
      <w:r w:rsidR="00BF3E21">
        <w:rPr>
          <w:sz w:val="20"/>
          <w:szCs w:val="20"/>
        </w:rPr>
        <w:t xml:space="preserve"> Образец основной надписи.</w:t>
      </w:r>
    </w:p>
    <w:p w:rsidR="005C43B9" w:rsidRDefault="005C43B9" w:rsidP="00A00833">
      <w:pPr>
        <w:rPr>
          <w:sz w:val="28"/>
          <w:szCs w:val="28"/>
        </w:rPr>
      </w:pPr>
    </w:p>
    <w:p w:rsidR="005C43B9" w:rsidRDefault="001614F2" w:rsidP="00A00833">
      <w:pPr>
        <w:rPr>
          <w:sz w:val="28"/>
          <w:szCs w:val="28"/>
        </w:rPr>
      </w:pPr>
      <w:r>
        <w:rPr>
          <w:sz w:val="28"/>
          <w:szCs w:val="28"/>
        </w:rPr>
        <w:t xml:space="preserve">                   </w:t>
      </w:r>
      <w:r>
        <w:rPr>
          <w:noProof/>
        </w:rPr>
        <w:drawing>
          <wp:inline distT="0" distB="0" distL="0" distR="0">
            <wp:extent cx="4457700" cy="2088573"/>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grayscl/>
                    </a:blip>
                    <a:srcRect/>
                    <a:stretch>
                      <a:fillRect/>
                    </a:stretch>
                  </pic:blipFill>
                  <pic:spPr bwMode="auto">
                    <a:xfrm>
                      <a:off x="0" y="0"/>
                      <a:ext cx="4457700" cy="2088573"/>
                    </a:xfrm>
                    <a:prstGeom prst="rect">
                      <a:avLst/>
                    </a:prstGeom>
                    <a:noFill/>
                    <a:ln w="9525">
                      <a:noFill/>
                      <a:miter lim="800000"/>
                      <a:headEnd/>
                      <a:tailEnd/>
                    </a:ln>
                  </pic:spPr>
                </pic:pic>
              </a:graphicData>
            </a:graphic>
          </wp:inline>
        </w:drawing>
      </w:r>
    </w:p>
    <w:p w:rsidR="005C43B9" w:rsidRPr="00AE44D8" w:rsidRDefault="007E0164" w:rsidP="00AE44D8">
      <w:pPr>
        <w:jc w:val="center"/>
        <w:rPr>
          <w:sz w:val="20"/>
          <w:szCs w:val="20"/>
        </w:rPr>
      </w:pPr>
      <w:r>
        <w:rPr>
          <w:sz w:val="20"/>
          <w:szCs w:val="20"/>
        </w:rPr>
        <w:t>Рисунок 3 –</w:t>
      </w:r>
      <w:r w:rsidR="001614F2" w:rsidRPr="00AE44D8">
        <w:rPr>
          <w:sz w:val="20"/>
          <w:szCs w:val="20"/>
        </w:rPr>
        <w:t xml:space="preserve"> Расположение основной надписи на листе</w:t>
      </w:r>
      <w:r w:rsidR="00BF3E21">
        <w:rPr>
          <w:sz w:val="20"/>
          <w:szCs w:val="20"/>
        </w:rPr>
        <w:t>.</w:t>
      </w:r>
    </w:p>
    <w:p w:rsidR="005C43B9" w:rsidRDefault="005C43B9" w:rsidP="00A00833">
      <w:pPr>
        <w:rPr>
          <w:sz w:val="28"/>
          <w:szCs w:val="28"/>
        </w:rPr>
      </w:pPr>
    </w:p>
    <w:p w:rsidR="00ED7198" w:rsidRDefault="00ED7198" w:rsidP="00A00833">
      <w:pPr>
        <w:rPr>
          <w:sz w:val="28"/>
          <w:szCs w:val="28"/>
        </w:rPr>
      </w:pPr>
    </w:p>
    <w:p w:rsidR="00ED7198" w:rsidRDefault="00ED7198" w:rsidP="00A00833">
      <w:pPr>
        <w:rPr>
          <w:sz w:val="28"/>
          <w:szCs w:val="28"/>
        </w:rPr>
      </w:pPr>
    </w:p>
    <w:p w:rsidR="005C43B9" w:rsidRPr="0062093D" w:rsidRDefault="0062093D" w:rsidP="0062093D">
      <w:pPr>
        <w:jc w:val="center"/>
        <w:rPr>
          <w:b/>
          <w:sz w:val="28"/>
          <w:szCs w:val="28"/>
        </w:rPr>
      </w:pPr>
      <w:r w:rsidRPr="0062093D">
        <w:rPr>
          <w:b/>
          <w:sz w:val="28"/>
          <w:szCs w:val="28"/>
        </w:rPr>
        <w:lastRenderedPageBreak/>
        <w:t>Лист I-1</w:t>
      </w:r>
    </w:p>
    <w:p w:rsidR="005C43B9" w:rsidRPr="0062093D" w:rsidRDefault="0062093D" w:rsidP="0062093D">
      <w:pPr>
        <w:jc w:val="center"/>
        <w:rPr>
          <w:b/>
          <w:sz w:val="28"/>
          <w:szCs w:val="28"/>
        </w:rPr>
      </w:pPr>
      <w:r w:rsidRPr="0062093D">
        <w:rPr>
          <w:b/>
          <w:sz w:val="28"/>
          <w:szCs w:val="28"/>
        </w:rPr>
        <w:t>Содержание листа</w:t>
      </w:r>
    </w:p>
    <w:p w:rsidR="0062093D" w:rsidRDefault="0062093D" w:rsidP="0062093D">
      <w:pPr>
        <w:ind w:firstLine="567"/>
        <w:jc w:val="both"/>
        <w:rPr>
          <w:sz w:val="28"/>
          <w:szCs w:val="28"/>
        </w:rPr>
      </w:pPr>
      <w:r>
        <w:rPr>
          <w:sz w:val="28"/>
          <w:szCs w:val="28"/>
        </w:rPr>
        <w:t>На листе</w:t>
      </w:r>
      <w:r w:rsidRPr="0062093D">
        <w:rPr>
          <w:sz w:val="28"/>
          <w:szCs w:val="28"/>
        </w:rPr>
        <w:t xml:space="preserve"> </w:t>
      </w:r>
      <w:r>
        <w:rPr>
          <w:sz w:val="28"/>
          <w:szCs w:val="28"/>
        </w:rPr>
        <w:t>I-1 выполняются стандартным шрифтом размера 10 буквы русского алфавита и цифры, текст – шрифтом размера 5, линии чертежа, контур детали, лекальная кривая.</w:t>
      </w:r>
    </w:p>
    <w:p w:rsidR="0062093D" w:rsidRPr="0062093D" w:rsidRDefault="0062093D" w:rsidP="0062093D">
      <w:pPr>
        <w:jc w:val="center"/>
        <w:rPr>
          <w:b/>
          <w:sz w:val="28"/>
          <w:szCs w:val="28"/>
        </w:rPr>
      </w:pPr>
      <w:r w:rsidRPr="0062093D">
        <w:rPr>
          <w:b/>
          <w:sz w:val="28"/>
          <w:szCs w:val="28"/>
        </w:rPr>
        <w:t>Цель задания</w:t>
      </w:r>
    </w:p>
    <w:p w:rsidR="0062093D" w:rsidRDefault="0062093D" w:rsidP="008678ED">
      <w:pPr>
        <w:ind w:firstLine="567"/>
        <w:jc w:val="both"/>
        <w:rPr>
          <w:sz w:val="28"/>
          <w:szCs w:val="28"/>
        </w:rPr>
      </w:pPr>
      <w:r>
        <w:rPr>
          <w:sz w:val="28"/>
          <w:szCs w:val="28"/>
        </w:rPr>
        <w:t xml:space="preserve">Научиться </w:t>
      </w:r>
      <w:proofErr w:type="gramStart"/>
      <w:r>
        <w:rPr>
          <w:sz w:val="28"/>
          <w:szCs w:val="28"/>
        </w:rPr>
        <w:t>правильно</w:t>
      </w:r>
      <w:proofErr w:type="gramEnd"/>
      <w:r>
        <w:rPr>
          <w:sz w:val="28"/>
          <w:szCs w:val="28"/>
        </w:rPr>
        <w:t xml:space="preserve"> писать стандартным шрифтом, изучить ГОСТ 2.304-81</w:t>
      </w:r>
      <w:r w:rsidR="008678ED">
        <w:rPr>
          <w:sz w:val="28"/>
          <w:szCs w:val="28"/>
        </w:rPr>
        <w:t>, размеры стандартных форматов и правила оформления чертежей рамками и основными надписями. Изучить типы линий ГОСТ 2.303-68. Приобрести навыки простых геометрических построений, изучить правила выполнения сопряжений и лекальных кривых.</w:t>
      </w:r>
    </w:p>
    <w:p w:rsidR="0062093D" w:rsidRPr="008678ED" w:rsidRDefault="008678ED" w:rsidP="008678ED">
      <w:pPr>
        <w:jc w:val="center"/>
        <w:rPr>
          <w:b/>
          <w:sz w:val="28"/>
          <w:szCs w:val="28"/>
        </w:rPr>
      </w:pPr>
      <w:r w:rsidRPr="008678ED">
        <w:rPr>
          <w:b/>
          <w:sz w:val="28"/>
          <w:szCs w:val="28"/>
        </w:rPr>
        <w:t>Методические указания</w:t>
      </w:r>
    </w:p>
    <w:p w:rsidR="008678ED" w:rsidRDefault="008678ED" w:rsidP="008678ED">
      <w:pPr>
        <w:ind w:firstLine="567"/>
        <w:jc w:val="both"/>
        <w:rPr>
          <w:sz w:val="28"/>
          <w:szCs w:val="28"/>
        </w:rPr>
      </w:pPr>
      <w:r>
        <w:rPr>
          <w:sz w:val="28"/>
          <w:szCs w:val="28"/>
        </w:rPr>
        <w:t>Линии чертежа должны соответствовать ГОСТ 2.303-68. Тип линии и толщины выбирают в зависимости от назначения линии. Толщину основной сплошной линии можно выбирать в пределах 0,5…1,4. На учебных чертежах рекомендуется толщину (</w:t>
      </w:r>
      <w:r w:rsidRPr="00A15798">
        <w:rPr>
          <w:i/>
          <w:sz w:val="28"/>
          <w:szCs w:val="28"/>
          <w:lang w:val="en-US"/>
        </w:rPr>
        <w:t>S</w:t>
      </w:r>
      <w:r>
        <w:rPr>
          <w:sz w:val="28"/>
          <w:szCs w:val="28"/>
        </w:rPr>
        <w:t>) основной сплошной линии принимать равной 0,8…1 мм.</w:t>
      </w:r>
    </w:p>
    <w:p w:rsidR="008678ED" w:rsidRDefault="008678ED" w:rsidP="008678ED">
      <w:pPr>
        <w:ind w:firstLine="567"/>
        <w:jc w:val="both"/>
        <w:rPr>
          <w:sz w:val="28"/>
          <w:szCs w:val="28"/>
        </w:rPr>
      </w:pPr>
      <w:r>
        <w:rPr>
          <w:sz w:val="28"/>
          <w:szCs w:val="28"/>
        </w:rPr>
        <w:t xml:space="preserve">Толщина линий одного типа должна быть одинакова для всех изображений на данном чертеже. Надписи на чертежах должны соответствовать стандарту на шрифт. Чтобы научиться </w:t>
      </w:r>
      <w:proofErr w:type="gramStart"/>
      <w:r>
        <w:rPr>
          <w:sz w:val="28"/>
          <w:szCs w:val="28"/>
        </w:rPr>
        <w:t>правильно</w:t>
      </w:r>
      <w:proofErr w:type="gramEnd"/>
      <w:r>
        <w:rPr>
          <w:sz w:val="28"/>
          <w:szCs w:val="28"/>
        </w:rPr>
        <w:t xml:space="preserve"> писать стандартным шрифтом, необходимо изучить ГОСТ 2.304-81.</w:t>
      </w:r>
    </w:p>
    <w:p w:rsidR="006243DB" w:rsidRDefault="006243DB" w:rsidP="008678ED">
      <w:pPr>
        <w:ind w:firstLine="567"/>
        <w:jc w:val="both"/>
        <w:rPr>
          <w:sz w:val="28"/>
          <w:szCs w:val="28"/>
        </w:rPr>
      </w:pPr>
      <w:proofErr w:type="spellStart"/>
      <w:r>
        <w:rPr>
          <w:sz w:val="28"/>
          <w:szCs w:val="28"/>
        </w:rPr>
        <w:t>ГОСТом</w:t>
      </w:r>
      <w:proofErr w:type="spellEnd"/>
      <w:r>
        <w:rPr>
          <w:sz w:val="28"/>
          <w:szCs w:val="28"/>
        </w:rPr>
        <w:t xml:space="preserve"> установлены два типа шрифта: тип</w:t>
      </w:r>
      <w:proofErr w:type="gramStart"/>
      <w:r>
        <w:rPr>
          <w:sz w:val="28"/>
          <w:szCs w:val="28"/>
        </w:rPr>
        <w:t xml:space="preserve"> А</w:t>
      </w:r>
      <w:proofErr w:type="gramEnd"/>
      <w:r>
        <w:rPr>
          <w:sz w:val="28"/>
          <w:szCs w:val="28"/>
        </w:rPr>
        <w:t xml:space="preserve"> и тип Б, с наклоном и без наклона.</w:t>
      </w:r>
    </w:p>
    <w:p w:rsidR="006243DB" w:rsidRDefault="006243DB" w:rsidP="008678ED">
      <w:pPr>
        <w:ind w:firstLine="567"/>
        <w:jc w:val="both"/>
        <w:rPr>
          <w:sz w:val="28"/>
          <w:szCs w:val="28"/>
        </w:rPr>
      </w:pPr>
      <w:r>
        <w:rPr>
          <w:sz w:val="28"/>
          <w:szCs w:val="28"/>
        </w:rPr>
        <w:t>Установлены следующие размеры шрифта: 1,8</w:t>
      </w:r>
      <w:r w:rsidR="00A15798">
        <w:rPr>
          <w:sz w:val="28"/>
          <w:szCs w:val="28"/>
        </w:rPr>
        <w:t>; 2,5; 3,5; 5; 7; 10; 14; 20 (размер 1,8 допускается только для типа Б).</w:t>
      </w:r>
    </w:p>
    <w:p w:rsidR="00A15798" w:rsidRDefault="00A15798" w:rsidP="008678ED">
      <w:pPr>
        <w:ind w:firstLine="567"/>
        <w:jc w:val="both"/>
        <w:rPr>
          <w:sz w:val="28"/>
          <w:szCs w:val="28"/>
        </w:rPr>
      </w:pPr>
      <w:r>
        <w:rPr>
          <w:sz w:val="28"/>
          <w:szCs w:val="28"/>
        </w:rPr>
        <w:t xml:space="preserve">Размер шрифта </w:t>
      </w:r>
      <w:r w:rsidRPr="00A15798">
        <w:rPr>
          <w:i/>
          <w:sz w:val="28"/>
          <w:szCs w:val="28"/>
          <w:lang w:val="en-US"/>
        </w:rPr>
        <w:t>h</w:t>
      </w:r>
      <w:r>
        <w:rPr>
          <w:sz w:val="28"/>
          <w:szCs w:val="28"/>
        </w:rPr>
        <w:t xml:space="preserve"> определяется высотой прописных букв в миллиметрах. Высота прописных букв измеряется перпендикулярно основанию строки.</w:t>
      </w:r>
    </w:p>
    <w:p w:rsidR="009A1EDB" w:rsidRDefault="009A1EDB" w:rsidP="008678ED">
      <w:pPr>
        <w:ind w:firstLine="567"/>
        <w:jc w:val="both"/>
        <w:rPr>
          <w:sz w:val="28"/>
          <w:szCs w:val="28"/>
        </w:rPr>
      </w:pPr>
      <w:r>
        <w:rPr>
          <w:sz w:val="28"/>
          <w:szCs w:val="28"/>
        </w:rPr>
        <w:t>Высота строчных букв</w:t>
      </w:r>
      <w:proofErr w:type="gramStart"/>
      <w:r>
        <w:rPr>
          <w:sz w:val="28"/>
          <w:szCs w:val="28"/>
        </w:rPr>
        <w:t xml:space="preserve"> </w:t>
      </w:r>
      <w:r w:rsidRPr="009A1EDB">
        <w:rPr>
          <w:i/>
          <w:sz w:val="28"/>
          <w:szCs w:val="28"/>
        </w:rPr>
        <w:t>С</w:t>
      </w:r>
      <w:proofErr w:type="gramEnd"/>
      <w:r>
        <w:rPr>
          <w:sz w:val="28"/>
          <w:szCs w:val="28"/>
        </w:rPr>
        <w:t xml:space="preserve"> определяется из отношения их высоты (без отростков) к размеру шрифта </w:t>
      </w:r>
      <w:r w:rsidRPr="009A1EDB">
        <w:rPr>
          <w:i/>
          <w:sz w:val="28"/>
          <w:szCs w:val="28"/>
          <w:lang w:val="en-US"/>
        </w:rPr>
        <w:t>h</w:t>
      </w:r>
      <w:r>
        <w:rPr>
          <w:sz w:val="28"/>
          <w:szCs w:val="28"/>
        </w:rPr>
        <w:t xml:space="preserve">, например для шрифта типа А высота </w:t>
      </w:r>
      <m:oMath>
        <m:r>
          <w:rPr>
            <w:rFonts w:ascii="Cambria Math" w:hAnsi="Cambria Math"/>
            <w:sz w:val="28"/>
            <w:szCs w:val="28"/>
          </w:rPr>
          <m:t xml:space="preserve">С= </m:t>
        </m:r>
        <m:f>
          <m:fPr>
            <m:ctrlPr>
              <w:rPr>
                <w:rFonts w:ascii="Cambria Math" w:hAnsi="Cambria Math"/>
                <w:i/>
                <w:sz w:val="28"/>
                <w:szCs w:val="28"/>
              </w:rPr>
            </m:ctrlPr>
          </m:fPr>
          <m:num>
            <m:r>
              <w:rPr>
                <w:rFonts w:ascii="Cambria Math" w:hAnsi="Cambria Math"/>
                <w:sz w:val="28"/>
                <w:szCs w:val="28"/>
              </w:rPr>
              <m:t>10</m:t>
            </m:r>
          </m:num>
          <m:den>
            <m:r>
              <w:rPr>
                <w:rFonts w:ascii="Cambria Math" w:hAnsi="Cambria Math"/>
                <w:sz w:val="28"/>
                <w:szCs w:val="28"/>
              </w:rPr>
              <m:t>14</m:t>
            </m:r>
          </m:den>
        </m:f>
        <m:r>
          <w:rPr>
            <w:rFonts w:ascii="Cambria Math" w:hAnsi="Cambria Math"/>
            <w:sz w:val="28"/>
            <w:szCs w:val="28"/>
          </w:rPr>
          <m:t xml:space="preserve"> h</m:t>
        </m:r>
      </m:oMath>
      <w:r>
        <w:rPr>
          <w:sz w:val="28"/>
          <w:szCs w:val="28"/>
        </w:rPr>
        <w:t xml:space="preserve">, а для шрифта типа Б высота </w:t>
      </w:r>
      <m:oMath>
        <m:r>
          <w:rPr>
            <w:rFonts w:ascii="Cambria Math" w:hAnsi="Cambria Math"/>
            <w:sz w:val="28"/>
            <w:szCs w:val="28"/>
          </w:rPr>
          <m:t xml:space="preserve">С= </m:t>
        </m:r>
        <m:f>
          <m:fPr>
            <m:ctrlPr>
              <w:rPr>
                <w:rFonts w:ascii="Cambria Math" w:hAnsi="Cambria Math"/>
                <w:i/>
                <w:sz w:val="28"/>
                <w:szCs w:val="28"/>
              </w:rPr>
            </m:ctrlPr>
          </m:fPr>
          <m:num>
            <m:r>
              <w:rPr>
                <w:rFonts w:ascii="Cambria Math" w:hAnsi="Cambria Math"/>
                <w:sz w:val="28"/>
                <w:szCs w:val="28"/>
              </w:rPr>
              <m:t>7</m:t>
            </m:r>
          </m:num>
          <m:den>
            <m:r>
              <w:rPr>
                <w:rFonts w:ascii="Cambria Math" w:hAnsi="Cambria Math"/>
                <w:sz w:val="28"/>
                <w:szCs w:val="28"/>
              </w:rPr>
              <m:t>10</m:t>
            </m:r>
          </m:den>
        </m:f>
        <m:r>
          <w:rPr>
            <w:rFonts w:ascii="Cambria Math" w:hAnsi="Cambria Math"/>
            <w:sz w:val="28"/>
            <w:szCs w:val="28"/>
          </w:rPr>
          <m:t>h</m:t>
        </m:r>
      </m:oMath>
      <w:r w:rsidRPr="009A1EDB">
        <w:rPr>
          <w:sz w:val="28"/>
          <w:szCs w:val="28"/>
        </w:rPr>
        <w:t>.</w:t>
      </w:r>
    </w:p>
    <w:p w:rsidR="002346AD" w:rsidRDefault="009A1EDB" w:rsidP="002346AD">
      <w:pPr>
        <w:ind w:firstLine="567"/>
        <w:jc w:val="both"/>
        <w:rPr>
          <w:sz w:val="28"/>
          <w:szCs w:val="28"/>
        </w:rPr>
      </w:pPr>
      <w:r>
        <w:rPr>
          <w:sz w:val="28"/>
          <w:szCs w:val="28"/>
        </w:rPr>
        <w:t xml:space="preserve">Ширина буквы </w:t>
      </w:r>
      <w:r w:rsidRPr="009A1EDB">
        <w:rPr>
          <w:i/>
          <w:sz w:val="28"/>
          <w:szCs w:val="28"/>
          <w:lang w:val="en-US"/>
        </w:rPr>
        <w:t>g</w:t>
      </w:r>
      <w:r>
        <w:rPr>
          <w:sz w:val="28"/>
          <w:szCs w:val="28"/>
        </w:rPr>
        <w:t xml:space="preserve"> определяется по отношению к размеру шрифта, например для шрифта типа</w:t>
      </w:r>
      <w:proofErr w:type="gramStart"/>
      <w:r>
        <w:rPr>
          <w:sz w:val="28"/>
          <w:szCs w:val="28"/>
        </w:rPr>
        <w:t xml:space="preserve"> А</w:t>
      </w:r>
      <w:proofErr w:type="gramEnd"/>
      <w:r w:rsidR="009B0F86">
        <w:rPr>
          <w:sz w:val="28"/>
          <w:szCs w:val="28"/>
        </w:rPr>
        <w:t xml:space="preserve"> размер </w:t>
      </w:r>
      <m:oMath>
        <m:r>
          <w:rPr>
            <w:rFonts w:ascii="Cambria Math" w:hAnsi="Cambria Math"/>
            <w:sz w:val="28"/>
            <w:szCs w:val="28"/>
          </w:rPr>
          <m:t xml:space="preserve">g= </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h</m:t>
        </m:r>
      </m:oMath>
      <w:r>
        <w:rPr>
          <w:sz w:val="28"/>
          <w:szCs w:val="28"/>
        </w:rPr>
        <w:t>, а для типа Б размер</w:t>
      </w:r>
      <w:r w:rsidR="009B0F86" w:rsidRPr="009B0F86">
        <w:rPr>
          <w:sz w:val="28"/>
          <w:szCs w:val="28"/>
        </w:rPr>
        <w:t xml:space="preserve"> </w:t>
      </w:r>
      <m:oMath>
        <m:r>
          <w:rPr>
            <w:rFonts w:ascii="Cambria Math" w:hAnsi="Cambria Math"/>
            <w:sz w:val="28"/>
            <w:szCs w:val="28"/>
          </w:rPr>
          <m:t xml:space="preserve">g= </m:t>
        </m:r>
        <m:f>
          <m:fPr>
            <m:ctrlPr>
              <w:rPr>
                <w:rFonts w:ascii="Cambria Math" w:hAnsi="Cambria Math"/>
                <w:i/>
                <w:sz w:val="28"/>
                <w:szCs w:val="28"/>
              </w:rPr>
            </m:ctrlPr>
          </m:fPr>
          <m:num>
            <m:r>
              <w:rPr>
                <w:rFonts w:ascii="Cambria Math" w:hAnsi="Cambria Math"/>
                <w:sz w:val="28"/>
                <w:szCs w:val="28"/>
              </w:rPr>
              <m:t>6</m:t>
            </m:r>
          </m:num>
          <m:den>
            <m:r>
              <w:rPr>
                <w:rFonts w:ascii="Cambria Math" w:hAnsi="Cambria Math"/>
                <w:sz w:val="28"/>
                <w:szCs w:val="28"/>
              </w:rPr>
              <m:t>10</m:t>
            </m:r>
          </m:den>
        </m:f>
        <m:r>
          <w:rPr>
            <w:rFonts w:ascii="Cambria Math" w:hAnsi="Cambria Math"/>
            <w:sz w:val="28"/>
            <w:szCs w:val="28"/>
          </w:rPr>
          <m:t>h</m:t>
        </m:r>
      </m:oMath>
      <w:r>
        <w:rPr>
          <w:sz w:val="28"/>
          <w:szCs w:val="28"/>
        </w:rPr>
        <w:t xml:space="preserve">, или по отношению к толщине линии шрифта </w:t>
      </w:r>
      <w:r w:rsidRPr="009A1EDB">
        <w:rPr>
          <w:i/>
          <w:sz w:val="28"/>
          <w:szCs w:val="28"/>
          <w:lang w:val="en-US"/>
        </w:rPr>
        <w:t>d</w:t>
      </w:r>
      <w:r>
        <w:rPr>
          <w:sz w:val="28"/>
          <w:szCs w:val="28"/>
        </w:rPr>
        <w:t>, например для шрифта типа А</w:t>
      </w:r>
      <w:r w:rsidR="009B0F86">
        <w:rPr>
          <w:sz w:val="28"/>
          <w:szCs w:val="28"/>
        </w:rPr>
        <w:t xml:space="preserve"> ширина буквы равна 7</w:t>
      </w:r>
      <w:r w:rsidR="009B0F86">
        <w:rPr>
          <w:sz w:val="28"/>
          <w:szCs w:val="28"/>
          <w:lang w:val="en-US"/>
        </w:rPr>
        <w:t>d</w:t>
      </w:r>
      <w:r w:rsidR="009B0F86">
        <w:rPr>
          <w:sz w:val="28"/>
          <w:szCs w:val="28"/>
        </w:rPr>
        <w:t xml:space="preserve"> (для широких букв 9</w:t>
      </w:r>
      <w:r w:rsidR="009B0F86">
        <w:rPr>
          <w:sz w:val="28"/>
          <w:szCs w:val="28"/>
          <w:lang w:val="en-US"/>
        </w:rPr>
        <w:t>d</w:t>
      </w:r>
      <w:r w:rsidR="009B0F86">
        <w:rPr>
          <w:sz w:val="28"/>
          <w:szCs w:val="28"/>
        </w:rPr>
        <w:t>), а для шрифта типа Б ширина буквы равна 6</w:t>
      </w:r>
      <w:r w:rsidR="009B0F86">
        <w:rPr>
          <w:sz w:val="28"/>
          <w:szCs w:val="28"/>
          <w:lang w:val="en-US"/>
        </w:rPr>
        <w:t>d</w:t>
      </w:r>
      <w:r w:rsidR="009B0F86">
        <w:rPr>
          <w:sz w:val="28"/>
          <w:szCs w:val="28"/>
        </w:rPr>
        <w:t xml:space="preserve"> (для широких букв 8</w:t>
      </w:r>
      <w:r w:rsidR="009B0F86">
        <w:rPr>
          <w:sz w:val="28"/>
          <w:szCs w:val="28"/>
          <w:lang w:val="en-US"/>
        </w:rPr>
        <w:t>d</w:t>
      </w:r>
      <w:r w:rsidR="009B0F86">
        <w:rPr>
          <w:sz w:val="28"/>
          <w:szCs w:val="28"/>
        </w:rPr>
        <w:t>).</w:t>
      </w:r>
    </w:p>
    <w:p w:rsidR="002346AD" w:rsidRPr="00F30F90" w:rsidRDefault="002346AD" w:rsidP="002346AD">
      <w:pPr>
        <w:ind w:firstLine="567"/>
        <w:jc w:val="both"/>
        <w:rPr>
          <w:sz w:val="28"/>
          <w:szCs w:val="28"/>
        </w:rPr>
      </w:pPr>
      <w:r>
        <w:rPr>
          <w:sz w:val="28"/>
          <w:szCs w:val="28"/>
        </w:rPr>
        <w:t>Толщина линии</w:t>
      </w:r>
      <w:r w:rsidRPr="002346AD">
        <w:rPr>
          <w:sz w:val="28"/>
          <w:szCs w:val="28"/>
        </w:rPr>
        <w:t xml:space="preserve"> </w:t>
      </w:r>
      <w:r w:rsidRPr="002346AD">
        <w:rPr>
          <w:i/>
          <w:sz w:val="28"/>
          <w:szCs w:val="28"/>
          <w:lang w:val="en-US"/>
        </w:rPr>
        <w:t>d</w:t>
      </w:r>
      <w:r>
        <w:rPr>
          <w:sz w:val="28"/>
          <w:szCs w:val="28"/>
        </w:rPr>
        <w:t xml:space="preserve"> определяется в зависимости от типа и высоты шрифта: для типа</w:t>
      </w:r>
      <w:proofErr w:type="gramStart"/>
      <w:r>
        <w:rPr>
          <w:sz w:val="28"/>
          <w:szCs w:val="28"/>
        </w:rPr>
        <w:t xml:space="preserve"> А</w:t>
      </w:r>
      <w:proofErr w:type="gramEnd"/>
      <w:r>
        <w:rPr>
          <w:sz w:val="28"/>
          <w:szCs w:val="28"/>
        </w:rPr>
        <w:t xml:space="preserve"> размер </w:t>
      </w:r>
      <m:oMath>
        <m:r>
          <w:rPr>
            <w:rFonts w:ascii="Cambria Math" w:hAnsi="Cambria Math"/>
            <w:sz w:val="28"/>
            <w:szCs w:val="28"/>
          </w:rPr>
          <m:t xml:space="preserve">d= </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14</m:t>
            </m:r>
          </m:den>
        </m:f>
        <m:r>
          <w:rPr>
            <w:rFonts w:ascii="Cambria Math" w:hAnsi="Cambria Math"/>
            <w:sz w:val="28"/>
            <w:szCs w:val="28"/>
          </w:rPr>
          <m:t>h</m:t>
        </m:r>
      </m:oMath>
      <w:r>
        <w:rPr>
          <w:sz w:val="28"/>
          <w:szCs w:val="28"/>
        </w:rPr>
        <w:t>; для типа Б размер</w:t>
      </w:r>
      <w:r w:rsidRPr="002346AD">
        <w:rPr>
          <w:sz w:val="28"/>
          <w:szCs w:val="28"/>
        </w:rPr>
        <w:t xml:space="preserve"> </w:t>
      </w:r>
      <m:oMath>
        <m:r>
          <w:rPr>
            <w:rFonts w:ascii="Cambria Math" w:hAnsi="Cambria Math"/>
            <w:sz w:val="28"/>
            <w:szCs w:val="28"/>
          </w:rPr>
          <m:t xml:space="preserve">d= </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10</m:t>
            </m:r>
          </m:den>
        </m:f>
        <m:r>
          <w:rPr>
            <w:rFonts w:ascii="Cambria Math" w:hAnsi="Cambria Math"/>
            <w:sz w:val="28"/>
            <w:szCs w:val="28"/>
          </w:rPr>
          <m:t>h</m:t>
        </m:r>
      </m:oMath>
      <w:r>
        <w:rPr>
          <w:sz w:val="28"/>
          <w:szCs w:val="28"/>
        </w:rPr>
        <w:t>.</w:t>
      </w:r>
    </w:p>
    <w:p w:rsidR="002346AD" w:rsidRDefault="002346AD" w:rsidP="002346AD">
      <w:pPr>
        <w:ind w:firstLine="567"/>
        <w:jc w:val="both"/>
        <w:rPr>
          <w:sz w:val="28"/>
          <w:szCs w:val="28"/>
        </w:rPr>
      </w:pPr>
      <w:r>
        <w:rPr>
          <w:sz w:val="28"/>
          <w:szCs w:val="28"/>
        </w:rPr>
        <w:t>Для освоения написания шрифта рекомендуется использовать вспомогательную сетку</w:t>
      </w:r>
      <w:r w:rsidR="001F4D3C">
        <w:rPr>
          <w:sz w:val="28"/>
          <w:szCs w:val="28"/>
        </w:rPr>
        <w:t>.</w:t>
      </w:r>
    </w:p>
    <w:p w:rsidR="001F4D3C" w:rsidRDefault="001F4D3C" w:rsidP="002346AD">
      <w:pPr>
        <w:ind w:firstLine="567"/>
        <w:jc w:val="both"/>
        <w:rPr>
          <w:sz w:val="28"/>
          <w:szCs w:val="28"/>
        </w:rPr>
      </w:pPr>
    </w:p>
    <w:tbl>
      <w:tblPr>
        <w:tblStyle w:val="a5"/>
        <w:tblW w:w="0" w:type="auto"/>
        <w:tblLook w:val="04A0"/>
      </w:tblPr>
      <w:tblGrid>
        <w:gridCol w:w="4503"/>
        <w:gridCol w:w="2551"/>
        <w:gridCol w:w="2517"/>
      </w:tblGrid>
      <w:tr w:rsidR="001F4D3C" w:rsidRPr="001F4D3C" w:rsidTr="001F4D3C">
        <w:tc>
          <w:tcPr>
            <w:tcW w:w="4503" w:type="dxa"/>
          </w:tcPr>
          <w:p w:rsidR="001F4D3C" w:rsidRPr="001F4D3C" w:rsidRDefault="001F4D3C" w:rsidP="001F4D3C">
            <w:pPr>
              <w:jc w:val="center"/>
              <w:rPr>
                <w:szCs w:val="24"/>
              </w:rPr>
            </w:pPr>
            <w:r w:rsidRPr="001F4D3C">
              <w:rPr>
                <w:szCs w:val="24"/>
              </w:rPr>
              <w:t>Для построения сетки</w:t>
            </w:r>
          </w:p>
        </w:tc>
        <w:tc>
          <w:tcPr>
            <w:tcW w:w="2551" w:type="dxa"/>
          </w:tcPr>
          <w:p w:rsidR="001F4D3C" w:rsidRPr="001F4D3C" w:rsidRDefault="001F4D3C" w:rsidP="001F4D3C">
            <w:pPr>
              <w:jc w:val="center"/>
              <w:rPr>
                <w:szCs w:val="24"/>
              </w:rPr>
            </w:pPr>
            <w:r w:rsidRPr="001F4D3C">
              <w:rPr>
                <w:szCs w:val="24"/>
              </w:rPr>
              <w:t>Тип</w:t>
            </w:r>
            <w:proofErr w:type="gramStart"/>
            <w:r w:rsidRPr="001F4D3C">
              <w:rPr>
                <w:szCs w:val="24"/>
              </w:rPr>
              <w:t xml:space="preserve"> А</w:t>
            </w:r>
            <w:proofErr w:type="gramEnd"/>
            <w:r w:rsidRPr="001F4D3C">
              <w:rPr>
                <w:szCs w:val="24"/>
              </w:rPr>
              <w:t xml:space="preserve"> (с наклоном и без наклона)</w:t>
            </w:r>
          </w:p>
        </w:tc>
        <w:tc>
          <w:tcPr>
            <w:tcW w:w="2517" w:type="dxa"/>
          </w:tcPr>
          <w:p w:rsidR="001F4D3C" w:rsidRPr="001F4D3C" w:rsidRDefault="001F4D3C" w:rsidP="001F4D3C">
            <w:pPr>
              <w:jc w:val="center"/>
              <w:rPr>
                <w:szCs w:val="24"/>
              </w:rPr>
            </w:pPr>
            <w:r w:rsidRPr="001F4D3C">
              <w:rPr>
                <w:szCs w:val="24"/>
              </w:rPr>
              <w:t>Тип</w:t>
            </w:r>
            <w:proofErr w:type="gramStart"/>
            <w:r w:rsidRPr="001F4D3C">
              <w:rPr>
                <w:szCs w:val="24"/>
              </w:rPr>
              <w:t xml:space="preserve"> Б</w:t>
            </w:r>
            <w:proofErr w:type="gramEnd"/>
            <w:r w:rsidRPr="001F4D3C">
              <w:rPr>
                <w:szCs w:val="24"/>
              </w:rPr>
              <w:t xml:space="preserve"> (с наклоном и без наклона)</w:t>
            </w:r>
          </w:p>
        </w:tc>
      </w:tr>
      <w:tr w:rsidR="001F4D3C" w:rsidRPr="001F4D3C" w:rsidTr="001F4D3C">
        <w:tc>
          <w:tcPr>
            <w:tcW w:w="4503" w:type="dxa"/>
          </w:tcPr>
          <w:p w:rsidR="001F4D3C" w:rsidRPr="001F4D3C" w:rsidRDefault="001F4D3C" w:rsidP="001F4D3C">
            <w:pPr>
              <w:jc w:val="both"/>
              <w:rPr>
                <w:szCs w:val="24"/>
              </w:rPr>
            </w:pPr>
            <w:r w:rsidRPr="001F4D3C">
              <w:rPr>
                <w:szCs w:val="24"/>
              </w:rPr>
              <w:t xml:space="preserve">Высота разбивается </w:t>
            </w:r>
            <w:proofErr w:type="gramStart"/>
            <w:r w:rsidRPr="001F4D3C">
              <w:rPr>
                <w:szCs w:val="24"/>
              </w:rPr>
              <w:t>на</w:t>
            </w:r>
            <w:proofErr w:type="gramEnd"/>
          </w:p>
        </w:tc>
        <w:tc>
          <w:tcPr>
            <w:tcW w:w="2551" w:type="dxa"/>
          </w:tcPr>
          <w:p w:rsidR="001F4D3C" w:rsidRPr="001F4D3C" w:rsidRDefault="001F4D3C" w:rsidP="001F4D3C">
            <w:pPr>
              <w:jc w:val="center"/>
              <w:rPr>
                <w:szCs w:val="24"/>
              </w:rPr>
            </w:pPr>
            <w:r w:rsidRPr="001F4D3C">
              <w:rPr>
                <w:szCs w:val="24"/>
              </w:rPr>
              <w:t>14 частей</w:t>
            </w:r>
          </w:p>
        </w:tc>
        <w:tc>
          <w:tcPr>
            <w:tcW w:w="2517" w:type="dxa"/>
          </w:tcPr>
          <w:p w:rsidR="001F4D3C" w:rsidRPr="001F4D3C" w:rsidRDefault="001F4D3C" w:rsidP="001F4D3C">
            <w:pPr>
              <w:jc w:val="center"/>
              <w:rPr>
                <w:szCs w:val="24"/>
              </w:rPr>
            </w:pPr>
            <w:r w:rsidRPr="001F4D3C">
              <w:rPr>
                <w:szCs w:val="24"/>
              </w:rPr>
              <w:t>10 частей</w:t>
            </w:r>
          </w:p>
        </w:tc>
      </w:tr>
      <w:tr w:rsidR="001F4D3C" w:rsidRPr="001F4D3C" w:rsidTr="001F4D3C">
        <w:tc>
          <w:tcPr>
            <w:tcW w:w="4503" w:type="dxa"/>
          </w:tcPr>
          <w:p w:rsidR="001F4D3C" w:rsidRPr="001F4D3C" w:rsidRDefault="001F4D3C" w:rsidP="001F4D3C">
            <w:pPr>
              <w:jc w:val="both"/>
              <w:rPr>
                <w:szCs w:val="24"/>
              </w:rPr>
            </w:pPr>
            <w:r w:rsidRPr="001F4D3C">
              <w:rPr>
                <w:szCs w:val="24"/>
              </w:rPr>
              <w:t>Вертикальные линии проводятся на расстоянии</w:t>
            </w:r>
          </w:p>
        </w:tc>
        <w:tc>
          <w:tcPr>
            <w:tcW w:w="2551" w:type="dxa"/>
          </w:tcPr>
          <w:p w:rsidR="001F4D3C" w:rsidRPr="001F4D3C" w:rsidRDefault="001F4D3C" w:rsidP="001F4D3C">
            <w:pPr>
              <w:jc w:val="center"/>
              <w:rPr>
                <w:szCs w:val="24"/>
                <w:lang w:val="en-US"/>
              </w:rPr>
            </w:pPr>
            <w:r w:rsidRPr="001F4D3C">
              <w:rPr>
                <w:szCs w:val="24"/>
              </w:rPr>
              <w:t xml:space="preserve">1/14 </w:t>
            </w:r>
            <w:r w:rsidRPr="001F4D3C">
              <w:rPr>
                <w:i/>
                <w:szCs w:val="24"/>
                <w:lang w:val="en-US"/>
              </w:rPr>
              <w:t>h</w:t>
            </w:r>
          </w:p>
        </w:tc>
        <w:tc>
          <w:tcPr>
            <w:tcW w:w="2517" w:type="dxa"/>
          </w:tcPr>
          <w:p w:rsidR="001F4D3C" w:rsidRPr="001F4D3C" w:rsidRDefault="001F4D3C" w:rsidP="001F4D3C">
            <w:pPr>
              <w:jc w:val="center"/>
              <w:rPr>
                <w:szCs w:val="24"/>
                <w:lang w:val="en-US"/>
              </w:rPr>
            </w:pPr>
            <w:r w:rsidRPr="001F4D3C">
              <w:rPr>
                <w:szCs w:val="24"/>
              </w:rPr>
              <w:t xml:space="preserve">1/10 </w:t>
            </w:r>
            <w:r w:rsidRPr="001F4D3C">
              <w:rPr>
                <w:i/>
                <w:szCs w:val="24"/>
                <w:lang w:val="en-US"/>
              </w:rPr>
              <w:t>h</w:t>
            </w:r>
          </w:p>
        </w:tc>
      </w:tr>
    </w:tbl>
    <w:p w:rsidR="001F4D3C" w:rsidRDefault="001F4D3C" w:rsidP="001F4D3C">
      <w:pPr>
        <w:ind w:firstLine="567"/>
        <w:jc w:val="both"/>
        <w:rPr>
          <w:sz w:val="28"/>
          <w:szCs w:val="28"/>
        </w:rPr>
      </w:pPr>
      <w:r>
        <w:rPr>
          <w:sz w:val="28"/>
          <w:szCs w:val="28"/>
        </w:rPr>
        <w:lastRenderedPageBreak/>
        <w:t>Для выполнения надписей на чертежах рекомендуется шрифт типа</w:t>
      </w:r>
      <w:proofErr w:type="gramStart"/>
      <w:r>
        <w:rPr>
          <w:sz w:val="28"/>
          <w:szCs w:val="28"/>
        </w:rPr>
        <w:t xml:space="preserve"> Б</w:t>
      </w:r>
      <w:proofErr w:type="gramEnd"/>
      <w:r>
        <w:rPr>
          <w:sz w:val="28"/>
          <w:szCs w:val="28"/>
        </w:rPr>
        <w:t xml:space="preserve"> с наклоном 75</w:t>
      </w:r>
      <w:r w:rsidRPr="001F4D3C">
        <w:rPr>
          <w:sz w:val="28"/>
          <w:szCs w:val="28"/>
          <w:vertAlign w:val="superscript"/>
        </w:rPr>
        <w:t>о</w:t>
      </w:r>
      <w:r>
        <w:rPr>
          <w:sz w:val="28"/>
          <w:szCs w:val="28"/>
        </w:rPr>
        <w:t>. В таблице 1 приведены параметры этого шрифта. Образец букв и цифр шрифта типа</w:t>
      </w:r>
      <w:proofErr w:type="gramStart"/>
      <w:r>
        <w:rPr>
          <w:sz w:val="28"/>
          <w:szCs w:val="28"/>
        </w:rPr>
        <w:t xml:space="preserve"> Б</w:t>
      </w:r>
      <w:proofErr w:type="gramEnd"/>
      <w:r>
        <w:rPr>
          <w:sz w:val="28"/>
          <w:szCs w:val="28"/>
        </w:rPr>
        <w:t xml:space="preserve"> дан на рисунке 4, на рисунке 5 показано построение знаков.</w:t>
      </w:r>
    </w:p>
    <w:p w:rsidR="00335693" w:rsidRDefault="00335693" w:rsidP="001F4D3C">
      <w:pPr>
        <w:ind w:firstLine="567"/>
        <w:jc w:val="both"/>
        <w:rPr>
          <w:sz w:val="28"/>
          <w:szCs w:val="28"/>
        </w:rPr>
      </w:pPr>
      <w:r>
        <w:rPr>
          <w:sz w:val="28"/>
          <w:szCs w:val="28"/>
        </w:rPr>
        <w:t xml:space="preserve">Для облегчения написания букв и цифр можно нанести вспомогательную сетку сплошными тонкими линиями: для прописных букв И, Й, Л, Т, </w:t>
      </w:r>
      <w:proofErr w:type="gramStart"/>
      <w:r>
        <w:rPr>
          <w:sz w:val="28"/>
          <w:szCs w:val="28"/>
        </w:rPr>
        <w:t>Ц</w:t>
      </w:r>
      <w:proofErr w:type="gramEnd"/>
      <w:r>
        <w:rPr>
          <w:sz w:val="28"/>
          <w:szCs w:val="28"/>
        </w:rPr>
        <w:t xml:space="preserve">, Г, Ш, Щ, Х, П достаточно провести две горизонтальные линии на расстоянии, равном высоте буквы </w:t>
      </w:r>
      <w:r w:rsidRPr="00335693">
        <w:rPr>
          <w:i/>
          <w:sz w:val="28"/>
          <w:szCs w:val="28"/>
          <w:lang w:val="en-US"/>
        </w:rPr>
        <w:t>h</w:t>
      </w:r>
      <w:r>
        <w:rPr>
          <w:sz w:val="28"/>
          <w:szCs w:val="28"/>
        </w:rPr>
        <w:t xml:space="preserve"> (размер шрифта); </w:t>
      </w:r>
      <w:proofErr w:type="gramStart"/>
      <w:r>
        <w:rPr>
          <w:sz w:val="28"/>
          <w:szCs w:val="28"/>
        </w:rPr>
        <w:t xml:space="preserve">для букв Н, Ч, Е, К, А, М, Ж дополнительно проводят еще одну горизонтальную линию посередине, на этой линии располагают средние элементы букв; для остальных прописных букв и цифр проводят еще две горизонтальные линии на расстоянии 2/10 </w:t>
      </w:r>
      <w:r w:rsidRPr="00335693">
        <w:rPr>
          <w:i/>
          <w:sz w:val="28"/>
          <w:szCs w:val="28"/>
          <w:lang w:val="en-US"/>
        </w:rPr>
        <w:t>h</w:t>
      </w:r>
      <w:r>
        <w:rPr>
          <w:sz w:val="28"/>
          <w:szCs w:val="28"/>
        </w:rPr>
        <w:t xml:space="preserve"> от верхней и нижней линий.</w:t>
      </w:r>
      <w:proofErr w:type="gramEnd"/>
      <w:r>
        <w:rPr>
          <w:sz w:val="28"/>
          <w:szCs w:val="28"/>
        </w:rPr>
        <w:t xml:space="preserve"> При построении сетки для строчных букв нужно учесть, что высота строчных букв составляет 7/10 </w:t>
      </w:r>
      <w:r w:rsidRPr="00335693">
        <w:rPr>
          <w:i/>
          <w:sz w:val="28"/>
          <w:szCs w:val="28"/>
          <w:lang w:val="en-US"/>
        </w:rPr>
        <w:t>h</w:t>
      </w:r>
      <w:r>
        <w:rPr>
          <w:sz w:val="28"/>
          <w:szCs w:val="28"/>
        </w:rPr>
        <w:t>. Необходимо помнить, что прописные и строчные буквы имеют различную ширину.</w:t>
      </w:r>
    </w:p>
    <w:p w:rsidR="00DA584C" w:rsidRDefault="00DA584C" w:rsidP="001F4D3C">
      <w:pPr>
        <w:ind w:firstLine="567"/>
        <w:jc w:val="both"/>
        <w:rPr>
          <w:sz w:val="28"/>
          <w:szCs w:val="28"/>
        </w:rPr>
      </w:pPr>
      <w:r>
        <w:rPr>
          <w:sz w:val="28"/>
          <w:szCs w:val="28"/>
        </w:rPr>
        <w:t>Необходимо разметить тонкими линиями с наклоном 75</w:t>
      </w:r>
      <w:r w:rsidRPr="00DA584C">
        <w:rPr>
          <w:sz w:val="28"/>
          <w:szCs w:val="28"/>
          <w:vertAlign w:val="superscript"/>
        </w:rPr>
        <w:t>о</w:t>
      </w:r>
      <w:r>
        <w:rPr>
          <w:sz w:val="28"/>
          <w:szCs w:val="28"/>
        </w:rPr>
        <w:t xml:space="preserve"> ширину каждой буквы и цифры и расстояние между ними. Образец вспомогательной сетки показан на рисунке 6, </w:t>
      </w:r>
      <w:r w:rsidRPr="00DA584C">
        <w:rPr>
          <w:i/>
          <w:sz w:val="28"/>
          <w:szCs w:val="28"/>
        </w:rPr>
        <w:t>а</w:t>
      </w:r>
      <w:r>
        <w:rPr>
          <w:sz w:val="28"/>
          <w:szCs w:val="28"/>
        </w:rPr>
        <w:t xml:space="preserve">, </w:t>
      </w:r>
      <w:proofErr w:type="gramStart"/>
      <w:r w:rsidRPr="00DA584C">
        <w:rPr>
          <w:i/>
          <w:sz w:val="28"/>
          <w:szCs w:val="28"/>
        </w:rPr>
        <w:t>б</w:t>
      </w:r>
      <w:proofErr w:type="gramEnd"/>
      <w:r>
        <w:rPr>
          <w:sz w:val="28"/>
          <w:szCs w:val="28"/>
        </w:rPr>
        <w:t>.</w:t>
      </w:r>
    </w:p>
    <w:p w:rsidR="00DA584C" w:rsidRPr="00335693" w:rsidRDefault="00DA584C" w:rsidP="001F4D3C">
      <w:pPr>
        <w:ind w:firstLine="567"/>
        <w:jc w:val="both"/>
        <w:rPr>
          <w:sz w:val="28"/>
          <w:szCs w:val="28"/>
        </w:rPr>
      </w:pPr>
      <w:r>
        <w:rPr>
          <w:sz w:val="28"/>
          <w:szCs w:val="28"/>
        </w:rPr>
        <w:t>При вычерчивании некоторых контуров деталей необходимо выполнить построения для деления окружности на равные части, можно пользоваться коэффициентами из таблицы 2. Например, количеству частей окружности 19 соответствует коэффициент 0,164595, диаметр окружности 80. Подсчитываем длину хорды, умножая диаметр окружности на число, указанное в таблице: 80х0,164595=13,167600 ≈13,2 мм, затем циркулем откладываем эту величину на данной окружности 19 раз.</w:t>
      </w:r>
    </w:p>
    <w:p w:rsidR="008678ED" w:rsidRPr="00A17A01" w:rsidRDefault="00A17A01" w:rsidP="00A17A01">
      <w:pPr>
        <w:jc w:val="center"/>
        <w:rPr>
          <w:b/>
          <w:sz w:val="28"/>
          <w:szCs w:val="28"/>
        </w:rPr>
      </w:pPr>
      <w:r w:rsidRPr="00A17A01">
        <w:rPr>
          <w:b/>
          <w:sz w:val="28"/>
          <w:szCs w:val="28"/>
        </w:rPr>
        <w:t>Упражнения</w:t>
      </w:r>
    </w:p>
    <w:p w:rsidR="008678ED" w:rsidRDefault="00A17A01" w:rsidP="000E4393">
      <w:pPr>
        <w:pStyle w:val="a6"/>
        <w:numPr>
          <w:ilvl w:val="0"/>
          <w:numId w:val="16"/>
        </w:numPr>
        <w:jc w:val="both"/>
        <w:rPr>
          <w:sz w:val="28"/>
          <w:szCs w:val="28"/>
        </w:rPr>
      </w:pPr>
      <w:r>
        <w:rPr>
          <w:sz w:val="28"/>
          <w:szCs w:val="28"/>
        </w:rPr>
        <w:t>Выполните упражнения по написанию букв и цифр стандартным шрифтом в рабочей тетради. Предварительно начертите вспомогательную сетку для шрифта 10 по образцу на рисунке 6. Определите ширину и высоту букв. Внимательно изучите конструкцию каждой буквы и цифры. Перепишите в тетрадь стандартным шрифтом буквы и цифры, приведенные на рисунке 4. Повторите написание букв несколько раз, если не получается сразу.</w:t>
      </w:r>
    </w:p>
    <w:p w:rsidR="00A17A01" w:rsidRDefault="00A17A01" w:rsidP="000E4393">
      <w:pPr>
        <w:pStyle w:val="a6"/>
        <w:numPr>
          <w:ilvl w:val="0"/>
          <w:numId w:val="16"/>
        </w:numPr>
        <w:jc w:val="both"/>
        <w:rPr>
          <w:sz w:val="28"/>
          <w:szCs w:val="28"/>
        </w:rPr>
      </w:pPr>
      <w:r>
        <w:rPr>
          <w:sz w:val="28"/>
          <w:szCs w:val="28"/>
        </w:rPr>
        <w:t>Перепишите в рабочую тетрадь таблицу размеров форматов по ГОСТ 2.301-68.</w:t>
      </w:r>
    </w:p>
    <w:p w:rsidR="00F30F90" w:rsidRDefault="00F30F90" w:rsidP="000E4393">
      <w:pPr>
        <w:pStyle w:val="a6"/>
        <w:numPr>
          <w:ilvl w:val="0"/>
          <w:numId w:val="16"/>
        </w:numPr>
        <w:jc w:val="both"/>
        <w:rPr>
          <w:sz w:val="28"/>
          <w:szCs w:val="28"/>
        </w:rPr>
      </w:pPr>
      <w:r>
        <w:rPr>
          <w:sz w:val="28"/>
          <w:szCs w:val="28"/>
        </w:rPr>
        <w:t>Начертите в рабочей тетради образцы типов линий по ГОСТ 2.303-68.</w:t>
      </w:r>
    </w:p>
    <w:p w:rsidR="00003838" w:rsidRDefault="00003838" w:rsidP="00003838">
      <w:pPr>
        <w:pStyle w:val="a6"/>
        <w:jc w:val="both"/>
        <w:rPr>
          <w:sz w:val="28"/>
          <w:szCs w:val="28"/>
        </w:rPr>
      </w:pPr>
    </w:p>
    <w:tbl>
      <w:tblPr>
        <w:tblStyle w:val="a5"/>
        <w:tblW w:w="0" w:type="auto"/>
        <w:tblInd w:w="720" w:type="dxa"/>
        <w:tblLook w:val="04A0"/>
      </w:tblPr>
      <w:tblGrid>
        <w:gridCol w:w="4459"/>
        <w:gridCol w:w="4392"/>
      </w:tblGrid>
      <w:tr w:rsidR="00F30F90" w:rsidRPr="00003838" w:rsidTr="00F30F90">
        <w:tc>
          <w:tcPr>
            <w:tcW w:w="4785" w:type="dxa"/>
          </w:tcPr>
          <w:p w:rsidR="00F30F90" w:rsidRPr="00003838" w:rsidRDefault="00F30F90" w:rsidP="000E4393">
            <w:pPr>
              <w:pStyle w:val="a6"/>
              <w:ind w:left="0"/>
              <w:jc w:val="center"/>
              <w:rPr>
                <w:szCs w:val="24"/>
              </w:rPr>
            </w:pPr>
            <w:r w:rsidRPr="00003838">
              <w:rPr>
                <w:szCs w:val="24"/>
              </w:rPr>
              <w:t>Наименование</w:t>
            </w:r>
          </w:p>
        </w:tc>
        <w:tc>
          <w:tcPr>
            <w:tcW w:w="4786" w:type="dxa"/>
          </w:tcPr>
          <w:p w:rsidR="00F30F90" w:rsidRPr="00003838" w:rsidRDefault="00F30F90" w:rsidP="000E4393">
            <w:pPr>
              <w:pStyle w:val="a6"/>
              <w:ind w:left="0"/>
              <w:jc w:val="center"/>
              <w:rPr>
                <w:szCs w:val="24"/>
              </w:rPr>
            </w:pPr>
            <w:r w:rsidRPr="00003838">
              <w:rPr>
                <w:szCs w:val="24"/>
              </w:rPr>
              <w:t>Назначение</w:t>
            </w:r>
          </w:p>
        </w:tc>
      </w:tr>
      <w:tr w:rsidR="00F30F90" w:rsidRPr="00003838" w:rsidTr="00F30F90">
        <w:tc>
          <w:tcPr>
            <w:tcW w:w="4785" w:type="dxa"/>
          </w:tcPr>
          <w:p w:rsidR="00F30F90" w:rsidRPr="00003838" w:rsidRDefault="00F30F90" w:rsidP="00F30F90">
            <w:pPr>
              <w:pStyle w:val="a6"/>
              <w:ind w:left="0"/>
              <w:rPr>
                <w:szCs w:val="24"/>
              </w:rPr>
            </w:pPr>
            <w:r w:rsidRPr="00003838">
              <w:rPr>
                <w:szCs w:val="24"/>
              </w:rPr>
              <w:t>А – сплошная толстая основная линия</w:t>
            </w:r>
          </w:p>
        </w:tc>
        <w:tc>
          <w:tcPr>
            <w:tcW w:w="4786" w:type="dxa"/>
          </w:tcPr>
          <w:p w:rsidR="00F30F90" w:rsidRPr="00003838" w:rsidRDefault="000E4393" w:rsidP="00F30F90">
            <w:pPr>
              <w:pStyle w:val="a6"/>
              <w:ind w:left="0"/>
              <w:rPr>
                <w:szCs w:val="24"/>
              </w:rPr>
            </w:pPr>
            <w:proofErr w:type="gramStart"/>
            <w:r w:rsidRPr="00003838">
              <w:rPr>
                <w:szCs w:val="24"/>
              </w:rPr>
              <w:t>Ж</w:t>
            </w:r>
            <w:proofErr w:type="gramEnd"/>
            <w:r w:rsidRPr="00003838">
              <w:rPr>
                <w:szCs w:val="24"/>
              </w:rPr>
              <w:t xml:space="preserve"> – линия видимого контура</w:t>
            </w:r>
          </w:p>
        </w:tc>
      </w:tr>
      <w:tr w:rsidR="00F30F90" w:rsidRPr="00003838" w:rsidTr="00F30F90">
        <w:tc>
          <w:tcPr>
            <w:tcW w:w="4785" w:type="dxa"/>
          </w:tcPr>
          <w:p w:rsidR="00F30F90" w:rsidRPr="00003838" w:rsidRDefault="00856B38" w:rsidP="00F30F90">
            <w:pPr>
              <w:pStyle w:val="a6"/>
              <w:ind w:left="0"/>
              <w:rPr>
                <w:szCs w:val="24"/>
              </w:rPr>
            </w:pPr>
            <w:proofErr w:type="gramStart"/>
            <w:r w:rsidRPr="00003838">
              <w:rPr>
                <w:szCs w:val="24"/>
              </w:rPr>
              <w:t>Б</w:t>
            </w:r>
            <w:proofErr w:type="gramEnd"/>
            <w:r w:rsidRPr="00003838">
              <w:rPr>
                <w:szCs w:val="24"/>
              </w:rPr>
              <w:t xml:space="preserve"> – сплошная тонкая</w:t>
            </w:r>
          </w:p>
        </w:tc>
        <w:tc>
          <w:tcPr>
            <w:tcW w:w="4786" w:type="dxa"/>
          </w:tcPr>
          <w:p w:rsidR="00F30F90" w:rsidRPr="00003838" w:rsidRDefault="000E4393" w:rsidP="00F30F90">
            <w:pPr>
              <w:pStyle w:val="a6"/>
              <w:ind w:left="0"/>
              <w:rPr>
                <w:szCs w:val="24"/>
              </w:rPr>
            </w:pPr>
            <w:proofErr w:type="gramStart"/>
            <w:r w:rsidRPr="00003838">
              <w:rPr>
                <w:szCs w:val="24"/>
              </w:rPr>
              <w:t>З</w:t>
            </w:r>
            <w:proofErr w:type="gramEnd"/>
            <w:r w:rsidRPr="00003838">
              <w:rPr>
                <w:szCs w:val="24"/>
              </w:rPr>
              <w:t xml:space="preserve"> – размерная, выносная, штриховка</w:t>
            </w:r>
          </w:p>
        </w:tc>
      </w:tr>
      <w:tr w:rsidR="00F30F90" w:rsidRPr="00003838" w:rsidTr="00F30F90">
        <w:tc>
          <w:tcPr>
            <w:tcW w:w="4785" w:type="dxa"/>
          </w:tcPr>
          <w:p w:rsidR="00F30F90" w:rsidRPr="00003838" w:rsidRDefault="00856B38" w:rsidP="00F30F90">
            <w:pPr>
              <w:pStyle w:val="a6"/>
              <w:ind w:left="0"/>
              <w:rPr>
                <w:szCs w:val="24"/>
              </w:rPr>
            </w:pPr>
            <w:r w:rsidRPr="00003838">
              <w:rPr>
                <w:szCs w:val="24"/>
              </w:rPr>
              <w:t>В – сплошная волнистая</w:t>
            </w:r>
          </w:p>
        </w:tc>
        <w:tc>
          <w:tcPr>
            <w:tcW w:w="4786" w:type="dxa"/>
          </w:tcPr>
          <w:p w:rsidR="00F30F90" w:rsidRPr="00003838" w:rsidRDefault="000E4393" w:rsidP="00F30F90">
            <w:pPr>
              <w:pStyle w:val="a6"/>
              <w:ind w:left="0"/>
              <w:rPr>
                <w:szCs w:val="24"/>
              </w:rPr>
            </w:pPr>
            <w:r w:rsidRPr="00003838">
              <w:rPr>
                <w:szCs w:val="24"/>
              </w:rPr>
              <w:t>И – линия обрыва</w:t>
            </w:r>
          </w:p>
        </w:tc>
      </w:tr>
      <w:tr w:rsidR="00F30F90" w:rsidRPr="00003838" w:rsidTr="00F30F90">
        <w:tc>
          <w:tcPr>
            <w:tcW w:w="4785" w:type="dxa"/>
          </w:tcPr>
          <w:p w:rsidR="00F30F90" w:rsidRPr="00003838" w:rsidRDefault="00856B38" w:rsidP="00F30F90">
            <w:pPr>
              <w:pStyle w:val="a6"/>
              <w:ind w:left="0"/>
              <w:rPr>
                <w:szCs w:val="24"/>
              </w:rPr>
            </w:pPr>
            <w:r w:rsidRPr="00003838">
              <w:rPr>
                <w:szCs w:val="24"/>
              </w:rPr>
              <w:t xml:space="preserve">Г </w:t>
            </w:r>
            <w:r w:rsidR="000E4393" w:rsidRPr="00003838">
              <w:rPr>
                <w:szCs w:val="24"/>
              </w:rPr>
              <w:t>–</w:t>
            </w:r>
            <w:r w:rsidRPr="00003838">
              <w:rPr>
                <w:szCs w:val="24"/>
              </w:rPr>
              <w:t xml:space="preserve"> штриховая</w:t>
            </w:r>
          </w:p>
        </w:tc>
        <w:tc>
          <w:tcPr>
            <w:tcW w:w="4786" w:type="dxa"/>
          </w:tcPr>
          <w:p w:rsidR="00F30F90" w:rsidRPr="00003838" w:rsidRDefault="000E4393" w:rsidP="00F30F90">
            <w:pPr>
              <w:pStyle w:val="a6"/>
              <w:ind w:left="0"/>
              <w:rPr>
                <w:szCs w:val="24"/>
              </w:rPr>
            </w:pPr>
            <w:proofErr w:type="gramStart"/>
            <w:r w:rsidRPr="00003838">
              <w:rPr>
                <w:szCs w:val="24"/>
              </w:rPr>
              <w:t>К</w:t>
            </w:r>
            <w:proofErr w:type="gramEnd"/>
            <w:r w:rsidRPr="00003838">
              <w:rPr>
                <w:szCs w:val="24"/>
              </w:rPr>
              <w:t xml:space="preserve"> – линия невидимого контура</w:t>
            </w:r>
          </w:p>
        </w:tc>
      </w:tr>
      <w:tr w:rsidR="00856B38" w:rsidRPr="00003838" w:rsidTr="00F30F90">
        <w:tc>
          <w:tcPr>
            <w:tcW w:w="4785" w:type="dxa"/>
          </w:tcPr>
          <w:p w:rsidR="00856B38" w:rsidRPr="00003838" w:rsidRDefault="000E4393" w:rsidP="00F30F90">
            <w:pPr>
              <w:pStyle w:val="a6"/>
              <w:ind w:left="0"/>
              <w:rPr>
                <w:szCs w:val="24"/>
              </w:rPr>
            </w:pPr>
            <w:r w:rsidRPr="00003838">
              <w:rPr>
                <w:szCs w:val="24"/>
              </w:rPr>
              <w:t>Д – штрихпунктирная</w:t>
            </w:r>
          </w:p>
        </w:tc>
        <w:tc>
          <w:tcPr>
            <w:tcW w:w="4786" w:type="dxa"/>
          </w:tcPr>
          <w:p w:rsidR="00856B38" w:rsidRPr="00003838" w:rsidRDefault="000E4393" w:rsidP="00F30F90">
            <w:pPr>
              <w:pStyle w:val="a6"/>
              <w:ind w:left="0"/>
              <w:rPr>
                <w:szCs w:val="24"/>
              </w:rPr>
            </w:pPr>
            <w:r w:rsidRPr="00003838">
              <w:rPr>
                <w:szCs w:val="24"/>
              </w:rPr>
              <w:t>Л – осевая и центровая</w:t>
            </w:r>
          </w:p>
        </w:tc>
      </w:tr>
      <w:tr w:rsidR="00856B38" w:rsidRPr="00003838" w:rsidTr="00F30F90">
        <w:tc>
          <w:tcPr>
            <w:tcW w:w="4785" w:type="dxa"/>
          </w:tcPr>
          <w:p w:rsidR="00856B38" w:rsidRPr="00003838" w:rsidRDefault="000E4393" w:rsidP="00F30F90">
            <w:pPr>
              <w:pStyle w:val="a6"/>
              <w:ind w:left="0"/>
              <w:rPr>
                <w:szCs w:val="24"/>
              </w:rPr>
            </w:pPr>
            <w:r w:rsidRPr="00003838">
              <w:rPr>
                <w:szCs w:val="24"/>
              </w:rPr>
              <w:t>Е – разомкнутая</w:t>
            </w:r>
          </w:p>
        </w:tc>
        <w:tc>
          <w:tcPr>
            <w:tcW w:w="4786" w:type="dxa"/>
          </w:tcPr>
          <w:p w:rsidR="00856B38" w:rsidRPr="00003838" w:rsidRDefault="000E4393" w:rsidP="00F30F90">
            <w:pPr>
              <w:pStyle w:val="a6"/>
              <w:ind w:left="0"/>
              <w:rPr>
                <w:szCs w:val="24"/>
              </w:rPr>
            </w:pPr>
            <w:r w:rsidRPr="00003838">
              <w:rPr>
                <w:szCs w:val="24"/>
              </w:rPr>
              <w:t>М – для обозначения разрезов и сечений</w:t>
            </w:r>
          </w:p>
        </w:tc>
      </w:tr>
    </w:tbl>
    <w:p w:rsidR="00F30F90" w:rsidRPr="00003838" w:rsidRDefault="00F30F90" w:rsidP="00003838">
      <w:pPr>
        <w:rPr>
          <w:sz w:val="28"/>
          <w:szCs w:val="28"/>
        </w:rPr>
      </w:pPr>
    </w:p>
    <w:p w:rsidR="00F30F90" w:rsidRDefault="00F30F90" w:rsidP="000E4393">
      <w:pPr>
        <w:pStyle w:val="a6"/>
        <w:numPr>
          <w:ilvl w:val="0"/>
          <w:numId w:val="16"/>
        </w:numPr>
        <w:jc w:val="both"/>
        <w:rPr>
          <w:sz w:val="28"/>
          <w:szCs w:val="28"/>
        </w:rPr>
      </w:pPr>
      <w:r>
        <w:rPr>
          <w:sz w:val="28"/>
          <w:szCs w:val="28"/>
        </w:rPr>
        <w:t xml:space="preserve">Подберите наименование линий, отмеченных цифрами на чертеже, и их назначение по рисунку 7. Ответ запишите в рабочей тетради по типу </w:t>
      </w:r>
      <w:r>
        <w:rPr>
          <w:sz w:val="28"/>
          <w:szCs w:val="28"/>
        </w:rPr>
        <w:lastRenderedPageBreak/>
        <w:t xml:space="preserve">таблицы 3 в виде кода из двух букв (например, Б3, где – Б сплошная тонкая линия, 3 – размерная выносная, штриховка, толщина этой линии </w:t>
      </w:r>
      <w:r>
        <w:rPr>
          <w:sz w:val="28"/>
          <w:szCs w:val="28"/>
          <w:lang w:val="en-US"/>
        </w:rPr>
        <w:t>S</w:t>
      </w:r>
      <w:r>
        <w:rPr>
          <w:sz w:val="28"/>
          <w:szCs w:val="28"/>
        </w:rPr>
        <w:t>/3). Укажите толщину линий (</w:t>
      </w:r>
      <w:r>
        <w:rPr>
          <w:sz w:val="28"/>
          <w:szCs w:val="28"/>
          <w:lang w:val="en-US"/>
        </w:rPr>
        <w:t>S</w:t>
      </w:r>
      <w:r>
        <w:rPr>
          <w:sz w:val="28"/>
          <w:szCs w:val="28"/>
        </w:rPr>
        <w:t xml:space="preserve">, </w:t>
      </w:r>
      <w:r>
        <w:rPr>
          <w:sz w:val="28"/>
          <w:szCs w:val="28"/>
          <w:lang w:val="en-US"/>
        </w:rPr>
        <w:t>S</w:t>
      </w:r>
      <w:r>
        <w:rPr>
          <w:sz w:val="28"/>
          <w:szCs w:val="28"/>
        </w:rPr>
        <w:t xml:space="preserve">/2 или </w:t>
      </w:r>
      <w:r>
        <w:rPr>
          <w:sz w:val="28"/>
          <w:szCs w:val="28"/>
          <w:lang w:val="en-US"/>
        </w:rPr>
        <w:t>S</w:t>
      </w:r>
      <w:r>
        <w:rPr>
          <w:sz w:val="28"/>
          <w:szCs w:val="28"/>
        </w:rPr>
        <w:t>/3).</w:t>
      </w:r>
    </w:p>
    <w:p w:rsidR="00F30F90" w:rsidRPr="00A17A01" w:rsidRDefault="00F30F90" w:rsidP="000E4393">
      <w:pPr>
        <w:pStyle w:val="a6"/>
        <w:numPr>
          <w:ilvl w:val="0"/>
          <w:numId w:val="16"/>
        </w:numPr>
        <w:jc w:val="both"/>
        <w:rPr>
          <w:sz w:val="28"/>
          <w:szCs w:val="28"/>
        </w:rPr>
      </w:pPr>
      <w:r>
        <w:rPr>
          <w:sz w:val="28"/>
          <w:szCs w:val="28"/>
        </w:rPr>
        <w:t>Выполните в рабочей тетради деление окружностей при помощи циркуля и угольников на 3, 4, 5, 6 и 12 равных частей и деление окружностей с помощью таблицы хорд на 15 и 17 равных частей.</w:t>
      </w:r>
    </w:p>
    <w:p w:rsidR="008678ED" w:rsidRDefault="008678ED" w:rsidP="00A00833">
      <w:pPr>
        <w:rPr>
          <w:sz w:val="28"/>
          <w:szCs w:val="28"/>
        </w:rPr>
      </w:pPr>
    </w:p>
    <w:p w:rsidR="008678ED" w:rsidRDefault="00E605BE" w:rsidP="00A00833">
      <w:pPr>
        <w:rPr>
          <w:sz w:val="28"/>
          <w:szCs w:val="28"/>
        </w:rPr>
      </w:pPr>
      <w:r>
        <w:rPr>
          <w:sz w:val="28"/>
          <w:szCs w:val="28"/>
        </w:rPr>
        <w:t xml:space="preserve">                                 </w:t>
      </w:r>
      <w:r>
        <w:rPr>
          <w:noProof/>
        </w:rPr>
        <w:drawing>
          <wp:inline distT="0" distB="0" distL="0" distR="0">
            <wp:extent cx="2638425" cy="3514725"/>
            <wp:effectExtent l="19050" t="0" r="952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grayscl/>
                    </a:blip>
                    <a:srcRect/>
                    <a:stretch>
                      <a:fillRect/>
                    </a:stretch>
                  </pic:blipFill>
                  <pic:spPr bwMode="auto">
                    <a:xfrm>
                      <a:off x="0" y="0"/>
                      <a:ext cx="2638425" cy="3514725"/>
                    </a:xfrm>
                    <a:prstGeom prst="rect">
                      <a:avLst/>
                    </a:prstGeom>
                    <a:noFill/>
                    <a:ln w="9525">
                      <a:noFill/>
                      <a:miter lim="800000"/>
                      <a:headEnd/>
                      <a:tailEnd/>
                    </a:ln>
                  </pic:spPr>
                </pic:pic>
              </a:graphicData>
            </a:graphic>
          </wp:inline>
        </w:drawing>
      </w:r>
    </w:p>
    <w:p w:rsidR="0062093D" w:rsidRPr="007E130C" w:rsidRDefault="007E0164" w:rsidP="007E130C">
      <w:pPr>
        <w:jc w:val="center"/>
        <w:rPr>
          <w:sz w:val="20"/>
          <w:szCs w:val="20"/>
        </w:rPr>
      </w:pPr>
      <w:r>
        <w:rPr>
          <w:sz w:val="20"/>
          <w:szCs w:val="20"/>
        </w:rPr>
        <w:t>Рисунок 4 –</w:t>
      </w:r>
      <w:r w:rsidR="00E605BE" w:rsidRPr="007E130C">
        <w:rPr>
          <w:sz w:val="20"/>
          <w:szCs w:val="20"/>
        </w:rPr>
        <w:t xml:space="preserve"> Шрифт типа Б</w:t>
      </w:r>
      <w:r w:rsidR="00BF3E21">
        <w:rPr>
          <w:sz w:val="20"/>
          <w:szCs w:val="20"/>
        </w:rPr>
        <w:t>.</w:t>
      </w:r>
    </w:p>
    <w:p w:rsidR="00E605BE" w:rsidRDefault="007E130C" w:rsidP="00A00833">
      <w:pPr>
        <w:rPr>
          <w:sz w:val="28"/>
          <w:szCs w:val="28"/>
        </w:rPr>
      </w:pPr>
      <w:r>
        <w:rPr>
          <w:sz w:val="28"/>
          <w:szCs w:val="28"/>
        </w:rPr>
        <w:t xml:space="preserve"> </w:t>
      </w:r>
      <w:r>
        <w:rPr>
          <w:noProof/>
        </w:rPr>
        <w:drawing>
          <wp:inline distT="0" distB="0" distL="0" distR="0">
            <wp:extent cx="5940425" cy="3008170"/>
            <wp:effectExtent l="19050" t="0" r="3175"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grayscl/>
                    </a:blip>
                    <a:srcRect/>
                    <a:stretch>
                      <a:fillRect/>
                    </a:stretch>
                  </pic:blipFill>
                  <pic:spPr bwMode="auto">
                    <a:xfrm>
                      <a:off x="0" y="0"/>
                      <a:ext cx="5940425" cy="3008170"/>
                    </a:xfrm>
                    <a:prstGeom prst="rect">
                      <a:avLst/>
                    </a:prstGeom>
                    <a:noFill/>
                    <a:ln w="9525">
                      <a:noFill/>
                      <a:miter lim="800000"/>
                      <a:headEnd/>
                      <a:tailEnd/>
                    </a:ln>
                  </pic:spPr>
                </pic:pic>
              </a:graphicData>
            </a:graphic>
          </wp:inline>
        </w:drawing>
      </w:r>
    </w:p>
    <w:p w:rsidR="000715EC" w:rsidRPr="000715EC" w:rsidRDefault="000715EC" w:rsidP="007E0164">
      <w:pPr>
        <w:jc w:val="center"/>
        <w:rPr>
          <w:sz w:val="20"/>
          <w:szCs w:val="20"/>
        </w:rPr>
      </w:pPr>
      <w:proofErr w:type="gramStart"/>
      <w:r w:rsidRPr="000715EC">
        <w:rPr>
          <w:sz w:val="20"/>
          <w:szCs w:val="20"/>
        </w:rPr>
        <w:t>1 – асимптотически равен; 2 – приблизительно равен; 3 – меньше; 4 – больше; 5 – плюс; 6 – минус; 7 – плюс-минус; 8, 9 – умножение; 10 – деление; 11 – процент; 12 – градус; 13 – минута; 14 – секунда; 15 – квадрат; 16 – дуга; 17 – диаметр; 18 – равенство; 19 – радикал; 20 – интеграл; 21 – бесконечность; 22 – квадратные скобки; 23 – круглые скобки; 24 – меньше или равно;</w:t>
      </w:r>
      <w:proofErr w:type="gramEnd"/>
      <w:r w:rsidRPr="000715EC">
        <w:rPr>
          <w:sz w:val="20"/>
          <w:szCs w:val="20"/>
        </w:rPr>
        <w:t xml:space="preserve"> 25 – больше или равно</w:t>
      </w:r>
    </w:p>
    <w:p w:rsidR="007E0164" w:rsidRPr="000715EC" w:rsidRDefault="007E0164" w:rsidP="007E0164">
      <w:pPr>
        <w:jc w:val="center"/>
        <w:rPr>
          <w:sz w:val="20"/>
          <w:szCs w:val="20"/>
        </w:rPr>
      </w:pPr>
      <w:r>
        <w:rPr>
          <w:sz w:val="20"/>
          <w:szCs w:val="20"/>
        </w:rPr>
        <w:t>Рисунок 5 –</w:t>
      </w:r>
      <w:r w:rsidR="00BF3E21">
        <w:rPr>
          <w:sz w:val="20"/>
          <w:szCs w:val="20"/>
        </w:rPr>
        <w:t xml:space="preserve"> Знаки.</w:t>
      </w:r>
    </w:p>
    <w:p w:rsidR="00E605BE" w:rsidRDefault="00E605BE" w:rsidP="00A00833">
      <w:pPr>
        <w:rPr>
          <w:sz w:val="28"/>
          <w:szCs w:val="28"/>
        </w:rPr>
      </w:pPr>
    </w:p>
    <w:p w:rsidR="00E605BE" w:rsidRDefault="000715EC" w:rsidP="00A00833">
      <w:pPr>
        <w:rPr>
          <w:sz w:val="28"/>
          <w:szCs w:val="28"/>
        </w:rPr>
      </w:pPr>
      <w:r>
        <w:rPr>
          <w:sz w:val="28"/>
          <w:szCs w:val="28"/>
        </w:rPr>
        <w:lastRenderedPageBreak/>
        <w:t xml:space="preserve">                                              </w:t>
      </w:r>
      <w:r>
        <w:rPr>
          <w:noProof/>
        </w:rPr>
        <w:drawing>
          <wp:inline distT="0" distB="0" distL="0" distR="0">
            <wp:extent cx="1962150" cy="819150"/>
            <wp:effectExtent l="19050" t="0" r="0"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grayscl/>
                    </a:blip>
                    <a:srcRect/>
                    <a:stretch>
                      <a:fillRect/>
                    </a:stretch>
                  </pic:blipFill>
                  <pic:spPr bwMode="auto">
                    <a:xfrm>
                      <a:off x="0" y="0"/>
                      <a:ext cx="1962150" cy="819150"/>
                    </a:xfrm>
                    <a:prstGeom prst="rect">
                      <a:avLst/>
                    </a:prstGeom>
                    <a:noFill/>
                    <a:ln w="9525">
                      <a:noFill/>
                      <a:miter lim="800000"/>
                      <a:headEnd/>
                      <a:tailEnd/>
                    </a:ln>
                  </pic:spPr>
                </pic:pic>
              </a:graphicData>
            </a:graphic>
          </wp:inline>
        </w:drawing>
      </w:r>
    </w:p>
    <w:p w:rsidR="00E605BE" w:rsidRPr="000715EC" w:rsidRDefault="00D01494" w:rsidP="000715EC">
      <w:pPr>
        <w:jc w:val="center"/>
        <w:rPr>
          <w:sz w:val="20"/>
          <w:szCs w:val="20"/>
        </w:rPr>
      </w:pPr>
      <w:r>
        <w:rPr>
          <w:sz w:val="20"/>
          <w:szCs w:val="20"/>
        </w:rPr>
        <w:t>Рисунок 6 –</w:t>
      </w:r>
      <w:r w:rsidR="000715EC" w:rsidRPr="000715EC">
        <w:rPr>
          <w:sz w:val="20"/>
          <w:szCs w:val="20"/>
        </w:rPr>
        <w:t xml:space="preserve"> Вычерчивание букв и цифр по вспомогательной сетке</w:t>
      </w:r>
      <w:r w:rsidR="00BF3E21">
        <w:rPr>
          <w:sz w:val="20"/>
          <w:szCs w:val="20"/>
        </w:rPr>
        <w:t>.</w:t>
      </w:r>
    </w:p>
    <w:p w:rsidR="00E605BE" w:rsidRDefault="00D42C99" w:rsidP="00A00833">
      <w:pPr>
        <w:rPr>
          <w:sz w:val="28"/>
          <w:szCs w:val="28"/>
        </w:rPr>
      </w:pPr>
      <w:r>
        <w:rPr>
          <w:sz w:val="28"/>
          <w:szCs w:val="28"/>
        </w:rPr>
        <w:t xml:space="preserve">                              </w:t>
      </w:r>
      <w:r>
        <w:rPr>
          <w:noProof/>
        </w:rPr>
        <w:drawing>
          <wp:inline distT="0" distB="0" distL="0" distR="0">
            <wp:extent cx="3248025" cy="1676400"/>
            <wp:effectExtent l="1905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grayscl/>
                    </a:blip>
                    <a:srcRect/>
                    <a:stretch>
                      <a:fillRect/>
                    </a:stretch>
                  </pic:blipFill>
                  <pic:spPr bwMode="auto">
                    <a:xfrm>
                      <a:off x="0" y="0"/>
                      <a:ext cx="3248025" cy="1676400"/>
                    </a:xfrm>
                    <a:prstGeom prst="rect">
                      <a:avLst/>
                    </a:prstGeom>
                    <a:noFill/>
                    <a:ln w="9525">
                      <a:noFill/>
                      <a:miter lim="800000"/>
                      <a:headEnd/>
                      <a:tailEnd/>
                    </a:ln>
                  </pic:spPr>
                </pic:pic>
              </a:graphicData>
            </a:graphic>
          </wp:inline>
        </w:drawing>
      </w:r>
    </w:p>
    <w:p w:rsidR="00E605BE" w:rsidRPr="00D42C99" w:rsidRDefault="00D01494" w:rsidP="00D42C99">
      <w:pPr>
        <w:jc w:val="center"/>
        <w:rPr>
          <w:sz w:val="20"/>
          <w:szCs w:val="20"/>
        </w:rPr>
      </w:pPr>
      <w:r>
        <w:rPr>
          <w:sz w:val="20"/>
          <w:szCs w:val="20"/>
        </w:rPr>
        <w:t>Рисунок 7 –</w:t>
      </w:r>
      <w:r w:rsidR="00D42C99" w:rsidRPr="00D42C99">
        <w:rPr>
          <w:sz w:val="20"/>
          <w:szCs w:val="20"/>
        </w:rPr>
        <w:t xml:space="preserve"> Упражнение к листу I-1</w:t>
      </w:r>
      <w:r w:rsidR="00BF3E21">
        <w:rPr>
          <w:sz w:val="20"/>
          <w:szCs w:val="20"/>
        </w:rPr>
        <w:t>.</w:t>
      </w:r>
    </w:p>
    <w:p w:rsidR="00E605BE" w:rsidRDefault="00E605BE" w:rsidP="00A00833">
      <w:pPr>
        <w:rPr>
          <w:sz w:val="28"/>
          <w:szCs w:val="28"/>
        </w:rPr>
      </w:pPr>
    </w:p>
    <w:p w:rsidR="00E52502" w:rsidRDefault="00E52502" w:rsidP="00A00833">
      <w:pPr>
        <w:rPr>
          <w:sz w:val="28"/>
          <w:szCs w:val="28"/>
        </w:rPr>
      </w:pPr>
    </w:p>
    <w:p w:rsidR="00E52502" w:rsidRDefault="00E52502" w:rsidP="00A00833">
      <w:pPr>
        <w:rPr>
          <w:sz w:val="28"/>
          <w:szCs w:val="28"/>
        </w:rPr>
      </w:pPr>
    </w:p>
    <w:p w:rsidR="00E605BE" w:rsidRDefault="003F3569" w:rsidP="00D01494">
      <w:r>
        <w:t>Таблица 1 –</w:t>
      </w:r>
      <w:r w:rsidR="00D42C99" w:rsidRPr="00D01494">
        <w:t xml:space="preserve"> Шрифт типа</w:t>
      </w:r>
      <w:proofErr w:type="gramStart"/>
      <w:r w:rsidR="00D42C99" w:rsidRPr="00D01494">
        <w:t xml:space="preserve"> Б</w:t>
      </w:r>
      <w:proofErr w:type="gramEnd"/>
      <w:r w:rsidR="00D42C99" w:rsidRPr="00D01494">
        <w:t xml:space="preserve"> (</w:t>
      </w:r>
      <w:r w:rsidR="00D42C99" w:rsidRPr="00D01494">
        <w:rPr>
          <w:i/>
          <w:lang w:val="en-US"/>
        </w:rPr>
        <w:t>d</w:t>
      </w:r>
      <w:r w:rsidR="00D42C99" w:rsidRPr="00D01494">
        <w:t xml:space="preserve"> = 1/10 </w:t>
      </w:r>
      <w:r w:rsidR="00D42C99" w:rsidRPr="00D01494">
        <w:rPr>
          <w:i/>
          <w:lang w:val="en-US"/>
        </w:rPr>
        <w:t>h</w:t>
      </w:r>
      <w:r w:rsidR="00D42C99" w:rsidRPr="00D01494">
        <w:t>)</w:t>
      </w:r>
    </w:p>
    <w:p w:rsidR="003F3569" w:rsidRPr="00D01494" w:rsidRDefault="003F3569" w:rsidP="00D01494"/>
    <w:tbl>
      <w:tblPr>
        <w:tblStyle w:val="a5"/>
        <w:tblW w:w="0" w:type="auto"/>
        <w:tblLayout w:type="fixed"/>
        <w:tblLook w:val="04A0"/>
      </w:tblPr>
      <w:tblGrid>
        <w:gridCol w:w="3227"/>
        <w:gridCol w:w="601"/>
        <w:gridCol w:w="1100"/>
        <w:gridCol w:w="709"/>
        <w:gridCol w:w="3934"/>
      </w:tblGrid>
      <w:tr w:rsidR="000721C7" w:rsidRPr="000721C7" w:rsidTr="00E52502">
        <w:trPr>
          <w:cantSplit/>
          <w:trHeight w:val="1134"/>
        </w:trPr>
        <w:tc>
          <w:tcPr>
            <w:tcW w:w="3227" w:type="dxa"/>
            <w:tcBorders>
              <w:bottom w:val="single" w:sz="4" w:space="0" w:color="000000" w:themeColor="text1"/>
            </w:tcBorders>
          </w:tcPr>
          <w:p w:rsidR="000721C7" w:rsidRPr="000721C7" w:rsidRDefault="000721C7" w:rsidP="00C04B4F">
            <w:pPr>
              <w:jc w:val="center"/>
              <w:rPr>
                <w:szCs w:val="24"/>
              </w:rPr>
            </w:pPr>
            <w:r w:rsidRPr="000721C7">
              <w:rPr>
                <w:szCs w:val="24"/>
              </w:rPr>
              <w:t>Параметры шрифта</w:t>
            </w:r>
            <w:proofErr w:type="gramStart"/>
            <w:r w:rsidRPr="000721C7">
              <w:rPr>
                <w:szCs w:val="24"/>
              </w:rPr>
              <w:t xml:space="preserve"> Б</w:t>
            </w:r>
            <w:proofErr w:type="gramEnd"/>
          </w:p>
        </w:tc>
        <w:tc>
          <w:tcPr>
            <w:tcW w:w="601" w:type="dxa"/>
            <w:tcBorders>
              <w:bottom w:val="single" w:sz="4" w:space="0" w:color="000000" w:themeColor="text1"/>
            </w:tcBorders>
            <w:textDirection w:val="btLr"/>
          </w:tcPr>
          <w:p w:rsidR="000721C7" w:rsidRPr="000721C7" w:rsidRDefault="000721C7" w:rsidP="00C04B4F">
            <w:pPr>
              <w:ind w:left="113" w:right="113"/>
              <w:jc w:val="center"/>
              <w:rPr>
                <w:szCs w:val="24"/>
              </w:rPr>
            </w:pPr>
            <w:proofErr w:type="spellStart"/>
            <w:proofErr w:type="gramStart"/>
            <w:r w:rsidRPr="000721C7">
              <w:rPr>
                <w:szCs w:val="24"/>
              </w:rPr>
              <w:t>Обозна</w:t>
            </w:r>
            <w:proofErr w:type="spellEnd"/>
            <w:r>
              <w:rPr>
                <w:szCs w:val="24"/>
                <w:lang w:val="en-US"/>
              </w:rPr>
              <w:t>-</w:t>
            </w:r>
            <w:proofErr w:type="spellStart"/>
            <w:r w:rsidRPr="000721C7">
              <w:rPr>
                <w:szCs w:val="24"/>
              </w:rPr>
              <w:t>чение</w:t>
            </w:r>
            <w:proofErr w:type="spellEnd"/>
            <w:proofErr w:type="gramEnd"/>
          </w:p>
        </w:tc>
        <w:tc>
          <w:tcPr>
            <w:tcW w:w="1809" w:type="dxa"/>
            <w:gridSpan w:val="2"/>
            <w:tcBorders>
              <w:bottom w:val="single" w:sz="4" w:space="0" w:color="000000" w:themeColor="text1"/>
            </w:tcBorders>
          </w:tcPr>
          <w:p w:rsidR="000721C7" w:rsidRPr="000721C7" w:rsidRDefault="000721C7" w:rsidP="00C04B4F">
            <w:pPr>
              <w:jc w:val="center"/>
              <w:rPr>
                <w:szCs w:val="24"/>
              </w:rPr>
            </w:pPr>
            <w:proofErr w:type="spellStart"/>
            <w:proofErr w:type="gramStart"/>
            <w:r w:rsidRPr="000721C7">
              <w:rPr>
                <w:szCs w:val="24"/>
              </w:rPr>
              <w:t>Относитель</w:t>
            </w:r>
            <w:proofErr w:type="spellEnd"/>
            <w:r w:rsidR="00C109DC">
              <w:rPr>
                <w:szCs w:val="24"/>
                <w:lang w:val="en-US"/>
              </w:rPr>
              <w:t>-</w:t>
            </w:r>
            <w:proofErr w:type="spellStart"/>
            <w:r w:rsidRPr="000721C7">
              <w:rPr>
                <w:szCs w:val="24"/>
              </w:rPr>
              <w:t>ный</w:t>
            </w:r>
            <w:proofErr w:type="spellEnd"/>
            <w:proofErr w:type="gramEnd"/>
            <w:r w:rsidRPr="000721C7">
              <w:rPr>
                <w:szCs w:val="24"/>
              </w:rPr>
              <w:t xml:space="preserve"> размер</w:t>
            </w:r>
          </w:p>
        </w:tc>
        <w:tc>
          <w:tcPr>
            <w:tcW w:w="3934" w:type="dxa"/>
            <w:tcBorders>
              <w:bottom w:val="single" w:sz="4" w:space="0" w:color="000000" w:themeColor="text1"/>
            </w:tcBorders>
          </w:tcPr>
          <w:p w:rsidR="000721C7" w:rsidRPr="000721C7" w:rsidRDefault="000721C7" w:rsidP="00C04B4F">
            <w:pPr>
              <w:jc w:val="center"/>
              <w:rPr>
                <w:szCs w:val="24"/>
              </w:rPr>
            </w:pPr>
            <w:r w:rsidRPr="000721C7">
              <w:rPr>
                <w:szCs w:val="24"/>
              </w:rPr>
              <w:t xml:space="preserve">Размеры, </w:t>
            </w:r>
            <w:proofErr w:type="gramStart"/>
            <w:r w:rsidRPr="000721C7">
              <w:rPr>
                <w:szCs w:val="24"/>
              </w:rPr>
              <w:t>мм</w:t>
            </w:r>
            <w:proofErr w:type="gramEnd"/>
          </w:p>
        </w:tc>
      </w:tr>
      <w:tr w:rsidR="00D42C99" w:rsidRPr="000721C7" w:rsidTr="00E52502">
        <w:tc>
          <w:tcPr>
            <w:tcW w:w="3227" w:type="dxa"/>
            <w:tcBorders>
              <w:bottom w:val="nil"/>
            </w:tcBorders>
          </w:tcPr>
          <w:p w:rsidR="00D42C99" w:rsidRPr="000721C7" w:rsidRDefault="00C04B4F" w:rsidP="00A00833">
            <w:pPr>
              <w:rPr>
                <w:szCs w:val="24"/>
              </w:rPr>
            </w:pPr>
            <w:r>
              <w:rPr>
                <w:szCs w:val="24"/>
              </w:rPr>
              <w:t>Размер шрифта:</w:t>
            </w:r>
          </w:p>
        </w:tc>
        <w:tc>
          <w:tcPr>
            <w:tcW w:w="601" w:type="dxa"/>
            <w:tcBorders>
              <w:bottom w:val="nil"/>
            </w:tcBorders>
          </w:tcPr>
          <w:p w:rsidR="00D42C99" w:rsidRPr="000721C7" w:rsidRDefault="00D42C99" w:rsidP="00C04B4F">
            <w:pPr>
              <w:jc w:val="center"/>
              <w:rPr>
                <w:szCs w:val="24"/>
              </w:rPr>
            </w:pPr>
          </w:p>
        </w:tc>
        <w:tc>
          <w:tcPr>
            <w:tcW w:w="1100" w:type="dxa"/>
            <w:tcBorders>
              <w:bottom w:val="nil"/>
            </w:tcBorders>
          </w:tcPr>
          <w:p w:rsidR="00D42C99" w:rsidRPr="000721C7" w:rsidRDefault="00D42C99" w:rsidP="00C04B4F">
            <w:pPr>
              <w:jc w:val="center"/>
              <w:rPr>
                <w:szCs w:val="24"/>
              </w:rPr>
            </w:pPr>
          </w:p>
        </w:tc>
        <w:tc>
          <w:tcPr>
            <w:tcW w:w="709" w:type="dxa"/>
            <w:tcBorders>
              <w:bottom w:val="nil"/>
            </w:tcBorders>
          </w:tcPr>
          <w:p w:rsidR="00D42C99" w:rsidRPr="000721C7" w:rsidRDefault="00D42C99" w:rsidP="00C04B4F">
            <w:pPr>
              <w:jc w:val="center"/>
              <w:rPr>
                <w:szCs w:val="24"/>
              </w:rPr>
            </w:pPr>
          </w:p>
        </w:tc>
        <w:tc>
          <w:tcPr>
            <w:tcW w:w="3934" w:type="dxa"/>
            <w:tcBorders>
              <w:bottom w:val="nil"/>
            </w:tcBorders>
          </w:tcPr>
          <w:p w:rsidR="00D42C99" w:rsidRPr="000721C7" w:rsidRDefault="00D42C99" w:rsidP="00A00833">
            <w:pPr>
              <w:rPr>
                <w:szCs w:val="24"/>
              </w:rPr>
            </w:pPr>
          </w:p>
        </w:tc>
      </w:tr>
      <w:tr w:rsidR="00D42C99" w:rsidRPr="00C04B4F" w:rsidTr="00E52502">
        <w:tc>
          <w:tcPr>
            <w:tcW w:w="3227" w:type="dxa"/>
            <w:tcBorders>
              <w:top w:val="nil"/>
              <w:bottom w:val="nil"/>
            </w:tcBorders>
          </w:tcPr>
          <w:p w:rsidR="00D42C99" w:rsidRPr="000721C7" w:rsidRDefault="00C04B4F" w:rsidP="00A00833">
            <w:pPr>
              <w:rPr>
                <w:szCs w:val="24"/>
              </w:rPr>
            </w:pPr>
            <w:r>
              <w:rPr>
                <w:szCs w:val="24"/>
              </w:rPr>
              <w:t>высота прописных букв</w:t>
            </w:r>
          </w:p>
        </w:tc>
        <w:tc>
          <w:tcPr>
            <w:tcW w:w="601" w:type="dxa"/>
            <w:tcBorders>
              <w:top w:val="nil"/>
              <w:bottom w:val="nil"/>
            </w:tcBorders>
          </w:tcPr>
          <w:p w:rsidR="00D42C99" w:rsidRPr="000721C7" w:rsidRDefault="000721C7" w:rsidP="00C04B4F">
            <w:pPr>
              <w:jc w:val="center"/>
              <w:rPr>
                <w:i/>
                <w:szCs w:val="24"/>
                <w:lang w:val="en-US"/>
              </w:rPr>
            </w:pPr>
            <w:r w:rsidRPr="000721C7">
              <w:rPr>
                <w:i/>
                <w:szCs w:val="24"/>
                <w:lang w:val="en-US"/>
              </w:rPr>
              <w:t>h</w:t>
            </w:r>
          </w:p>
        </w:tc>
        <w:tc>
          <w:tcPr>
            <w:tcW w:w="1100" w:type="dxa"/>
            <w:tcBorders>
              <w:top w:val="nil"/>
              <w:bottom w:val="nil"/>
            </w:tcBorders>
          </w:tcPr>
          <w:p w:rsidR="00D42C99" w:rsidRPr="000721C7" w:rsidRDefault="000721C7" w:rsidP="00C04B4F">
            <w:pPr>
              <w:jc w:val="center"/>
              <w:rPr>
                <w:szCs w:val="24"/>
                <w:lang w:val="en-US"/>
              </w:rPr>
            </w:pPr>
            <w:r>
              <w:rPr>
                <w:szCs w:val="24"/>
                <w:lang w:val="en-US"/>
              </w:rPr>
              <w:t>(10/10)</w:t>
            </w:r>
            <w:r w:rsidRPr="000721C7">
              <w:rPr>
                <w:i/>
                <w:szCs w:val="24"/>
                <w:lang w:val="en-US"/>
              </w:rPr>
              <w:t>h</w:t>
            </w:r>
          </w:p>
        </w:tc>
        <w:tc>
          <w:tcPr>
            <w:tcW w:w="709" w:type="dxa"/>
            <w:tcBorders>
              <w:top w:val="nil"/>
              <w:bottom w:val="nil"/>
            </w:tcBorders>
          </w:tcPr>
          <w:p w:rsidR="00D42C99" w:rsidRPr="000721C7" w:rsidRDefault="000721C7" w:rsidP="00C04B4F">
            <w:pPr>
              <w:jc w:val="center"/>
              <w:rPr>
                <w:szCs w:val="24"/>
                <w:lang w:val="en-US"/>
              </w:rPr>
            </w:pPr>
            <w:r>
              <w:rPr>
                <w:szCs w:val="24"/>
                <w:lang w:val="en-US"/>
              </w:rPr>
              <w:t>10</w:t>
            </w:r>
            <w:r w:rsidRPr="00C04B4F">
              <w:rPr>
                <w:i/>
                <w:szCs w:val="24"/>
                <w:lang w:val="en-US"/>
              </w:rPr>
              <w:t>d</w:t>
            </w:r>
          </w:p>
        </w:tc>
        <w:tc>
          <w:tcPr>
            <w:tcW w:w="3934" w:type="dxa"/>
            <w:tcBorders>
              <w:top w:val="nil"/>
              <w:bottom w:val="nil"/>
            </w:tcBorders>
          </w:tcPr>
          <w:p w:rsidR="00D42C99" w:rsidRPr="00C04B4F" w:rsidRDefault="00C04B4F" w:rsidP="00A00833">
            <w:pPr>
              <w:rPr>
                <w:szCs w:val="24"/>
                <w:lang w:val="en-US"/>
              </w:rPr>
            </w:pPr>
            <w:r>
              <w:rPr>
                <w:szCs w:val="24"/>
                <w:lang w:val="en-US"/>
              </w:rPr>
              <w:t>1,8</w:t>
            </w:r>
            <w:r>
              <w:rPr>
                <w:szCs w:val="24"/>
              </w:rPr>
              <w:t>;</w:t>
            </w:r>
            <w:r>
              <w:rPr>
                <w:szCs w:val="24"/>
                <w:lang w:val="en-US"/>
              </w:rPr>
              <w:t xml:space="preserve"> 2,5</w:t>
            </w:r>
            <w:r>
              <w:rPr>
                <w:szCs w:val="24"/>
              </w:rPr>
              <w:t>;</w:t>
            </w:r>
            <w:r>
              <w:rPr>
                <w:szCs w:val="24"/>
                <w:lang w:val="en-US"/>
              </w:rPr>
              <w:t xml:space="preserve"> 3,5</w:t>
            </w:r>
            <w:r>
              <w:rPr>
                <w:szCs w:val="24"/>
              </w:rPr>
              <w:t>;</w:t>
            </w:r>
            <w:r>
              <w:rPr>
                <w:szCs w:val="24"/>
                <w:lang w:val="en-US"/>
              </w:rPr>
              <w:t xml:space="preserve"> 5,0</w:t>
            </w:r>
            <w:r>
              <w:rPr>
                <w:szCs w:val="24"/>
              </w:rPr>
              <w:t>;</w:t>
            </w:r>
            <w:r>
              <w:rPr>
                <w:szCs w:val="24"/>
                <w:lang w:val="en-US"/>
              </w:rPr>
              <w:t xml:space="preserve"> 7,0</w:t>
            </w:r>
            <w:r>
              <w:rPr>
                <w:szCs w:val="24"/>
              </w:rPr>
              <w:t>;</w:t>
            </w:r>
            <w:r>
              <w:rPr>
                <w:szCs w:val="24"/>
                <w:lang w:val="en-US"/>
              </w:rPr>
              <w:t xml:space="preserve"> 10,0</w:t>
            </w:r>
            <w:r>
              <w:rPr>
                <w:szCs w:val="24"/>
              </w:rPr>
              <w:t>;</w:t>
            </w:r>
            <w:r>
              <w:rPr>
                <w:szCs w:val="24"/>
                <w:lang w:val="en-US"/>
              </w:rPr>
              <w:t xml:space="preserve"> 14,0</w:t>
            </w:r>
            <w:r>
              <w:rPr>
                <w:szCs w:val="24"/>
              </w:rPr>
              <w:t>;</w:t>
            </w:r>
            <w:r>
              <w:rPr>
                <w:szCs w:val="24"/>
                <w:lang w:val="en-US"/>
              </w:rPr>
              <w:t xml:space="preserve"> 20,0</w:t>
            </w:r>
          </w:p>
        </w:tc>
      </w:tr>
      <w:tr w:rsidR="000721C7" w:rsidRPr="00C04B4F" w:rsidTr="00E52502">
        <w:tc>
          <w:tcPr>
            <w:tcW w:w="3227" w:type="dxa"/>
            <w:tcBorders>
              <w:top w:val="nil"/>
              <w:bottom w:val="nil"/>
            </w:tcBorders>
          </w:tcPr>
          <w:p w:rsidR="000721C7" w:rsidRPr="00C04B4F" w:rsidRDefault="00C04B4F" w:rsidP="00A00833">
            <w:pPr>
              <w:rPr>
                <w:szCs w:val="24"/>
              </w:rPr>
            </w:pPr>
            <w:r>
              <w:rPr>
                <w:szCs w:val="24"/>
              </w:rPr>
              <w:t>высота строчных букв</w:t>
            </w:r>
          </w:p>
        </w:tc>
        <w:tc>
          <w:tcPr>
            <w:tcW w:w="601" w:type="dxa"/>
            <w:tcBorders>
              <w:top w:val="nil"/>
              <w:bottom w:val="nil"/>
            </w:tcBorders>
          </w:tcPr>
          <w:p w:rsidR="000721C7" w:rsidRPr="000721C7" w:rsidRDefault="000721C7" w:rsidP="00C04B4F">
            <w:pPr>
              <w:jc w:val="center"/>
              <w:rPr>
                <w:i/>
                <w:szCs w:val="24"/>
                <w:lang w:val="en-US"/>
              </w:rPr>
            </w:pPr>
            <w:r w:rsidRPr="000721C7">
              <w:rPr>
                <w:i/>
                <w:szCs w:val="24"/>
                <w:lang w:val="en-US"/>
              </w:rPr>
              <w:t>c</w:t>
            </w:r>
          </w:p>
        </w:tc>
        <w:tc>
          <w:tcPr>
            <w:tcW w:w="1100" w:type="dxa"/>
            <w:tcBorders>
              <w:top w:val="nil"/>
              <w:bottom w:val="nil"/>
            </w:tcBorders>
          </w:tcPr>
          <w:p w:rsidR="000721C7" w:rsidRPr="00C04B4F" w:rsidRDefault="000721C7" w:rsidP="00C04B4F">
            <w:pPr>
              <w:jc w:val="center"/>
              <w:rPr>
                <w:lang w:val="en-US"/>
              </w:rPr>
            </w:pPr>
            <w:r w:rsidRPr="005D30B2">
              <w:rPr>
                <w:szCs w:val="24"/>
                <w:lang w:val="en-US"/>
              </w:rPr>
              <w:t>(</w:t>
            </w:r>
            <w:r>
              <w:rPr>
                <w:szCs w:val="24"/>
                <w:lang w:val="en-US"/>
              </w:rPr>
              <w:t>7</w:t>
            </w:r>
            <w:r w:rsidRPr="005D30B2">
              <w:rPr>
                <w:szCs w:val="24"/>
                <w:lang w:val="en-US"/>
              </w:rPr>
              <w:t>/10)</w:t>
            </w:r>
            <w:r w:rsidRPr="000721C7">
              <w:rPr>
                <w:i/>
                <w:szCs w:val="24"/>
                <w:lang w:val="en-US"/>
              </w:rPr>
              <w:t>h</w:t>
            </w:r>
          </w:p>
        </w:tc>
        <w:tc>
          <w:tcPr>
            <w:tcW w:w="709" w:type="dxa"/>
            <w:tcBorders>
              <w:top w:val="nil"/>
              <w:bottom w:val="nil"/>
            </w:tcBorders>
          </w:tcPr>
          <w:p w:rsidR="000721C7" w:rsidRPr="000721C7" w:rsidRDefault="000721C7" w:rsidP="00C04B4F">
            <w:pPr>
              <w:jc w:val="center"/>
              <w:rPr>
                <w:szCs w:val="24"/>
                <w:lang w:val="en-US"/>
              </w:rPr>
            </w:pPr>
            <w:r>
              <w:rPr>
                <w:szCs w:val="24"/>
                <w:lang w:val="en-US"/>
              </w:rPr>
              <w:t>7</w:t>
            </w:r>
            <w:r w:rsidRPr="00C04B4F">
              <w:rPr>
                <w:i/>
                <w:szCs w:val="24"/>
                <w:lang w:val="en-US"/>
              </w:rPr>
              <w:t>d</w:t>
            </w:r>
          </w:p>
        </w:tc>
        <w:tc>
          <w:tcPr>
            <w:tcW w:w="3934" w:type="dxa"/>
            <w:tcBorders>
              <w:top w:val="nil"/>
              <w:bottom w:val="nil"/>
            </w:tcBorders>
          </w:tcPr>
          <w:p w:rsidR="000721C7" w:rsidRPr="00C04B4F" w:rsidRDefault="00C04B4F" w:rsidP="00A00833">
            <w:pPr>
              <w:rPr>
                <w:szCs w:val="24"/>
                <w:lang w:val="en-US"/>
              </w:rPr>
            </w:pPr>
            <w:r>
              <w:rPr>
                <w:szCs w:val="24"/>
                <w:lang w:val="en-US"/>
              </w:rPr>
              <w:t>1,3; 1,8; 2,5; 3,5; 5,0;</w:t>
            </w:r>
            <w:r w:rsidR="00DF57E1">
              <w:rPr>
                <w:szCs w:val="24"/>
                <w:lang w:val="en-US"/>
              </w:rPr>
              <w:t xml:space="preserve"> 7,0; 10,0; 14,0</w:t>
            </w:r>
          </w:p>
        </w:tc>
      </w:tr>
      <w:tr w:rsidR="00C04B4F" w:rsidRPr="00C04B4F" w:rsidTr="00E52502">
        <w:tc>
          <w:tcPr>
            <w:tcW w:w="3227" w:type="dxa"/>
            <w:tcBorders>
              <w:top w:val="nil"/>
              <w:bottom w:val="nil"/>
            </w:tcBorders>
          </w:tcPr>
          <w:p w:rsidR="00C04B4F" w:rsidRPr="00C04B4F" w:rsidRDefault="00C04B4F" w:rsidP="00A00833">
            <w:pPr>
              <w:rPr>
                <w:szCs w:val="24"/>
              </w:rPr>
            </w:pPr>
            <w:r>
              <w:rPr>
                <w:szCs w:val="24"/>
              </w:rPr>
              <w:t>Толщина линий шрифта</w:t>
            </w:r>
          </w:p>
        </w:tc>
        <w:tc>
          <w:tcPr>
            <w:tcW w:w="601" w:type="dxa"/>
            <w:tcBorders>
              <w:top w:val="nil"/>
              <w:bottom w:val="nil"/>
            </w:tcBorders>
          </w:tcPr>
          <w:p w:rsidR="00C04B4F" w:rsidRPr="000721C7" w:rsidRDefault="00C04B4F" w:rsidP="00C04B4F">
            <w:pPr>
              <w:jc w:val="center"/>
              <w:rPr>
                <w:i/>
                <w:szCs w:val="24"/>
                <w:lang w:val="en-US"/>
              </w:rPr>
            </w:pPr>
            <w:r w:rsidRPr="000721C7">
              <w:rPr>
                <w:i/>
                <w:szCs w:val="24"/>
                <w:lang w:val="en-US"/>
              </w:rPr>
              <w:t>d</w:t>
            </w:r>
          </w:p>
        </w:tc>
        <w:tc>
          <w:tcPr>
            <w:tcW w:w="1100" w:type="dxa"/>
            <w:tcBorders>
              <w:top w:val="nil"/>
              <w:bottom w:val="nil"/>
            </w:tcBorders>
          </w:tcPr>
          <w:p w:rsidR="00C04B4F" w:rsidRPr="00C04B4F" w:rsidRDefault="00C04B4F" w:rsidP="00C04B4F">
            <w:pPr>
              <w:jc w:val="center"/>
              <w:rPr>
                <w:lang w:val="en-US"/>
              </w:rPr>
            </w:pPr>
            <w:r w:rsidRPr="005D30B2">
              <w:rPr>
                <w:szCs w:val="24"/>
                <w:lang w:val="en-US"/>
              </w:rPr>
              <w:t>(1/10)</w:t>
            </w:r>
            <w:r w:rsidRPr="000721C7">
              <w:rPr>
                <w:i/>
                <w:szCs w:val="24"/>
                <w:lang w:val="en-US"/>
              </w:rPr>
              <w:t>h</w:t>
            </w:r>
          </w:p>
        </w:tc>
        <w:tc>
          <w:tcPr>
            <w:tcW w:w="709" w:type="dxa"/>
            <w:tcBorders>
              <w:top w:val="nil"/>
              <w:bottom w:val="nil"/>
            </w:tcBorders>
          </w:tcPr>
          <w:p w:rsidR="00C04B4F" w:rsidRPr="00C04B4F" w:rsidRDefault="00C04B4F" w:rsidP="00C04B4F">
            <w:pPr>
              <w:jc w:val="center"/>
            </w:pPr>
          </w:p>
        </w:tc>
        <w:tc>
          <w:tcPr>
            <w:tcW w:w="3934" w:type="dxa"/>
            <w:tcBorders>
              <w:top w:val="nil"/>
              <w:bottom w:val="nil"/>
            </w:tcBorders>
          </w:tcPr>
          <w:p w:rsidR="00C04B4F" w:rsidRPr="00C04B4F" w:rsidRDefault="00FD5820" w:rsidP="00A00833">
            <w:pPr>
              <w:rPr>
                <w:szCs w:val="24"/>
                <w:lang w:val="en-US"/>
              </w:rPr>
            </w:pPr>
            <w:r>
              <w:rPr>
                <w:szCs w:val="24"/>
                <w:lang w:val="en-US"/>
              </w:rPr>
              <w:t>0,18; 0,25; 0,35; 0,5; 0,7; 1,0; 1,4; 2,0</w:t>
            </w:r>
          </w:p>
        </w:tc>
      </w:tr>
      <w:tr w:rsidR="00C04B4F" w:rsidRPr="00C04B4F" w:rsidTr="00E52502">
        <w:tc>
          <w:tcPr>
            <w:tcW w:w="3227" w:type="dxa"/>
            <w:tcBorders>
              <w:top w:val="nil"/>
              <w:bottom w:val="nil"/>
            </w:tcBorders>
          </w:tcPr>
          <w:p w:rsidR="00C04B4F" w:rsidRPr="00C04B4F" w:rsidRDefault="00C04B4F" w:rsidP="00A00833">
            <w:pPr>
              <w:rPr>
                <w:szCs w:val="24"/>
              </w:rPr>
            </w:pPr>
            <w:r>
              <w:rPr>
                <w:szCs w:val="24"/>
              </w:rPr>
              <w:t>Расстояние между буквами</w:t>
            </w:r>
          </w:p>
        </w:tc>
        <w:tc>
          <w:tcPr>
            <w:tcW w:w="601" w:type="dxa"/>
            <w:tcBorders>
              <w:top w:val="nil"/>
              <w:bottom w:val="nil"/>
            </w:tcBorders>
          </w:tcPr>
          <w:p w:rsidR="00C04B4F" w:rsidRPr="000721C7" w:rsidRDefault="00C04B4F" w:rsidP="00C04B4F">
            <w:pPr>
              <w:jc w:val="center"/>
              <w:rPr>
                <w:i/>
                <w:szCs w:val="24"/>
                <w:lang w:val="en-US"/>
              </w:rPr>
            </w:pPr>
            <w:r w:rsidRPr="000721C7">
              <w:rPr>
                <w:i/>
                <w:szCs w:val="24"/>
                <w:lang w:val="en-US"/>
              </w:rPr>
              <w:t>a</w:t>
            </w:r>
          </w:p>
        </w:tc>
        <w:tc>
          <w:tcPr>
            <w:tcW w:w="1100" w:type="dxa"/>
            <w:tcBorders>
              <w:top w:val="nil"/>
              <w:bottom w:val="nil"/>
            </w:tcBorders>
          </w:tcPr>
          <w:p w:rsidR="00C04B4F" w:rsidRPr="00C04B4F" w:rsidRDefault="00C04B4F" w:rsidP="00C04B4F">
            <w:pPr>
              <w:jc w:val="center"/>
              <w:rPr>
                <w:lang w:val="en-US"/>
              </w:rPr>
            </w:pPr>
            <w:r w:rsidRPr="005D30B2">
              <w:rPr>
                <w:szCs w:val="24"/>
                <w:lang w:val="en-US"/>
              </w:rPr>
              <w:t>(</w:t>
            </w:r>
            <w:r>
              <w:rPr>
                <w:szCs w:val="24"/>
                <w:lang w:val="en-US"/>
              </w:rPr>
              <w:t>2</w:t>
            </w:r>
            <w:r w:rsidRPr="005D30B2">
              <w:rPr>
                <w:szCs w:val="24"/>
                <w:lang w:val="en-US"/>
              </w:rPr>
              <w:t>/10)</w:t>
            </w:r>
            <w:r w:rsidRPr="000721C7">
              <w:rPr>
                <w:i/>
                <w:szCs w:val="24"/>
                <w:lang w:val="en-US"/>
              </w:rPr>
              <w:t>h</w:t>
            </w:r>
          </w:p>
        </w:tc>
        <w:tc>
          <w:tcPr>
            <w:tcW w:w="709" w:type="dxa"/>
            <w:tcBorders>
              <w:top w:val="nil"/>
              <w:bottom w:val="nil"/>
            </w:tcBorders>
          </w:tcPr>
          <w:p w:rsidR="00C04B4F" w:rsidRDefault="00C04B4F" w:rsidP="00C04B4F">
            <w:pPr>
              <w:jc w:val="center"/>
            </w:pPr>
            <w:r w:rsidRPr="00C04B4F">
              <w:rPr>
                <w:szCs w:val="24"/>
              </w:rPr>
              <w:t>2</w:t>
            </w:r>
            <w:r w:rsidRPr="001971DF">
              <w:rPr>
                <w:i/>
                <w:szCs w:val="24"/>
                <w:lang w:val="en-US"/>
              </w:rPr>
              <w:t>d</w:t>
            </w:r>
          </w:p>
        </w:tc>
        <w:tc>
          <w:tcPr>
            <w:tcW w:w="3934" w:type="dxa"/>
            <w:tcBorders>
              <w:top w:val="nil"/>
              <w:bottom w:val="nil"/>
            </w:tcBorders>
          </w:tcPr>
          <w:p w:rsidR="00C04B4F" w:rsidRPr="00C04B4F" w:rsidRDefault="00DF57E1" w:rsidP="00A00833">
            <w:pPr>
              <w:rPr>
                <w:szCs w:val="24"/>
                <w:lang w:val="en-US"/>
              </w:rPr>
            </w:pPr>
            <w:r>
              <w:rPr>
                <w:szCs w:val="24"/>
                <w:lang w:val="en-US"/>
              </w:rPr>
              <w:t>0,35; 0,5; 0,7; 1,0; 1,4; 2,0; 2,8; 4,0</w:t>
            </w:r>
          </w:p>
        </w:tc>
      </w:tr>
      <w:tr w:rsidR="00C04B4F" w:rsidRPr="00C04B4F" w:rsidTr="00E52502">
        <w:tc>
          <w:tcPr>
            <w:tcW w:w="3227" w:type="dxa"/>
            <w:tcBorders>
              <w:top w:val="nil"/>
              <w:bottom w:val="nil"/>
            </w:tcBorders>
          </w:tcPr>
          <w:p w:rsidR="00C04B4F" w:rsidRPr="00C04B4F" w:rsidRDefault="00C04B4F" w:rsidP="00A00833">
            <w:r>
              <w:t>Минимальный шаг строк (высота вспомогательной сетки)</w:t>
            </w:r>
          </w:p>
        </w:tc>
        <w:tc>
          <w:tcPr>
            <w:tcW w:w="601" w:type="dxa"/>
            <w:tcBorders>
              <w:top w:val="nil"/>
              <w:bottom w:val="nil"/>
            </w:tcBorders>
          </w:tcPr>
          <w:p w:rsidR="00C04B4F" w:rsidRPr="000721C7" w:rsidRDefault="00C04B4F" w:rsidP="00C04B4F">
            <w:pPr>
              <w:jc w:val="center"/>
              <w:rPr>
                <w:i/>
                <w:lang w:val="en-US"/>
              </w:rPr>
            </w:pPr>
            <w:r w:rsidRPr="000721C7">
              <w:rPr>
                <w:i/>
                <w:lang w:val="en-US"/>
              </w:rPr>
              <w:t>b</w:t>
            </w:r>
          </w:p>
        </w:tc>
        <w:tc>
          <w:tcPr>
            <w:tcW w:w="1100" w:type="dxa"/>
            <w:tcBorders>
              <w:top w:val="nil"/>
              <w:bottom w:val="nil"/>
            </w:tcBorders>
          </w:tcPr>
          <w:p w:rsidR="00C04B4F" w:rsidRPr="00C04B4F" w:rsidRDefault="00C04B4F" w:rsidP="00C04B4F">
            <w:pPr>
              <w:jc w:val="center"/>
              <w:rPr>
                <w:lang w:val="en-US"/>
              </w:rPr>
            </w:pPr>
            <w:r w:rsidRPr="005D30B2">
              <w:rPr>
                <w:szCs w:val="24"/>
                <w:lang w:val="en-US"/>
              </w:rPr>
              <w:t>(1</w:t>
            </w:r>
            <w:r>
              <w:rPr>
                <w:szCs w:val="24"/>
                <w:lang w:val="en-US"/>
              </w:rPr>
              <w:t>7</w:t>
            </w:r>
            <w:r w:rsidRPr="005D30B2">
              <w:rPr>
                <w:szCs w:val="24"/>
                <w:lang w:val="en-US"/>
              </w:rPr>
              <w:t>/10)</w:t>
            </w:r>
            <w:r w:rsidRPr="000721C7">
              <w:rPr>
                <w:i/>
                <w:szCs w:val="24"/>
                <w:lang w:val="en-US"/>
              </w:rPr>
              <w:t>h</w:t>
            </w:r>
          </w:p>
        </w:tc>
        <w:tc>
          <w:tcPr>
            <w:tcW w:w="709" w:type="dxa"/>
            <w:tcBorders>
              <w:top w:val="nil"/>
              <w:bottom w:val="nil"/>
            </w:tcBorders>
          </w:tcPr>
          <w:p w:rsidR="00C04B4F" w:rsidRDefault="00C04B4F" w:rsidP="00C04B4F">
            <w:pPr>
              <w:jc w:val="center"/>
            </w:pPr>
            <w:r w:rsidRPr="00C04B4F">
              <w:rPr>
                <w:szCs w:val="24"/>
              </w:rPr>
              <w:t>17</w:t>
            </w:r>
            <w:r w:rsidRPr="001971DF">
              <w:rPr>
                <w:i/>
                <w:szCs w:val="24"/>
                <w:lang w:val="en-US"/>
              </w:rPr>
              <w:t>d</w:t>
            </w:r>
          </w:p>
        </w:tc>
        <w:tc>
          <w:tcPr>
            <w:tcW w:w="3934" w:type="dxa"/>
            <w:tcBorders>
              <w:top w:val="nil"/>
              <w:bottom w:val="nil"/>
            </w:tcBorders>
          </w:tcPr>
          <w:p w:rsidR="00C04B4F" w:rsidRPr="00C04B4F" w:rsidRDefault="00DF57E1" w:rsidP="00A00833">
            <w:pPr>
              <w:rPr>
                <w:lang w:val="en-US"/>
              </w:rPr>
            </w:pPr>
            <w:r>
              <w:rPr>
                <w:lang w:val="en-US"/>
              </w:rPr>
              <w:t>3,1; 4,3; 6,0; 8,5; 12,0; 17,0; 24,0; 34,0</w:t>
            </w:r>
          </w:p>
        </w:tc>
      </w:tr>
      <w:tr w:rsidR="00C04B4F" w:rsidRPr="00C04B4F" w:rsidTr="00E52502">
        <w:tc>
          <w:tcPr>
            <w:tcW w:w="3227" w:type="dxa"/>
            <w:tcBorders>
              <w:top w:val="nil"/>
              <w:bottom w:val="single" w:sz="4" w:space="0" w:color="000000" w:themeColor="text1"/>
            </w:tcBorders>
          </w:tcPr>
          <w:p w:rsidR="00C04B4F" w:rsidRPr="00C04B4F" w:rsidRDefault="00C04B4F" w:rsidP="00A00833">
            <w:r>
              <w:t>Минимальное расстояние между словами</w:t>
            </w:r>
          </w:p>
        </w:tc>
        <w:tc>
          <w:tcPr>
            <w:tcW w:w="601" w:type="dxa"/>
            <w:tcBorders>
              <w:top w:val="nil"/>
              <w:bottom w:val="single" w:sz="4" w:space="0" w:color="000000" w:themeColor="text1"/>
            </w:tcBorders>
          </w:tcPr>
          <w:p w:rsidR="00C04B4F" w:rsidRPr="000721C7" w:rsidRDefault="00C04B4F" w:rsidP="00C04B4F">
            <w:pPr>
              <w:jc w:val="center"/>
              <w:rPr>
                <w:i/>
                <w:lang w:val="en-US"/>
              </w:rPr>
            </w:pPr>
            <w:r w:rsidRPr="000721C7">
              <w:rPr>
                <w:i/>
                <w:lang w:val="en-US"/>
              </w:rPr>
              <w:t>e</w:t>
            </w:r>
          </w:p>
        </w:tc>
        <w:tc>
          <w:tcPr>
            <w:tcW w:w="1100" w:type="dxa"/>
            <w:tcBorders>
              <w:top w:val="nil"/>
              <w:bottom w:val="single" w:sz="4" w:space="0" w:color="000000" w:themeColor="text1"/>
            </w:tcBorders>
          </w:tcPr>
          <w:p w:rsidR="00C04B4F" w:rsidRPr="00C04B4F" w:rsidRDefault="00C04B4F" w:rsidP="00C04B4F">
            <w:pPr>
              <w:jc w:val="center"/>
              <w:rPr>
                <w:lang w:val="en-US"/>
              </w:rPr>
            </w:pPr>
            <w:r>
              <w:rPr>
                <w:szCs w:val="24"/>
                <w:lang w:val="en-US"/>
              </w:rPr>
              <w:t>(6/10)</w:t>
            </w:r>
            <w:r w:rsidRPr="000721C7">
              <w:rPr>
                <w:i/>
                <w:szCs w:val="24"/>
                <w:lang w:val="en-US"/>
              </w:rPr>
              <w:t>h</w:t>
            </w:r>
          </w:p>
        </w:tc>
        <w:tc>
          <w:tcPr>
            <w:tcW w:w="709" w:type="dxa"/>
            <w:tcBorders>
              <w:top w:val="nil"/>
              <w:bottom w:val="single" w:sz="4" w:space="0" w:color="000000" w:themeColor="text1"/>
            </w:tcBorders>
          </w:tcPr>
          <w:p w:rsidR="00C04B4F" w:rsidRDefault="00C04B4F" w:rsidP="00C04B4F">
            <w:pPr>
              <w:jc w:val="center"/>
            </w:pPr>
            <w:r w:rsidRPr="00C04B4F">
              <w:rPr>
                <w:szCs w:val="24"/>
              </w:rPr>
              <w:t>6</w:t>
            </w:r>
            <w:r w:rsidRPr="001971DF">
              <w:rPr>
                <w:i/>
                <w:szCs w:val="24"/>
                <w:lang w:val="en-US"/>
              </w:rPr>
              <w:t>d</w:t>
            </w:r>
          </w:p>
        </w:tc>
        <w:tc>
          <w:tcPr>
            <w:tcW w:w="3934" w:type="dxa"/>
            <w:tcBorders>
              <w:top w:val="nil"/>
              <w:bottom w:val="single" w:sz="4" w:space="0" w:color="000000" w:themeColor="text1"/>
            </w:tcBorders>
          </w:tcPr>
          <w:p w:rsidR="00C04B4F" w:rsidRPr="00C04B4F" w:rsidRDefault="00FD5820" w:rsidP="00A00833">
            <w:pPr>
              <w:rPr>
                <w:lang w:val="en-US"/>
              </w:rPr>
            </w:pPr>
            <w:r>
              <w:rPr>
                <w:lang w:val="en-US"/>
              </w:rPr>
              <w:t>1,1; 1,5; 2,1; 3,0; 4,2; 6,0; 8,4; 12,0</w:t>
            </w:r>
          </w:p>
        </w:tc>
      </w:tr>
      <w:tr w:rsidR="000721C7" w:rsidRPr="00C04B4F" w:rsidTr="00E52502">
        <w:tc>
          <w:tcPr>
            <w:tcW w:w="3227" w:type="dxa"/>
            <w:tcBorders>
              <w:bottom w:val="nil"/>
            </w:tcBorders>
          </w:tcPr>
          <w:p w:rsidR="000721C7" w:rsidRPr="00FD5820" w:rsidRDefault="00FD5820" w:rsidP="00A00833">
            <w:r>
              <w:t>Ширина букв и цифр:</w:t>
            </w:r>
          </w:p>
        </w:tc>
        <w:tc>
          <w:tcPr>
            <w:tcW w:w="601" w:type="dxa"/>
            <w:tcBorders>
              <w:bottom w:val="nil"/>
            </w:tcBorders>
          </w:tcPr>
          <w:p w:rsidR="000721C7" w:rsidRDefault="000721C7" w:rsidP="00C04B4F">
            <w:pPr>
              <w:jc w:val="center"/>
              <w:rPr>
                <w:lang w:val="en-US"/>
              </w:rPr>
            </w:pPr>
          </w:p>
        </w:tc>
        <w:tc>
          <w:tcPr>
            <w:tcW w:w="1100" w:type="dxa"/>
            <w:tcBorders>
              <w:bottom w:val="nil"/>
            </w:tcBorders>
          </w:tcPr>
          <w:p w:rsidR="000721C7" w:rsidRPr="00C04B4F" w:rsidRDefault="000721C7" w:rsidP="00C04B4F">
            <w:pPr>
              <w:jc w:val="center"/>
              <w:rPr>
                <w:lang w:val="en-US"/>
              </w:rPr>
            </w:pPr>
          </w:p>
        </w:tc>
        <w:tc>
          <w:tcPr>
            <w:tcW w:w="709" w:type="dxa"/>
            <w:tcBorders>
              <w:bottom w:val="nil"/>
            </w:tcBorders>
          </w:tcPr>
          <w:p w:rsidR="000721C7" w:rsidRPr="00C04B4F" w:rsidRDefault="000721C7" w:rsidP="00C04B4F">
            <w:pPr>
              <w:jc w:val="center"/>
              <w:rPr>
                <w:lang w:val="en-US"/>
              </w:rPr>
            </w:pPr>
          </w:p>
        </w:tc>
        <w:tc>
          <w:tcPr>
            <w:tcW w:w="3934" w:type="dxa"/>
            <w:tcBorders>
              <w:bottom w:val="nil"/>
            </w:tcBorders>
          </w:tcPr>
          <w:p w:rsidR="000721C7" w:rsidRPr="00C04B4F" w:rsidRDefault="000721C7" w:rsidP="00A00833">
            <w:pPr>
              <w:rPr>
                <w:lang w:val="en-US"/>
              </w:rPr>
            </w:pPr>
          </w:p>
        </w:tc>
      </w:tr>
      <w:tr w:rsidR="00FF085A" w:rsidRPr="00C04B4F" w:rsidTr="00E52502">
        <w:tc>
          <w:tcPr>
            <w:tcW w:w="3227" w:type="dxa"/>
            <w:tcBorders>
              <w:top w:val="nil"/>
              <w:bottom w:val="nil"/>
            </w:tcBorders>
          </w:tcPr>
          <w:p w:rsidR="00FF085A" w:rsidRPr="007A68C5" w:rsidRDefault="00FF085A" w:rsidP="00A00833">
            <w:r>
              <w:t xml:space="preserve">прописные буквы и цифры Г, Е, </w:t>
            </w:r>
            <w:proofErr w:type="gramStart"/>
            <w:r>
              <w:t>З</w:t>
            </w:r>
            <w:proofErr w:type="gramEnd"/>
            <w:r>
              <w:t>, С, 2, 3, 5, 6, 7, 8, 9, 10</w:t>
            </w:r>
          </w:p>
        </w:tc>
        <w:tc>
          <w:tcPr>
            <w:tcW w:w="601" w:type="dxa"/>
            <w:vMerge w:val="restart"/>
            <w:tcBorders>
              <w:top w:val="nil"/>
              <w:bottom w:val="nil"/>
            </w:tcBorders>
          </w:tcPr>
          <w:p w:rsidR="00FF085A" w:rsidRPr="00FF085A" w:rsidRDefault="00FF085A" w:rsidP="00C04B4F">
            <w:pPr>
              <w:jc w:val="center"/>
            </w:pPr>
          </w:p>
          <w:p w:rsidR="00FF085A" w:rsidRPr="00FF085A" w:rsidRDefault="00FF085A" w:rsidP="00C04B4F">
            <w:pPr>
              <w:jc w:val="center"/>
            </w:pPr>
          </w:p>
          <w:p w:rsidR="00FF085A" w:rsidRPr="00FD5820" w:rsidRDefault="00FF085A" w:rsidP="00C04B4F">
            <w:pPr>
              <w:jc w:val="center"/>
              <w:rPr>
                <w:i/>
                <w:lang w:val="en-US"/>
              </w:rPr>
            </w:pPr>
            <w:r w:rsidRPr="00FD5820">
              <w:rPr>
                <w:i/>
                <w:lang w:val="en-US"/>
              </w:rPr>
              <w:t>g</w:t>
            </w:r>
          </w:p>
        </w:tc>
        <w:tc>
          <w:tcPr>
            <w:tcW w:w="1100" w:type="dxa"/>
            <w:tcBorders>
              <w:top w:val="nil"/>
              <w:bottom w:val="nil"/>
            </w:tcBorders>
          </w:tcPr>
          <w:p w:rsidR="00FF085A" w:rsidRPr="00C04B4F" w:rsidRDefault="00FF085A" w:rsidP="00FD5820">
            <w:pPr>
              <w:jc w:val="center"/>
              <w:rPr>
                <w:lang w:val="en-US"/>
              </w:rPr>
            </w:pPr>
            <w:r>
              <w:rPr>
                <w:szCs w:val="24"/>
                <w:lang w:val="en-US"/>
              </w:rPr>
              <w:t>(5/10)</w:t>
            </w:r>
            <w:r w:rsidRPr="000721C7">
              <w:rPr>
                <w:i/>
                <w:szCs w:val="24"/>
                <w:lang w:val="en-US"/>
              </w:rPr>
              <w:t>h</w:t>
            </w:r>
          </w:p>
        </w:tc>
        <w:tc>
          <w:tcPr>
            <w:tcW w:w="709" w:type="dxa"/>
            <w:tcBorders>
              <w:top w:val="nil"/>
              <w:bottom w:val="nil"/>
            </w:tcBorders>
          </w:tcPr>
          <w:p w:rsidR="00FF085A" w:rsidRPr="00C04B4F" w:rsidRDefault="00FF085A" w:rsidP="00C04B4F">
            <w:pPr>
              <w:jc w:val="center"/>
              <w:rPr>
                <w:lang w:val="en-US"/>
              </w:rPr>
            </w:pPr>
            <w:r>
              <w:rPr>
                <w:szCs w:val="24"/>
              </w:rPr>
              <w:t>5</w:t>
            </w:r>
            <w:r w:rsidRPr="001971DF">
              <w:rPr>
                <w:i/>
                <w:szCs w:val="24"/>
                <w:lang w:val="en-US"/>
              </w:rPr>
              <w:t>d</w:t>
            </w:r>
          </w:p>
        </w:tc>
        <w:tc>
          <w:tcPr>
            <w:tcW w:w="3934" w:type="dxa"/>
            <w:tcBorders>
              <w:top w:val="nil"/>
              <w:bottom w:val="nil"/>
            </w:tcBorders>
          </w:tcPr>
          <w:p w:rsidR="00FF085A" w:rsidRPr="00C04B4F" w:rsidRDefault="00FF085A" w:rsidP="00A00833">
            <w:pPr>
              <w:rPr>
                <w:lang w:val="en-US"/>
              </w:rPr>
            </w:pPr>
            <w:r>
              <w:rPr>
                <w:lang w:val="en-US"/>
              </w:rPr>
              <w:t>0,9; 1,3; 1,8; 2,5; 3,5; 5,0; 7,0; 10,0</w:t>
            </w:r>
          </w:p>
        </w:tc>
      </w:tr>
      <w:tr w:rsidR="00FF085A" w:rsidRPr="00C04B4F" w:rsidTr="00E52502">
        <w:tc>
          <w:tcPr>
            <w:tcW w:w="3227" w:type="dxa"/>
            <w:tcBorders>
              <w:top w:val="nil"/>
              <w:bottom w:val="nil"/>
            </w:tcBorders>
          </w:tcPr>
          <w:p w:rsidR="00FF085A" w:rsidRPr="00FF085A" w:rsidRDefault="00FF085A" w:rsidP="00A00833">
            <w:r>
              <w:t>АДМЮ</w:t>
            </w:r>
          </w:p>
        </w:tc>
        <w:tc>
          <w:tcPr>
            <w:tcW w:w="601" w:type="dxa"/>
            <w:vMerge/>
            <w:tcBorders>
              <w:top w:val="nil"/>
              <w:bottom w:val="nil"/>
            </w:tcBorders>
          </w:tcPr>
          <w:p w:rsidR="00FF085A" w:rsidRDefault="00FF085A" w:rsidP="00C04B4F">
            <w:pPr>
              <w:jc w:val="center"/>
              <w:rPr>
                <w:lang w:val="en-US"/>
              </w:rPr>
            </w:pPr>
          </w:p>
        </w:tc>
        <w:tc>
          <w:tcPr>
            <w:tcW w:w="1100" w:type="dxa"/>
            <w:tcBorders>
              <w:top w:val="nil"/>
              <w:bottom w:val="nil"/>
            </w:tcBorders>
          </w:tcPr>
          <w:p w:rsidR="00FF085A" w:rsidRDefault="00FF085A" w:rsidP="00FF085A">
            <w:pPr>
              <w:jc w:val="center"/>
            </w:pPr>
            <w:r w:rsidRPr="00F1054B">
              <w:rPr>
                <w:szCs w:val="24"/>
                <w:lang w:val="en-US"/>
              </w:rPr>
              <w:t>(</w:t>
            </w:r>
            <w:r>
              <w:rPr>
                <w:szCs w:val="24"/>
              </w:rPr>
              <w:t>7</w:t>
            </w:r>
            <w:r w:rsidRPr="00F1054B">
              <w:rPr>
                <w:szCs w:val="24"/>
                <w:lang w:val="en-US"/>
              </w:rPr>
              <w:t>/10)</w:t>
            </w:r>
            <w:r w:rsidRPr="00F1054B">
              <w:rPr>
                <w:i/>
                <w:szCs w:val="24"/>
                <w:lang w:val="en-US"/>
              </w:rPr>
              <w:t>h</w:t>
            </w:r>
          </w:p>
        </w:tc>
        <w:tc>
          <w:tcPr>
            <w:tcW w:w="709" w:type="dxa"/>
            <w:tcBorders>
              <w:top w:val="nil"/>
              <w:bottom w:val="nil"/>
            </w:tcBorders>
          </w:tcPr>
          <w:p w:rsidR="00FF085A" w:rsidRDefault="00FF085A" w:rsidP="00FF085A">
            <w:pPr>
              <w:jc w:val="center"/>
            </w:pPr>
            <w:r>
              <w:rPr>
                <w:szCs w:val="24"/>
              </w:rPr>
              <w:t>7</w:t>
            </w:r>
            <w:r w:rsidRPr="007F09E3">
              <w:rPr>
                <w:i/>
                <w:szCs w:val="24"/>
                <w:lang w:val="en-US"/>
              </w:rPr>
              <w:t>d</w:t>
            </w:r>
          </w:p>
        </w:tc>
        <w:tc>
          <w:tcPr>
            <w:tcW w:w="3934" w:type="dxa"/>
            <w:tcBorders>
              <w:top w:val="nil"/>
              <w:bottom w:val="nil"/>
            </w:tcBorders>
          </w:tcPr>
          <w:p w:rsidR="00FF085A" w:rsidRPr="00C04B4F" w:rsidRDefault="00061A9F" w:rsidP="00A00833">
            <w:pPr>
              <w:rPr>
                <w:lang w:val="en-US"/>
              </w:rPr>
            </w:pPr>
            <w:r>
              <w:rPr>
                <w:lang w:val="en-US"/>
              </w:rPr>
              <w:t>1,3; 1,8; 2,5; 3,5; 4,9; 7,0; 9,8; 14,0</w:t>
            </w:r>
          </w:p>
        </w:tc>
      </w:tr>
      <w:tr w:rsidR="00FF085A" w:rsidRPr="00C04B4F" w:rsidTr="00E52502">
        <w:tc>
          <w:tcPr>
            <w:tcW w:w="3227" w:type="dxa"/>
            <w:tcBorders>
              <w:top w:val="nil"/>
              <w:bottom w:val="nil"/>
            </w:tcBorders>
          </w:tcPr>
          <w:p w:rsidR="00FF085A" w:rsidRPr="00FF085A" w:rsidRDefault="00FF085A" w:rsidP="00A00833">
            <w:r>
              <w:t>ХФШЩЖ</w:t>
            </w:r>
          </w:p>
        </w:tc>
        <w:tc>
          <w:tcPr>
            <w:tcW w:w="601" w:type="dxa"/>
            <w:vMerge/>
            <w:tcBorders>
              <w:top w:val="nil"/>
              <w:bottom w:val="nil"/>
            </w:tcBorders>
          </w:tcPr>
          <w:p w:rsidR="00FF085A" w:rsidRDefault="00FF085A" w:rsidP="00C04B4F">
            <w:pPr>
              <w:jc w:val="center"/>
              <w:rPr>
                <w:lang w:val="en-US"/>
              </w:rPr>
            </w:pPr>
          </w:p>
        </w:tc>
        <w:tc>
          <w:tcPr>
            <w:tcW w:w="1100" w:type="dxa"/>
            <w:tcBorders>
              <w:top w:val="nil"/>
              <w:bottom w:val="nil"/>
            </w:tcBorders>
          </w:tcPr>
          <w:p w:rsidR="00FF085A" w:rsidRDefault="00FF085A" w:rsidP="00FF085A">
            <w:pPr>
              <w:jc w:val="center"/>
            </w:pPr>
            <w:r w:rsidRPr="00F1054B">
              <w:rPr>
                <w:szCs w:val="24"/>
                <w:lang w:val="en-US"/>
              </w:rPr>
              <w:t>(</w:t>
            </w:r>
            <w:r>
              <w:rPr>
                <w:szCs w:val="24"/>
              </w:rPr>
              <w:t>8</w:t>
            </w:r>
            <w:r w:rsidRPr="00F1054B">
              <w:rPr>
                <w:szCs w:val="24"/>
                <w:lang w:val="en-US"/>
              </w:rPr>
              <w:t>/10)</w:t>
            </w:r>
            <w:r w:rsidRPr="00F1054B">
              <w:rPr>
                <w:i/>
                <w:szCs w:val="24"/>
                <w:lang w:val="en-US"/>
              </w:rPr>
              <w:t>h</w:t>
            </w:r>
          </w:p>
        </w:tc>
        <w:tc>
          <w:tcPr>
            <w:tcW w:w="709" w:type="dxa"/>
            <w:tcBorders>
              <w:top w:val="nil"/>
              <w:bottom w:val="nil"/>
            </w:tcBorders>
          </w:tcPr>
          <w:p w:rsidR="00FF085A" w:rsidRDefault="00FF085A" w:rsidP="00FF085A">
            <w:pPr>
              <w:jc w:val="center"/>
            </w:pPr>
            <w:r>
              <w:rPr>
                <w:szCs w:val="24"/>
              </w:rPr>
              <w:t>8</w:t>
            </w:r>
            <w:r w:rsidRPr="007F09E3">
              <w:rPr>
                <w:i/>
                <w:szCs w:val="24"/>
                <w:lang w:val="en-US"/>
              </w:rPr>
              <w:t>d</w:t>
            </w:r>
          </w:p>
        </w:tc>
        <w:tc>
          <w:tcPr>
            <w:tcW w:w="3934" w:type="dxa"/>
            <w:tcBorders>
              <w:top w:val="nil"/>
              <w:bottom w:val="nil"/>
            </w:tcBorders>
          </w:tcPr>
          <w:p w:rsidR="00FF085A" w:rsidRPr="00C04B4F" w:rsidRDefault="00061A9F" w:rsidP="00A00833">
            <w:pPr>
              <w:rPr>
                <w:lang w:val="en-US"/>
              </w:rPr>
            </w:pPr>
            <w:r>
              <w:rPr>
                <w:lang w:val="en-US"/>
              </w:rPr>
              <w:t>1,4; 2,0; 2,8; 4,0; 5,6; 8,0; 11,2; 16,0</w:t>
            </w:r>
          </w:p>
        </w:tc>
      </w:tr>
      <w:tr w:rsidR="00FF085A" w:rsidRPr="00C04B4F" w:rsidTr="00E52502">
        <w:tc>
          <w:tcPr>
            <w:tcW w:w="3227" w:type="dxa"/>
            <w:tcBorders>
              <w:top w:val="nil"/>
              <w:bottom w:val="nil"/>
            </w:tcBorders>
          </w:tcPr>
          <w:p w:rsidR="00FF085A" w:rsidRPr="00FF085A" w:rsidRDefault="00FF085A" w:rsidP="00A00833">
            <w:r>
              <w:t>Остальные буквы и цифра 4</w:t>
            </w:r>
          </w:p>
        </w:tc>
        <w:tc>
          <w:tcPr>
            <w:tcW w:w="601" w:type="dxa"/>
            <w:vMerge/>
            <w:tcBorders>
              <w:top w:val="nil"/>
              <w:bottom w:val="nil"/>
            </w:tcBorders>
          </w:tcPr>
          <w:p w:rsidR="00FF085A" w:rsidRDefault="00FF085A" w:rsidP="00C04B4F">
            <w:pPr>
              <w:jc w:val="center"/>
              <w:rPr>
                <w:lang w:val="en-US"/>
              </w:rPr>
            </w:pPr>
          </w:p>
        </w:tc>
        <w:tc>
          <w:tcPr>
            <w:tcW w:w="1100" w:type="dxa"/>
            <w:tcBorders>
              <w:top w:val="nil"/>
              <w:bottom w:val="nil"/>
            </w:tcBorders>
          </w:tcPr>
          <w:p w:rsidR="00FF085A" w:rsidRDefault="00FF085A" w:rsidP="00FF085A">
            <w:pPr>
              <w:jc w:val="center"/>
            </w:pPr>
            <w:r w:rsidRPr="00F1054B">
              <w:rPr>
                <w:szCs w:val="24"/>
                <w:lang w:val="en-US"/>
              </w:rPr>
              <w:t>(</w:t>
            </w:r>
            <w:r>
              <w:rPr>
                <w:szCs w:val="24"/>
              </w:rPr>
              <w:t>6</w:t>
            </w:r>
            <w:r w:rsidRPr="00F1054B">
              <w:rPr>
                <w:szCs w:val="24"/>
                <w:lang w:val="en-US"/>
              </w:rPr>
              <w:t>/10)</w:t>
            </w:r>
            <w:r w:rsidRPr="00F1054B">
              <w:rPr>
                <w:i/>
                <w:szCs w:val="24"/>
                <w:lang w:val="en-US"/>
              </w:rPr>
              <w:t>h</w:t>
            </w:r>
          </w:p>
        </w:tc>
        <w:tc>
          <w:tcPr>
            <w:tcW w:w="709" w:type="dxa"/>
            <w:tcBorders>
              <w:top w:val="nil"/>
              <w:bottom w:val="nil"/>
            </w:tcBorders>
          </w:tcPr>
          <w:p w:rsidR="00FF085A" w:rsidRDefault="00FF085A" w:rsidP="00FF085A">
            <w:pPr>
              <w:jc w:val="center"/>
            </w:pPr>
            <w:r w:rsidRPr="007F09E3">
              <w:rPr>
                <w:szCs w:val="24"/>
              </w:rPr>
              <w:t>6</w:t>
            </w:r>
            <w:r w:rsidRPr="007F09E3">
              <w:rPr>
                <w:i/>
                <w:szCs w:val="24"/>
                <w:lang w:val="en-US"/>
              </w:rPr>
              <w:t>d</w:t>
            </w:r>
          </w:p>
        </w:tc>
        <w:tc>
          <w:tcPr>
            <w:tcW w:w="3934" w:type="dxa"/>
            <w:tcBorders>
              <w:top w:val="nil"/>
              <w:bottom w:val="nil"/>
            </w:tcBorders>
          </w:tcPr>
          <w:p w:rsidR="00FF085A" w:rsidRPr="00C04B4F" w:rsidRDefault="00061A9F" w:rsidP="00A00833">
            <w:pPr>
              <w:rPr>
                <w:lang w:val="en-US"/>
              </w:rPr>
            </w:pPr>
            <w:r>
              <w:rPr>
                <w:lang w:val="en-US"/>
              </w:rPr>
              <w:t>1,1; 1,5; 2,1; 3,0; 4,2; 6,0; 8,4; 12,0</w:t>
            </w:r>
          </w:p>
        </w:tc>
      </w:tr>
      <w:tr w:rsidR="00FF085A" w:rsidRPr="00C04B4F" w:rsidTr="00E52502">
        <w:tc>
          <w:tcPr>
            <w:tcW w:w="3227" w:type="dxa"/>
            <w:tcBorders>
              <w:top w:val="nil"/>
              <w:bottom w:val="single" w:sz="4" w:space="0" w:color="000000" w:themeColor="text1"/>
            </w:tcBorders>
          </w:tcPr>
          <w:p w:rsidR="00FF085A" w:rsidRDefault="00FF085A" w:rsidP="00A00833">
            <w:r>
              <w:t>Цифра 1</w:t>
            </w:r>
          </w:p>
        </w:tc>
        <w:tc>
          <w:tcPr>
            <w:tcW w:w="601" w:type="dxa"/>
            <w:vMerge/>
            <w:tcBorders>
              <w:top w:val="nil"/>
              <w:bottom w:val="single" w:sz="4" w:space="0" w:color="000000" w:themeColor="text1"/>
            </w:tcBorders>
          </w:tcPr>
          <w:p w:rsidR="00FF085A" w:rsidRDefault="00FF085A" w:rsidP="00C04B4F">
            <w:pPr>
              <w:jc w:val="center"/>
              <w:rPr>
                <w:lang w:val="en-US"/>
              </w:rPr>
            </w:pPr>
          </w:p>
        </w:tc>
        <w:tc>
          <w:tcPr>
            <w:tcW w:w="1100" w:type="dxa"/>
            <w:tcBorders>
              <w:top w:val="nil"/>
              <w:bottom w:val="single" w:sz="4" w:space="0" w:color="000000" w:themeColor="text1"/>
            </w:tcBorders>
          </w:tcPr>
          <w:p w:rsidR="00FF085A" w:rsidRDefault="00FF085A" w:rsidP="00FF085A">
            <w:pPr>
              <w:jc w:val="center"/>
            </w:pPr>
            <w:r w:rsidRPr="00F1054B">
              <w:rPr>
                <w:szCs w:val="24"/>
                <w:lang w:val="en-US"/>
              </w:rPr>
              <w:t>(</w:t>
            </w:r>
            <w:r>
              <w:rPr>
                <w:szCs w:val="24"/>
              </w:rPr>
              <w:t>3</w:t>
            </w:r>
            <w:r w:rsidRPr="00F1054B">
              <w:rPr>
                <w:szCs w:val="24"/>
                <w:lang w:val="en-US"/>
              </w:rPr>
              <w:t>/10)</w:t>
            </w:r>
            <w:r w:rsidRPr="00F1054B">
              <w:rPr>
                <w:i/>
                <w:szCs w:val="24"/>
                <w:lang w:val="en-US"/>
              </w:rPr>
              <w:t>h</w:t>
            </w:r>
          </w:p>
        </w:tc>
        <w:tc>
          <w:tcPr>
            <w:tcW w:w="709" w:type="dxa"/>
            <w:tcBorders>
              <w:top w:val="nil"/>
              <w:bottom w:val="single" w:sz="4" w:space="0" w:color="000000" w:themeColor="text1"/>
            </w:tcBorders>
          </w:tcPr>
          <w:p w:rsidR="00FF085A" w:rsidRDefault="00FF085A" w:rsidP="00FF085A">
            <w:pPr>
              <w:jc w:val="center"/>
            </w:pPr>
            <w:r>
              <w:rPr>
                <w:szCs w:val="24"/>
              </w:rPr>
              <w:t>3</w:t>
            </w:r>
            <w:r w:rsidRPr="007F09E3">
              <w:rPr>
                <w:i/>
                <w:szCs w:val="24"/>
                <w:lang w:val="en-US"/>
              </w:rPr>
              <w:t>d</w:t>
            </w:r>
          </w:p>
        </w:tc>
        <w:tc>
          <w:tcPr>
            <w:tcW w:w="3934" w:type="dxa"/>
            <w:tcBorders>
              <w:top w:val="nil"/>
              <w:bottom w:val="single" w:sz="4" w:space="0" w:color="000000" w:themeColor="text1"/>
            </w:tcBorders>
          </w:tcPr>
          <w:p w:rsidR="00FF085A" w:rsidRPr="00C04B4F" w:rsidRDefault="00061A9F" w:rsidP="00A00833">
            <w:pPr>
              <w:rPr>
                <w:lang w:val="en-US"/>
              </w:rPr>
            </w:pPr>
            <w:r>
              <w:rPr>
                <w:lang w:val="en-US"/>
              </w:rPr>
              <w:t>0,5; 0,8; 1,0; 1,5; 2,1; 3,0; 4,2; 6,0</w:t>
            </w:r>
          </w:p>
        </w:tc>
      </w:tr>
      <w:tr w:rsidR="00FF085A" w:rsidRPr="00C04B4F" w:rsidTr="00E52502">
        <w:tc>
          <w:tcPr>
            <w:tcW w:w="3227" w:type="dxa"/>
            <w:tcBorders>
              <w:bottom w:val="nil"/>
            </w:tcBorders>
          </w:tcPr>
          <w:p w:rsidR="00FF085A" w:rsidRDefault="00FF085A" w:rsidP="00A00833">
            <w:r>
              <w:t xml:space="preserve">Строчные буквы </w:t>
            </w:r>
            <w:proofErr w:type="spellStart"/>
            <w:r>
              <w:t>з</w:t>
            </w:r>
            <w:proofErr w:type="spellEnd"/>
            <w:r>
              <w:t xml:space="preserve">, </w:t>
            </w:r>
            <w:proofErr w:type="gramStart"/>
            <w:r>
              <w:t>с</w:t>
            </w:r>
            <w:proofErr w:type="gramEnd"/>
          </w:p>
        </w:tc>
        <w:tc>
          <w:tcPr>
            <w:tcW w:w="601" w:type="dxa"/>
            <w:vMerge w:val="restart"/>
            <w:tcBorders>
              <w:bottom w:val="nil"/>
            </w:tcBorders>
          </w:tcPr>
          <w:p w:rsidR="00FF085A" w:rsidRDefault="00FF085A" w:rsidP="00C04B4F">
            <w:pPr>
              <w:jc w:val="center"/>
              <w:rPr>
                <w:lang w:val="en-US"/>
              </w:rPr>
            </w:pPr>
          </w:p>
        </w:tc>
        <w:tc>
          <w:tcPr>
            <w:tcW w:w="1100" w:type="dxa"/>
            <w:tcBorders>
              <w:bottom w:val="nil"/>
            </w:tcBorders>
          </w:tcPr>
          <w:p w:rsidR="00FF085A" w:rsidRDefault="00FF085A" w:rsidP="00FF085A">
            <w:pPr>
              <w:jc w:val="center"/>
            </w:pPr>
            <w:r w:rsidRPr="004C5F80">
              <w:rPr>
                <w:szCs w:val="24"/>
                <w:lang w:val="en-US"/>
              </w:rPr>
              <w:t>(</w:t>
            </w:r>
            <w:r>
              <w:rPr>
                <w:szCs w:val="24"/>
              </w:rPr>
              <w:t>4</w:t>
            </w:r>
            <w:r w:rsidRPr="004C5F80">
              <w:rPr>
                <w:szCs w:val="24"/>
                <w:lang w:val="en-US"/>
              </w:rPr>
              <w:t>/10)</w:t>
            </w:r>
            <w:r w:rsidRPr="004C5F80">
              <w:rPr>
                <w:i/>
                <w:szCs w:val="24"/>
                <w:lang w:val="en-US"/>
              </w:rPr>
              <w:t>h</w:t>
            </w:r>
          </w:p>
        </w:tc>
        <w:tc>
          <w:tcPr>
            <w:tcW w:w="709" w:type="dxa"/>
            <w:tcBorders>
              <w:bottom w:val="nil"/>
            </w:tcBorders>
          </w:tcPr>
          <w:p w:rsidR="00FF085A" w:rsidRDefault="00FF085A" w:rsidP="00FF085A">
            <w:pPr>
              <w:jc w:val="center"/>
            </w:pPr>
            <w:r>
              <w:rPr>
                <w:szCs w:val="24"/>
              </w:rPr>
              <w:t>4</w:t>
            </w:r>
            <w:r w:rsidRPr="007367D3">
              <w:rPr>
                <w:i/>
                <w:szCs w:val="24"/>
                <w:lang w:val="en-US"/>
              </w:rPr>
              <w:t>d</w:t>
            </w:r>
          </w:p>
        </w:tc>
        <w:tc>
          <w:tcPr>
            <w:tcW w:w="3934" w:type="dxa"/>
            <w:tcBorders>
              <w:bottom w:val="nil"/>
            </w:tcBorders>
          </w:tcPr>
          <w:p w:rsidR="00FF085A" w:rsidRPr="00C04B4F" w:rsidRDefault="00061A9F" w:rsidP="00A00833">
            <w:pPr>
              <w:rPr>
                <w:lang w:val="en-US"/>
              </w:rPr>
            </w:pPr>
            <w:r>
              <w:rPr>
                <w:lang w:val="en-US"/>
              </w:rPr>
              <w:t xml:space="preserve">0,7; 1,0; 1,4; </w:t>
            </w:r>
            <w:r w:rsidR="00E52502">
              <w:rPr>
                <w:lang w:val="en-US"/>
              </w:rPr>
              <w:t>2,0; 2,8; 4,0; 5,6; 8,0</w:t>
            </w:r>
          </w:p>
        </w:tc>
      </w:tr>
      <w:tr w:rsidR="00FF085A" w:rsidRPr="00C04B4F" w:rsidTr="00E52502">
        <w:tc>
          <w:tcPr>
            <w:tcW w:w="3227" w:type="dxa"/>
            <w:tcBorders>
              <w:top w:val="nil"/>
              <w:bottom w:val="nil"/>
            </w:tcBorders>
          </w:tcPr>
          <w:p w:rsidR="00FF085A" w:rsidRDefault="00FF085A" w:rsidP="00A00833">
            <w:proofErr w:type="gramStart"/>
            <w:r>
              <w:t>м</w:t>
            </w:r>
            <w:proofErr w:type="gramEnd"/>
            <w:r>
              <w:t xml:space="preserve">, </w:t>
            </w:r>
            <w:proofErr w:type="spellStart"/>
            <w:r>
              <w:t>ы</w:t>
            </w:r>
            <w:proofErr w:type="spellEnd"/>
            <w:r>
              <w:t xml:space="preserve">, </w:t>
            </w:r>
            <w:proofErr w:type="spellStart"/>
            <w:r>
              <w:t>ю</w:t>
            </w:r>
            <w:proofErr w:type="spellEnd"/>
          </w:p>
        </w:tc>
        <w:tc>
          <w:tcPr>
            <w:tcW w:w="601" w:type="dxa"/>
            <w:vMerge/>
            <w:tcBorders>
              <w:top w:val="nil"/>
              <w:bottom w:val="nil"/>
            </w:tcBorders>
          </w:tcPr>
          <w:p w:rsidR="00FF085A" w:rsidRDefault="00FF085A" w:rsidP="00C04B4F">
            <w:pPr>
              <w:jc w:val="center"/>
              <w:rPr>
                <w:lang w:val="en-US"/>
              </w:rPr>
            </w:pPr>
          </w:p>
        </w:tc>
        <w:tc>
          <w:tcPr>
            <w:tcW w:w="1100" w:type="dxa"/>
            <w:tcBorders>
              <w:top w:val="nil"/>
              <w:bottom w:val="nil"/>
            </w:tcBorders>
          </w:tcPr>
          <w:p w:rsidR="00FF085A" w:rsidRDefault="00FF085A" w:rsidP="00FF085A">
            <w:pPr>
              <w:jc w:val="center"/>
            </w:pPr>
            <w:r w:rsidRPr="004C5F80">
              <w:rPr>
                <w:szCs w:val="24"/>
                <w:lang w:val="en-US"/>
              </w:rPr>
              <w:t>(</w:t>
            </w:r>
            <w:r>
              <w:rPr>
                <w:szCs w:val="24"/>
              </w:rPr>
              <w:t>7</w:t>
            </w:r>
            <w:r w:rsidRPr="004C5F80">
              <w:rPr>
                <w:szCs w:val="24"/>
                <w:lang w:val="en-US"/>
              </w:rPr>
              <w:t>/10)</w:t>
            </w:r>
            <w:r w:rsidRPr="004C5F80">
              <w:rPr>
                <w:i/>
                <w:szCs w:val="24"/>
                <w:lang w:val="en-US"/>
              </w:rPr>
              <w:t>h</w:t>
            </w:r>
          </w:p>
        </w:tc>
        <w:tc>
          <w:tcPr>
            <w:tcW w:w="709" w:type="dxa"/>
            <w:tcBorders>
              <w:top w:val="nil"/>
              <w:bottom w:val="nil"/>
            </w:tcBorders>
          </w:tcPr>
          <w:p w:rsidR="00FF085A" w:rsidRDefault="00FF085A" w:rsidP="00FF085A">
            <w:pPr>
              <w:jc w:val="center"/>
            </w:pPr>
            <w:r w:rsidRPr="007367D3">
              <w:rPr>
                <w:szCs w:val="24"/>
              </w:rPr>
              <w:t>7</w:t>
            </w:r>
            <w:r w:rsidRPr="007367D3">
              <w:rPr>
                <w:i/>
                <w:szCs w:val="24"/>
                <w:lang w:val="en-US"/>
              </w:rPr>
              <w:t>d</w:t>
            </w:r>
          </w:p>
        </w:tc>
        <w:tc>
          <w:tcPr>
            <w:tcW w:w="3934" w:type="dxa"/>
            <w:tcBorders>
              <w:top w:val="nil"/>
              <w:bottom w:val="nil"/>
            </w:tcBorders>
          </w:tcPr>
          <w:p w:rsidR="00FF085A" w:rsidRPr="00C04B4F" w:rsidRDefault="00E52502" w:rsidP="00A00833">
            <w:pPr>
              <w:rPr>
                <w:lang w:val="en-US"/>
              </w:rPr>
            </w:pPr>
            <w:r>
              <w:rPr>
                <w:lang w:val="en-US"/>
              </w:rPr>
              <w:t>1,3; 1,8; 2,5; 3,5; 4,9;7,0; 7,8; 14,0</w:t>
            </w:r>
          </w:p>
        </w:tc>
      </w:tr>
      <w:tr w:rsidR="00FF085A" w:rsidRPr="00C04B4F" w:rsidTr="00E52502">
        <w:tc>
          <w:tcPr>
            <w:tcW w:w="3227" w:type="dxa"/>
            <w:tcBorders>
              <w:top w:val="nil"/>
              <w:bottom w:val="nil"/>
            </w:tcBorders>
          </w:tcPr>
          <w:p w:rsidR="00FF085A" w:rsidRDefault="00FF085A" w:rsidP="00A00833">
            <w:proofErr w:type="spellStart"/>
            <w:r>
              <w:t>х</w:t>
            </w:r>
            <w:proofErr w:type="spellEnd"/>
            <w:r>
              <w:t xml:space="preserve">, </w:t>
            </w:r>
            <w:proofErr w:type="spellStart"/>
            <w:r>
              <w:t>ф</w:t>
            </w:r>
            <w:proofErr w:type="spellEnd"/>
            <w:r>
              <w:t xml:space="preserve">, </w:t>
            </w:r>
            <w:proofErr w:type="spellStart"/>
            <w:r>
              <w:t>ш</w:t>
            </w:r>
            <w:proofErr w:type="spellEnd"/>
            <w:r>
              <w:t xml:space="preserve">, </w:t>
            </w:r>
            <w:proofErr w:type="spellStart"/>
            <w:r>
              <w:t>щ</w:t>
            </w:r>
            <w:proofErr w:type="spellEnd"/>
          </w:p>
        </w:tc>
        <w:tc>
          <w:tcPr>
            <w:tcW w:w="601" w:type="dxa"/>
            <w:vMerge/>
            <w:tcBorders>
              <w:top w:val="nil"/>
              <w:bottom w:val="nil"/>
            </w:tcBorders>
          </w:tcPr>
          <w:p w:rsidR="00FF085A" w:rsidRDefault="00FF085A" w:rsidP="00C04B4F">
            <w:pPr>
              <w:jc w:val="center"/>
              <w:rPr>
                <w:lang w:val="en-US"/>
              </w:rPr>
            </w:pPr>
          </w:p>
        </w:tc>
        <w:tc>
          <w:tcPr>
            <w:tcW w:w="1100" w:type="dxa"/>
            <w:tcBorders>
              <w:top w:val="nil"/>
              <w:bottom w:val="nil"/>
            </w:tcBorders>
          </w:tcPr>
          <w:p w:rsidR="00FF085A" w:rsidRDefault="00FF085A" w:rsidP="00FF085A">
            <w:pPr>
              <w:jc w:val="center"/>
            </w:pPr>
            <w:r w:rsidRPr="004C5F80">
              <w:rPr>
                <w:szCs w:val="24"/>
                <w:lang w:val="en-US"/>
              </w:rPr>
              <w:t>(</w:t>
            </w:r>
            <w:r>
              <w:rPr>
                <w:szCs w:val="24"/>
              </w:rPr>
              <w:t>8</w:t>
            </w:r>
            <w:r w:rsidRPr="004C5F80">
              <w:rPr>
                <w:szCs w:val="24"/>
                <w:lang w:val="en-US"/>
              </w:rPr>
              <w:t>/10)</w:t>
            </w:r>
            <w:r w:rsidRPr="004C5F80">
              <w:rPr>
                <w:i/>
                <w:szCs w:val="24"/>
                <w:lang w:val="en-US"/>
              </w:rPr>
              <w:t>h</w:t>
            </w:r>
          </w:p>
        </w:tc>
        <w:tc>
          <w:tcPr>
            <w:tcW w:w="709" w:type="dxa"/>
            <w:tcBorders>
              <w:top w:val="nil"/>
              <w:bottom w:val="nil"/>
            </w:tcBorders>
          </w:tcPr>
          <w:p w:rsidR="00FF085A" w:rsidRDefault="00FF085A" w:rsidP="00FF085A">
            <w:pPr>
              <w:jc w:val="center"/>
            </w:pPr>
            <w:r>
              <w:rPr>
                <w:szCs w:val="24"/>
              </w:rPr>
              <w:t>8</w:t>
            </w:r>
            <w:r w:rsidRPr="007367D3">
              <w:rPr>
                <w:i/>
                <w:szCs w:val="24"/>
                <w:lang w:val="en-US"/>
              </w:rPr>
              <w:t>d</w:t>
            </w:r>
          </w:p>
        </w:tc>
        <w:tc>
          <w:tcPr>
            <w:tcW w:w="3934" w:type="dxa"/>
            <w:tcBorders>
              <w:top w:val="nil"/>
              <w:bottom w:val="nil"/>
            </w:tcBorders>
          </w:tcPr>
          <w:p w:rsidR="00FF085A" w:rsidRPr="00C04B4F" w:rsidRDefault="00E52502" w:rsidP="00A00833">
            <w:pPr>
              <w:rPr>
                <w:lang w:val="en-US"/>
              </w:rPr>
            </w:pPr>
            <w:r>
              <w:rPr>
                <w:lang w:val="en-US"/>
              </w:rPr>
              <w:t>1,4; 2; 2,8; 4,0; 5,6; 8,0; 14,2; 16,0</w:t>
            </w:r>
          </w:p>
        </w:tc>
      </w:tr>
      <w:tr w:rsidR="00FF085A" w:rsidRPr="00C04B4F" w:rsidTr="00E52502">
        <w:tc>
          <w:tcPr>
            <w:tcW w:w="3227" w:type="dxa"/>
            <w:tcBorders>
              <w:top w:val="nil"/>
            </w:tcBorders>
          </w:tcPr>
          <w:p w:rsidR="00FF085A" w:rsidRDefault="00FF085A" w:rsidP="00A00833">
            <w:r>
              <w:t>Остальные буквы</w:t>
            </w:r>
          </w:p>
        </w:tc>
        <w:tc>
          <w:tcPr>
            <w:tcW w:w="601" w:type="dxa"/>
            <w:vMerge/>
            <w:tcBorders>
              <w:top w:val="nil"/>
            </w:tcBorders>
          </w:tcPr>
          <w:p w:rsidR="00FF085A" w:rsidRDefault="00FF085A" w:rsidP="00C04B4F">
            <w:pPr>
              <w:jc w:val="center"/>
              <w:rPr>
                <w:lang w:val="en-US"/>
              </w:rPr>
            </w:pPr>
          </w:p>
        </w:tc>
        <w:tc>
          <w:tcPr>
            <w:tcW w:w="1100" w:type="dxa"/>
            <w:tcBorders>
              <w:top w:val="nil"/>
            </w:tcBorders>
          </w:tcPr>
          <w:p w:rsidR="00FF085A" w:rsidRDefault="00FF085A" w:rsidP="00FF085A">
            <w:pPr>
              <w:jc w:val="center"/>
            </w:pPr>
            <w:r w:rsidRPr="004C5F80">
              <w:rPr>
                <w:szCs w:val="24"/>
                <w:lang w:val="en-US"/>
              </w:rPr>
              <w:t>(5/10)</w:t>
            </w:r>
            <w:r w:rsidRPr="004C5F80">
              <w:rPr>
                <w:i/>
                <w:szCs w:val="24"/>
                <w:lang w:val="en-US"/>
              </w:rPr>
              <w:t>h</w:t>
            </w:r>
          </w:p>
        </w:tc>
        <w:tc>
          <w:tcPr>
            <w:tcW w:w="709" w:type="dxa"/>
            <w:tcBorders>
              <w:top w:val="nil"/>
            </w:tcBorders>
          </w:tcPr>
          <w:p w:rsidR="00FF085A" w:rsidRDefault="00FF085A" w:rsidP="00FF085A">
            <w:pPr>
              <w:jc w:val="center"/>
            </w:pPr>
            <w:r>
              <w:rPr>
                <w:szCs w:val="24"/>
              </w:rPr>
              <w:t>5</w:t>
            </w:r>
            <w:r w:rsidRPr="007367D3">
              <w:rPr>
                <w:i/>
                <w:szCs w:val="24"/>
                <w:lang w:val="en-US"/>
              </w:rPr>
              <w:t>d</w:t>
            </w:r>
          </w:p>
        </w:tc>
        <w:tc>
          <w:tcPr>
            <w:tcW w:w="3934" w:type="dxa"/>
            <w:tcBorders>
              <w:top w:val="nil"/>
            </w:tcBorders>
          </w:tcPr>
          <w:p w:rsidR="00FF085A" w:rsidRPr="00E52502" w:rsidRDefault="00E52502" w:rsidP="00A00833">
            <w:r>
              <w:rPr>
                <w:lang w:val="en-US"/>
              </w:rPr>
              <w:t>0,9; 1,3; 1,8; 2,5; 3,5; 5,0; 7,0;</w:t>
            </w:r>
            <w:r>
              <w:t xml:space="preserve"> </w:t>
            </w:r>
            <w:r>
              <w:rPr>
                <w:lang w:val="en-US"/>
              </w:rPr>
              <w:t>10,0</w:t>
            </w:r>
          </w:p>
        </w:tc>
      </w:tr>
      <w:tr w:rsidR="00FF085A" w:rsidRPr="00FF085A" w:rsidTr="001D4C5D">
        <w:tc>
          <w:tcPr>
            <w:tcW w:w="9571" w:type="dxa"/>
            <w:gridSpan w:val="5"/>
          </w:tcPr>
          <w:p w:rsidR="00FF085A" w:rsidRPr="00FF085A" w:rsidRDefault="00FF085A" w:rsidP="00A00833">
            <w:r>
              <w:t xml:space="preserve">Примечание: ширина прописных и строчных букв подсчитана в зависимости от толщины линий шрифта </w:t>
            </w:r>
            <w:r w:rsidRPr="00FF085A">
              <w:rPr>
                <w:i/>
                <w:lang w:val="en-US"/>
              </w:rPr>
              <w:t>d</w:t>
            </w:r>
            <w:r>
              <w:t>.</w:t>
            </w:r>
          </w:p>
        </w:tc>
      </w:tr>
    </w:tbl>
    <w:p w:rsidR="00E52502" w:rsidRDefault="00E52502" w:rsidP="00E52502"/>
    <w:p w:rsidR="00E52502" w:rsidRDefault="00E52502" w:rsidP="00E52502"/>
    <w:p w:rsidR="00E52502" w:rsidRDefault="00E52502" w:rsidP="00E52502"/>
    <w:p w:rsidR="00E52502" w:rsidRDefault="00E52502" w:rsidP="00E52502"/>
    <w:p w:rsidR="00E52502" w:rsidRDefault="00E52502" w:rsidP="00E52502"/>
    <w:p w:rsidR="003F3569" w:rsidRPr="00E52502" w:rsidRDefault="003F3569" w:rsidP="00E52502"/>
    <w:p w:rsidR="00E605BE" w:rsidRDefault="00D42C99" w:rsidP="003F3569">
      <w:r w:rsidRPr="003F3569">
        <w:lastRenderedPageBreak/>
        <w:t>Таблица</w:t>
      </w:r>
      <w:r w:rsidR="003F3569">
        <w:t xml:space="preserve"> 2 –</w:t>
      </w:r>
      <w:r w:rsidRPr="003F3569">
        <w:t xml:space="preserve"> Коэффициенты для определения длины хорды</w:t>
      </w:r>
    </w:p>
    <w:p w:rsidR="003F3569" w:rsidRPr="003F3569" w:rsidRDefault="003F3569" w:rsidP="003F3569"/>
    <w:tbl>
      <w:tblPr>
        <w:tblStyle w:val="a5"/>
        <w:tblW w:w="0" w:type="auto"/>
        <w:tblLook w:val="04A0"/>
      </w:tblPr>
      <w:tblGrid>
        <w:gridCol w:w="2392"/>
        <w:gridCol w:w="2393"/>
        <w:gridCol w:w="2393"/>
        <w:gridCol w:w="2393"/>
      </w:tblGrid>
      <w:tr w:rsidR="00D42C99" w:rsidRPr="000721C7" w:rsidTr="00D42C99">
        <w:tc>
          <w:tcPr>
            <w:tcW w:w="2392" w:type="dxa"/>
          </w:tcPr>
          <w:p w:rsidR="00D42C99" w:rsidRPr="000721C7" w:rsidRDefault="006A36EB" w:rsidP="000721C7">
            <w:pPr>
              <w:jc w:val="center"/>
              <w:rPr>
                <w:szCs w:val="24"/>
              </w:rPr>
            </w:pPr>
            <w:r w:rsidRPr="000721C7">
              <w:rPr>
                <w:szCs w:val="24"/>
              </w:rPr>
              <w:t>Количество частей окружности</w:t>
            </w:r>
          </w:p>
        </w:tc>
        <w:tc>
          <w:tcPr>
            <w:tcW w:w="2393" w:type="dxa"/>
          </w:tcPr>
          <w:p w:rsidR="00D42C99" w:rsidRPr="000721C7" w:rsidRDefault="006A36EB" w:rsidP="000721C7">
            <w:pPr>
              <w:jc w:val="center"/>
              <w:rPr>
                <w:szCs w:val="24"/>
              </w:rPr>
            </w:pPr>
            <w:r w:rsidRPr="000721C7">
              <w:rPr>
                <w:szCs w:val="24"/>
              </w:rPr>
              <w:t>Коэффициент</w:t>
            </w:r>
          </w:p>
        </w:tc>
        <w:tc>
          <w:tcPr>
            <w:tcW w:w="2393" w:type="dxa"/>
          </w:tcPr>
          <w:p w:rsidR="00D42C99" w:rsidRPr="000721C7" w:rsidRDefault="006A36EB" w:rsidP="000721C7">
            <w:pPr>
              <w:jc w:val="center"/>
              <w:rPr>
                <w:szCs w:val="24"/>
              </w:rPr>
            </w:pPr>
            <w:r w:rsidRPr="000721C7">
              <w:rPr>
                <w:szCs w:val="24"/>
              </w:rPr>
              <w:t>Количество частей окружности</w:t>
            </w:r>
          </w:p>
        </w:tc>
        <w:tc>
          <w:tcPr>
            <w:tcW w:w="2393" w:type="dxa"/>
          </w:tcPr>
          <w:p w:rsidR="00D42C99" w:rsidRPr="000721C7" w:rsidRDefault="006A36EB" w:rsidP="000721C7">
            <w:pPr>
              <w:jc w:val="center"/>
              <w:rPr>
                <w:szCs w:val="24"/>
              </w:rPr>
            </w:pPr>
            <w:r w:rsidRPr="000721C7">
              <w:rPr>
                <w:szCs w:val="24"/>
              </w:rPr>
              <w:t>Коэффициент</w:t>
            </w:r>
          </w:p>
        </w:tc>
      </w:tr>
      <w:tr w:rsidR="00D42C99" w:rsidRPr="000721C7" w:rsidTr="00D42C99">
        <w:tc>
          <w:tcPr>
            <w:tcW w:w="2392" w:type="dxa"/>
          </w:tcPr>
          <w:p w:rsidR="00D42C99" w:rsidRPr="000721C7" w:rsidRDefault="006A36EB" w:rsidP="000721C7">
            <w:pPr>
              <w:jc w:val="center"/>
              <w:rPr>
                <w:szCs w:val="24"/>
              </w:rPr>
            </w:pPr>
            <w:r w:rsidRPr="000721C7">
              <w:rPr>
                <w:szCs w:val="24"/>
              </w:rPr>
              <w:t>3</w:t>
            </w:r>
          </w:p>
        </w:tc>
        <w:tc>
          <w:tcPr>
            <w:tcW w:w="2393" w:type="dxa"/>
          </w:tcPr>
          <w:p w:rsidR="00D42C99" w:rsidRPr="000721C7" w:rsidRDefault="006A36EB" w:rsidP="000721C7">
            <w:pPr>
              <w:jc w:val="center"/>
              <w:rPr>
                <w:szCs w:val="24"/>
              </w:rPr>
            </w:pPr>
            <w:r w:rsidRPr="000721C7">
              <w:rPr>
                <w:szCs w:val="24"/>
              </w:rPr>
              <w:t>0,866025</w:t>
            </w:r>
          </w:p>
        </w:tc>
        <w:tc>
          <w:tcPr>
            <w:tcW w:w="2393" w:type="dxa"/>
          </w:tcPr>
          <w:p w:rsidR="00D42C99" w:rsidRPr="000721C7" w:rsidRDefault="006A36EB" w:rsidP="000721C7">
            <w:pPr>
              <w:jc w:val="center"/>
              <w:rPr>
                <w:szCs w:val="24"/>
              </w:rPr>
            </w:pPr>
            <w:r w:rsidRPr="000721C7">
              <w:rPr>
                <w:szCs w:val="24"/>
              </w:rPr>
              <w:t>12</w:t>
            </w:r>
          </w:p>
        </w:tc>
        <w:tc>
          <w:tcPr>
            <w:tcW w:w="2393" w:type="dxa"/>
          </w:tcPr>
          <w:p w:rsidR="00D42C99" w:rsidRPr="000721C7" w:rsidRDefault="006A36EB" w:rsidP="000721C7">
            <w:pPr>
              <w:jc w:val="center"/>
              <w:rPr>
                <w:szCs w:val="24"/>
              </w:rPr>
            </w:pPr>
            <w:r w:rsidRPr="000721C7">
              <w:rPr>
                <w:szCs w:val="24"/>
              </w:rPr>
              <w:t>0,</w:t>
            </w:r>
            <w:r w:rsidR="000721C7" w:rsidRPr="000721C7">
              <w:rPr>
                <w:szCs w:val="24"/>
              </w:rPr>
              <w:t>258819</w:t>
            </w:r>
          </w:p>
        </w:tc>
      </w:tr>
      <w:tr w:rsidR="00D42C99" w:rsidRPr="000721C7" w:rsidTr="00D42C99">
        <w:tc>
          <w:tcPr>
            <w:tcW w:w="2392" w:type="dxa"/>
          </w:tcPr>
          <w:p w:rsidR="00D42C99" w:rsidRPr="000721C7" w:rsidRDefault="006A36EB" w:rsidP="000721C7">
            <w:pPr>
              <w:jc w:val="center"/>
              <w:rPr>
                <w:szCs w:val="24"/>
              </w:rPr>
            </w:pPr>
            <w:r w:rsidRPr="000721C7">
              <w:rPr>
                <w:szCs w:val="24"/>
              </w:rPr>
              <w:t>4</w:t>
            </w:r>
          </w:p>
        </w:tc>
        <w:tc>
          <w:tcPr>
            <w:tcW w:w="2393" w:type="dxa"/>
          </w:tcPr>
          <w:p w:rsidR="00D42C99" w:rsidRPr="000721C7" w:rsidRDefault="006A36EB" w:rsidP="000721C7">
            <w:pPr>
              <w:jc w:val="center"/>
              <w:rPr>
                <w:szCs w:val="24"/>
              </w:rPr>
            </w:pPr>
            <w:r w:rsidRPr="000721C7">
              <w:rPr>
                <w:szCs w:val="24"/>
              </w:rPr>
              <w:t>0,707107</w:t>
            </w:r>
          </w:p>
        </w:tc>
        <w:tc>
          <w:tcPr>
            <w:tcW w:w="2393" w:type="dxa"/>
          </w:tcPr>
          <w:p w:rsidR="00D42C99" w:rsidRPr="000721C7" w:rsidRDefault="006A36EB" w:rsidP="000721C7">
            <w:pPr>
              <w:jc w:val="center"/>
              <w:rPr>
                <w:szCs w:val="24"/>
              </w:rPr>
            </w:pPr>
            <w:r w:rsidRPr="000721C7">
              <w:rPr>
                <w:szCs w:val="24"/>
              </w:rPr>
              <w:t>13</w:t>
            </w:r>
          </w:p>
        </w:tc>
        <w:tc>
          <w:tcPr>
            <w:tcW w:w="2393" w:type="dxa"/>
          </w:tcPr>
          <w:p w:rsidR="00D42C99" w:rsidRPr="000721C7" w:rsidRDefault="000721C7" w:rsidP="000721C7">
            <w:pPr>
              <w:jc w:val="center"/>
              <w:rPr>
                <w:szCs w:val="24"/>
              </w:rPr>
            </w:pPr>
            <w:r w:rsidRPr="000721C7">
              <w:rPr>
                <w:szCs w:val="24"/>
              </w:rPr>
              <w:t>0,239316</w:t>
            </w:r>
          </w:p>
        </w:tc>
      </w:tr>
      <w:tr w:rsidR="00D42C99" w:rsidRPr="000721C7" w:rsidTr="00D42C99">
        <w:tc>
          <w:tcPr>
            <w:tcW w:w="2392" w:type="dxa"/>
          </w:tcPr>
          <w:p w:rsidR="00D42C99" w:rsidRPr="000721C7" w:rsidRDefault="006A36EB" w:rsidP="000721C7">
            <w:pPr>
              <w:jc w:val="center"/>
              <w:rPr>
                <w:szCs w:val="24"/>
              </w:rPr>
            </w:pPr>
            <w:r w:rsidRPr="000721C7">
              <w:rPr>
                <w:szCs w:val="24"/>
              </w:rPr>
              <w:t>5</w:t>
            </w:r>
          </w:p>
        </w:tc>
        <w:tc>
          <w:tcPr>
            <w:tcW w:w="2393" w:type="dxa"/>
          </w:tcPr>
          <w:p w:rsidR="00D42C99" w:rsidRPr="000721C7" w:rsidRDefault="006A36EB" w:rsidP="000721C7">
            <w:pPr>
              <w:jc w:val="center"/>
              <w:rPr>
                <w:szCs w:val="24"/>
              </w:rPr>
            </w:pPr>
            <w:r w:rsidRPr="000721C7">
              <w:rPr>
                <w:szCs w:val="24"/>
              </w:rPr>
              <w:t>0,587785</w:t>
            </w:r>
          </w:p>
        </w:tc>
        <w:tc>
          <w:tcPr>
            <w:tcW w:w="2393" w:type="dxa"/>
          </w:tcPr>
          <w:p w:rsidR="00D42C99" w:rsidRPr="000721C7" w:rsidRDefault="006A36EB" w:rsidP="000721C7">
            <w:pPr>
              <w:jc w:val="center"/>
              <w:rPr>
                <w:szCs w:val="24"/>
              </w:rPr>
            </w:pPr>
            <w:r w:rsidRPr="000721C7">
              <w:rPr>
                <w:szCs w:val="24"/>
              </w:rPr>
              <w:t>14</w:t>
            </w:r>
          </w:p>
        </w:tc>
        <w:tc>
          <w:tcPr>
            <w:tcW w:w="2393" w:type="dxa"/>
          </w:tcPr>
          <w:p w:rsidR="00D42C99" w:rsidRPr="000721C7" w:rsidRDefault="000721C7" w:rsidP="000721C7">
            <w:pPr>
              <w:jc w:val="center"/>
              <w:rPr>
                <w:szCs w:val="24"/>
              </w:rPr>
            </w:pPr>
            <w:r w:rsidRPr="000721C7">
              <w:rPr>
                <w:szCs w:val="24"/>
              </w:rPr>
              <w:t>0,222521</w:t>
            </w:r>
          </w:p>
        </w:tc>
      </w:tr>
      <w:tr w:rsidR="00D42C99" w:rsidRPr="000721C7" w:rsidTr="00D42C99">
        <w:tc>
          <w:tcPr>
            <w:tcW w:w="2392" w:type="dxa"/>
          </w:tcPr>
          <w:p w:rsidR="00D42C99" w:rsidRPr="000721C7" w:rsidRDefault="006A36EB" w:rsidP="000721C7">
            <w:pPr>
              <w:jc w:val="center"/>
              <w:rPr>
                <w:szCs w:val="24"/>
              </w:rPr>
            </w:pPr>
            <w:r w:rsidRPr="000721C7">
              <w:rPr>
                <w:szCs w:val="24"/>
              </w:rPr>
              <w:t>6</w:t>
            </w:r>
          </w:p>
        </w:tc>
        <w:tc>
          <w:tcPr>
            <w:tcW w:w="2393" w:type="dxa"/>
          </w:tcPr>
          <w:p w:rsidR="00D42C99" w:rsidRPr="000721C7" w:rsidRDefault="006A36EB" w:rsidP="000721C7">
            <w:pPr>
              <w:jc w:val="center"/>
              <w:rPr>
                <w:szCs w:val="24"/>
              </w:rPr>
            </w:pPr>
            <w:r w:rsidRPr="000721C7">
              <w:rPr>
                <w:szCs w:val="24"/>
              </w:rPr>
              <w:t>0,433884</w:t>
            </w:r>
          </w:p>
        </w:tc>
        <w:tc>
          <w:tcPr>
            <w:tcW w:w="2393" w:type="dxa"/>
          </w:tcPr>
          <w:p w:rsidR="00D42C99" w:rsidRPr="000721C7" w:rsidRDefault="006A36EB" w:rsidP="000721C7">
            <w:pPr>
              <w:jc w:val="center"/>
              <w:rPr>
                <w:szCs w:val="24"/>
              </w:rPr>
            </w:pPr>
            <w:r w:rsidRPr="000721C7">
              <w:rPr>
                <w:szCs w:val="24"/>
              </w:rPr>
              <w:t>15</w:t>
            </w:r>
          </w:p>
        </w:tc>
        <w:tc>
          <w:tcPr>
            <w:tcW w:w="2393" w:type="dxa"/>
          </w:tcPr>
          <w:p w:rsidR="00D42C99" w:rsidRPr="000721C7" w:rsidRDefault="000721C7" w:rsidP="000721C7">
            <w:pPr>
              <w:jc w:val="center"/>
              <w:rPr>
                <w:szCs w:val="24"/>
              </w:rPr>
            </w:pPr>
            <w:r w:rsidRPr="000721C7">
              <w:rPr>
                <w:szCs w:val="24"/>
              </w:rPr>
              <w:t>0,207912</w:t>
            </w:r>
          </w:p>
        </w:tc>
      </w:tr>
      <w:tr w:rsidR="00D42C99" w:rsidRPr="000721C7" w:rsidTr="00D42C99">
        <w:tc>
          <w:tcPr>
            <w:tcW w:w="2392" w:type="dxa"/>
          </w:tcPr>
          <w:p w:rsidR="00D42C99" w:rsidRPr="000721C7" w:rsidRDefault="006A36EB" w:rsidP="000721C7">
            <w:pPr>
              <w:jc w:val="center"/>
              <w:rPr>
                <w:szCs w:val="24"/>
              </w:rPr>
            </w:pPr>
            <w:r w:rsidRPr="000721C7">
              <w:rPr>
                <w:szCs w:val="24"/>
              </w:rPr>
              <w:t>8</w:t>
            </w:r>
          </w:p>
        </w:tc>
        <w:tc>
          <w:tcPr>
            <w:tcW w:w="2393" w:type="dxa"/>
          </w:tcPr>
          <w:p w:rsidR="00D42C99" w:rsidRPr="000721C7" w:rsidRDefault="006A36EB" w:rsidP="000721C7">
            <w:pPr>
              <w:jc w:val="center"/>
              <w:rPr>
                <w:szCs w:val="24"/>
              </w:rPr>
            </w:pPr>
            <w:r w:rsidRPr="000721C7">
              <w:rPr>
                <w:szCs w:val="24"/>
              </w:rPr>
              <w:t>0,382633</w:t>
            </w:r>
          </w:p>
        </w:tc>
        <w:tc>
          <w:tcPr>
            <w:tcW w:w="2393" w:type="dxa"/>
          </w:tcPr>
          <w:p w:rsidR="00D42C99" w:rsidRPr="000721C7" w:rsidRDefault="006A36EB" w:rsidP="000721C7">
            <w:pPr>
              <w:jc w:val="center"/>
              <w:rPr>
                <w:szCs w:val="24"/>
              </w:rPr>
            </w:pPr>
            <w:r w:rsidRPr="000721C7">
              <w:rPr>
                <w:szCs w:val="24"/>
              </w:rPr>
              <w:t>16</w:t>
            </w:r>
          </w:p>
        </w:tc>
        <w:tc>
          <w:tcPr>
            <w:tcW w:w="2393" w:type="dxa"/>
          </w:tcPr>
          <w:p w:rsidR="00D42C99" w:rsidRPr="000721C7" w:rsidRDefault="000721C7" w:rsidP="000721C7">
            <w:pPr>
              <w:jc w:val="center"/>
              <w:rPr>
                <w:szCs w:val="24"/>
              </w:rPr>
            </w:pPr>
            <w:r w:rsidRPr="000721C7">
              <w:rPr>
                <w:szCs w:val="24"/>
              </w:rPr>
              <w:t>0,195090</w:t>
            </w:r>
          </w:p>
        </w:tc>
      </w:tr>
      <w:tr w:rsidR="00D42C99" w:rsidRPr="000721C7" w:rsidTr="00D42C99">
        <w:tc>
          <w:tcPr>
            <w:tcW w:w="2392" w:type="dxa"/>
          </w:tcPr>
          <w:p w:rsidR="00D42C99" w:rsidRPr="000721C7" w:rsidRDefault="006A36EB" w:rsidP="000721C7">
            <w:pPr>
              <w:jc w:val="center"/>
              <w:rPr>
                <w:szCs w:val="24"/>
              </w:rPr>
            </w:pPr>
            <w:r w:rsidRPr="000721C7">
              <w:rPr>
                <w:szCs w:val="24"/>
              </w:rPr>
              <w:t>9</w:t>
            </w:r>
          </w:p>
        </w:tc>
        <w:tc>
          <w:tcPr>
            <w:tcW w:w="2393" w:type="dxa"/>
          </w:tcPr>
          <w:p w:rsidR="00D42C99" w:rsidRPr="000721C7" w:rsidRDefault="006A36EB" w:rsidP="000721C7">
            <w:pPr>
              <w:jc w:val="center"/>
              <w:rPr>
                <w:szCs w:val="24"/>
              </w:rPr>
            </w:pPr>
            <w:r w:rsidRPr="000721C7">
              <w:rPr>
                <w:szCs w:val="24"/>
              </w:rPr>
              <w:t>0,342620</w:t>
            </w:r>
          </w:p>
        </w:tc>
        <w:tc>
          <w:tcPr>
            <w:tcW w:w="2393" w:type="dxa"/>
          </w:tcPr>
          <w:p w:rsidR="00D42C99" w:rsidRPr="000721C7" w:rsidRDefault="006A36EB" w:rsidP="000721C7">
            <w:pPr>
              <w:jc w:val="center"/>
              <w:rPr>
                <w:szCs w:val="24"/>
              </w:rPr>
            </w:pPr>
            <w:r w:rsidRPr="000721C7">
              <w:rPr>
                <w:szCs w:val="24"/>
              </w:rPr>
              <w:t>17</w:t>
            </w:r>
          </w:p>
        </w:tc>
        <w:tc>
          <w:tcPr>
            <w:tcW w:w="2393" w:type="dxa"/>
          </w:tcPr>
          <w:p w:rsidR="00D42C99" w:rsidRPr="000721C7" w:rsidRDefault="000721C7" w:rsidP="000721C7">
            <w:pPr>
              <w:jc w:val="center"/>
              <w:rPr>
                <w:szCs w:val="24"/>
              </w:rPr>
            </w:pPr>
            <w:r w:rsidRPr="000721C7">
              <w:rPr>
                <w:szCs w:val="24"/>
              </w:rPr>
              <w:t>0,183750</w:t>
            </w:r>
          </w:p>
        </w:tc>
      </w:tr>
      <w:tr w:rsidR="00D42C99" w:rsidRPr="000721C7" w:rsidTr="00D42C99">
        <w:tc>
          <w:tcPr>
            <w:tcW w:w="2392" w:type="dxa"/>
          </w:tcPr>
          <w:p w:rsidR="00D42C99" w:rsidRPr="000721C7" w:rsidRDefault="006A36EB" w:rsidP="000721C7">
            <w:pPr>
              <w:jc w:val="center"/>
              <w:rPr>
                <w:szCs w:val="24"/>
              </w:rPr>
            </w:pPr>
            <w:r w:rsidRPr="000721C7">
              <w:rPr>
                <w:szCs w:val="24"/>
              </w:rPr>
              <w:t>10</w:t>
            </w:r>
          </w:p>
        </w:tc>
        <w:tc>
          <w:tcPr>
            <w:tcW w:w="2393" w:type="dxa"/>
          </w:tcPr>
          <w:p w:rsidR="00D42C99" w:rsidRPr="000721C7" w:rsidRDefault="006A36EB" w:rsidP="000721C7">
            <w:pPr>
              <w:jc w:val="center"/>
              <w:rPr>
                <w:szCs w:val="24"/>
              </w:rPr>
            </w:pPr>
            <w:r w:rsidRPr="000721C7">
              <w:rPr>
                <w:szCs w:val="24"/>
              </w:rPr>
              <w:t>0,309017</w:t>
            </w:r>
          </w:p>
        </w:tc>
        <w:tc>
          <w:tcPr>
            <w:tcW w:w="2393" w:type="dxa"/>
          </w:tcPr>
          <w:p w:rsidR="00D42C99" w:rsidRPr="000721C7" w:rsidRDefault="006A36EB" w:rsidP="000721C7">
            <w:pPr>
              <w:jc w:val="center"/>
              <w:rPr>
                <w:szCs w:val="24"/>
              </w:rPr>
            </w:pPr>
            <w:r w:rsidRPr="000721C7">
              <w:rPr>
                <w:szCs w:val="24"/>
              </w:rPr>
              <w:t>18</w:t>
            </w:r>
          </w:p>
        </w:tc>
        <w:tc>
          <w:tcPr>
            <w:tcW w:w="2393" w:type="dxa"/>
          </w:tcPr>
          <w:p w:rsidR="00D42C99" w:rsidRPr="000721C7" w:rsidRDefault="000721C7" w:rsidP="000721C7">
            <w:pPr>
              <w:jc w:val="center"/>
              <w:rPr>
                <w:szCs w:val="24"/>
              </w:rPr>
            </w:pPr>
            <w:r w:rsidRPr="000721C7">
              <w:rPr>
                <w:szCs w:val="24"/>
              </w:rPr>
              <w:t>0,173648</w:t>
            </w:r>
          </w:p>
        </w:tc>
      </w:tr>
      <w:tr w:rsidR="00D42C99" w:rsidRPr="000721C7" w:rsidTr="00D42C99">
        <w:tc>
          <w:tcPr>
            <w:tcW w:w="2392" w:type="dxa"/>
          </w:tcPr>
          <w:p w:rsidR="00D42C99" w:rsidRPr="000721C7" w:rsidRDefault="006A36EB" w:rsidP="000721C7">
            <w:pPr>
              <w:jc w:val="center"/>
              <w:rPr>
                <w:szCs w:val="24"/>
              </w:rPr>
            </w:pPr>
            <w:r w:rsidRPr="000721C7">
              <w:rPr>
                <w:szCs w:val="24"/>
              </w:rPr>
              <w:t>11</w:t>
            </w:r>
          </w:p>
        </w:tc>
        <w:tc>
          <w:tcPr>
            <w:tcW w:w="2393" w:type="dxa"/>
          </w:tcPr>
          <w:p w:rsidR="00D42C99" w:rsidRPr="000721C7" w:rsidRDefault="006A36EB" w:rsidP="000721C7">
            <w:pPr>
              <w:jc w:val="center"/>
              <w:rPr>
                <w:szCs w:val="24"/>
              </w:rPr>
            </w:pPr>
            <w:r w:rsidRPr="000721C7">
              <w:rPr>
                <w:szCs w:val="24"/>
              </w:rPr>
              <w:t>0,281733</w:t>
            </w:r>
          </w:p>
        </w:tc>
        <w:tc>
          <w:tcPr>
            <w:tcW w:w="2393" w:type="dxa"/>
          </w:tcPr>
          <w:p w:rsidR="00D42C99" w:rsidRPr="000721C7" w:rsidRDefault="006A36EB" w:rsidP="000721C7">
            <w:pPr>
              <w:jc w:val="center"/>
              <w:rPr>
                <w:szCs w:val="24"/>
              </w:rPr>
            </w:pPr>
            <w:r w:rsidRPr="000721C7">
              <w:rPr>
                <w:szCs w:val="24"/>
              </w:rPr>
              <w:t>19</w:t>
            </w:r>
          </w:p>
        </w:tc>
        <w:tc>
          <w:tcPr>
            <w:tcW w:w="2393" w:type="dxa"/>
          </w:tcPr>
          <w:p w:rsidR="00D42C99" w:rsidRPr="000721C7" w:rsidRDefault="000721C7" w:rsidP="000721C7">
            <w:pPr>
              <w:jc w:val="center"/>
              <w:rPr>
                <w:szCs w:val="24"/>
              </w:rPr>
            </w:pPr>
            <w:r w:rsidRPr="000721C7">
              <w:rPr>
                <w:szCs w:val="24"/>
              </w:rPr>
              <w:t>0,164595</w:t>
            </w:r>
          </w:p>
        </w:tc>
      </w:tr>
    </w:tbl>
    <w:p w:rsidR="00E52502" w:rsidRPr="00E52502" w:rsidRDefault="00E52502" w:rsidP="006A36EB">
      <w:pPr>
        <w:jc w:val="center"/>
      </w:pPr>
    </w:p>
    <w:p w:rsidR="00D42C99" w:rsidRDefault="003F3569" w:rsidP="003F3569">
      <w:r>
        <w:t>Таблица 3 –</w:t>
      </w:r>
      <w:r w:rsidR="00D42C99" w:rsidRPr="003F3569">
        <w:t xml:space="preserve"> Ответы к упражнению</w:t>
      </w:r>
    </w:p>
    <w:p w:rsidR="003F3569" w:rsidRPr="003F3569" w:rsidRDefault="003F3569" w:rsidP="003F3569"/>
    <w:tbl>
      <w:tblPr>
        <w:tblStyle w:val="a5"/>
        <w:tblW w:w="0" w:type="auto"/>
        <w:tblLook w:val="04A0"/>
      </w:tblPr>
      <w:tblGrid>
        <w:gridCol w:w="866"/>
        <w:gridCol w:w="1373"/>
        <w:gridCol w:w="835"/>
        <w:gridCol w:w="812"/>
        <w:gridCol w:w="812"/>
        <w:gridCol w:w="812"/>
        <w:gridCol w:w="812"/>
        <w:gridCol w:w="812"/>
        <w:gridCol w:w="812"/>
        <w:gridCol w:w="812"/>
        <w:gridCol w:w="813"/>
      </w:tblGrid>
      <w:tr w:rsidR="006A36EB" w:rsidRPr="006A36EB" w:rsidTr="000721C7">
        <w:tc>
          <w:tcPr>
            <w:tcW w:w="1740" w:type="dxa"/>
            <w:gridSpan w:val="2"/>
          </w:tcPr>
          <w:p w:rsidR="006A36EB" w:rsidRPr="006A36EB" w:rsidRDefault="006A36EB" w:rsidP="006A36EB">
            <w:pPr>
              <w:jc w:val="center"/>
              <w:rPr>
                <w:szCs w:val="24"/>
              </w:rPr>
            </w:pPr>
            <w:r w:rsidRPr="006A36EB">
              <w:rPr>
                <w:szCs w:val="24"/>
              </w:rPr>
              <w:t>Номер линии на чертеже</w:t>
            </w:r>
          </w:p>
        </w:tc>
        <w:tc>
          <w:tcPr>
            <w:tcW w:w="870" w:type="dxa"/>
          </w:tcPr>
          <w:p w:rsidR="006A36EB" w:rsidRPr="006A36EB" w:rsidRDefault="006A36EB" w:rsidP="006A36EB">
            <w:pPr>
              <w:jc w:val="center"/>
              <w:rPr>
                <w:szCs w:val="24"/>
              </w:rPr>
            </w:pPr>
            <w:r w:rsidRPr="006A36EB">
              <w:rPr>
                <w:szCs w:val="24"/>
              </w:rPr>
              <w:t>1</w:t>
            </w:r>
          </w:p>
        </w:tc>
        <w:tc>
          <w:tcPr>
            <w:tcW w:w="870" w:type="dxa"/>
          </w:tcPr>
          <w:p w:rsidR="006A36EB" w:rsidRPr="006A36EB" w:rsidRDefault="006A36EB" w:rsidP="006A36EB">
            <w:pPr>
              <w:jc w:val="center"/>
              <w:rPr>
                <w:szCs w:val="24"/>
              </w:rPr>
            </w:pPr>
            <w:r w:rsidRPr="006A36EB">
              <w:rPr>
                <w:szCs w:val="24"/>
              </w:rPr>
              <w:t>2</w:t>
            </w:r>
          </w:p>
        </w:tc>
        <w:tc>
          <w:tcPr>
            <w:tcW w:w="870" w:type="dxa"/>
          </w:tcPr>
          <w:p w:rsidR="006A36EB" w:rsidRPr="006A36EB" w:rsidRDefault="006A36EB" w:rsidP="006A36EB">
            <w:pPr>
              <w:jc w:val="center"/>
              <w:rPr>
                <w:szCs w:val="24"/>
              </w:rPr>
            </w:pPr>
            <w:r w:rsidRPr="006A36EB">
              <w:rPr>
                <w:szCs w:val="24"/>
              </w:rPr>
              <w:t>3</w:t>
            </w:r>
          </w:p>
        </w:tc>
        <w:tc>
          <w:tcPr>
            <w:tcW w:w="870" w:type="dxa"/>
          </w:tcPr>
          <w:p w:rsidR="006A36EB" w:rsidRPr="006A36EB" w:rsidRDefault="006A36EB" w:rsidP="006A36EB">
            <w:pPr>
              <w:jc w:val="center"/>
              <w:rPr>
                <w:szCs w:val="24"/>
              </w:rPr>
            </w:pPr>
            <w:r w:rsidRPr="006A36EB">
              <w:rPr>
                <w:szCs w:val="24"/>
              </w:rPr>
              <w:t>4</w:t>
            </w:r>
          </w:p>
        </w:tc>
        <w:tc>
          <w:tcPr>
            <w:tcW w:w="870" w:type="dxa"/>
          </w:tcPr>
          <w:p w:rsidR="006A36EB" w:rsidRPr="006A36EB" w:rsidRDefault="006A36EB" w:rsidP="006A36EB">
            <w:pPr>
              <w:jc w:val="center"/>
              <w:rPr>
                <w:szCs w:val="24"/>
              </w:rPr>
            </w:pPr>
            <w:r w:rsidRPr="006A36EB">
              <w:rPr>
                <w:szCs w:val="24"/>
              </w:rPr>
              <w:t>5</w:t>
            </w:r>
          </w:p>
        </w:tc>
        <w:tc>
          <w:tcPr>
            <w:tcW w:w="870" w:type="dxa"/>
          </w:tcPr>
          <w:p w:rsidR="006A36EB" w:rsidRPr="006A36EB" w:rsidRDefault="006A36EB" w:rsidP="006A36EB">
            <w:pPr>
              <w:jc w:val="center"/>
              <w:rPr>
                <w:szCs w:val="24"/>
              </w:rPr>
            </w:pPr>
            <w:r w:rsidRPr="006A36EB">
              <w:rPr>
                <w:szCs w:val="24"/>
              </w:rPr>
              <w:t>6</w:t>
            </w:r>
          </w:p>
        </w:tc>
        <w:tc>
          <w:tcPr>
            <w:tcW w:w="870" w:type="dxa"/>
          </w:tcPr>
          <w:p w:rsidR="006A36EB" w:rsidRPr="006A36EB" w:rsidRDefault="006A36EB" w:rsidP="006A36EB">
            <w:pPr>
              <w:jc w:val="center"/>
              <w:rPr>
                <w:szCs w:val="24"/>
              </w:rPr>
            </w:pPr>
            <w:r w:rsidRPr="006A36EB">
              <w:rPr>
                <w:szCs w:val="24"/>
              </w:rPr>
              <w:t>7</w:t>
            </w:r>
          </w:p>
        </w:tc>
        <w:tc>
          <w:tcPr>
            <w:tcW w:w="870" w:type="dxa"/>
          </w:tcPr>
          <w:p w:rsidR="006A36EB" w:rsidRPr="006A36EB" w:rsidRDefault="006A36EB" w:rsidP="006A36EB">
            <w:pPr>
              <w:jc w:val="center"/>
              <w:rPr>
                <w:szCs w:val="24"/>
              </w:rPr>
            </w:pPr>
            <w:r w:rsidRPr="006A36EB">
              <w:rPr>
                <w:szCs w:val="24"/>
              </w:rPr>
              <w:t>8</w:t>
            </w:r>
          </w:p>
        </w:tc>
        <w:tc>
          <w:tcPr>
            <w:tcW w:w="871" w:type="dxa"/>
          </w:tcPr>
          <w:p w:rsidR="006A36EB" w:rsidRPr="006A36EB" w:rsidRDefault="006A36EB" w:rsidP="006A36EB">
            <w:pPr>
              <w:jc w:val="center"/>
              <w:rPr>
                <w:szCs w:val="24"/>
              </w:rPr>
            </w:pPr>
            <w:r w:rsidRPr="006A36EB">
              <w:rPr>
                <w:szCs w:val="24"/>
              </w:rPr>
              <w:t>9</w:t>
            </w:r>
          </w:p>
        </w:tc>
      </w:tr>
      <w:tr w:rsidR="006A36EB" w:rsidRPr="006A36EB" w:rsidTr="006A36EB">
        <w:tc>
          <w:tcPr>
            <w:tcW w:w="870" w:type="dxa"/>
            <w:vMerge w:val="restart"/>
          </w:tcPr>
          <w:p w:rsidR="006A36EB" w:rsidRDefault="006A36EB" w:rsidP="00A00833">
            <w:pPr>
              <w:rPr>
                <w:szCs w:val="24"/>
              </w:rPr>
            </w:pPr>
          </w:p>
          <w:p w:rsidR="006A36EB" w:rsidRDefault="006A36EB" w:rsidP="00A00833">
            <w:pPr>
              <w:rPr>
                <w:szCs w:val="24"/>
              </w:rPr>
            </w:pPr>
          </w:p>
          <w:p w:rsidR="006A36EB" w:rsidRPr="006A36EB" w:rsidRDefault="006A36EB" w:rsidP="00A00833">
            <w:pPr>
              <w:rPr>
                <w:szCs w:val="24"/>
              </w:rPr>
            </w:pPr>
            <w:r w:rsidRPr="006A36EB">
              <w:rPr>
                <w:szCs w:val="24"/>
              </w:rPr>
              <w:t>Ответ</w:t>
            </w:r>
          </w:p>
        </w:tc>
        <w:tc>
          <w:tcPr>
            <w:tcW w:w="870" w:type="dxa"/>
            <w:tcBorders>
              <w:bottom w:val="nil"/>
            </w:tcBorders>
          </w:tcPr>
          <w:p w:rsidR="006A36EB" w:rsidRPr="006A36EB" w:rsidRDefault="006A36EB" w:rsidP="00A00833">
            <w:pPr>
              <w:rPr>
                <w:szCs w:val="24"/>
              </w:rPr>
            </w:pPr>
            <w:r w:rsidRPr="006A36EB">
              <w:rPr>
                <w:szCs w:val="24"/>
              </w:rPr>
              <w:t>Название и назначение линий</w:t>
            </w:r>
          </w:p>
        </w:tc>
        <w:tc>
          <w:tcPr>
            <w:tcW w:w="870" w:type="dxa"/>
            <w:tcBorders>
              <w:bottom w:val="nil"/>
            </w:tcBorders>
          </w:tcPr>
          <w:p w:rsidR="006A36EB" w:rsidRPr="006A36EB" w:rsidRDefault="006A36EB" w:rsidP="006A36EB">
            <w:pPr>
              <w:jc w:val="center"/>
              <w:rPr>
                <w:szCs w:val="24"/>
              </w:rPr>
            </w:pPr>
            <w:r w:rsidRPr="006A36EB">
              <w:rPr>
                <w:szCs w:val="24"/>
              </w:rPr>
              <w:t>Б3</w:t>
            </w:r>
          </w:p>
        </w:tc>
        <w:tc>
          <w:tcPr>
            <w:tcW w:w="870" w:type="dxa"/>
            <w:tcBorders>
              <w:bottom w:val="nil"/>
            </w:tcBorders>
          </w:tcPr>
          <w:p w:rsidR="006A36EB" w:rsidRPr="006A36EB" w:rsidRDefault="006A36EB" w:rsidP="00A00833">
            <w:pPr>
              <w:rPr>
                <w:szCs w:val="24"/>
              </w:rPr>
            </w:pPr>
          </w:p>
        </w:tc>
        <w:tc>
          <w:tcPr>
            <w:tcW w:w="870" w:type="dxa"/>
            <w:tcBorders>
              <w:bottom w:val="nil"/>
            </w:tcBorders>
          </w:tcPr>
          <w:p w:rsidR="006A36EB" w:rsidRPr="006A36EB" w:rsidRDefault="006A36EB" w:rsidP="00A00833">
            <w:pPr>
              <w:rPr>
                <w:szCs w:val="24"/>
              </w:rPr>
            </w:pPr>
          </w:p>
        </w:tc>
        <w:tc>
          <w:tcPr>
            <w:tcW w:w="870" w:type="dxa"/>
            <w:tcBorders>
              <w:bottom w:val="nil"/>
            </w:tcBorders>
          </w:tcPr>
          <w:p w:rsidR="006A36EB" w:rsidRPr="006A36EB" w:rsidRDefault="006A36EB" w:rsidP="00A00833">
            <w:pPr>
              <w:rPr>
                <w:szCs w:val="24"/>
              </w:rPr>
            </w:pPr>
          </w:p>
        </w:tc>
        <w:tc>
          <w:tcPr>
            <w:tcW w:w="870" w:type="dxa"/>
            <w:tcBorders>
              <w:bottom w:val="nil"/>
            </w:tcBorders>
          </w:tcPr>
          <w:p w:rsidR="006A36EB" w:rsidRPr="006A36EB" w:rsidRDefault="006A36EB" w:rsidP="00A00833">
            <w:pPr>
              <w:rPr>
                <w:szCs w:val="24"/>
              </w:rPr>
            </w:pPr>
          </w:p>
        </w:tc>
        <w:tc>
          <w:tcPr>
            <w:tcW w:w="870" w:type="dxa"/>
            <w:tcBorders>
              <w:bottom w:val="nil"/>
            </w:tcBorders>
          </w:tcPr>
          <w:p w:rsidR="006A36EB" w:rsidRPr="006A36EB" w:rsidRDefault="006A36EB" w:rsidP="00A00833">
            <w:pPr>
              <w:rPr>
                <w:szCs w:val="24"/>
              </w:rPr>
            </w:pPr>
          </w:p>
        </w:tc>
        <w:tc>
          <w:tcPr>
            <w:tcW w:w="870" w:type="dxa"/>
            <w:tcBorders>
              <w:bottom w:val="nil"/>
            </w:tcBorders>
          </w:tcPr>
          <w:p w:rsidR="006A36EB" w:rsidRPr="006A36EB" w:rsidRDefault="006A36EB" w:rsidP="00A00833">
            <w:pPr>
              <w:rPr>
                <w:szCs w:val="24"/>
              </w:rPr>
            </w:pPr>
          </w:p>
        </w:tc>
        <w:tc>
          <w:tcPr>
            <w:tcW w:w="870" w:type="dxa"/>
            <w:tcBorders>
              <w:bottom w:val="nil"/>
            </w:tcBorders>
          </w:tcPr>
          <w:p w:rsidR="006A36EB" w:rsidRPr="006A36EB" w:rsidRDefault="006A36EB" w:rsidP="00A00833">
            <w:pPr>
              <w:rPr>
                <w:szCs w:val="24"/>
              </w:rPr>
            </w:pPr>
          </w:p>
        </w:tc>
        <w:tc>
          <w:tcPr>
            <w:tcW w:w="871" w:type="dxa"/>
            <w:tcBorders>
              <w:bottom w:val="nil"/>
            </w:tcBorders>
          </w:tcPr>
          <w:p w:rsidR="006A36EB" w:rsidRPr="006A36EB" w:rsidRDefault="006A36EB" w:rsidP="00A00833">
            <w:pPr>
              <w:rPr>
                <w:szCs w:val="24"/>
              </w:rPr>
            </w:pPr>
          </w:p>
        </w:tc>
      </w:tr>
      <w:tr w:rsidR="006A36EB" w:rsidRPr="006A36EB" w:rsidTr="00D42C99">
        <w:tc>
          <w:tcPr>
            <w:tcW w:w="870" w:type="dxa"/>
            <w:vMerge/>
          </w:tcPr>
          <w:p w:rsidR="006A36EB" w:rsidRPr="006A36EB" w:rsidRDefault="006A36EB" w:rsidP="00A00833">
            <w:pPr>
              <w:rPr>
                <w:szCs w:val="24"/>
              </w:rPr>
            </w:pPr>
          </w:p>
        </w:tc>
        <w:tc>
          <w:tcPr>
            <w:tcW w:w="870" w:type="dxa"/>
          </w:tcPr>
          <w:p w:rsidR="006A36EB" w:rsidRPr="006A36EB" w:rsidRDefault="006A36EB" w:rsidP="00A00833">
            <w:pPr>
              <w:rPr>
                <w:szCs w:val="24"/>
              </w:rPr>
            </w:pPr>
            <w:r w:rsidRPr="006A36EB">
              <w:rPr>
                <w:szCs w:val="24"/>
              </w:rPr>
              <w:t>Толщина линий</w:t>
            </w:r>
          </w:p>
        </w:tc>
        <w:tc>
          <w:tcPr>
            <w:tcW w:w="870" w:type="dxa"/>
          </w:tcPr>
          <w:p w:rsidR="006A36EB" w:rsidRPr="006A36EB" w:rsidRDefault="006A36EB" w:rsidP="006A36EB">
            <w:pPr>
              <w:jc w:val="center"/>
              <w:rPr>
                <w:szCs w:val="24"/>
              </w:rPr>
            </w:pPr>
            <w:r w:rsidRPr="006A36EB">
              <w:rPr>
                <w:szCs w:val="24"/>
                <w:lang w:val="en-US"/>
              </w:rPr>
              <w:t>S/3</w:t>
            </w:r>
          </w:p>
        </w:tc>
        <w:tc>
          <w:tcPr>
            <w:tcW w:w="870" w:type="dxa"/>
          </w:tcPr>
          <w:p w:rsidR="006A36EB" w:rsidRPr="006A36EB" w:rsidRDefault="006A36EB" w:rsidP="00A00833">
            <w:pPr>
              <w:rPr>
                <w:szCs w:val="24"/>
              </w:rPr>
            </w:pPr>
          </w:p>
        </w:tc>
        <w:tc>
          <w:tcPr>
            <w:tcW w:w="870" w:type="dxa"/>
          </w:tcPr>
          <w:p w:rsidR="006A36EB" w:rsidRPr="006A36EB" w:rsidRDefault="006A36EB" w:rsidP="00A00833">
            <w:pPr>
              <w:rPr>
                <w:szCs w:val="24"/>
              </w:rPr>
            </w:pPr>
          </w:p>
        </w:tc>
        <w:tc>
          <w:tcPr>
            <w:tcW w:w="870" w:type="dxa"/>
          </w:tcPr>
          <w:p w:rsidR="006A36EB" w:rsidRPr="006A36EB" w:rsidRDefault="006A36EB" w:rsidP="00A00833">
            <w:pPr>
              <w:rPr>
                <w:szCs w:val="24"/>
              </w:rPr>
            </w:pPr>
          </w:p>
        </w:tc>
        <w:tc>
          <w:tcPr>
            <w:tcW w:w="870" w:type="dxa"/>
          </w:tcPr>
          <w:p w:rsidR="006A36EB" w:rsidRPr="006A36EB" w:rsidRDefault="006A36EB" w:rsidP="00A00833">
            <w:pPr>
              <w:rPr>
                <w:szCs w:val="24"/>
              </w:rPr>
            </w:pPr>
          </w:p>
        </w:tc>
        <w:tc>
          <w:tcPr>
            <w:tcW w:w="870" w:type="dxa"/>
          </w:tcPr>
          <w:p w:rsidR="006A36EB" w:rsidRPr="006A36EB" w:rsidRDefault="006A36EB" w:rsidP="00A00833">
            <w:pPr>
              <w:rPr>
                <w:szCs w:val="24"/>
              </w:rPr>
            </w:pPr>
          </w:p>
        </w:tc>
        <w:tc>
          <w:tcPr>
            <w:tcW w:w="870" w:type="dxa"/>
          </w:tcPr>
          <w:p w:rsidR="006A36EB" w:rsidRPr="006A36EB" w:rsidRDefault="006A36EB" w:rsidP="00A00833">
            <w:pPr>
              <w:rPr>
                <w:szCs w:val="24"/>
              </w:rPr>
            </w:pPr>
          </w:p>
        </w:tc>
        <w:tc>
          <w:tcPr>
            <w:tcW w:w="870" w:type="dxa"/>
          </w:tcPr>
          <w:p w:rsidR="006A36EB" w:rsidRPr="006A36EB" w:rsidRDefault="006A36EB" w:rsidP="00A00833">
            <w:pPr>
              <w:rPr>
                <w:szCs w:val="24"/>
              </w:rPr>
            </w:pPr>
          </w:p>
        </w:tc>
        <w:tc>
          <w:tcPr>
            <w:tcW w:w="871" w:type="dxa"/>
          </w:tcPr>
          <w:p w:rsidR="006A36EB" w:rsidRPr="006A36EB" w:rsidRDefault="006A36EB" w:rsidP="00A00833">
            <w:pPr>
              <w:rPr>
                <w:szCs w:val="24"/>
              </w:rPr>
            </w:pPr>
          </w:p>
        </w:tc>
      </w:tr>
    </w:tbl>
    <w:p w:rsidR="00D42C99" w:rsidRDefault="00D42C99" w:rsidP="00A00833">
      <w:pPr>
        <w:rPr>
          <w:sz w:val="28"/>
          <w:szCs w:val="28"/>
        </w:rPr>
      </w:pPr>
    </w:p>
    <w:p w:rsidR="00D42C99" w:rsidRDefault="00D42C99" w:rsidP="00A00833">
      <w:pPr>
        <w:rPr>
          <w:sz w:val="28"/>
          <w:szCs w:val="28"/>
        </w:rPr>
      </w:pPr>
    </w:p>
    <w:p w:rsidR="00D42C99" w:rsidRDefault="00D42C99" w:rsidP="00A00833">
      <w:pPr>
        <w:rPr>
          <w:sz w:val="28"/>
          <w:szCs w:val="28"/>
        </w:rPr>
      </w:pPr>
    </w:p>
    <w:p w:rsidR="00D42C99" w:rsidRDefault="00D42C99" w:rsidP="00A00833">
      <w:pPr>
        <w:rPr>
          <w:sz w:val="28"/>
          <w:szCs w:val="28"/>
        </w:rPr>
      </w:pPr>
    </w:p>
    <w:p w:rsidR="00D42C99" w:rsidRDefault="00D42C99" w:rsidP="00A00833">
      <w:pPr>
        <w:rPr>
          <w:sz w:val="28"/>
          <w:szCs w:val="28"/>
        </w:rPr>
      </w:pPr>
    </w:p>
    <w:p w:rsidR="00D42C99" w:rsidRDefault="00D42C99" w:rsidP="00A00833">
      <w:pPr>
        <w:rPr>
          <w:sz w:val="28"/>
          <w:szCs w:val="28"/>
        </w:rPr>
      </w:pPr>
    </w:p>
    <w:p w:rsidR="00D42C99" w:rsidRDefault="00D42C99" w:rsidP="00A00833">
      <w:pPr>
        <w:rPr>
          <w:sz w:val="28"/>
          <w:szCs w:val="28"/>
        </w:rPr>
      </w:pPr>
    </w:p>
    <w:p w:rsidR="00D42C99" w:rsidRDefault="00D42C99" w:rsidP="00A00833">
      <w:pPr>
        <w:rPr>
          <w:sz w:val="28"/>
          <w:szCs w:val="28"/>
        </w:rPr>
      </w:pPr>
    </w:p>
    <w:p w:rsidR="00D42C99" w:rsidRDefault="00D42C99" w:rsidP="00A00833">
      <w:pPr>
        <w:rPr>
          <w:sz w:val="28"/>
          <w:szCs w:val="28"/>
        </w:rPr>
      </w:pPr>
    </w:p>
    <w:p w:rsidR="0023418E" w:rsidRDefault="0023418E" w:rsidP="00A00833">
      <w:pPr>
        <w:rPr>
          <w:sz w:val="28"/>
          <w:szCs w:val="28"/>
        </w:rPr>
        <w:sectPr w:rsidR="0023418E" w:rsidSect="00ED7198">
          <w:pgSz w:w="11906" w:h="16838"/>
          <w:pgMar w:top="568" w:right="850" w:bottom="709" w:left="1701" w:header="708" w:footer="708" w:gutter="0"/>
          <w:cols w:space="708"/>
          <w:docGrid w:linePitch="360"/>
        </w:sectPr>
      </w:pPr>
    </w:p>
    <w:p w:rsidR="00D42C99" w:rsidRDefault="00A6417B" w:rsidP="00A00833">
      <w:pPr>
        <w:rPr>
          <w:sz w:val="28"/>
          <w:szCs w:val="28"/>
        </w:rPr>
      </w:pPr>
      <w:r>
        <w:rPr>
          <w:sz w:val="28"/>
          <w:szCs w:val="28"/>
        </w:rPr>
        <w:lastRenderedPageBreak/>
        <w:t xml:space="preserve">        </w:t>
      </w:r>
      <w:r w:rsidR="001D4C5D">
        <w:rPr>
          <w:sz w:val="28"/>
          <w:szCs w:val="28"/>
        </w:rPr>
        <w:t xml:space="preserve">                </w:t>
      </w:r>
      <w:r>
        <w:rPr>
          <w:sz w:val="28"/>
          <w:szCs w:val="28"/>
        </w:rPr>
        <w:t xml:space="preserve">      </w:t>
      </w:r>
      <w:r>
        <w:rPr>
          <w:noProof/>
        </w:rPr>
        <w:drawing>
          <wp:inline distT="0" distB="0" distL="0" distR="0">
            <wp:extent cx="6917778" cy="4926296"/>
            <wp:effectExtent l="1905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grayscl/>
                    </a:blip>
                    <a:srcRect/>
                    <a:stretch>
                      <a:fillRect/>
                    </a:stretch>
                  </pic:blipFill>
                  <pic:spPr bwMode="auto">
                    <a:xfrm>
                      <a:off x="0" y="0"/>
                      <a:ext cx="6925631" cy="4931888"/>
                    </a:xfrm>
                    <a:prstGeom prst="rect">
                      <a:avLst/>
                    </a:prstGeom>
                    <a:noFill/>
                    <a:ln w="9525">
                      <a:noFill/>
                      <a:miter lim="800000"/>
                      <a:headEnd/>
                      <a:tailEnd/>
                    </a:ln>
                  </pic:spPr>
                </pic:pic>
              </a:graphicData>
            </a:graphic>
          </wp:inline>
        </w:drawing>
      </w:r>
    </w:p>
    <w:p w:rsidR="00A6417B" w:rsidRDefault="00A6417B" w:rsidP="00A00833">
      <w:pPr>
        <w:rPr>
          <w:sz w:val="28"/>
          <w:szCs w:val="28"/>
        </w:rPr>
      </w:pPr>
    </w:p>
    <w:p w:rsidR="00A6417B" w:rsidRDefault="00A6417B" w:rsidP="00A00833">
      <w:pPr>
        <w:rPr>
          <w:sz w:val="28"/>
          <w:szCs w:val="28"/>
        </w:rPr>
      </w:pPr>
    </w:p>
    <w:p w:rsidR="0023418E" w:rsidRPr="001D4C5D" w:rsidRDefault="003F3569" w:rsidP="001D4C5D">
      <w:pPr>
        <w:jc w:val="center"/>
        <w:rPr>
          <w:sz w:val="20"/>
          <w:szCs w:val="20"/>
        </w:rPr>
        <w:sectPr w:rsidR="0023418E" w:rsidRPr="001D4C5D" w:rsidSect="0023418E">
          <w:pgSz w:w="16838" w:h="11906" w:orient="landscape"/>
          <w:pgMar w:top="1701" w:right="567" w:bottom="851" w:left="1134" w:header="709" w:footer="709" w:gutter="0"/>
          <w:cols w:space="708"/>
          <w:docGrid w:linePitch="360"/>
        </w:sectPr>
      </w:pPr>
      <w:r>
        <w:rPr>
          <w:sz w:val="20"/>
          <w:szCs w:val="20"/>
        </w:rPr>
        <w:t>Рисунок 8 –</w:t>
      </w:r>
      <w:r w:rsidR="001D4C5D" w:rsidRPr="001D4C5D">
        <w:rPr>
          <w:sz w:val="20"/>
          <w:szCs w:val="20"/>
        </w:rPr>
        <w:t xml:space="preserve"> Образец выполнения листа I-1</w:t>
      </w:r>
      <w:r w:rsidR="00BF3E21">
        <w:rPr>
          <w:sz w:val="20"/>
          <w:szCs w:val="20"/>
        </w:rPr>
        <w:t>.</w:t>
      </w:r>
    </w:p>
    <w:p w:rsidR="001D4C5D" w:rsidRPr="001D4C5D" w:rsidRDefault="001D4C5D" w:rsidP="001D4C5D">
      <w:pPr>
        <w:pStyle w:val="Style1"/>
        <w:widowControl/>
        <w:spacing w:before="43"/>
        <w:ind w:right="178"/>
        <w:jc w:val="center"/>
        <w:rPr>
          <w:rStyle w:val="FontStyle11"/>
          <w:b/>
        </w:rPr>
      </w:pPr>
      <w:r w:rsidRPr="001D4C5D">
        <w:rPr>
          <w:rStyle w:val="FontStyle11"/>
          <w:b/>
        </w:rPr>
        <w:lastRenderedPageBreak/>
        <w:t>Методические указания</w:t>
      </w:r>
    </w:p>
    <w:p w:rsidR="001D4C5D" w:rsidRPr="001D4C5D" w:rsidRDefault="001D4C5D" w:rsidP="001D4C5D">
      <w:pPr>
        <w:pStyle w:val="Style2"/>
        <w:widowControl/>
        <w:ind w:firstLine="567"/>
        <w:jc w:val="both"/>
        <w:rPr>
          <w:rStyle w:val="FontStyle14"/>
          <w:i w:val="0"/>
        </w:rPr>
      </w:pPr>
      <w:r w:rsidRPr="001D4C5D">
        <w:rPr>
          <w:rStyle w:val="FontStyle14"/>
          <w:i w:val="0"/>
        </w:rPr>
        <w:t>При вычерчивании контуров технических деталей и в других технических построениях часто приход</w:t>
      </w:r>
      <w:r w:rsidR="00634FC8">
        <w:rPr>
          <w:rStyle w:val="FontStyle14"/>
          <w:i w:val="0"/>
        </w:rPr>
        <w:t>ится выполнять сопряжения (плав</w:t>
      </w:r>
      <w:r w:rsidRPr="001D4C5D">
        <w:rPr>
          <w:rStyle w:val="FontStyle14"/>
          <w:i w:val="0"/>
        </w:rPr>
        <w:t>ные переходы)</w:t>
      </w:r>
      <w:r w:rsidR="00634FC8">
        <w:rPr>
          <w:rStyle w:val="FontStyle14"/>
          <w:i w:val="0"/>
        </w:rPr>
        <w:t xml:space="preserve"> от одних линий к другим. Вспом</w:t>
      </w:r>
      <w:r w:rsidRPr="001D4C5D">
        <w:rPr>
          <w:rStyle w:val="FontStyle14"/>
          <w:i w:val="0"/>
        </w:rPr>
        <w:t>ните правила построения сопряжений. На рис</w:t>
      </w:r>
      <w:r w:rsidR="00634FC8">
        <w:rPr>
          <w:rStyle w:val="FontStyle14"/>
          <w:i w:val="0"/>
        </w:rPr>
        <w:t>унке</w:t>
      </w:r>
      <w:r w:rsidRPr="001D4C5D">
        <w:rPr>
          <w:rStyle w:val="FontStyle14"/>
          <w:i w:val="0"/>
        </w:rPr>
        <w:t xml:space="preserve"> </w:t>
      </w:r>
      <w:r w:rsidRPr="00634FC8">
        <w:rPr>
          <w:rStyle w:val="FontStyle18"/>
          <w:rFonts w:ascii="Times New Roman" w:hAnsi="Times New Roman" w:cs="Times New Roman"/>
          <w:i w:val="0"/>
        </w:rPr>
        <w:t>9</w:t>
      </w:r>
      <w:r w:rsidRPr="001D4C5D">
        <w:rPr>
          <w:rStyle w:val="FontStyle18"/>
          <w:i w:val="0"/>
        </w:rPr>
        <w:t xml:space="preserve">. </w:t>
      </w:r>
      <w:r w:rsidRPr="001D4C5D">
        <w:rPr>
          <w:rStyle w:val="FontStyle14"/>
          <w:i w:val="0"/>
        </w:rPr>
        <w:t>приведены при</w:t>
      </w:r>
      <w:r w:rsidR="00634FC8">
        <w:rPr>
          <w:rStyle w:val="FontStyle14"/>
          <w:i w:val="0"/>
        </w:rPr>
        <w:t>меры построения сопря</w:t>
      </w:r>
      <w:r w:rsidRPr="001D4C5D">
        <w:rPr>
          <w:rStyle w:val="FontStyle14"/>
          <w:i w:val="0"/>
        </w:rPr>
        <w:t xml:space="preserve">жений, когда задан радиус дуги сопряжения. В этом случае необходимо определить центр сопряжения </w:t>
      </w:r>
      <w:r w:rsidR="00634FC8">
        <w:rPr>
          <w:rStyle w:val="FontStyle14"/>
          <w:i w:val="0"/>
        </w:rPr>
        <w:t>и точки сопряжения. Обводку кон</w:t>
      </w:r>
      <w:r w:rsidRPr="001D4C5D">
        <w:rPr>
          <w:rStyle w:val="FontStyle14"/>
          <w:i w:val="0"/>
        </w:rPr>
        <w:t>тура детали производят с помощью циркуля.</w:t>
      </w:r>
    </w:p>
    <w:p w:rsidR="001D4C5D" w:rsidRPr="001D4C5D" w:rsidRDefault="001D4C5D" w:rsidP="001D4C5D">
      <w:pPr>
        <w:pStyle w:val="Style2"/>
        <w:widowControl/>
        <w:ind w:firstLine="567"/>
        <w:jc w:val="both"/>
        <w:rPr>
          <w:rStyle w:val="FontStyle14"/>
          <w:i w:val="0"/>
        </w:rPr>
      </w:pPr>
      <w:r w:rsidRPr="001D4C5D">
        <w:rPr>
          <w:rStyle w:val="FontStyle14"/>
          <w:i w:val="0"/>
        </w:rPr>
        <w:t>В технике часто приходится вычерчивать кривые линии, составленны</w:t>
      </w:r>
      <w:r w:rsidR="00634FC8">
        <w:rPr>
          <w:rStyle w:val="FontStyle14"/>
          <w:i w:val="0"/>
        </w:rPr>
        <w:t>е из большого ко</w:t>
      </w:r>
      <w:r w:rsidRPr="001D4C5D">
        <w:rPr>
          <w:rStyle w:val="FontStyle14"/>
          <w:i w:val="0"/>
        </w:rPr>
        <w:t>личества ма</w:t>
      </w:r>
      <w:r w:rsidR="00634FC8">
        <w:rPr>
          <w:rStyle w:val="FontStyle14"/>
          <w:i w:val="0"/>
        </w:rPr>
        <w:t>лых дуг окружностей, с постепен</w:t>
      </w:r>
      <w:r w:rsidRPr="001D4C5D">
        <w:rPr>
          <w:rStyle w:val="FontStyle14"/>
          <w:i w:val="0"/>
        </w:rPr>
        <w:t>ным изменением радиуса их кривизны. Такие линии невозможно провести циркулем. Эти кривые выч</w:t>
      </w:r>
      <w:r w:rsidR="00634FC8">
        <w:rPr>
          <w:rStyle w:val="FontStyle14"/>
          <w:i w:val="0"/>
        </w:rPr>
        <w:t>ерчивают с помощью лекал и назы</w:t>
      </w:r>
      <w:r w:rsidRPr="001D4C5D">
        <w:rPr>
          <w:rStyle w:val="FontStyle14"/>
          <w:i w:val="0"/>
        </w:rPr>
        <w:t xml:space="preserve">вают </w:t>
      </w:r>
      <w:r w:rsidRPr="00634FC8">
        <w:rPr>
          <w:rStyle w:val="FontStyle12"/>
          <w:b w:val="0"/>
          <w:i w:val="0"/>
          <w:sz w:val="28"/>
          <w:szCs w:val="28"/>
        </w:rPr>
        <w:t>лекальными.</w:t>
      </w:r>
      <w:r w:rsidRPr="001D4C5D">
        <w:rPr>
          <w:rStyle w:val="FontStyle12"/>
          <w:i w:val="0"/>
        </w:rPr>
        <w:t xml:space="preserve"> </w:t>
      </w:r>
      <w:r w:rsidR="00634FC8">
        <w:rPr>
          <w:rStyle w:val="FontStyle14"/>
          <w:i w:val="0"/>
        </w:rPr>
        <w:t>Необходимо изучать законо</w:t>
      </w:r>
      <w:r w:rsidRPr="001D4C5D">
        <w:rPr>
          <w:rStyle w:val="FontStyle14"/>
          <w:i w:val="0"/>
        </w:rPr>
        <w:t>мерность образования лекально</w:t>
      </w:r>
      <w:r w:rsidR="00634FC8">
        <w:rPr>
          <w:rStyle w:val="FontStyle14"/>
          <w:i w:val="0"/>
        </w:rPr>
        <w:t>й кривой, нане</w:t>
      </w:r>
      <w:r w:rsidRPr="001D4C5D">
        <w:rPr>
          <w:rStyle w:val="FontStyle14"/>
          <w:i w:val="0"/>
        </w:rPr>
        <w:t>сти на чертеж ряд принадлежащих ей точек. Точки соединяют плавной кривой тонкой ли</w:t>
      </w:r>
      <w:r w:rsidRPr="001D4C5D">
        <w:rPr>
          <w:rStyle w:val="FontStyle14"/>
          <w:i w:val="0"/>
        </w:rPr>
        <w:softHyphen/>
        <w:t>нией от руки, а обводку выполняют с помощью лекала.</w:t>
      </w:r>
    </w:p>
    <w:p w:rsidR="001D4C5D" w:rsidRPr="001D4C5D" w:rsidRDefault="00634FC8" w:rsidP="001D4C5D">
      <w:pPr>
        <w:pStyle w:val="Style3"/>
        <w:widowControl/>
        <w:spacing w:line="240" w:lineRule="auto"/>
        <w:ind w:firstLine="567"/>
        <w:jc w:val="both"/>
        <w:rPr>
          <w:rStyle w:val="FontStyle15"/>
          <w:b w:val="0"/>
          <w:bCs w:val="0"/>
          <w:i w:val="0"/>
          <w:sz w:val="26"/>
          <w:szCs w:val="26"/>
        </w:rPr>
      </w:pPr>
      <w:r>
        <w:rPr>
          <w:rStyle w:val="FontStyle14"/>
          <w:i w:val="0"/>
        </w:rPr>
        <w:t xml:space="preserve">Для </w:t>
      </w:r>
      <w:r w:rsidR="001D4C5D" w:rsidRPr="001D4C5D">
        <w:rPr>
          <w:rStyle w:val="FontStyle14"/>
          <w:i w:val="0"/>
        </w:rPr>
        <w:t xml:space="preserve">обводки </w:t>
      </w:r>
      <w:r>
        <w:rPr>
          <w:rStyle w:val="FontStyle14"/>
          <w:i w:val="0"/>
        </w:rPr>
        <w:t>лекальных</w:t>
      </w:r>
      <w:r w:rsidR="001D4C5D" w:rsidRPr="001D4C5D">
        <w:rPr>
          <w:rStyle w:val="FontStyle14"/>
          <w:i w:val="0"/>
        </w:rPr>
        <w:t xml:space="preserve"> кривых нужно иметь набор нескольких лекал. Выбрав подходящее лекало, подгоняют кромку части лекала к возможно большем</w:t>
      </w:r>
      <w:r>
        <w:rPr>
          <w:rStyle w:val="FontStyle14"/>
          <w:i w:val="0"/>
        </w:rPr>
        <w:t xml:space="preserve">у количеству найденных точек. Чтобы обвести </w:t>
      </w:r>
      <w:r w:rsidR="001D4C5D" w:rsidRPr="001D4C5D">
        <w:rPr>
          <w:rStyle w:val="FontStyle14"/>
          <w:i w:val="0"/>
        </w:rPr>
        <w:t xml:space="preserve">следующий участок, </w:t>
      </w:r>
      <w:r w:rsidR="001D4C5D" w:rsidRPr="001D4C5D">
        <w:rPr>
          <w:rStyle w:val="FontStyle14"/>
          <w:i w:val="0"/>
          <w:spacing w:val="-20"/>
        </w:rPr>
        <w:t xml:space="preserve"> </w:t>
      </w:r>
      <w:r w:rsidR="001D4C5D" w:rsidRPr="001D4C5D">
        <w:rPr>
          <w:rStyle w:val="FontStyle14"/>
          <w:i w:val="0"/>
        </w:rPr>
        <w:t>нужно подог</w:t>
      </w:r>
      <w:r w:rsidR="00B601FA">
        <w:rPr>
          <w:rStyle w:val="FontStyle14"/>
          <w:i w:val="0"/>
        </w:rPr>
        <w:t>н</w:t>
      </w:r>
      <w:r w:rsidR="001D4C5D" w:rsidRPr="001D4C5D">
        <w:rPr>
          <w:rStyle w:val="FontStyle14"/>
          <w:i w:val="0"/>
        </w:rPr>
        <w:t>ать кромку лекала еще к двум-трем точкам, при этом лекало должно касаться части уже об</w:t>
      </w:r>
      <w:r>
        <w:rPr>
          <w:rStyle w:val="FontStyle14"/>
          <w:i w:val="0"/>
        </w:rPr>
        <w:t>веденной кривой. Способ прове</w:t>
      </w:r>
      <w:r w:rsidR="001D4C5D" w:rsidRPr="001D4C5D">
        <w:rPr>
          <w:rStyle w:val="FontStyle14"/>
          <w:i w:val="0"/>
        </w:rPr>
        <w:t>дения кривой по лекалу приведен на рис</w:t>
      </w:r>
      <w:r>
        <w:rPr>
          <w:rStyle w:val="FontStyle14"/>
          <w:i w:val="0"/>
        </w:rPr>
        <w:t>унке</w:t>
      </w:r>
      <w:r w:rsidR="001D4C5D" w:rsidRPr="001D4C5D">
        <w:rPr>
          <w:rStyle w:val="FontStyle14"/>
          <w:i w:val="0"/>
        </w:rPr>
        <w:t xml:space="preserve"> </w:t>
      </w:r>
      <w:r>
        <w:rPr>
          <w:rStyle w:val="FontStyle14"/>
          <w:i w:val="0"/>
        </w:rPr>
        <w:t>10.</w:t>
      </w:r>
    </w:p>
    <w:p w:rsidR="001D4C5D" w:rsidRPr="001D4C5D" w:rsidRDefault="001D4C5D" w:rsidP="001D4C5D">
      <w:pPr>
        <w:pStyle w:val="Style2"/>
        <w:widowControl/>
        <w:ind w:firstLine="567"/>
        <w:jc w:val="both"/>
        <w:rPr>
          <w:rStyle w:val="FontStyle14"/>
          <w:i w:val="0"/>
          <w:vertAlign w:val="subscript"/>
        </w:rPr>
      </w:pPr>
      <w:r w:rsidRPr="001D4C5D">
        <w:rPr>
          <w:rStyle w:val="FontStyle14"/>
          <w:i w:val="0"/>
        </w:rPr>
        <w:t>На рис</w:t>
      </w:r>
      <w:r w:rsidR="00634FC8">
        <w:rPr>
          <w:rStyle w:val="FontStyle14"/>
          <w:i w:val="0"/>
        </w:rPr>
        <w:t>унке</w:t>
      </w:r>
      <w:r w:rsidRPr="001D4C5D">
        <w:rPr>
          <w:rStyle w:val="FontStyle14"/>
          <w:i w:val="0"/>
        </w:rPr>
        <w:t xml:space="preserve"> </w:t>
      </w:r>
      <w:r w:rsidR="00634FC8">
        <w:rPr>
          <w:rStyle w:val="FontStyle14"/>
          <w:i w:val="0"/>
        </w:rPr>
        <w:t>1</w:t>
      </w:r>
      <w:r w:rsidRPr="001D4C5D">
        <w:rPr>
          <w:rStyle w:val="FontStyle16"/>
        </w:rPr>
        <w:t xml:space="preserve">1, </w:t>
      </w:r>
      <w:r w:rsidRPr="001D4C5D">
        <w:rPr>
          <w:rStyle w:val="FontStyle14"/>
          <w:i w:val="0"/>
        </w:rPr>
        <w:t xml:space="preserve">показан пример построения эллипса по заданным </w:t>
      </w:r>
      <w:r w:rsidR="00634FC8">
        <w:rPr>
          <w:rStyle w:val="FontStyle14"/>
          <w:i w:val="0"/>
        </w:rPr>
        <w:t xml:space="preserve">осям </w:t>
      </w:r>
      <w:r w:rsidR="00634FC8" w:rsidRPr="00634FC8">
        <w:rPr>
          <w:rStyle w:val="FontStyle14"/>
          <w:lang w:val="en-US"/>
        </w:rPr>
        <w:t>AB</w:t>
      </w:r>
      <w:r w:rsidR="00634FC8" w:rsidRPr="00634FC8">
        <w:rPr>
          <w:rStyle w:val="FontStyle14"/>
          <w:i w:val="0"/>
        </w:rPr>
        <w:t xml:space="preserve"> </w:t>
      </w:r>
      <w:r w:rsidR="00634FC8">
        <w:rPr>
          <w:rStyle w:val="FontStyle14"/>
          <w:i w:val="0"/>
        </w:rPr>
        <w:t xml:space="preserve">и </w:t>
      </w:r>
      <w:r w:rsidR="00634FC8" w:rsidRPr="00634FC8">
        <w:rPr>
          <w:rStyle w:val="FontStyle14"/>
          <w:lang w:val="en-US"/>
        </w:rPr>
        <w:t>CD</w:t>
      </w:r>
      <w:r w:rsidRPr="00634FC8">
        <w:rPr>
          <w:rStyle w:val="FontStyle12"/>
          <w:b w:val="0"/>
          <w:i w:val="0"/>
        </w:rPr>
        <w:t>.</w:t>
      </w:r>
      <w:r w:rsidRPr="001D4C5D">
        <w:rPr>
          <w:rStyle w:val="FontStyle12"/>
          <w:i w:val="0"/>
        </w:rPr>
        <w:t xml:space="preserve"> </w:t>
      </w:r>
      <w:r w:rsidRPr="001D4C5D">
        <w:rPr>
          <w:rStyle w:val="FontStyle14"/>
          <w:i w:val="0"/>
        </w:rPr>
        <w:t>На рис</w:t>
      </w:r>
      <w:r w:rsidR="00634FC8">
        <w:rPr>
          <w:rStyle w:val="FontStyle14"/>
          <w:i w:val="0"/>
        </w:rPr>
        <w:t>унке</w:t>
      </w:r>
      <w:r w:rsidRPr="001D4C5D">
        <w:rPr>
          <w:rStyle w:val="FontStyle14"/>
          <w:i w:val="0"/>
        </w:rPr>
        <w:t xml:space="preserve"> 12 показан </w:t>
      </w:r>
      <w:r w:rsidR="00634FC8">
        <w:rPr>
          <w:rStyle w:val="FontStyle14"/>
          <w:i w:val="0"/>
        </w:rPr>
        <w:t>пример построения параболы с по</w:t>
      </w:r>
      <w:r w:rsidRPr="001D4C5D">
        <w:rPr>
          <w:rStyle w:val="FontStyle14"/>
          <w:i w:val="0"/>
        </w:rPr>
        <w:t xml:space="preserve">мощью деления сторон угла </w:t>
      </w:r>
      <w:r w:rsidR="00634FC8" w:rsidRPr="00634FC8">
        <w:rPr>
          <w:rStyle w:val="FontStyle12"/>
          <w:b w:val="0"/>
          <w:sz w:val="28"/>
          <w:szCs w:val="28"/>
        </w:rPr>
        <w:t>АОС</w:t>
      </w:r>
      <w:r w:rsidRPr="001D4C5D">
        <w:rPr>
          <w:rStyle w:val="FontStyle12"/>
          <w:i w:val="0"/>
        </w:rPr>
        <w:t xml:space="preserve"> </w:t>
      </w:r>
      <w:r w:rsidR="00634FC8">
        <w:rPr>
          <w:rStyle w:val="FontStyle14"/>
          <w:i w:val="0"/>
        </w:rPr>
        <w:t>на одинако</w:t>
      </w:r>
      <w:r w:rsidRPr="001D4C5D">
        <w:rPr>
          <w:rStyle w:val="FontStyle14"/>
          <w:i w:val="0"/>
        </w:rPr>
        <w:t>вое количество равных частей. На рис</w:t>
      </w:r>
      <w:r w:rsidR="00634FC8">
        <w:rPr>
          <w:rStyle w:val="FontStyle14"/>
          <w:i w:val="0"/>
        </w:rPr>
        <w:t>унке</w:t>
      </w:r>
      <w:r w:rsidRPr="001D4C5D">
        <w:rPr>
          <w:rStyle w:val="FontStyle14"/>
          <w:i w:val="0"/>
        </w:rPr>
        <w:t xml:space="preserve"> </w:t>
      </w:r>
      <w:r w:rsidR="00634FC8">
        <w:rPr>
          <w:rStyle w:val="FontStyle14"/>
          <w:i w:val="0"/>
        </w:rPr>
        <w:t xml:space="preserve">13 </w:t>
      </w:r>
      <w:r w:rsidRPr="001D4C5D">
        <w:rPr>
          <w:rStyle w:val="FontStyle14"/>
          <w:i w:val="0"/>
        </w:rPr>
        <w:t xml:space="preserve">дан пример построения эвольвенты окружности. </w:t>
      </w:r>
      <w:r w:rsidR="00634FC8">
        <w:rPr>
          <w:rStyle w:val="FontStyle14"/>
          <w:i w:val="0"/>
        </w:rPr>
        <w:t>З</w:t>
      </w:r>
      <w:r w:rsidRPr="001D4C5D">
        <w:rPr>
          <w:rStyle w:val="FontStyle14"/>
          <w:i w:val="0"/>
        </w:rPr>
        <w:t>аданная окружность разделена на 12 равных частей. Через точки деления проведены касательные к ок</w:t>
      </w:r>
      <w:r w:rsidR="00634FC8">
        <w:rPr>
          <w:rStyle w:val="FontStyle14"/>
          <w:i w:val="0"/>
        </w:rPr>
        <w:t>ружности. На касательной, прове</w:t>
      </w:r>
      <w:r w:rsidRPr="001D4C5D">
        <w:rPr>
          <w:rStyle w:val="FontStyle14"/>
          <w:i w:val="0"/>
        </w:rPr>
        <w:t xml:space="preserve">денной через точку </w:t>
      </w:r>
      <w:r w:rsidRPr="00634FC8">
        <w:rPr>
          <w:rStyle w:val="FontStyle12"/>
          <w:b w:val="0"/>
          <w:i w:val="0"/>
          <w:sz w:val="28"/>
          <w:szCs w:val="28"/>
        </w:rPr>
        <w:t>12,</w:t>
      </w:r>
      <w:r w:rsidRPr="001D4C5D">
        <w:rPr>
          <w:rStyle w:val="FontStyle12"/>
          <w:i w:val="0"/>
        </w:rPr>
        <w:t xml:space="preserve"> </w:t>
      </w:r>
      <w:r w:rsidRPr="001D4C5D">
        <w:rPr>
          <w:rStyle w:val="FontStyle14"/>
          <w:i w:val="0"/>
        </w:rPr>
        <w:t xml:space="preserve">отложена длина данной окружности и разделена на 12 равных частей. </w:t>
      </w:r>
      <w:proofErr w:type="gramStart"/>
      <w:r w:rsidRPr="001D4C5D">
        <w:rPr>
          <w:rStyle w:val="FontStyle14"/>
          <w:i w:val="0"/>
        </w:rPr>
        <w:t xml:space="preserve">Начиная от точки </w:t>
      </w:r>
      <w:r w:rsidR="00B601FA" w:rsidRPr="00B601FA">
        <w:rPr>
          <w:rStyle w:val="FontStyle14"/>
          <w:lang w:val="en-US"/>
        </w:rPr>
        <w:t>l</w:t>
      </w:r>
      <w:r w:rsidR="00B601FA">
        <w:rPr>
          <w:rStyle w:val="FontStyle14"/>
          <w:i w:val="0"/>
        </w:rPr>
        <w:t xml:space="preserve"> на касательных к окруж</w:t>
      </w:r>
      <w:r w:rsidRPr="001D4C5D">
        <w:rPr>
          <w:rStyle w:val="FontStyle14"/>
          <w:i w:val="0"/>
        </w:rPr>
        <w:t>ности последовательно откладывают</w:t>
      </w:r>
      <w:proofErr w:type="gramEnd"/>
      <w:r w:rsidRPr="001D4C5D">
        <w:rPr>
          <w:rStyle w:val="FontStyle14"/>
          <w:i w:val="0"/>
        </w:rPr>
        <w:t xml:space="preserve"> отрезки, равные </w:t>
      </w:r>
      <w:r w:rsidR="00B601FA" w:rsidRPr="00B601FA">
        <w:rPr>
          <w:rStyle w:val="FontStyle14"/>
          <w:i w:val="0"/>
        </w:rPr>
        <w:t>1/12</w:t>
      </w:r>
      <w:r w:rsidRPr="001D4C5D">
        <w:rPr>
          <w:rStyle w:val="FontStyle14"/>
          <w:i w:val="0"/>
        </w:rPr>
        <w:t xml:space="preserve"> длины окружности, затем </w:t>
      </w:r>
      <w:r w:rsidR="00B601FA">
        <w:rPr>
          <w:rStyle w:val="FontStyle14"/>
          <w:i w:val="0"/>
        </w:rPr>
        <w:t>1/6</w:t>
      </w:r>
      <w:r w:rsidR="00B601FA" w:rsidRPr="00B601FA">
        <w:rPr>
          <w:rStyle w:val="FontStyle14"/>
          <w:i w:val="0"/>
        </w:rPr>
        <w:t>, 1/4</w:t>
      </w:r>
      <w:r w:rsidRPr="001D4C5D">
        <w:rPr>
          <w:rStyle w:val="FontStyle14"/>
          <w:i w:val="0"/>
        </w:rPr>
        <w:t xml:space="preserve"> и т. д. На рис</w:t>
      </w:r>
      <w:r w:rsidR="00B601FA">
        <w:rPr>
          <w:rStyle w:val="FontStyle14"/>
          <w:i w:val="0"/>
        </w:rPr>
        <w:t>унке</w:t>
      </w:r>
      <w:r w:rsidRPr="001D4C5D">
        <w:rPr>
          <w:rStyle w:val="FontStyle14"/>
          <w:i w:val="0"/>
        </w:rPr>
        <w:t xml:space="preserve"> </w:t>
      </w:r>
      <w:r w:rsidR="00B601FA" w:rsidRPr="00B601FA">
        <w:rPr>
          <w:rStyle w:val="FontStyle12"/>
          <w:b w:val="0"/>
          <w:i w:val="0"/>
          <w:sz w:val="28"/>
          <w:szCs w:val="28"/>
        </w:rPr>
        <w:t>14</w:t>
      </w:r>
      <w:r w:rsidRPr="001D4C5D">
        <w:rPr>
          <w:rStyle w:val="FontStyle12"/>
          <w:i w:val="0"/>
        </w:rPr>
        <w:t xml:space="preserve"> </w:t>
      </w:r>
      <w:r w:rsidRPr="001D4C5D">
        <w:rPr>
          <w:rStyle w:val="FontStyle14"/>
          <w:i w:val="0"/>
        </w:rPr>
        <w:t>показан прием построения синусоиды.</w:t>
      </w:r>
    </w:p>
    <w:p w:rsidR="001D4C5D" w:rsidRPr="001D4C5D" w:rsidRDefault="001D4C5D" w:rsidP="001D4C5D">
      <w:pPr>
        <w:pStyle w:val="Style2"/>
        <w:widowControl/>
        <w:ind w:firstLine="567"/>
        <w:jc w:val="both"/>
        <w:rPr>
          <w:rStyle w:val="FontStyle14"/>
          <w:i w:val="0"/>
        </w:rPr>
      </w:pPr>
      <w:r w:rsidRPr="001D4C5D">
        <w:rPr>
          <w:rStyle w:val="FontStyle14"/>
          <w:i w:val="0"/>
        </w:rPr>
        <w:t>Заданная</w:t>
      </w:r>
      <w:r w:rsidR="00B601FA">
        <w:rPr>
          <w:rStyle w:val="FontStyle14"/>
          <w:i w:val="0"/>
        </w:rPr>
        <w:t xml:space="preserve"> окружность разделена на 12 рав</w:t>
      </w:r>
      <w:r w:rsidRPr="001D4C5D">
        <w:rPr>
          <w:rStyle w:val="FontStyle14"/>
          <w:i w:val="0"/>
        </w:rPr>
        <w:t>ных частей, на такое же число равных частей делится отре</w:t>
      </w:r>
      <w:r w:rsidR="00B601FA">
        <w:rPr>
          <w:rStyle w:val="FontStyle14"/>
          <w:i w:val="0"/>
        </w:rPr>
        <w:t>зок прямой, равный длине развер</w:t>
      </w:r>
      <w:r w:rsidRPr="001D4C5D">
        <w:rPr>
          <w:rStyle w:val="FontStyle14"/>
          <w:i w:val="0"/>
        </w:rPr>
        <w:t>нутой окружности (</w:t>
      </w:r>
      <w:r w:rsidR="00B601FA" w:rsidRPr="00B601FA">
        <w:rPr>
          <w:rStyle w:val="FontStyle14"/>
          <w:lang w:val="en-US"/>
        </w:rPr>
        <w:t>l</w:t>
      </w:r>
      <w:r w:rsidR="00B601FA" w:rsidRPr="00B601FA">
        <w:rPr>
          <w:rStyle w:val="FontStyle14"/>
          <w:i w:val="0"/>
          <w:vertAlign w:val="subscript"/>
        </w:rPr>
        <w:t>1</w:t>
      </w:r>
      <w:r w:rsidRPr="001D4C5D">
        <w:rPr>
          <w:rStyle w:val="FontStyle14"/>
          <w:i w:val="0"/>
        </w:rPr>
        <w:t>). Прове</w:t>
      </w:r>
      <w:r w:rsidR="00B601FA">
        <w:rPr>
          <w:rStyle w:val="FontStyle14"/>
          <w:i w:val="0"/>
        </w:rPr>
        <w:t>д</w:t>
      </w:r>
      <w:r w:rsidRPr="001D4C5D">
        <w:rPr>
          <w:rStyle w:val="FontStyle14"/>
          <w:i w:val="0"/>
        </w:rPr>
        <w:t>я через точки деления го</w:t>
      </w:r>
      <w:r w:rsidR="00B601FA">
        <w:rPr>
          <w:rStyle w:val="FontStyle14"/>
          <w:i w:val="0"/>
        </w:rPr>
        <w:t>ризонтальные и вертикальные пря</w:t>
      </w:r>
      <w:r w:rsidRPr="001D4C5D">
        <w:rPr>
          <w:rStyle w:val="FontStyle14"/>
          <w:i w:val="0"/>
        </w:rPr>
        <w:t>мые, нахо</w:t>
      </w:r>
      <w:r w:rsidR="00B601FA">
        <w:rPr>
          <w:rStyle w:val="FontStyle14"/>
          <w:i w:val="0"/>
        </w:rPr>
        <w:t>дим в их пересечении точки сину</w:t>
      </w:r>
      <w:r w:rsidRPr="001D4C5D">
        <w:rPr>
          <w:rStyle w:val="FontStyle14"/>
          <w:i w:val="0"/>
        </w:rPr>
        <w:t>соиды. На рис</w:t>
      </w:r>
      <w:r w:rsidR="00B601FA">
        <w:rPr>
          <w:rStyle w:val="FontStyle14"/>
          <w:i w:val="0"/>
        </w:rPr>
        <w:t>унке 15</w:t>
      </w:r>
      <w:r w:rsidRPr="001D4C5D">
        <w:rPr>
          <w:rStyle w:val="FontStyle14"/>
          <w:i w:val="0"/>
        </w:rPr>
        <w:t xml:space="preserve"> показан пример построения спирали Архимеда. Для построения ее </w:t>
      </w:r>
      <w:r w:rsidR="00B601FA">
        <w:rPr>
          <w:rStyle w:val="FontStyle14"/>
          <w:i w:val="0"/>
        </w:rPr>
        <w:t xml:space="preserve">делим заданную окружность на </w:t>
      </w:r>
      <w:r w:rsidRPr="001D4C5D">
        <w:rPr>
          <w:rStyle w:val="FontStyle14"/>
          <w:i w:val="0"/>
        </w:rPr>
        <w:t>12 равных частей,</w:t>
      </w:r>
      <w:r w:rsidR="00B601FA">
        <w:rPr>
          <w:rStyle w:val="FontStyle14"/>
          <w:i w:val="0"/>
        </w:rPr>
        <w:t xml:space="preserve"> радиус окружности так же делим на 12 равных частей. Проводим лучи из центра через точки деления на окружности. Откладывая на первом луче одно деление радиуса, на втором – две и т.д., получаем ряд точек спирали, которые соединяем с помощью лекала.</w:t>
      </w:r>
    </w:p>
    <w:p w:rsidR="0023418E" w:rsidRPr="00085ABF" w:rsidRDefault="00085ABF" w:rsidP="00085ABF">
      <w:pPr>
        <w:jc w:val="center"/>
        <w:rPr>
          <w:b/>
          <w:sz w:val="28"/>
          <w:szCs w:val="28"/>
        </w:rPr>
      </w:pPr>
      <w:r w:rsidRPr="00085ABF">
        <w:rPr>
          <w:b/>
          <w:sz w:val="28"/>
          <w:szCs w:val="28"/>
        </w:rPr>
        <w:t>Упражнения</w:t>
      </w:r>
    </w:p>
    <w:p w:rsidR="00085ABF" w:rsidRPr="001D4C5D" w:rsidRDefault="00085ABF" w:rsidP="00085ABF">
      <w:pPr>
        <w:ind w:firstLine="567"/>
        <w:jc w:val="both"/>
        <w:rPr>
          <w:sz w:val="28"/>
          <w:szCs w:val="28"/>
        </w:rPr>
      </w:pPr>
      <w:r>
        <w:rPr>
          <w:sz w:val="28"/>
          <w:szCs w:val="28"/>
        </w:rPr>
        <w:t>Выполняются в рабочей тетради.</w:t>
      </w:r>
    </w:p>
    <w:p w:rsidR="0023418E" w:rsidRDefault="00085ABF" w:rsidP="00E3027D">
      <w:pPr>
        <w:pStyle w:val="a6"/>
        <w:numPr>
          <w:ilvl w:val="0"/>
          <w:numId w:val="17"/>
        </w:numPr>
        <w:jc w:val="both"/>
        <w:rPr>
          <w:sz w:val="28"/>
          <w:szCs w:val="28"/>
        </w:rPr>
      </w:pPr>
      <w:r>
        <w:rPr>
          <w:sz w:val="28"/>
          <w:szCs w:val="28"/>
        </w:rPr>
        <w:t>Выполнит</w:t>
      </w:r>
      <w:r w:rsidR="002E78AE">
        <w:rPr>
          <w:sz w:val="28"/>
          <w:szCs w:val="28"/>
        </w:rPr>
        <w:t>е</w:t>
      </w:r>
      <w:r>
        <w:rPr>
          <w:sz w:val="28"/>
          <w:szCs w:val="28"/>
        </w:rPr>
        <w:t xml:space="preserve"> сопряжение двух прямых, расположенных под углом 60</w:t>
      </w:r>
      <w:r w:rsidRPr="00085ABF">
        <w:rPr>
          <w:sz w:val="28"/>
          <w:szCs w:val="28"/>
          <w:vertAlign w:val="superscript"/>
        </w:rPr>
        <w:t>о</w:t>
      </w:r>
      <w:r>
        <w:rPr>
          <w:sz w:val="28"/>
          <w:szCs w:val="28"/>
        </w:rPr>
        <w:t>. Радиус</w:t>
      </w:r>
      <w:r w:rsidR="00D558A7">
        <w:rPr>
          <w:sz w:val="28"/>
          <w:szCs w:val="28"/>
        </w:rPr>
        <w:t xml:space="preserve"> дуги сопряжения равен 30 мм.</w:t>
      </w:r>
    </w:p>
    <w:p w:rsidR="00D558A7" w:rsidRDefault="00D558A7" w:rsidP="00E3027D">
      <w:pPr>
        <w:pStyle w:val="a6"/>
        <w:numPr>
          <w:ilvl w:val="0"/>
          <w:numId w:val="17"/>
        </w:numPr>
        <w:jc w:val="both"/>
        <w:rPr>
          <w:sz w:val="28"/>
          <w:szCs w:val="28"/>
        </w:rPr>
      </w:pPr>
      <w:r>
        <w:rPr>
          <w:sz w:val="28"/>
          <w:szCs w:val="28"/>
        </w:rPr>
        <w:lastRenderedPageBreak/>
        <w:t>Скруглит</w:t>
      </w:r>
      <w:r w:rsidR="002E78AE">
        <w:rPr>
          <w:sz w:val="28"/>
          <w:szCs w:val="28"/>
        </w:rPr>
        <w:t>е</w:t>
      </w:r>
      <w:r>
        <w:rPr>
          <w:sz w:val="28"/>
          <w:szCs w:val="28"/>
        </w:rPr>
        <w:t xml:space="preserve"> угол 90</w:t>
      </w:r>
      <w:r w:rsidRPr="00D558A7">
        <w:rPr>
          <w:sz w:val="28"/>
          <w:szCs w:val="28"/>
          <w:vertAlign w:val="superscript"/>
        </w:rPr>
        <w:t>о</w:t>
      </w:r>
      <w:r>
        <w:rPr>
          <w:sz w:val="28"/>
          <w:szCs w:val="28"/>
        </w:rPr>
        <w:t>. Радиус дуги сопряжения равен 25 мм.</w:t>
      </w:r>
    </w:p>
    <w:p w:rsidR="00D558A7" w:rsidRDefault="00D558A7" w:rsidP="00E3027D">
      <w:pPr>
        <w:pStyle w:val="a6"/>
        <w:numPr>
          <w:ilvl w:val="0"/>
          <w:numId w:val="17"/>
        </w:numPr>
        <w:jc w:val="both"/>
        <w:rPr>
          <w:sz w:val="28"/>
          <w:szCs w:val="28"/>
        </w:rPr>
      </w:pPr>
      <w:r>
        <w:rPr>
          <w:sz w:val="28"/>
          <w:szCs w:val="28"/>
        </w:rPr>
        <w:t>Выполнит</w:t>
      </w:r>
      <w:r w:rsidR="002E78AE">
        <w:rPr>
          <w:sz w:val="28"/>
          <w:szCs w:val="28"/>
        </w:rPr>
        <w:t>е</w:t>
      </w:r>
      <w:r>
        <w:rPr>
          <w:sz w:val="28"/>
          <w:szCs w:val="28"/>
        </w:rPr>
        <w:t xml:space="preserve"> сопряжение двух окружностей </w:t>
      </w:r>
      <w:r>
        <w:rPr>
          <w:sz w:val="28"/>
          <w:szCs w:val="28"/>
          <w:lang w:val="en-US"/>
        </w:rPr>
        <w:t>R</w:t>
      </w:r>
      <w:r w:rsidRPr="00D558A7">
        <w:rPr>
          <w:sz w:val="28"/>
          <w:szCs w:val="28"/>
          <w:vertAlign w:val="subscript"/>
        </w:rPr>
        <w:t>1</w:t>
      </w:r>
      <w:r>
        <w:rPr>
          <w:sz w:val="28"/>
          <w:szCs w:val="28"/>
        </w:rPr>
        <w:t xml:space="preserve">= 20 мм; </w:t>
      </w:r>
      <w:r>
        <w:rPr>
          <w:sz w:val="28"/>
          <w:szCs w:val="28"/>
          <w:lang w:val="en-US"/>
        </w:rPr>
        <w:t>R</w:t>
      </w:r>
      <w:r w:rsidRPr="00D558A7">
        <w:rPr>
          <w:sz w:val="28"/>
          <w:szCs w:val="28"/>
          <w:vertAlign w:val="subscript"/>
        </w:rPr>
        <w:t>2</w:t>
      </w:r>
      <w:r>
        <w:rPr>
          <w:sz w:val="28"/>
          <w:szCs w:val="28"/>
        </w:rPr>
        <w:t xml:space="preserve"> = 30 мм; центры отстоят друг от друга на 60 мм; радиус внешнего сопряжения </w:t>
      </w:r>
      <w:r>
        <w:rPr>
          <w:sz w:val="28"/>
          <w:szCs w:val="28"/>
          <w:lang w:val="en-US"/>
        </w:rPr>
        <w:t>R</w:t>
      </w:r>
      <w:r w:rsidRPr="00D558A7">
        <w:rPr>
          <w:sz w:val="28"/>
          <w:szCs w:val="28"/>
        </w:rPr>
        <w:t xml:space="preserve"> = </w:t>
      </w:r>
      <w:r>
        <w:rPr>
          <w:sz w:val="28"/>
          <w:szCs w:val="28"/>
        </w:rPr>
        <w:t>20 мм.</w:t>
      </w:r>
    </w:p>
    <w:p w:rsidR="00D558A7" w:rsidRDefault="00D558A7" w:rsidP="00E3027D">
      <w:pPr>
        <w:pStyle w:val="a6"/>
        <w:numPr>
          <w:ilvl w:val="0"/>
          <w:numId w:val="17"/>
        </w:numPr>
        <w:jc w:val="both"/>
        <w:rPr>
          <w:sz w:val="28"/>
          <w:szCs w:val="28"/>
        </w:rPr>
      </w:pPr>
      <w:r>
        <w:rPr>
          <w:sz w:val="28"/>
          <w:szCs w:val="28"/>
        </w:rPr>
        <w:t>Постро</w:t>
      </w:r>
      <w:r w:rsidR="002E78AE">
        <w:rPr>
          <w:sz w:val="28"/>
          <w:szCs w:val="28"/>
        </w:rPr>
        <w:t>й</w:t>
      </w:r>
      <w:r>
        <w:rPr>
          <w:sz w:val="28"/>
          <w:szCs w:val="28"/>
        </w:rPr>
        <w:t>т</w:t>
      </w:r>
      <w:r w:rsidR="002E78AE">
        <w:rPr>
          <w:sz w:val="28"/>
          <w:szCs w:val="28"/>
        </w:rPr>
        <w:t>е</w:t>
      </w:r>
      <w:r>
        <w:rPr>
          <w:sz w:val="28"/>
          <w:szCs w:val="28"/>
        </w:rPr>
        <w:t xml:space="preserve"> эллипс с размерами осей АВ = 100 мм; </w:t>
      </w:r>
      <w:r>
        <w:rPr>
          <w:sz w:val="28"/>
          <w:szCs w:val="28"/>
          <w:lang w:val="en-US"/>
        </w:rPr>
        <w:t>CD</w:t>
      </w:r>
      <w:r w:rsidRPr="00D558A7">
        <w:rPr>
          <w:sz w:val="28"/>
          <w:szCs w:val="28"/>
        </w:rPr>
        <w:t xml:space="preserve"> = 70</w:t>
      </w:r>
      <w:r>
        <w:rPr>
          <w:sz w:val="28"/>
          <w:szCs w:val="28"/>
        </w:rPr>
        <w:t xml:space="preserve"> мм.</w:t>
      </w:r>
    </w:p>
    <w:p w:rsidR="00E3027D" w:rsidRPr="00085ABF" w:rsidRDefault="00E3027D" w:rsidP="00E3027D">
      <w:pPr>
        <w:pStyle w:val="a6"/>
        <w:numPr>
          <w:ilvl w:val="0"/>
          <w:numId w:val="17"/>
        </w:numPr>
        <w:jc w:val="both"/>
        <w:rPr>
          <w:sz w:val="28"/>
          <w:szCs w:val="28"/>
        </w:rPr>
      </w:pPr>
      <w:r>
        <w:rPr>
          <w:sz w:val="28"/>
          <w:szCs w:val="28"/>
        </w:rPr>
        <w:t>Постро</w:t>
      </w:r>
      <w:r w:rsidR="002E78AE">
        <w:rPr>
          <w:sz w:val="28"/>
          <w:szCs w:val="28"/>
        </w:rPr>
        <w:t>й</w:t>
      </w:r>
      <w:r>
        <w:rPr>
          <w:sz w:val="28"/>
          <w:szCs w:val="28"/>
        </w:rPr>
        <w:t>т</w:t>
      </w:r>
      <w:r w:rsidR="002E78AE">
        <w:rPr>
          <w:sz w:val="28"/>
          <w:szCs w:val="28"/>
        </w:rPr>
        <w:t>е</w:t>
      </w:r>
      <w:r>
        <w:rPr>
          <w:sz w:val="28"/>
          <w:szCs w:val="28"/>
        </w:rPr>
        <w:t xml:space="preserve"> параболу с размерами АО = 60 мм; ОС = 80 мм.</w:t>
      </w:r>
    </w:p>
    <w:p w:rsidR="0023418E" w:rsidRDefault="0023418E" w:rsidP="00A00833">
      <w:pPr>
        <w:rPr>
          <w:sz w:val="28"/>
          <w:szCs w:val="28"/>
        </w:rPr>
      </w:pPr>
    </w:p>
    <w:p w:rsidR="0023418E" w:rsidRDefault="00D24BF3" w:rsidP="00A00833">
      <w:pPr>
        <w:rPr>
          <w:sz w:val="28"/>
          <w:szCs w:val="28"/>
        </w:rPr>
      </w:pPr>
      <w:r>
        <w:rPr>
          <w:sz w:val="28"/>
          <w:szCs w:val="28"/>
        </w:rPr>
        <w:t xml:space="preserve">    </w:t>
      </w:r>
      <w:r>
        <w:rPr>
          <w:noProof/>
        </w:rPr>
        <w:drawing>
          <wp:inline distT="0" distB="0" distL="0" distR="0">
            <wp:extent cx="5553075" cy="5057775"/>
            <wp:effectExtent l="19050" t="0" r="9525"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grayscl/>
                    </a:blip>
                    <a:srcRect/>
                    <a:stretch>
                      <a:fillRect/>
                    </a:stretch>
                  </pic:blipFill>
                  <pic:spPr bwMode="auto">
                    <a:xfrm>
                      <a:off x="0" y="0"/>
                      <a:ext cx="5553075" cy="5057775"/>
                    </a:xfrm>
                    <a:prstGeom prst="rect">
                      <a:avLst/>
                    </a:prstGeom>
                    <a:noFill/>
                    <a:ln w="9525">
                      <a:noFill/>
                      <a:miter lim="800000"/>
                      <a:headEnd/>
                      <a:tailEnd/>
                    </a:ln>
                  </pic:spPr>
                </pic:pic>
              </a:graphicData>
            </a:graphic>
          </wp:inline>
        </w:drawing>
      </w:r>
    </w:p>
    <w:p w:rsidR="00D24BF3" w:rsidRDefault="00D24BF3" w:rsidP="003F3569">
      <w:pPr>
        <w:jc w:val="center"/>
        <w:rPr>
          <w:sz w:val="20"/>
          <w:szCs w:val="20"/>
        </w:rPr>
      </w:pPr>
      <w:r w:rsidRPr="00D24BF3">
        <w:rPr>
          <w:i/>
          <w:sz w:val="20"/>
          <w:szCs w:val="20"/>
        </w:rPr>
        <w:t>а, б, в</w:t>
      </w:r>
      <w:r w:rsidRPr="00D24BF3">
        <w:rPr>
          <w:sz w:val="20"/>
          <w:szCs w:val="20"/>
        </w:rPr>
        <w:t xml:space="preserve"> – сопряжение по дуге окружности заданного радиуса двух прямых, расположенных под разными углами друг к другу; </w:t>
      </w:r>
      <w:proofErr w:type="gramStart"/>
      <w:r w:rsidRPr="00D24BF3">
        <w:rPr>
          <w:i/>
          <w:sz w:val="20"/>
          <w:szCs w:val="20"/>
        </w:rPr>
        <w:t>г</w:t>
      </w:r>
      <w:proofErr w:type="gramEnd"/>
      <w:r w:rsidRPr="00D24BF3">
        <w:rPr>
          <w:i/>
          <w:sz w:val="20"/>
          <w:szCs w:val="20"/>
        </w:rPr>
        <w:t xml:space="preserve">, </w:t>
      </w:r>
      <w:proofErr w:type="spellStart"/>
      <w:r w:rsidRPr="00D24BF3">
        <w:rPr>
          <w:i/>
          <w:sz w:val="20"/>
          <w:szCs w:val="20"/>
        </w:rPr>
        <w:t>д</w:t>
      </w:r>
      <w:proofErr w:type="spellEnd"/>
      <w:r w:rsidRPr="00D24BF3">
        <w:rPr>
          <w:sz w:val="20"/>
          <w:szCs w:val="20"/>
        </w:rPr>
        <w:t xml:space="preserve"> – плавный переход между двумя окружностями по дуге заданного радиуса (внешнее и внутреннее сопряжение); е – сопряжение по дуге окружности между прямой и окружностью</w:t>
      </w:r>
    </w:p>
    <w:p w:rsidR="003F3569" w:rsidRPr="00D24BF3" w:rsidRDefault="003F3569" w:rsidP="003F3569">
      <w:pPr>
        <w:jc w:val="center"/>
        <w:rPr>
          <w:sz w:val="20"/>
          <w:szCs w:val="20"/>
        </w:rPr>
      </w:pPr>
      <w:r>
        <w:rPr>
          <w:sz w:val="20"/>
          <w:szCs w:val="20"/>
        </w:rPr>
        <w:t>Рисунок 9 –</w:t>
      </w:r>
      <w:r w:rsidR="00BF3E21">
        <w:rPr>
          <w:sz w:val="20"/>
          <w:szCs w:val="20"/>
        </w:rPr>
        <w:t xml:space="preserve"> Примеры построения сопряжений.</w:t>
      </w:r>
    </w:p>
    <w:p w:rsidR="001F4D43" w:rsidRPr="00D24BF3" w:rsidRDefault="001F4D43" w:rsidP="00D24BF3">
      <w:pPr>
        <w:jc w:val="both"/>
        <w:rPr>
          <w:sz w:val="20"/>
          <w:szCs w:val="20"/>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B81552" w:rsidTr="00B81552">
        <w:tc>
          <w:tcPr>
            <w:tcW w:w="4785" w:type="dxa"/>
          </w:tcPr>
          <w:p w:rsidR="00B81552" w:rsidRDefault="00B81552" w:rsidP="00A00833">
            <w:pPr>
              <w:rPr>
                <w:sz w:val="28"/>
                <w:szCs w:val="28"/>
              </w:rPr>
            </w:pPr>
            <w:r>
              <w:rPr>
                <w:sz w:val="28"/>
                <w:szCs w:val="28"/>
              </w:rPr>
              <w:t xml:space="preserve">  </w:t>
            </w:r>
            <w:r w:rsidR="001F4D43">
              <w:rPr>
                <w:sz w:val="28"/>
                <w:szCs w:val="28"/>
              </w:rPr>
              <w:t xml:space="preserve">     </w:t>
            </w:r>
            <w:r>
              <w:rPr>
                <w:sz w:val="28"/>
                <w:szCs w:val="28"/>
              </w:rPr>
              <w:t xml:space="preserve">  </w:t>
            </w:r>
            <w:r w:rsidRPr="00B81552">
              <w:rPr>
                <w:noProof/>
                <w:sz w:val="28"/>
                <w:szCs w:val="28"/>
              </w:rPr>
              <w:drawing>
                <wp:inline distT="0" distB="0" distL="0" distR="0">
                  <wp:extent cx="2028825" cy="1853400"/>
                  <wp:effectExtent l="19050" t="0" r="9525" b="0"/>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grayscl/>
                          </a:blip>
                          <a:srcRect/>
                          <a:stretch>
                            <a:fillRect/>
                          </a:stretch>
                        </pic:blipFill>
                        <pic:spPr bwMode="auto">
                          <a:xfrm>
                            <a:off x="0" y="0"/>
                            <a:ext cx="2028825" cy="1853400"/>
                          </a:xfrm>
                          <a:prstGeom prst="rect">
                            <a:avLst/>
                          </a:prstGeom>
                          <a:noFill/>
                          <a:ln w="9525">
                            <a:noFill/>
                            <a:miter lim="800000"/>
                            <a:headEnd/>
                            <a:tailEnd/>
                          </a:ln>
                        </pic:spPr>
                      </pic:pic>
                    </a:graphicData>
                  </a:graphic>
                </wp:inline>
              </w:drawing>
            </w:r>
            <w:r>
              <w:rPr>
                <w:sz w:val="28"/>
                <w:szCs w:val="28"/>
              </w:rPr>
              <w:t xml:space="preserve">  </w:t>
            </w:r>
          </w:p>
        </w:tc>
        <w:tc>
          <w:tcPr>
            <w:tcW w:w="4785" w:type="dxa"/>
          </w:tcPr>
          <w:p w:rsidR="00B81552" w:rsidRDefault="00B81552" w:rsidP="00A00833">
            <w:pPr>
              <w:rPr>
                <w:sz w:val="28"/>
                <w:szCs w:val="28"/>
              </w:rPr>
            </w:pPr>
            <w:r>
              <w:rPr>
                <w:sz w:val="28"/>
                <w:szCs w:val="28"/>
              </w:rPr>
              <w:t xml:space="preserve">  </w:t>
            </w:r>
            <w:r w:rsidR="001F4D43">
              <w:rPr>
                <w:sz w:val="28"/>
                <w:szCs w:val="28"/>
              </w:rPr>
              <w:t xml:space="preserve">   </w:t>
            </w:r>
            <w:r>
              <w:rPr>
                <w:sz w:val="28"/>
                <w:szCs w:val="28"/>
              </w:rPr>
              <w:t xml:space="preserve">  </w:t>
            </w:r>
            <w:r>
              <w:t xml:space="preserve"> </w:t>
            </w:r>
            <w:r>
              <w:rPr>
                <w:noProof/>
              </w:rPr>
              <w:drawing>
                <wp:inline distT="0" distB="0" distL="0" distR="0">
                  <wp:extent cx="2097510" cy="1800225"/>
                  <wp:effectExtent l="1905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grayscl/>
                          </a:blip>
                          <a:srcRect/>
                          <a:stretch>
                            <a:fillRect/>
                          </a:stretch>
                        </pic:blipFill>
                        <pic:spPr bwMode="auto">
                          <a:xfrm>
                            <a:off x="0" y="0"/>
                            <a:ext cx="2097510" cy="1800225"/>
                          </a:xfrm>
                          <a:prstGeom prst="rect">
                            <a:avLst/>
                          </a:prstGeom>
                          <a:noFill/>
                          <a:ln w="9525">
                            <a:noFill/>
                            <a:miter lim="800000"/>
                            <a:headEnd/>
                            <a:tailEnd/>
                          </a:ln>
                        </pic:spPr>
                      </pic:pic>
                    </a:graphicData>
                  </a:graphic>
                </wp:inline>
              </w:drawing>
            </w:r>
            <w:r>
              <w:rPr>
                <w:sz w:val="28"/>
                <w:szCs w:val="28"/>
              </w:rPr>
              <w:t xml:space="preserve">  </w:t>
            </w:r>
          </w:p>
        </w:tc>
      </w:tr>
      <w:tr w:rsidR="00B81552" w:rsidTr="00B81552">
        <w:tc>
          <w:tcPr>
            <w:tcW w:w="4785" w:type="dxa"/>
          </w:tcPr>
          <w:p w:rsidR="00B81552" w:rsidRPr="00B81552" w:rsidRDefault="003F3569" w:rsidP="00B81552">
            <w:pPr>
              <w:jc w:val="center"/>
              <w:rPr>
                <w:sz w:val="20"/>
                <w:szCs w:val="20"/>
              </w:rPr>
            </w:pPr>
            <w:r>
              <w:rPr>
                <w:sz w:val="20"/>
                <w:szCs w:val="20"/>
              </w:rPr>
              <w:t>Рисунок 10 –</w:t>
            </w:r>
            <w:r w:rsidR="00B81552" w:rsidRPr="00D24BF3">
              <w:rPr>
                <w:sz w:val="20"/>
                <w:szCs w:val="20"/>
              </w:rPr>
              <w:t xml:space="preserve"> Проведение кривой по лекалу</w:t>
            </w:r>
            <w:r w:rsidR="00BF3E21">
              <w:rPr>
                <w:sz w:val="20"/>
                <w:szCs w:val="20"/>
              </w:rPr>
              <w:t>.</w:t>
            </w:r>
          </w:p>
        </w:tc>
        <w:tc>
          <w:tcPr>
            <w:tcW w:w="4785" w:type="dxa"/>
          </w:tcPr>
          <w:p w:rsidR="00B81552" w:rsidRPr="00B81552" w:rsidRDefault="003F3569" w:rsidP="00B81552">
            <w:pPr>
              <w:jc w:val="center"/>
              <w:rPr>
                <w:sz w:val="20"/>
                <w:szCs w:val="20"/>
              </w:rPr>
            </w:pPr>
            <w:r>
              <w:rPr>
                <w:sz w:val="20"/>
                <w:szCs w:val="20"/>
              </w:rPr>
              <w:t>Рисунок 11 –</w:t>
            </w:r>
            <w:r w:rsidR="00B81552">
              <w:rPr>
                <w:sz w:val="20"/>
                <w:szCs w:val="20"/>
              </w:rPr>
              <w:t xml:space="preserve"> Построение эллипса</w:t>
            </w:r>
            <w:r w:rsidR="00BF3E21">
              <w:rPr>
                <w:sz w:val="20"/>
                <w:szCs w:val="20"/>
              </w:rPr>
              <w:t>.</w:t>
            </w:r>
          </w:p>
        </w:tc>
      </w:tr>
    </w:tbl>
    <w:p w:rsidR="0023418E" w:rsidRDefault="0023418E" w:rsidP="00A00833">
      <w:pPr>
        <w:rPr>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CC6210" w:rsidTr="00CC6210">
        <w:tc>
          <w:tcPr>
            <w:tcW w:w="4785" w:type="dxa"/>
          </w:tcPr>
          <w:p w:rsidR="00CC6210" w:rsidRDefault="00CC6210" w:rsidP="00A00833">
            <w:pPr>
              <w:rPr>
                <w:sz w:val="28"/>
                <w:szCs w:val="28"/>
              </w:rPr>
            </w:pPr>
            <w:r>
              <w:rPr>
                <w:sz w:val="28"/>
                <w:szCs w:val="28"/>
              </w:rPr>
              <w:t xml:space="preserve">  </w:t>
            </w:r>
            <w:r>
              <w:t xml:space="preserve"> </w:t>
            </w:r>
            <w:r w:rsidR="001F4D43">
              <w:t xml:space="preserve">  </w:t>
            </w:r>
            <w:r>
              <w:t xml:space="preserve">    </w:t>
            </w:r>
            <w:r>
              <w:rPr>
                <w:noProof/>
              </w:rPr>
              <w:drawing>
                <wp:inline distT="0" distB="0" distL="0" distR="0">
                  <wp:extent cx="2047875" cy="1669553"/>
                  <wp:effectExtent l="19050" t="0" r="9525" b="0"/>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grayscl/>
                          </a:blip>
                          <a:srcRect/>
                          <a:stretch>
                            <a:fillRect/>
                          </a:stretch>
                        </pic:blipFill>
                        <pic:spPr bwMode="auto">
                          <a:xfrm>
                            <a:off x="0" y="0"/>
                            <a:ext cx="2047875" cy="1669553"/>
                          </a:xfrm>
                          <a:prstGeom prst="rect">
                            <a:avLst/>
                          </a:prstGeom>
                          <a:noFill/>
                          <a:ln w="9525">
                            <a:noFill/>
                            <a:miter lim="800000"/>
                            <a:headEnd/>
                            <a:tailEnd/>
                          </a:ln>
                        </pic:spPr>
                      </pic:pic>
                    </a:graphicData>
                  </a:graphic>
                </wp:inline>
              </w:drawing>
            </w:r>
            <w:r>
              <w:rPr>
                <w:sz w:val="28"/>
                <w:szCs w:val="28"/>
              </w:rPr>
              <w:t xml:space="preserve"> </w:t>
            </w:r>
          </w:p>
        </w:tc>
        <w:tc>
          <w:tcPr>
            <w:tcW w:w="4785" w:type="dxa"/>
          </w:tcPr>
          <w:p w:rsidR="00CC6210" w:rsidRDefault="00CC6210" w:rsidP="00A00833">
            <w:pPr>
              <w:rPr>
                <w:sz w:val="28"/>
                <w:szCs w:val="28"/>
              </w:rPr>
            </w:pPr>
            <w:r>
              <w:rPr>
                <w:sz w:val="28"/>
                <w:szCs w:val="28"/>
              </w:rPr>
              <w:t xml:space="preserve">  </w:t>
            </w:r>
            <w:r>
              <w:t xml:space="preserve">  </w:t>
            </w:r>
            <w:r w:rsidR="001F4D43">
              <w:t xml:space="preserve">    </w:t>
            </w:r>
            <w:r>
              <w:t xml:space="preserve">  </w:t>
            </w:r>
            <w:r>
              <w:rPr>
                <w:noProof/>
              </w:rPr>
              <w:drawing>
                <wp:inline distT="0" distB="0" distL="0" distR="0">
                  <wp:extent cx="2124075" cy="1586658"/>
                  <wp:effectExtent l="19050" t="0" r="9525"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grayscl/>
                          </a:blip>
                          <a:srcRect/>
                          <a:stretch>
                            <a:fillRect/>
                          </a:stretch>
                        </pic:blipFill>
                        <pic:spPr bwMode="auto">
                          <a:xfrm>
                            <a:off x="0" y="0"/>
                            <a:ext cx="2124075" cy="1586658"/>
                          </a:xfrm>
                          <a:prstGeom prst="rect">
                            <a:avLst/>
                          </a:prstGeom>
                          <a:noFill/>
                          <a:ln w="9525">
                            <a:noFill/>
                            <a:miter lim="800000"/>
                            <a:headEnd/>
                            <a:tailEnd/>
                          </a:ln>
                        </pic:spPr>
                      </pic:pic>
                    </a:graphicData>
                  </a:graphic>
                </wp:inline>
              </w:drawing>
            </w:r>
            <w:r>
              <w:rPr>
                <w:sz w:val="28"/>
                <w:szCs w:val="28"/>
              </w:rPr>
              <w:t xml:space="preserve"> </w:t>
            </w:r>
          </w:p>
        </w:tc>
      </w:tr>
      <w:tr w:rsidR="00CC6210" w:rsidRPr="00CC6210" w:rsidTr="00CC6210">
        <w:tc>
          <w:tcPr>
            <w:tcW w:w="4785" w:type="dxa"/>
          </w:tcPr>
          <w:p w:rsidR="00CC6210" w:rsidRPr="00CC6210" w:rsidRDefault="003F3569" w:rsidP="00CC6210">
            <w:pPr>
              <w:jc w:val="center"/>
              <w:rPr>
                <w:sz w:val="20"/>
                <w:szCs w:val="20"/>
              </w:rPr>
            </w:pPr>
            <w:r>
              <w:rPr>
                <w:sz w:val="20"/>
                <w:szCs w:val="20"/>
              </w:rPr>
              <w:t>Рисунок 12 –</w:t>
            </w:r>
            <w:r w:rsidR="00CC6210">
              <w:rPr>
                <w:sz w:val="20"/>
                <w:szCs w:val="20"/>
              </w:rPr>
              <w:t xml:space="preserve"> Построение параболы</w:t>
            </w:r>
            <w:r w:rsidR="00BF3E21">
              <w:rPr>
                <w:sz w:val="20"/>
                <w:szCs w:val="20"/>
              </w:rPr>
              <w:t>.</w:t>
            </w:r>
          </w:p>
        </w:tc>
        <w:tc>
          <w:tcPr>
            <w:tcW w:w="4785" w:type="dxa"/>
          </w:tcPr>
          <w:p w:rsidR="00CC6210" w:rsidRPr="00CC6210" w:rsidRDefault="003F3569" w:rsidP="00CC6210">
            <w:pPr>
              <w:jc w:val="center"/>
              <w:rPr>
                <w:sz w:val="20"/>
                <w:szCs w:val="20"/>
              </w:rPr>
            </w:pPr>
            <w:r>
              <w:rPr>
                <w:sz w:val="20"/>
                <w:szCs w:val="20"/>
              </w:rPr>
              <w:t>Рисунок 13 –</w:t>
            </w:r>
            <w:r w:rsidR="00CC6210">
              <w:rPr>
                <w:sz w:val="20"/>
                <w:szCs w:val="20"/>
              </w:rPr>
              <w:t xml:space="preserve"> Построение эвольвенты</w:t>
            </w:r>
            <w:r w:rsidR="00BF3E21">
              <w:rPr>
                <w:sz w:val="20"/>
                <w:szCs w:val="20"/>
              </w:rPr>
              <w:t>.</w:t>
            </w:r>
          </w:p>
        </w:tc>
      </w:tr>
    </w:tbl>
    <w:p w:rsidR="0023418E" w:rsidRDefault="0023418E" w:rsidP="00A00833">
      <w:pPr>
        <w:rPr>
          <w:sz w:val="28"/>
          <w:szCs w:val="28"/>
        </w:rPr>
      </w:pPr>
    </w:p>
    <w:p w:rsidR="00614F38" w:rsidRDefault="00614F38" w:rsidP="00A00833">
      <w:pPr>
        <w:rPr>
          <w:sz w:val="28"/>
          <w:szCs w:val="28"/>
        </w:rPr>
      </w:pPr>
    </w:p>
    <w:p w:rsidR="00614F38" w:rsidRDefault="00614F38" w:rsidP="00A00833">
      <w:pPr>
        <w:rPr>
          <w:sz w:val="28"/>
          <w:szCs w:val="28"/>
        </w:rPr>
      </w:pPr>
    </w:p>
    <w:p w:rsidR="00CC6210" w:rsidRDefault="00614F38" w:rsidP="00A00833">
      <w:pPr>
        <w:rPr>
          <w:sz w:val="28"/>
          <w:szCs w:val="28"/>
        </w:rPr>
      </w:pPr>
      <w:r>
        <w:rPr>
          <w:sz w:val="28"/>
          <w:szCs w:val="28"/>
        </w:rPr>
        <w:t xml:space="preserve">                          </w:t>
      </w:r>
      <w:r>
        <w:rPr>
          <w:noProof/>
        </w:rPr>
        <w:drawing>
          <wp:inline distT="0" distB="0" distL="0" distR="0">
            <wp:extent cx="3876675" cy="1876425"/>
            <wp:effectExtent l="19050" t="0" r="9525" b="0"/>
            <wp:docPr id="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grayscl/>
                    </a:blip>
                    <a:srcRect/>
                    <a:stretch>
                      <a:fillRect/>
                    </a:stretch>
                  </pic:blipFill>
                  <pic:spPr bwMode="auto">
                    <a:xfrm>
                      <a:off x="0" y="0"/>
                      <a:ext cx="3876675" cy="1876425"/>
                    </a:xfrm>
                    <a:prstGeom prst="rect">
                      <a:avLst/>
                    </a:prstGeom>
                    <a:noFill/>
                    <a:ln w="9525">
                      <a:noFill/>
                      <a:miter lim="800000"/>
                      <a:headEnd/>
                      <a:tailEnd/>
                    </a:ln>
                  </pic:spPr>
                </pic:pic>
              </a:graphicData>
            </a:graphic>
          </wp:inline>
        </w:drawing>
      </w:r>
    </w:p>
    <w:p w:rsidR="0023418E" w:rsidRPr="00D24BF3" w:rsidRDefault="00D24BF3" w:rsidP="00614F38">
      <w:pPr>
        <w:jc w:val="center"/>
        <w:rPr>
          <w:sz w:val="20"/>
          <w:szCs w:val="20"/>
        </w:rPr>
      </w:pPr>
      <w:r w:rsidRPr="00D24BF3">
        <w:rPr>
          <w:sz w:val="20"/>
          <w:szCs w:val="20"/>
        </w:rPr>
        <w:t>Рисунок 1</w:t>
      </w:r>
      <w:r w:rsidR="00CC6210">
        <w:rPr>
          <w:sz w:val="20"/>
          <w:szCs w:val="20"/>
        </w:rPr>
        <w:t>4</w:t>
      </w:r>
      <w:r w:rsidR="003F3569">
        <w:rPr>
          <w:sz w:val="20"/>
          <w:szCs w:val="20"/>
        </w:rPr>
        <w:t xml:space="preserve"> –</w:t>
      </w:r>
      <w:r w:rsidRPr="00D24BF3">
        <w:rPr>
          <w:sz w:val="20"/>
          <w:szCs w:val="20"/>
        </w:rPr>
        <w:t xml:space="preserve"> </w:t>
      </w:r>
      <w:r w:rsidR="00CC6210">
        <w:rPr>
          <w:sz w:val="20"/>
          <w:szCs w:val="20"/>
        </w:rPr>
        <w:t>Построение синусоиды</w:t>
      </w:r>
      <w:r w:rsidR="00BF3E21">
        <w:rPr>
          <w:sz w:val="20"/>
          <w:szCs w:val="20"/>
        </w:rPr>
        <w:t>.</w:t>
      </w:r>
    </w:p>
    <w:p w:rsidR="0023418E" w:rsidRDefault="0023418E" w:rsidP="00A00833">
      <w:pPr>
        <w:rPr>
          <w:sz w:val="28"/>
          <w:szCs w:val="28"/>
        </w:rPr>
      </w:pPr>
    </w:p>
    <w:p w:rsidR="0023418E" w:rsidRDefault="0023418E" w:rsidP="00A00833">
      <w:pPr>
        <w:rPr>
          <w:sz w:val="28"/>
          <w:szCs w:val="28"/>
        </w:rPr>
      </w:pPr>
    </w:p>
    <w:p w:rsidR="00614F38" w:rsidRDefault="00614F38" w:rsidP="00A00833">
      <w:pPr>
        <w:rPr>
          <w:sz w:val="28"/>
          <w:szCs w:val="28"/>
        </w:rPr>
      </w:pPr>
    </w:p>
    <w:p w:rsidR="0023418E" w:rsidRDefault="00614F38" w:rsidP="00A00833">
      <w:pPr>
        <w:rPr>
          <w:sz w:val="28"/>
          <w:szCs w:val="28"/>
        </w:rPr>
      </w:pPr>
      <w:r>
        <w:rPr>
          <w:sz w:val="28"/>
          <w:szCs w:val="28"/>
        </w:rPr>
        <w:t xml:space="preserve">  </w:t>
      </w:r>
      <w:r w:rsidR="00103758">
        <w:rPr>
          <w:sz w:val="28"/>
          <w:szCs w:val="28"/>
        </w:rPr>
        <w:t xml:space="preserve">                            </w:t>
      </w:r>
      <w:r>
        <w:rPr>
          <w:sz w:val="28"/>
          <w:szCs w:val="28"/>
        </w:rPr>
        <w:t xml:space="preserve">       </w:t>
      </w:r>
      <w:r>
        <w:rPr>
          <w:noProof/>
        </w:rPr>
        <w:drawing>
          <wp:inline distT="0" distB="0" distL="0" distR="0">
            <wp:extent cx="2857500" cy="3048000"/>
            <wp:effectExtent l="19050" t="0" r="0" b="0"/>
            <wp:docPr id="1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grayscl/>
                    </a:blip>
                    <a:srcRect/>
                    <a:stretch>
                      <a:fillRect/>
                    </a:stretch>
                  </pic:blipFill>
                  <pic:spPr bwMode="auto">
                    <a:xfrm>
                      <a:off x="0" y="0"/>
                      <a:ext cx="2857500" cy="3048000"/>
                    </a:xfrm>
                    <a:prstGeom prst="rect">
                      <a:avLst/>
                    </a:prstGeom>
                    <a:noFill/>
                    <a:ln w="9525">
                      <a:noFill/>
                      <a:miter lim="800000"/>
                      <a:headEnd/>
                      <a:tailEnd/>
                    </a:ln>
                  </pic:spPr>
                </pic:pic>
              </a:graphicData>
            </a:graphic>
          </wp:inline>
        </w:drawing>
      </w:r>
      <w:r>
        <w:rPr>
          <w:sz w:val="28"/>
          <w:szCs w:val="28"/>
        </w:rPr>
        <w:t xml:space="preserve">  </w:t>
      </w:r>
    </w:p>
    <w:p w:rsidR="0023418E" w:rsidRDefault="0023418E" w:rsidP="00A00833">
      <w:pPr>
        <w:rPr>
          <w:sz w:val="28"/>
          <w:szCs w:val="28"/>
        </w:rPr>
      </w:pPr>
    </w:p>
    <w:p w:rsidR="0023418E" w:rsidRPr="00614F38" w:rsidRDefault="003F3569" w:rsidP="00614F38">
      <w:pPr>
        <w:jc w:val="center"/>
        <w:rPr>
          <w:sz w:val="20"/>
          <w:szCs w:val="20"/>
        </w:rPr>
      </w:pPr>
      <w:r>
        <w:rPr>
          <w:sz w:val="20"/>
          <w:szCs w:val="20"/>
        </w:rPr>
        <w:t>Рисунок 15 –</w:t>
      </w:r>
      <w:r w:rsidR="00614F38" w:rsidRPr="00614F38">
        <w:rPr>
          <w:sz w:val="20"/>
          <w:szCs w:val="20"/>
        </w:rPr>
        <w:t xml:space="preserve"> Построение спирали Архимеда</w:t>
      </w:r>
      <w:r w:rsidR="00BF3E21">
        <w:rPr>
          <w:sz w:val="20"/>
          <w:szCs w:val="20"/>
        </w:rPr>
        <w:t>.</w:t>
      </w:r>
    </w:p>
    <w:p w:rsidR="0023418E" w:rsidRDefault="0023418E" w:rsidP="00A00833">
      <w:pPr>
        <w:rPr>
          <w:sz w:val="28"/>
          <w:szCs w:val="28"/>
        </w:rPr>
      </w:pPr>
    </w:p>
    <w:p w:rsidR="0023418E" w:rsidRDefault="0023418E" w:rsidP="00A00833">
      <w:pPr>
        <w:rPr>
          <w:sz w:val="28"/>
          <w:szCs w:val="28"/>
        </w:rPr>
      </w:pPr>
    </w:p>
    <w:p w:rsidR="0023418E" w:rsidRDefault="0023418E" w:rsidP="00A00833">
      <w:pPr>
        <w:rPr>
          <w:sz w:val="28"/>
          <w:szCs w:val="28"/>
        </w:rPr>
      </w:pPr>
    </w:p>
    <w:p w:rsidR="0023418E" w:rsidRPr="002E78AE" w:rsidRDefault="002E78AE" w:rsidP="002E78AE">
      <w:pPr>
        <w:jc w:val="center"/>
        <w:rPr>
          <w:b/>
          <w:sz w:val="28"/>
          <w:szCs w:val="28"/>
        </w:rPr>
      </w:pPr>
      <w:r w:rsidRPr="002E78AE">
        <w:rPr>
          <w:b/>
          <w:sz w:val="28"/>
          <w:szCs w:val="28"/>
        </w:rPr>
        <w:lastRenderedPageBreak/>
        <w:t>Порядок выполнения листа I-1</w:t>
      </w:r>
    </w:p>
    <w:p w:rsidR="0023418E" w:rsidRDefault="002E78AE" w:rsidP="002E78AE">
      <w:pPr>
        <w:ind w:firstLine="567"/>
        <w:jc w:val="both"/>
        <w:rPr>
          <w:sz w:val="28"/>
          <w:szCs w:val="28"/>
        </w:rPr>
      </w:pPr>
      <w:r>
        <w:rPr>
          <w:sz w:val="28"/>
          <w:szCs w:val="28"/>
        </w:rPr>
        <w:t>Образец выполнения листа</w:t>
      </w:r>
      <w:r w:rsidRPr="0062093D">
        <w:rPr>
          <w:sz w:val="28"/>
          <w:szCs w:val="28"/>
        </w:rPr>
        <w:t xml:space="preserve"> </w:t>
      </w:r>
      <w:r>
        <w:rPr>
          <w:sz w:val="28"/>
          <w:szCs w:val="28"/>
        </w:rPr>
        <w:t xml:space="preserve">I-1 показан на рисунке 8. Та часть листа, где </w:t>
      </w:r>
      <w:proofErr w:type="gramStart"/>
      <w:r>
        <w:rPr>
          <w:sz w:val="28"/>
          <w:szCs w:val="28"/>
        </w:rPr>
        <w:t>выполняются прописные и строчные буквы и цифры является</w:t>
      </w:r>
      <w:proofErr w:type="gramEnd"/>
      <w:r>
        <w:rPr>
          <w:sz w:val="28"/>
          <w:szCs w:val="28"/>
        </w:rPr>
        <w:t xml:space="preserve"> общей для всех вариантов.</w:t>
      </w:r>
    </w:p>
    <w:p w:rsidR="002E78AE" w:rsidRDefault="002E78AE" w:rsidP="002E78AE">
      <w:pPr>
        <w:ind w:firstLine="567"/>
        <w:jc w:val="both"/>
        <w:rPr>
          <w:sz w:val="28"/>
          <w:szCs w:val="28"/>
        </w:rPr>
      </w:pPr>
      <w:r>
        <w:rPr>
          <w:sz w:val="28"/>
          <w:szCs w:val="28"/>
        </w:rPr>
        <w:t>Варианты текста студенты выбирают из таблицы 4.</w:t>
      </w:r>
    </w:p>
    <w:p w:rsidR="003F3569" w:rsidRDefault="003F3569" w:rsidP="002E78AE">
      <w:pPr>
        <w:ind w:firstLine="567"/>
        <w:jc w:val="both"/>
        <w:rPr>
          <w:sz w:val="28"/>
          <w:szCs w:val="28"/>
        </w:rPr>
      </w:pPr>
    </w:p>
    <w:p w:rsidR="0023418E" w:rsidRDefault="003F3569" w:rsidP="003F3569">
      <w:r>
        <w:t>Таблица 4 –</w:t>
      </w:r>
      <w:r w:rsidR="002E78AE" w:rsidRPr="003F3569">
        <w:t xml:space="preserve"> Варианты к листу I-1</w:t>
      </w:r>
    </w:p>
    <w:p w:rsidR="003F3569" w:rsidRPr="003F3569" w:rsidRDefault="003F3569" w:rsidP="003F3569"/>
    <w:tbl>
      <w:tblPr>
        <w:tblStyle w:val="a5"/>
        <w:tblW w:w="0" w:type="auto"/>
        <w:tblLook w:val="04A0"/>
      </w:tblPr>
      <w:tblGrid>
        <w:gridCol w:w="862"/>
        <w:gridCol w:w="8708"/>
      </w:tblGrid>
      <w:tr w:rsidR="002E78AE" w:rsidRPr="00F621BA" w:rsidTr="00F621BA">
        <w:tc>
          <w:tcPr>
            <w:tcW w:w="862" w:type="dxa"/>
          </w:tcPr>
          <w:p w:rsidR="002E78AE" w:rsidRPr="00F621BA" w:rsidRDefault="002E78AE" w:rsidP="00F44A52">
            <w:pPr>
              <w:jc w:val="center"/>
              <w:rPr>
                <w:szCs w:val="24"/>
              </w:rPr>
            </w:pPr>
            <w:r w:rsidRPr="00F621BA">
              <w:rPr>
                <w:szCs w:val="24"/>
              </w:rPr>
              <w:t>№ текста</w:t>
            </w:r>
          </w:p>
        </w:tc>
        <w:tc>
          <w:tcPr>
            <w:tcW w:w="8708" w:type="dxa"/>
          </w:tcPr>
          <w:p w:rsidR="00F621BA" w:rsidRDefault="00F621BA" w:rsidP="00F621BA">
            <w:pPr>
              <w:jc w:val="center"/>
              <w:rPr>
                <w:szCs w:val="24"/>
              </w:rPr>
            </w:pPr>
            <w:r>
              <w:rPr>
                <w:szCs w:val="24"/>
              </w:rPr>
              <w:t>Содержание текста, выполняемого стандартным шрифтом</w:t>
            </w:r>
          </w:p>
          <w:p w:rsidR="002E78AE" w:rsidRPr="00F621BA" w:rsidRDefault="00F621BA" w:rsidP="00F621BA">
            <w:pPr>
              <w:jc w:val="center"/>
              <w:rPr>
                <w:szCs w:val="24"/>
              </w:rPr>
            </w:pPr>
            <w:r>
              <w:rPr>
                <w:szCs w:val="24"/>
              </w:rPr>
              <w:t>размера 5</w:t>
            </w:r>
          </w:p>
        </w:tc>
      </w:tr>
      <w:tr w:rsidR="002E78AE" w:rsidRPr="00F621BA" w:rsidTr="00F621BA">
        <w:tc>
          <w:tcPr>
            <w:tcW w:w="862" w:type="dxa"/>
          </w:tcPr>
          <w:p w:rsidR="002E78AE" w:rsidRPr="00F621BA" w:rsidRDefault="00F621BA" w:rsidP="00F44A52">
            <w:pPr>
              <w:jc w:val="center"/>
              <w:rPr>
                <w:szCs w:val="24"/>
              </w:rPr>
            </w:pPr>
            <w:r>
              <w:rPr>
                <w:szCs w:val="24"/>
              </w:rPr>
              <w:t>1</w:t>
            </w:r>
          </w:p>
        </w:tc>
        <w:tc>
          <w:tcPr>
            <w:tcW w:w="8708" w:type="dxa"/>
          </w:tcPr>
          <w:p w:rsidR="002E78AE" w:rsidRPr="00F621BA" w:rsidRDefault="00F621BA" w:rsidP="00AF7D74">
            <w:pPr>
              <w:jc w:val="both"/>
              <w:rPr>
                <w:szCs w:val="24"/>
              </w:rPr>
            </w:pPr>
            <w:r>
              <w:rPr>
                <w:szCs w:val="24"/>
              </w:rPr>
              <w:t>Чертеж детали – документ, содержащий изображение детали и другие данные, необходимые для ее изготовления и контроля.</w:t>
            </w:r>
          </w:p>
        </w:tc>
      </w:tr>
      <w:tr w:rsidR="002E78AE" w:rsidRPr="00F621BA" w:rsidTr="00F621BA">
        <w:tc>
          <w:tcPr>
            <w:tcW w:w="862" w:type="dxa"/>
          </w:tcPr>
          <w:p w:rsidR="002E78AE" w:rsidRPr="00F621BA" w:rsidRDefault="00F621BA" w:rsidP="00F44A52">
            <w:pPr>
              <w:jc w:val="center"/>
              <w:rPr>
                <w:szCs w:val="24"/>
              </w:rPr>
            </w:pPr>
            <w:r>
              <w:rPr>
                <w:szCs w:val="24"/>
              </w:rPr>
              <w:t>2</w:t>
            </w:r>
          </w:p>
        </w:tc>
        <w:tc>
          <w:tcPr>
            <w:tcW w:w="8708" w:type="dxa"/>
          </w:tcPr>
          <w:p w:rsidR="002E78AE" w:rsidRPr="00F621BA" w:rsidRDefault="00F621BA" w:rsidP="00AF7D74">
            <w:pPr>
              <w:jc w:val="both"/>
              <w:rPr>
                <w:szCs w:val="24"/>
              </w:rPr>
            </w:pPr>
            <w:r>
              <w:rPr>
                <w:szCs w:val="24"/>
              </w:rPr>
              <w:t>Сборочный чертеж – документ, содержащий изображение сборочной единицы и другие данные, необходимые для сборки и контроля.</w:t>
            </w:r>
          </w:p>
        </w:tc>
      </w:tr>
      <w:tr w:rsidR="002E78AE" w:rsidRPr="00F621BA" w:rsidTr="00F621BA">
        <w:tc>
          <w:tcPr>
            <w:tcW w:w="862" w:type="dxa"/>
          </w:tcPr>
          <w:p w:rsidR="002E78AE" w:rsidRPr="00F621BA" w:rsidRDefault="00F621BA" w:rsidP="00F44A52">
            <w:pPr>
              <w:jc w:val="center"/>
              <w:rPr>
                <w:szCs w:val="24"/>
              </w:rPr>
            </w:pPr>
            <w:r>
              <w:rPr>
                <w:szCs w:val="24"/>
              </w:rPr>
              <w:t>3</w:t>
            </w:r>
          </w:p>
        </w:tc>
        <w:tc>
          <w:tcPr>
            <w:tcW w:w="8708" w:type="dxa"/>
          </w:tcPr>
          <w:p w:rsidR="002E78AE" w:rsidRPr="00F621BA" w:rsidRDefault="00F621BA" w:rsidP="00AF7D74">
            <w:pPr>
              <w:jc w:val="both"/>
              <w:rPr>
                <w:szCs w:val="24"/>
              </w:rPr>
            </w:pPr>
            <w:r>
              <w:rPr>
                <w:szCs w:val="24"/>
              </w:rPr>
              <w:t>Чертеж общего вида – документ, определяющий конструкцию изделия,</w:t>
            </w:r>
            <w:r w:rsidR="000E1296">
              <w:rPr>
                <w:szCs w:val="24"/>
              </w:rPr>
              <w:t xml:space="preserve"> взаимодействие его составных частей и принцип работы изделия.</w:t>
            </w:r>
          </w:p>
        </w:tc>
      </w:tr>
      <w:tr w:rsidR="002E78AE" w:rsidRPr="00F621BA" w:rsidTr="00F621BA">
        <w:tc>
          <w:tcPr>
            <w:tcW w:w="862" w:type="dxa"/>
          </w:tcPr>
          <w:p w:rsidR="002E78AE" w:rsidRPr="00F621BA" w:rsidRDefault="00F621BA" w:rsidP="00F44A52">
            <w:pPr>
              <w:jc w:val="center"/>
              <w:rPr>
                <w:szCs w:val="24"/>
              </w:rPr>
            </w:pPr>
            <w:r>
              <w:rPr>
                <w:szCs w:val="24"/>
              </w:rPr>
              <w:t>4</w:t>
            </w:r>
          </w:p>
        </w:tc>
        <w:tc>
          <w:tcPr>
            <w:tcW w:w="8708" w:type="dxa"/>
          </w:tcPr>
          <w:p w:rsidR="002E78AE" w:rsidRPr="00F621BA" w:rsidRDefault="00AF7D74" w:rsidP="00AF7D74">
            <w:pPr>
              <w:jc w:val="both"/>
              <w:rPr>
                <w:szCs w:val="24"/>
              </w:rPr>
            </w:pPr>
            <w:r>
              <w:rPr>
                <w:szCs w:val="24"/>
              </w:rPr>
              <w:t>Спецификация – документ, определяющий состав сборочной единицы, комплекса или комплекта.</w:t>
            </w:r>
          </w:p>
        </w:tc>
      </w:tr>
      <w:tr w:rsidR="00F621BA" w:rsidRPr="00F621BA" w:rsidTr="00F621BA">
        <w:tc>
          <w:tcPr>
            <w:tcW w:w="862" w:type="dxa"/>
          </w:tcPr>
          <w:p w:rsidR="00F621BA" w:rsidRDefault="00F621BA" w:rsidP="00F44A52">
            <w:pPr>
              <w:jc w:val="center"/>
            </w:pPr>
            <w:r>
              <w:t>5</w:t>
            </w:r>
          </w:p>
        </w:tc>
        <w:tc>
          <w:tcPr>
            <w:tcW w:w="8708" w:type="dxa"/>
          </w:tcPr>
          <w:p w:rsidR="00F621BA" w:rsidRPr="00F621BA" w:rsidRDefault="00AF7D74" w:rsidP="00AF7D74">
            <w:pPr>
              <w:jc w:val="both"/>
            </w:pPr>
            <w:r>
              <w:t xml:space="preserve">Ведомость спецификаций – документ, содержащий перечень всех спецификаций составных частей изделия с указанием их количества и </w:t>
            </w:r>
            <w:proofErr w:type="spellStart"/>
            <w:r>
              <w:t>входимости</w:t>
            </w:r>
            <w:proofErr w:type="spellEnd"/>
            <w:r>
              <w:t>.</w:t>
            </w:r>
          </w:p>
        </w:tc>
      </w:tr>
      <w:tr w:rsidR="00F621BA" w:rsidRPr="00F621BA" w:rsidTr="00F621BA">
        <w:tc>
          <w:tcPr>
            <w:tcW w:w="862" w:type="dxa"/>
          </w:tcPr>
          <w:p w:rsidR="00F621BA" w:rsidRDefault="00F621BA" w:rsidP="00F44A52">
            <w:pPr>
              <w:jc w:val="center"/>
            </w:pPr>
            <w:r>
              <w:t>6</w:t>
            </w:r>
          </w:p>
        </w:tc>
        <w:tc>
          <w:tcPr>
            <w:tcW w:w="8708" w:type="dxa"/>
          </w:tcPr>
          <w:p w:rsidR="00F621BA" w:rsidRPr="00F621BA" w:rsidRDefault="00AF7D74" w:rsidP="00AF7D74">
            <w:pPr>
              <w:jc w:val="both"/>
            </w:pPr>
            <w:r>
              <w:t>Габаритный чертеж – документ, содержащий упрощенное изображение изделия с габаритными, установочными и присоединительными размерами.</w:t>
            </w:r>
          </w:p>
        </w:tc>
      </w:tr>
      <w:tr w:rsidR="00F621BA" w:rsidRPr="00F621BA" w:rsidTr="00F621BA">
        <w:tc>
          <w:tcPr>
            <w:tcW w:w="862" w:type="dxa"/>
          </w:tcPr>
          <w:p w:rsidR="00F621BA" w:rsidRDefault="00F621BA" w:rsidP="00F44A52">
            <w:pPr>
              <w:jc w:val="center"/>
            </w:pPr>
            <w:r>
              <w:t>7</w:t>
            </w:r>
          </w:p>
        </w:tc>
        <w:tc>
          <w:tcPr>
            <w:tcW w:w="8708" w:type="dxa"/>
          </w:tcPr>
          <w:p w:rsidR="00F621BA" w:rsidRPr="00F621BA" w:rsidRDefault="00AF7D74" w:rsidP="00AF7D74">
            <w:pPr>
              <w:jc w:val="both"/>
            </w:pPr>
            <w:r>
              <w:t>Монтажный чертеж – документ, содержащий контурное (упрощенное) изображение изделия, а также данные, необходимые для его установки (монтажа).</w:t>
            </w:r>
          </w:p>
        </w:tc>
      </w:tr>
      <w:tr w:rsidR="00F621BA" w:rsidRPr="00F621BA" w:rsidTr="00F621BA">
        <w:tc>
          <w:tcPr>
            <w:tcW w:w="862" w:type="dxa"/>
          </w:tcPr>
          <w:p w:rsidR="00F621BA" w:rsidRDefault="00F621BA" w:rsidP="00F44A52">
            <w:pPr>
              <w:jc w:val="center"/>
            </w:pPr>
            <w:r>
              <w:t>8</w:t>
            </w:r>
          </w:p>
        </w:tc>
        <w:tc>
          <w:tcPr>
            <w:tcW w:w="8708" w:type="dxa"/>
          </w:tcPr>
          <w:p w:rsidR="00F621BA" w:rsidRPr="00F621BA" w:rsidRDefault="008E3639" w:rsidP="00AF7D74">
            <w:pPr>
              <w:jc w:val="both"/>
            </w:pPr>
            <w:r>
              <w:t>Схема – документ, на котором показаны в виде условных изображений или обозначений составные части изделия и связи между ними.</w:t>
            </w:r>
          </w:p>
        </w:tc>
      </w:tr>
      <w:tr w:rsidR="00F621BA" w:rsidRPr="00F621BA" w:rsidTr="00F621BA">
        <w:tc>
          <w:tcPr>
            <w:tcW w:w="862" w:type="dxa"/>
          </w:tcPr>
          <w:p w:rsidR="00F621BA" w:rsidRDefault="00F621BA" w:rsidP="00F44A52">
            <w:pPr>
              <w:jc w:val="center"/>
            </w:pPr>
            <w:r>
              <w:t>9</w:t>
            </w:r>
          </w:p>
        </w:tc>
        <w:tc>
          <w:tcPr>
            <w:tcW w:w="8708" w:type="dxa"/>
          </w:tcPr>
          <w:p w:rsidR="00F621BA" w:rsidRPr="00F621BA" w:rsidRDefault="008E3639" w:rsidP="00AF7D74">
            <w:pPr>
              <w:jc w:val="both"/>
            </w:pPr>
            <w:r>
              <w:t>Подлинники – документы, оформленные подлинными подписями и выполненные на любом материале, позволяющем воспроизведение с них копий.</w:t>
            </w:r>
          </w:p>
        </w:tc>
      </w:tr>
      <w:tr w:rsidR="00F621BA" w:rsidRPr="00F621BA" w:rsidTr="00F621BA">
        <w:tc>
          <w:tcPr>
            <w:tcW w:w="862" w:type="dxa"/>
          </w:tcPr>
          <w:p w:rsidR="00F621BA" w:rsidRDefault="00F621BA" w:rsidP="00F44A52">
            <w:pPr>
              <w:jc w:val="center"/>
            </w:pPr>
            <w:r>
              <w:t>10</w:t>
            </w:r>
          </w:p>
        </w:tc>
        <w:tc>
          <w:tcPr>
            <w:tcW w:w="8708" w:type="dxa"/>
          </w:tcPr>
          <w:p w:rsidR="00F621BA" w:rsidRPr="00F621BA" w:rsidRDefault="00D31FBE" w:rsidP="00D31FBE">
            <w:pPr>
              <w:jc w:val="both"/>
            </w:pPr>
            <w:r>
              <w:t>Дубликаты – копии подлинников, обеспечивающие идентичность воспроизведения подлинника, выполненные на любом материале, позволяющем снятие копий.</w:t>
            </w:r>
          </w:p>
        </w:tc>
      </w:tr>
      <w:tr w:rsidR="00F621BA" w:rsidRPr="00F621BA" w:rsidTr="00F621BA">
        <w:tc>
          <w:tcPr>
            <w:tcW w:w="862" w:type="dxa"/>
          </w:tcPr>
          <w:p w:rsidR="00F621BA" w:rsidRDefault="00F621BA" w:rsidP="00F44A52">
            <w:pPr>
              <w:jc w:val="center"/>
            </w:pPr>
            <w:r>
              <w:t>11</w:t>
            </w:r>
          </w:p>
        </w:tc>
        <w:tc>
          <w:tcPr>
            <w:tcW w:w="8708" w:type="dxa"/>
          </w:tcPr>
          <w:p w:rsidR="00F621BA" w:rsidRPr="00F621BA" w:rsidRDefault="00D31FBE" w:rsidP="00AF7D74">
            <w:pPr>
              <w:jc w:val="both"/>
            </w:pPr>
            <w:r>
              <w:t>Разрезы называются продольными, если секущие плоскости направлены вдоль длины или высоты предмета, и поперечными, если секущие плоскости направлены перпендикулярно длине или высоте предмета.</w:t>
            </w:r>
          </w:p>
        </w:tc>
      </w:tr>
      <w:tr w:rsidR="00F621BA" w:rsidRPr="00F621BA" w:rsidTr="00F621BA">
        <w:tc>
          <w:tcPr>
            <w:tcW w:w="862" w:type="dxa"/>
          </w:tcPr>
          <w:p w:rsidR="00F621BA" w:rsidRDefault="00F621BA" w:rsidP="00F44A52">
            <w:pPr>
              <w:jc w:val="center"/>
            </w:pPr>
            <w:r>
              <w:t>12</w:t>
            </w:r>
          </w:p>
        </w:tc>
        <w:tc>
          <w:tcPr>
            <w:tcW w:w="8708" w:type="dxa"/>
          </w:tcPr>
          <w:p w:rsidR="00F621BA" w:rsidRPr="00F621BA" w:rsidRDefault="00D31FBE" w:rsidP="00AF7D74">
            <w:pPr>
              <w:jc w:val="both"/>
            </w:pPr>
            <w:r>
              <w:t xml:space="preserve">В случаях, когда необходимо выявить форму предмета лишь в отдельном узкоограниченном </w:t>
            </w:r>
            <w:r w:rsidR="002657C2">
              <w:t>месте, применяются разрезы, которые ограничиваются волнистой сплошной линией. Эта линия не должна совпадать с контуром чертежа.</w:t>
            </w:r>
          </w:p>
        </w:tc>
      </w:tr>
    </w:tbl>
    <w:p w:rsidR="0023418E" w:rsidRDefault="00F7678E" w:rsidP="00F7678E">
      <w:pPr>
        <w:ind w:firstLine="567"/>
        <w:jc w:val="both"/>
        <w:rPr>
          <w:sz w:val="28"/>
          <w:szCs w:val="28"/>
        </w:rPr>
      </w:pPr>
      <w:r>
        <w:rPr>
          <w:sz w:val="28"/>
          <w:szCs w:val="28"/>
        </w:rPr>
        <w:t>Варианты контуров деталей на рисунке 16.</w:t>
      </w:r>
    </w:p>
    <w:p w:rsidR="00F7678E" w:rsidRDefault="00F7678E" w:rsidP="00F7678E">
      <w:pPr>
        <w:ind w:firstLine="567"/>
        <w:jc w:val="both"/>
        <w:rPr>
          <w:sz w:val="28"/>
          <w:szCs w:val="28"/>
        </w:rPr>
      </w:pPr>
      <w:r>
        <w:rPr>
          <w:sz w:val="28"/>
          <w:szCs w:val="28"/>
        </w:rPr>
        <w:t>Варианты лекальных кривых по таблице 5 и на рисунках 11-15.</w:t>
      </w:r>
    </w:p>
    <w:p w:rsidR="00F7678E" w:rsidRDefault="00F7678E" w:rsidP="00F7678E">
      <w:pPr>
        <w:ind w:firstLine="567"/>
        <w:jc w:val="both"/>
        <w:rPr>
          <w:sz w:val="28"/>
          <w:szCs w:val="28"/>
        </w:rPr>
      </w:pPr>
      <w:r>
        <w:rPr>
          <w:sz w:val="28"/>
          <w:szCs w:val="28"/>
        </w:rPr>
        <w:t>Работа выполняется в следующем порядке:</w:t>
      </w:r>
    </w:p>
    <w:p w:rsidR="00AC22A5" w:rsidRDefault="00AC22A5" w:rsidP="002657C2">
      <w:pPr>
        <w:jc w:val="both"/>
        <w:rPr>
          <w:sz w:val="28"/>
          <w:szCs w:val="28"/>
        </w:rPr>
      </w:pPr>
      <w:r>
        <w:rPr>
          <w:sz w:val="28"/>
          <w:szCs w:val="28"/>
        </w:rPr>
        <w:t xml:space="preserve">– </w:t>
      </w:r>
      <w:r w:rsidR="00F40E82">
        <w:rPr>
          <w:sz w:val="28"/>
          <w:szCs w:val="28"/>
        </w:rPr>
        <w:t>нанесите тонкими линиями рамку формата и основную надпись;</w:t>
      </w:r>
    </w:p>
    <w:p w:rsidR="00F40E82" w:rsidRDefault="00AC22A5" w:rsidP="002657C2">
      <w:pPr>
        <w:jc w:val="both"/>
        <w:rPr>
          <w:sz w:val="28"/>
          <w:szCs w:val="28"/>
        </w:rPr>
      </w:pPr>
      <w:r>
        <w:rPr>
          <w:sz w:val="28"/>
          <w:szCs w:val="28"/>
        </w:rPr>
        <w:t xml:space="preserve">– </w:t>
      </w:r>
      <w:r w:rsidR="00F40E82">
        <w:rPr>
          <w:sz w:val="28"/>
          <w:szCs w:val="28"/>
        </w:rPr>
        <w:t>разлинуйте и приготовьте сетку для алфавита, цифр и текста;</w:t>
      </w:r>
    </w:p>
    <w:p w:rsidR="00F40E82" w:rsidRDefault="00AC22A5" w:rsidP="002657C2">
      <w:pPr>
        <w:jc w:val="both"/>
        <w:rPr>
          <w:sz w:val="28"/>
          <w:szCs w:val="28"/>
        </w:rPr>
      </w:pPr>
      <w:r>
        <w:rPr>
          <w:sz w:val="28"/>
          <w:szCs w:val="28"/>
        </w:rPr>
        <w:t xml:space="preserve">– </w:t>
      </w:r>
      <w:r w:rsidR="00F40E82">
        <w:rPr>
          <w:sz w:val="28"/>
          <w:szCs w:val="28"/>
        </w:rPr>
        <w:t>напишите алфавит и цифры;</w:t>
      </w:r>
    </w:p>
    <w:p w:rsidR="00F40E82" w:rsidRDefault="00AC22A5" w:rsidP="002657C2">
      <w:pPr>
        <w:jc w:val="both"/>
        <w:rPr>
          <w:sz w:val="28"/>
          <w:szCs w:val="28"/>
        </w:rPr>
      </w:pPr>
      <w:r>
        <w:rPr>
          <w:sz w:val="28"/>
          <w:szCs w:val="28"/>
        </w:rPr>
        <w:t xml:space="preserve">– </w:t>
      </w:r>
      <w:r w:rsidR="00F40E82">
        <w:rPr>
          <w:sz w:val="28"/>
          <w:szCs w:val="28"/>
        </w:rPr>
        <w:t>найдите в таблице 4 свой текст;</w:t>
      </w:r>
    </w:p>
    <w:p w:rsidR="00AC22A5" w:rsidRDefault="00AC22A5" w:rsidP="002657C2">
      <w:pPr>
        <w:jc w:val="both"/>
        <w:rPr>
          <w:sz w:val="28"/>
          <w:szCs w:val="28"/>
        </w:rPr>
      </w:pPr>
      <w:r>
        <w:rPr>
          <w:sz w:val="28"/>
          <w:szCs w:val="28"/>
        </w:rPr>
        <w:t>– выполните надпись;</w:t>
      </w:r>
    </w:p>
    <w:p w:rsidR="00AC22A5" w:rsidRDefault="00AC22A5" w:rsidP="002657C2">
      <w:pPr>
        <w:jc w:val="both"/>
        <w:rPr>
          <w:sz w:val="28"/>
          <w:szCs w:val="28"/>
        </w:rPr>
      </w:pPr>
      <w:r>
        <w:rPr>
          <w:sz w:val="28"/>
          <w:szCs w:val="28"/>
        </w:rPr>
        <w:t>– далее приступайте к вычерчиванию детали.</w:t>
      </w:r>
    </w:p>
    <w:p w:rsidR="00AC22A5" w:rsidRDefault="00AC22A5" w:rsidP="00AC22A5">
      <w:pPr>
        <w:ind w:firstLine="567"/>
        <w:jc w:val="both"/>
        <w:rPr>
          <w:sz w:val="28"/>
          <w:szCs w:val="28"/>
        </w:rPr>
      </w:pPr>
      <w:r>
        <w:rPr>
          <w:sz w:val="28"/>
          <w:szCs w:val="28"/>
        </w:rPr>
        <w:t xml:space="preserve">Наметьте место на листе для контура детали и лекальной кривой, затем выполните контур детали. Построение начните с проведения осей </w:t>
      </w:r>
      <w:r>
        <w:rPr>
          <w:sz w:val="28"/>
          <w:szCs w:val="28"/>
        </w:rPr>
        <w:lastRenderedPageBreak/>
        <w:t>симметрии, затем наметьте центры окружностей, проведите окружности и прямые линии, затем постройте сопряжения.</w:t>
      </w:r>
    </w:p>
    <w:p w:rsidR="00AC22A5" w:rsidRDefault="00AC22A5" w:rsidP="00AC22A5">
      <w:pPr>
        <w:ind w:firstLine="567"/>
        <w:jc w:val="both"/>
        <w:rPr>
          <w:sz w:val="28"/>
          <w:szCs w:val="28"/>
        </w:rPr>
      </w:pPr>
      <w:r>
        <w:rPr>
          <w:sz w:val="28"/>
          <w:szCs w:val="28"/>
        </w:rPr>
        <w:t>Построив контур детали, проведите выносные и размерные линии, укажите размерные числа.</w:t>
      </w:r>
      <w:r w:rsidR="002C1E54">
        <w:rPr>
          <w:sz w:val="28"/>
          <w:szCs w:val="28"/>
        </w:rPr>
        <w:t xml:space="preserve"> Затем выполните лекальную кривую в тонких линиях.</w:t>
      </w:r>
    </w:p>
    <w:p w:rsidR="002C1E54" w:rsidRDefault="002C1E54" w:rsidP="00AC22A5">
      <w:pPr>
        <w:ind w:firstLine="567"/>
        <w:jc w:val="both"/>
        <w:rPr>
          <w:sz w:val="28"/>
          <w:szCs w:val="28"/>
        </w:rPr>
      </w:pPr>
      <w:r>
        <w:rPr>
          <w:sz w:val="28"/>
          <w:szCs w:val="28"/>
        </w:rPr>
        <w:t>Перед обводкой проверьте чертеж, удалите лишние линии. Обведите чертеж, заполните основную надпись.</w:t>
      </w:r>
    </w:p>
    <w:p w:rsidR="002C1E54" w:rsidRDefault="002C1E54" w:rsidP="002C1E54">
      <w:pPr>
        <w:jc w:val="both"/>
        <w:rPr>
          <w:sz w:val="28"/>
          <w:szCs w:val="28"/>
        </w:rPr>
      </w:pPr>
    </w:p>
    <w:p w:rsidR="002C1E54" w:rsidRDefault="003F3569" w:rsidP="003F3569">
      <w:r>
        <w:t>Таблица 5 –</w:t>
      </w:r>
      <w:r w:rsidR="002C1E54" w:rsidRPr="003F3569">
        <w:t xml:space="preserve"> Варианты к листу I-1</w:t>
      </w:r>
    </w:p>
    <w:p w:rsidR="003F3569" w:rsidRPr="003F3569" w:rsidRDefault="003F3569" w:rsidP="003F3569"/>
    <w:tbl>
      <w:tblPr>
        <w:tblStyle w:val="a5"/>
        <w:tblW w:w="0" w:type="auto"/>
        <w:tblLook w:val="04A0"/>
      </w:tblPr>
      <w:tblGrid>
        <w:gridCol w:w="2392"/>
        <w:gridCol w:w="2392"/>
        <w:gridCol w:w="2393"/>
        <w:gridCol w:w="2393"/>
      </w:tblGrid>
      <w:tr w:rsidR="002C1E54" w:rsidRPr="002C1E54" w:rsidTr="002C1E54">
        <w:tc>
          <w:tcPr>
            <w:tcW w:w="2392" w:type="dxa"/>
          </w:tcPr>
          <w:p w:rsidR="002C1E54" w:rsidRPr="002C1E54" w:rsidRDefault="002C1E54" w:rsidP="002C1E54">
            <w:pPr>
              <w:jc w:val="center"/>
              <w:rPr>
                <w:szCs w:val="24"/>
              </w:rPr>
            </w:pPr>
            <w:r w:rsidRPr="002C1E54">
              <w:rPr>
                <w:szCs w:val="24"/>
              </w:rPr>
              <w:t>Вариант</w:t>
            </w:r>
          </w:p>
        </w:tc>
        <w:tc>
          <w:tcPr>
            <w:tcW w:w="2392" w:type="dxa"/>
          </w:tcPr>
          <w:p w:rsidR="002C1E54" w:rsidRPr="002C1E54" w:rsidRDefault="002C1E54" w:rsidP="002C1E54">
            <w:pPr>
              <w:jc w:val="center"/>
              <w:rPr>
                <w:szCs w:val="24"/>
              </w:rPr>
            </w:pPr>
            <w:r w:rsidRPr="002C1E54">
              <w:rPr>
                <w:szCs w:val="24"/>
              </w:rPr>
              <w:t>Рисунок</w:t>
            </w:r>
          </w:p>
        </w:tc>
        <w:tc>
          <w:tcPr>
            <w:tcW w:w="2393" w:type="dxa"/>
          </w:tcPr>
          <w:p w:rsidR="002C1E54" w:rsidRPr="002C1E54" w:rsidRDefault="002C1E54" w:rsidP="002C1E54">
            <w:pPr>
              <w:jc w:val="center"/>
              <w:rPr>
                <w:szCs w:val="24"/>
              </w:rPr>
            </w:pPr>
            <w:r w:rsidRPr="002C1E54">
              <w:rPr>
                <w:szCs w:val="24"/>
                <w:lang w:val="en-US"/>
              </w:rPr>
              <w:t>L</w:t>
            </w:r>
            <w:r w:rsidRPr="002C1E54">
              <w:rPr>
                <w:szCs w:val="24"/>
                <w:vertAlign w:val="subscript"/>
              </w:rPr>
              <w:t>1</w:t>
            </w:r>
            <w:r w:rsidRPr="002C1E54">
              <w:rPr>
                <w:szCs w:val="24"/>
              </w:rPr>
              <w:t>, мм</w:t>
            </w:r>
          </w:p>
        </w:tc>
        <w:tc>
          <w:tcPr>
            <w:tcW w:w="2393" w:type="dxa"/>
          </w:tcPr>
          <w:p w:rsidR="002C1E54" w:rsidRPr="002C1E54" w:rsidRDefault="002C1E54" w:rsidP="002C1E54">
            <w:pPr>
              <w:jc w:val="center"/>
              <w:rPr>
                <w:szCs w:val="24"/>
              </w:rPr>
            </w:pPr>
            <w:r w:rsidRPr="002C1E54">
              <w:rPr>
                <w:szCs w:val="24"/>
                <w:lang w:val="en-US"/>
              </w:rPr>
              <w:t>L</w:t>
            </w:r>
            <w:r w:rsidRPr="002C1E54">
              <w:rPr>
                <w:szCs w:val="24"/>
                <w:vertAlign w:val="subscript"/>
              </w:rPr>
              <w:t>2</w:t>
            </w:r>
            <w:r w:rsidRPr="002C1E54">
              <w:rPr>
                <w:szCs w:val="24"/>
              </w:rPr>
              <w:t>, мм</w:t>
            </w:r>
          </w:p>
        </w:tc>
      </w:tr>
      <w:tr w:rsidR="002C1E54" w:rsidRPr="002C1E54" w:rsidTr="002C1E54">
        <w:tc>
          <w:tcPr>
            <w:tcW w:w="2392" w:type="dxa"/>
          </w:tcPr>
          <w:p w:rsidR="002C1E54" w:rsidRPr="002C1E54" w:rsidRDefault="002C1E54" w:rsidP="002C1E54">
            <w:pPr>
              <w:jc w:val="center"/>
              <w:rPr>
                <w:szCs w:val="24"/>
              </w:rPr>
            </w:pPr>
            <w:r>
              <w:rPr>
                <w:szCs w:val="24"/>
              </w:rPr>
              <w:t>1</w:t>
            </w:r>
          </w:p>
        </w:tc>
        <w:tc>
          <w:tcPr>
            <w:tcW w:w="2392" w:type="dxa"/>
          </w:tcPr>
          <w:p w:rsidR="002C1E54" w:rsidRPr="002C1E54" w:rsidRDefault="002C1E54" w:rsidP="002C1E54">
            <w:pPr>
              <w:jc w:val="center"/>
              <w:rPr>
                <w:szCs w:val="24"/>
              </w:rPr>
            </w:pPr>
            <w:r>
              <w:rPr>
                <w:szCs w:val="24"/>
              </w:rPr>
              <w:t>11</w:t>
            </w:r>
          </w:p>
        </w:tc>
        <w:tc>
          <w:tcPr>
            <w:tcW w:w="2393" w:type="dxa"/>
          </w:tcPr>
          <w:p w:rsidR="002C1E54" w:rsidRPr="002C1E54" w:rsidRDefault="002C1E54" w:rsidP="002C1E54">
            <w:pPr>
              <w:jc w:val="center"/>
              <w:rPr>
                <w:szCs w:val="24"/>
              </w:rPr>
            </w:pPr>
            <w:r>
              <w:rPr>
                <w:szCs w:val="24"/>
              </w:rPr>
              <w:t>70</w:t>
            </w:r>
          </w:p>
        </w:tc>
        <w:tc>
          <w:tcPr>
            <w:tcW w:w="2393" w:type="dxa"/>
          </w:tcPr>
          <w:p w:rsidR="002C1E54" w:rsidRPr="002C1E54" w:rsidRDefault="004C53F5" w:rsidP="002C1E54">
            <w:pPr>
              <w:jc w:val="center"/>
              <w:rPr>
                <w:szCs w:val="24"/>
              </w:rPr>
            </w:pPr>
            <w:r>
              <w:rPr>
                <w:szCs w:val="24"/>
              </w:rPr>
              <w:t>50</w:t>
            </w:r>
          </w:p>
        </w:tc>
      </w:tr>
      <w:tr w:rsidR="002C1E54" w:rsidRPr="002C1E54" w:rsidTr="002C1E54">
        <w:tc>
          <w:tcPr>
            <w:tcW w:w="2392" w:type="dxa"/>
          </w:tcPr>
          <w:p w:rsidR="002C1E54" w:rsidRPr="002C1E54" w:rsidRDefault="002C1E54" w:rsidP="002C1E54">
            <w:pPr>
              <w:jc w:val="center"/>
              <w:rPr>
                <w:szCs w:val="24"/>
              </w:rPr>
            </w:pPr>
            <w:r>
              <w:rPr>
                <w:szCs w:val="24"/>
              </w:rPr>
              <w:t>2</w:t>
            </w:r>
          </w:p>
        </w:tc>
        <w:tc>
          <w:tcPr>
            <w:tcW w:w="2392" w:type="dxa"/>
          </w:tcPr>
          <w:p w:rsidR="002C1E54" w:rsidRPr="002C1E54" w:rsidRDefault="002C1E54" w:rsidP="002C1E54">
            <w:pPr>
              <w:jc w:val="center"/>
              <w:rPr>
                <w:szCs w:val="24"/>
              </w:rPr>
            </w:pPr>
            <w:r>
              <w:rPr>
                <w:szCs w:val="24"/>
              </w:rPr>
              <w:t>12</w:t>
            </w:r>
          </w:p>
        </w:tc>
        <w:tc>
          <w:tcPr>
            <w:tcW w:w="2393" w:type="dxa"/>
          </w:tcPr>
          <w:p w:rsidR="002C1E54" w:rsidRPr="002C1E54" w:rsidRDefault="002C1E54" w:rsidP="002C1E54">
            <w:pPr>
              <w:jc w:val="center"/>
              <w:rPr>
                <w:szCs w:val="24"/>
              </w:rPr>
            </w:pPr>
            <w:r>
              <w:rPr>
                <w:szCs w:val="24"/>
              </w:rPr>
              <w:t>60</w:t>
            </w:r>
          </w:p>
        </w:tc>
        <w:tc>
          <w:tcPr>
            <w:tcW w:w="2393" w:type="dxa"/>
          </w:tcPr>
          <w:p w:rsidR="002C1E54" w:rsidRPr="002C1E54" w:rsidRDefault="004C53F5" w:rsidP="002C1E54">
            <w:pPr>
              <w:jc w:val="center"/>
              <w:rPr>
                <w:szCs w:val="24"/>
              </w:rPr>
            </w:pPr>
            <w:r>
              <w:rPr>
                <w:szCs w:val="24"/>
              </w:rPr>
              <w:t>80</w:t>
            </w:r>
          </w:p>
        </w:tc>
      </w:tr>
      <w:tr w:rsidR="002C1E54" w:rsidRPr="002C1E54" w:rsidTr="002C1E54">
        <w:tc>
          <w:tcPr>
            <w:tcW w:w="2392" w:type="dxa"/>
          </w:tcPr>
          <w:p w:rsidR="002C1E54" w:rsidRPr="002C1E54" w:rsidRDefault="002C1E54" w:rsidP="002C1E54">
            <w:pPr>
              <w:jc w:val="center"/>
              <w:rPr>
                <w:szCs w:val="24"/>
              </w:rPr>
            </w:pPr>
            <w:r>
              <w:rPr>
                <w:szCs w:val="24"/>
              </w:rPr>
              <w:t>3</w:t>
            </w:r>
          </w:p>
        </w:tc>
        <w:tc>
          <w:tcPr>
            <w:tcW w:w="2392" w:type="dxa"/>
          </w:tcPr>
          <w:p w:rsidR="002C1E54" w:rsidRPr="002C1E54" w:rsidRDefault="002C1E54" w:rsidP="002C1E54">
            <w:pPr>
              <w:jc w:val="center"/>
              <w:rPr>
                <w:szCs w:val="24"/>
              </w:rPr>
            </w:pPr>
            <w:r>
              <w:rPr>
                <w:szCs w:val="24"/>
              </w:rPr>
              <w:t>13</w:t>
            </w:r>
          </w:p>
        </w:tc>
        <w:tc>
          <w:tcPr>
            <w:tcW w:w="2393" w:type="dxa"/>
          </w:tcPr>
          <w:p w:rsidR="002C1E54" w:rsidRPr="002C1E54" w:rsidRDefault="002C1E54" w:rsidP="002C1E54">
            <w:pPr>
              <w:jc w:val="center"/>
              <w:rPr>
                <w:szCs w:val="24"/>
              </w:rPr>
            </w:pPr>
            <w:r>
              <w:rPr>
                <w:szCs w:val="24"/>
              </w:rPr>
              <w:t>30</w:t>
            </w:r>
          </w:p>
        </w:tc>
        <w:tc>
          <w:tcPr>
            <w:tcW w:w="2393" w:type="dxa"/>
          </w:tcPr>
          <w:p w:rsidR="002C1E54" w:rsidRPr="002C1E54" w:rsidRDefault="004C53F5" w:rsidP="002C1E54">
            <w:pPr>
              <w:jc w:val="center"/>
              <w:rPr>
                <w:szCs w:val="24"/>
              </w:rPr>
            </w:pPr>
            <w:r>
              <w:rPr>
                <w:szCs w:val="24"/>
              </w:rPr>
              <w:t>-</w:t>
            </w:r>
          </w:p>
        </w:tc>
      </w:tr>
      <w:tr w:rsidR="002C1E54" w:rsidRPr="002C1E54" w:rsidTr="002C1E54">
        <w:tc>
          <w:tcPr>
            <w:tcW w:w="2392" w:type="dxa"/>
          </w:tcPr>
          <w:p w:rsidR="002C1E54" w:rsidRPr="002C1E54" w:rsidRDefault="002C1E54" w:rsidP="002C1E54">
            <w:pPr>
              <w:jc w:val="center"/>
              <w:rPr>
                <w:szCs w:val="24"/>
              </w:rPr>
            </w:pPr>
            <w:r>
              <w:rPr>
                <w:szCs w:val="24"/>
              </w:rPr>
              <w:t>4</w:t>
            </w:r>
          </w:p>
        </w:tc>
        <w:tc>
          <w:tcPr>
            <w:tcW w:w="2392" w:type="dxa"/>
          </w:tcPr>
          <w:p w:rsidR="002C1E54" w:rsidRPr="002C1E54" w:rsidRDefault="002C1E54" w:rsidP="002C1E54">
            <w:pPr>
              <w:jc w:val="center"/>
              <w:rPr>
                <w:szCs w:val="24"/>
              </w:rPr>
            </w:pPr>
            <w:r>
              <w:rPr>
                <w:szCs w:val="24"/>
              </w:rPr>
              <w:t>14</w:t>
            </w:r>
          </w:p>
        </w:tc>
        <w:tc>
          <w:tcPr>
            <w:tcW w:w="2393" w:type="dxa"/>
          </w:tcPr>
          <w:p w:rsidR="002C1E54" w:rsidRPr="002C1E54" w:rsidRDefault="002C1E54" w:rsidP="002C1E54">
            <w:pPr>
              <w:jc w:val="center"/>
              <w:rPr>
                <w:szCs w:val="24"/>
              </w:rPr>
            </w:pPr>
            <w:r>
              <w:rPr>
                <w:szCs w:val="24"/>
              </w:rPr>
              <w:t>50</w:t>
            </w:r>
          </w:p>
        </w:tc>
        <w:tc>
          <w:tcPr>
            <w:tcW w:w="2393" w:type="dxa"/>
          </w:tcPr>
          <w:p w:rsidR="002C1E54" w:rsidRPr="002C1E54" w:rsidRDefault="004C53F5" w:rsidP="002C1E54">
            <w:pPr>
              <w:jc w:val="center"/>
              <w:rPr>
                <w:szCs w:val="24"/>
              </w:rPr>
            </w:pPr>
            <w:r>
              <w:rPr>
                <w:szCs w:val="24"/>
              </w:rPr>
              <w:t>100</w:t>
            </w:r>
          </w:p>
        </w:tc>
      </w:tr>
      <w:tr w:rsidR="002C1E54" w:rsidRPr="002C1E54" w:rsidTr="002C1E54">
        <w:tc>
          <w:tcPr>
            <w:tcW w:w="2392" w:type="dxa"/>
          </w:tcPr>
          <w:p w:rsidR="002C1E54" w:rsidRPr="002C1E54" w:rsidRDefault="002C1E54" w:rsidP="002C1E54">
            <w:pPr>
              <w:jc w:val="center"/>
              <w:rPr>
                <w:szCs w:val="24"/>
              </w:rPr>
            </w:pPr>
            <w:r>
              <w:rPr>
                <w:szCs w:val="24"/>
              </w:rPr>
              <w:t>5</w:t>
            </w:r>
          </w:p>
        </w:tc>
        <w:tc>
          <w:tcPr>
            <w:tcW w:w="2392" w:type="dxa"/>
          </w:tcPr>
          <w:p w:rsidR="002C1E54" w:rsidRPr="002C1E54" w:rsidRDefault="002C1E54" w:rsidP="002C1E54">
            <w:pPr>
              <w:jc w:val="center"/>
              <w:rPr>
                <w:szCs w:val="24"/>
              </w:rPr>
            </w:pPr>
            <w:r>
              <w:rPr>
                <w:szCs w:val="24"/>
              </w:rPr>
              <w:t>15</w:t>
            </w:r>
          </w:p>
        </w:tc>
        <w:tc>
          <w:tcPr>
            <w:tcW w:w="2393" w:type="dxa"/>
          </w:tcPr>
          <w:p w:rsidR="002C1E54" w:rsidRPr="002C1E54" w:rsidRDefault="002C1E54" w:rsidP="002C1E54">
            <w:pPr>
              <w:jc w:val="center"/>
              <w:rPr>
                <w:szCs w:val="24"/>
              </w:rPr>
            </w:pPr>
            <w:r>
              <w:rPr>
                <w:szCs w:val="24"/>
              </w:rPr>
              <w:t>70</w:t>
            </w:r>
          </w:p>
        </w:tc>
        <w:tc>
          <w:tcPr>
            <w:tcW w:w="2393" w:type="dxa"/>
          </w:tcPr>
          <w:p w:rsidR="002C1E54" w:rsidRPr="002C1E54" w:rsidRDefault="004C53F5" w:rsidP="002C1E54">
            <w:pPr>
              <w:jc w:val="center"/>
              <w:rPr>
                <w:szCs w:val="24"/>
              </w:rPr>
            </w:pPr>
            <w:r>
              <w:rPr>
                <w:szCs w:val="24"/>
              </w:rPr>
              <w:t>-</w:t>
            </w:r>
          </w:p>
        </w:tc>
      </w:tr>
      <w:tr w:rsidR="002C1E54" w:rsidRPr="002C1E54" w:rsidTr="002C1E54">
        <w:tc>
          <w:tcPr>
            <w:tcW w:w="2392" w:type="dxa"/>
          </w:tcPr>
          <w:p w:rsidR="002C1E54" w:rsidRPr="002C1E54" w:rsidRDefault="002C1E54" w:rsidP="002C1E54">
            <w:pPr>
              <w:jc w:val="center"/>
              <w:rPr>
                <w:szCs w:val="24"/>
              </w:rPr>
            </w:pPr>
            <w:r>
              <w:rPr>
                <w:szCs w:val="24"/>
              </w:rPr>
              <w:t>6</w:t>
            </w:r>
          </w:p>
        </w:tc>
        <w:tc>
          <w:tcPr>
            <w:tcW w:w="2392" w:type="dxa"/>
          </w:tcPr>
          <w:p w:rsidR="002C1E54" w:rsidRPr="002C1E54" w:rsidRDefault="002C1E54" w:rsidP="002C1E54">
            <w:pPr>
              <w:jc w:val="center"/>
              <w:rPr>
                <w:szCs w:val="24"/>
              </w:rPr>
            </w:pPr>
            <w:r>
              <w:rPr>
                <w:szCs w:val="24"/>
              </w:rPr>
              <w:t>11</w:t>
            </w:r>
          </w:p>
        </w:tc>
        <w:tc>
          <w:tcPr>
            <w:tcW w:w="2393" w:type="dxa"/>
          </w:tcPr>
          <w:p w:rsidR="002C1E54" w:rsidRPr="002C1E54" w:rsidRDefault="002C1E54" w:rsidP="002C1E54">
            <w:pPr>
              <w:jc w:val="center"/>
              <w:rPr>
                <w:szCs w:val="24"/>
              </w:rPr>
            </w:pPr>
            <w:r>
              <w:rPr>
                <w:szCs w:val="24"/>
              </w:rPr>
              <w:t>80</w:t>
            </w:r>
          </w:p>
        </w:tc>
        <w:tc>
          <w:tcPr>
            <w:tcW w:w="2393" w:type="dxa"/>
          </w:tcPr>
          <w:p w:rsidR="002C1E54" w:rsidRPr="002C1E54" w:rsidRDefault="004C53F5" w:rsidP="002C1E54">
            <w:pPr>
              <w:jc w:val="center"/>
              <w:rPr>
                <w:szCs w:val="24"/>
              </w:rPr>
            </w:pPr>
            <w:r>
              <w:rPr>
                <w:szCs w:val="24"/>
              </w:rPr>
              <w:t>60</w:t>
            </w:r>
          </w:p>
        </w:tc>
      </w:tr>
      <w:tr w:rsidR="002C1E54" w:rsidRPr="002C1E54" w:rsidTr="002C1E54">
        <w:tc>
          <w:tcPr>
            <w:tcW w:w="2392" w:type="dxa"/>
          </w:tcPr>
          <w:p w:rsidR="002C1E54" w:rsidRPr="002C1E54" w:rsidRDefault="002C1E54" w:rsidP="002C1E54">
            <w:pPr>
              <w:jc w:val="center"/>
              <w:rPr>
                <w:szCs w:val="24"/>
              </w:rPr>
            </w:pPr>
            <w:r>
              <w:rPr>
                <w:szCs w:val="24"/>
              </w:rPr>
              <w:t>7</w:t>
            </w:r>
          </w:p>
        </w:tc>
        <w:tc>
          <w:tcPr>
            <w:tcW w:w="2392" w:type="dxa"/>
          </w:tcPr>
          <w:p w:rsidR="002C1E54" w:rsidRPr="002C1E54" w:rsidRDefault="002C1E54" w:rsidP="002C1E54">
            <w:pPr>
              <w:jc w:val="center"/>
              <w:rPr>
                <w:szCs w:val="24"/>
              </w:rPr>
            </w:pPr>
            <w:r>
              <w:rPr>
                <w:szCs w:val="24"/>
              </w:rPr>
              <w:t>12</w:t>
            </w:r>
          </w:p>
        </w:tc>
        <w:tc>
          <w:tcPr>
            <w:tcW w:w="2393" w:type="dxa"/>
          </w:tcPr>
          <w:p w:rsidR="002C1E54" w:rsidRPr="002C1E54" w:rsidRDefault="004C53F5" w:rsidP="002C1E54">
            <w:pPr>
              <w:jc w:val="center"/>
              <w:rPr>
                <w:szCs w:val="24"/>
              </w:rPr>
            </w:pPr>
            <w:r>
              <w:rPr>
                <w:szCs w:val="24"/>
              </w:rPr>
              <w:t>70</w:t>
            </w:r>
          </w:p>
        </w:tc>
        <w:tc>
          <w:tcPr>
            <w:tcW w:w="2393" w:type="dxa"/>
          </w:tcPr>
          <w:p w:rsidR="002C1E54" w:rsidRPr="002C1E54" w:rsidRDefault="004C53F5" w:rsidP="002C1E54">
            <w:pPr>
              <w:jc w:val="center"/>
              <w:rPr>
                <w:szCs w:val="24"/>
              </w:rPr>
            </w:pPr>
            <w:r>
              <w:rPr>
                <w:szCs w:val="24"/>
              </w:rPr>
              <w:t>90</w:t>
            </w:r>
          </w:p>
        </w:tc>
      </w:tr>
      <w:tr w:rsidR="002C1E54" w:rsidRPr="002C1E54" w:rsidTr="002C1E54">
        <w:tc>
          <w:tcPr>
            <w:tcW w:w="2392" w:type="dxa"/>
          </w:tcPr>
          <w:p w:rsidR="002C1E54" w:rsidRDefault="002C1E54" w:rsidP="002C1E54">
            <w:pPr>
              <w:jc w:val="center"/>
            </w:pPr>
            <w:r>
              <w:t>8</w:t>
            </w:r>
          </w:p>
        </w:tc>
        <w:tc>
          <w:tcPr>
            <w:tcW w:w="2392" w:type="dxa"/>
          </w:tcPr>
          <w:p w:rsidR="002C1E54" w:rsidRPr="002C1E54" w:rsidRDefault="002C1E54" w:rsidP="002C1E54">
            <w:pPr>
              <w:jc w:val="center"/>
            </w:pPr>
            <w:r>
              <w:t>13</w:t>
            </w:r>
          </w:p>
        </w:tc>
        <w:tc>
          <w:tcPr>
            <w:tcW w:w="2393" w:type="dxa"/>
          </w:tcPr>
          <w:p w:rsidR="002C1E54" w:rsidRPr="002C1E54" w:rsidRDefault="004C53F5" w:rsidP="002C1E54">
            <w:pPr>
              <w:jc w:val="center"/>
            </w:pPr>
            <w:r>
              <w:t>40</w:t>
            </w:r>
          </w:p>
        </w:tc>
        <w:tc>
          <w:tcPr>
            <w:tcW w:w="2393" w:type="dxa"/>
          </w:tcPr>
          <w:p w:rsidR="002C1E54" w:rsidRPr="002C1E54" w:rsidRDefault="004C53F5" w:rsidP="002C1E54">
            <w:pPr>
              <w:jc w:val="center"/>
            </w:pPr>
            <w:r>
              <w:t>-</w:t>
            </w:r>
          </w:p>
        </w:tc>
      </w:tr>
      <w:tr w:rsidR="002C1E54" w:rsidRPr="002C1E54" w:rsidTr="002C1E54">
        <w:tc>
          <w:tcPr>
            <w:tcW w:w="2392" w:type="dxa"/>
          </w:tcPr>
          <w:p w:rsidR="002C1E54" w:rsidRDefault="002C1E54" w:rsidP="002C1E54">
            <w:pPr>
              <w:jc w:val="center"/>
            </w:pPr>
            <w:r>
              <w:t>9</w:t>
            </w:r>
          </w:p>
        </w:tc>
        <w:tc>
          <w:tcPr>
            <w:tcW w:w="2392" w:type="dxa"/>
          </w:tcPr>
          <w:p w:rsidR="002C1E54" w:rsidRPr="002C1E54" w:rsidRDefault="002C1E54" w:rsidP="002C1E54">
            <w:pPr>
              <w:jc w:val="center"/>
            </w:pPr>
            <w:r>
              <w:t>14</w:t>
            </w:r>
          </w:p>
        </w:tc>
        <w:tc>
          <w:tcPr>
            <w:tcW w:w="2393" w:type="dxa"/>
          </w:tcPr>
          <w:p w:rsidR="002C1E54" w:rsidRPr="002C1E54" w:rsidRDefault="004C53F5" w:rsidP="002C1E54">
            <w:pPr>
              <w:jc w:val="center"/>
            </w:pPr>
            <w:r>
              <w:t>50</w:t>
            </w:r>
          </w:p>
        </w:tc>
        <w:tc>
          <w:tcPr>
            <w:tcW w:w="2393" w:type="dxa"/>
          </w:tcPr>
          <w:p w:rsidR="002C1E54" w:rsidRPr="002C1E54" w:rsidRDefault="004C53F5" w:rsidP="002C1E54">
            <w:pPr>
              <w:jc w:val="center"/>
            </w:pPr>
            <w:r>
              <w:t>110</w:t>
            </w:r>
          </w:p>
        </w:tc>
      </w:tr>
      <w:tr w:rsidR="002C1E54" w:rsidRPr="002C1E54" w:rsidTr="002C1E54">
        <w:tc>
          <w:tcPr>
            <w:tcW w:w="2392" w:type="dxa"/>
          </w:tcPr>
          <w:p w:rsidR="002C1E54" w:rsidRDefault="002C1E54" w:rsidP="002C1E54">
            <w:pPr>
              <w:jc w:val="center"/>
            </w:pPr>
            <w:r>
              <w:t>10</w:t>
            </w:r>
          </w:p>
        </w:tc>
        <w:tc>
          <w:tcPr>
            <w:tcW w:w="2392" w:type="dxa"/>
          </w:tcPr>
          <w:p w:rsidR="002C1E54" w:rsidRPr="002C1E54" w:rsidRDefault="002C1E54" w:rsidP="002C1E54">
            <w:pPr>
              <w:jc w:val="center"/>
            </w:pPr>
            <w:r>
              <w:t>15</w:t>
            </w:r>
          </w:p>
        </w:tc>
        <w:tc>
          <w:tcPr>
            <w:tcW w:w="2393" w:type="dxa"/>
          </w:tcPr>
          <w:p w:rsidR="002C1E54" w:rsidRPr="002C1E54" w:rsidRDefault="004C53F5" w:rsidP="002C1E54">
            <w:pPr>
              <w:jc w:val="center"/>
            </w:pPr>
            <w:r>
              <w:t>80</w:t>
            </w:r>
          </w:p>
        </w:tc>
        <w:tc>
          <w:tcPr>
            <w:tcW w:w="2393" w:type="dxa"/>
          </w:tcPr>
          <w:p w:rsidR="002C1E54" w:rsidRPr="002C1E54" w:rsidRDefault="004C53F5" w:rsidP="002C1E54">
            <w:pPr>
              <w:jc w:val="center"/>
            </w:pPr>
            <w:r>
              <w:t>-</w:t>
            </w:r>
          </w:p>
        </w:tc>
      </w:tr>
      <w:tr w:rsidR="002C1E54" w:rsidRPr="002C1E54" w:rsidTr="002C1E54">
        <w:tc>
          <w:tcPr>
            <w:tcW w:w="2392" w:type="dxa"/>
          </w:tcPr>
          <w:p w:rsidR="002C1E54" w:rsidRDefault="002C1E54" w:rsidP="002C1E54">
            <w:pPr>
              <w:jc w:val="center"/>
            </w:pPr>
            <w:r>
              <w:t>11</w:t>
            </w:r>
          </w:p>
        </w:tc>
        <w:tc>
          <w:tcPr>
            <w:tcW w:w="2392" w:type="dxa"/>
          </w:tcPr>
          <w:p w:rsidR="002C1E54" w:rsidRPr="002C1E54" w:rsidRDefault="002C1E54" w:rsidP="002C1E54">
            <w:pPr>
              <w:jc w:val="center"/>
            </w:pPr>
            <w:r>
              <w:t>12</w:t>
            </w:r>
          </w:p>
        </w:tc>
        <w:tc>
          <w:tcPr>
            <w:tcW w:w="2393" w:type="dxa"/>
          </w:tcPr>
          <w:p w:rsidR="002C1E54" w:rsidRPr="002C1E54" w:rsidRDefault="004C53F5" w:rsidP="002C1E54">
            <w:pPr>
              <w:jc w:val="center"/>
            </w:pPr>
            <w:r>
              <w:t>80</w:t>
            </w:r>
          </w:p>
        </w:tc>
        <w:tc>
          <w:tcPr>
            <w:tcW w:w="2393" w:type="dxa"/>
          </w:tcPr>
          <w:p w:rsidR="002C1E54" w:rsidRPr="002C1E54" w:rsidRDefault="004C53F5" w:rsidP="002C1E54">
            <w:pPr>
              <w:jc w:val="center"/>
            </w:pPr>
            <w:r>
              <w:t>100</w:t>
            </w:r>
          </w:p>
        </w:tc>
      </w:tr>
      <w:tr w:rsidR="002C1E54" w:rsidRPr="002C1E54" w:rsidTr="002C1E54">
        <w:tc>
          <w:tcPr>
            <w:tcW w:w="2392" w:type="dxa"/>
          </w:tcPr>
          <w:p w:rsidR="002C1E54" w:rsidRDefault="002C1E54" w:rsidP="002C1E54">
            <w:pPr>
              <w:jc w:val="center"/>
            </w:pPr>
            <w:r>
              <w:t>12</w:t>
            </w:r>
          </w:p>
        </w:tc>
        <w:tc>
          <w:tcPr>
            <w:tcW w:w="2392" w:type="dxa"/>
          </w:tcPr>
          <w:p w:rsidR="002C1E54" w:rsidRPr="002C1E54" w:rsidRDefault="002C1E54" w:rsidP="002C1E54">
            <w:pPr>
              <w:jc w:val="center"/>
            </w:pPr>
            <w:r>
              <w:t>13</w:t>
            </w:r>
          </w:p>
        </w:tc>
        <w:tc>
          <w:tcPr>
            <w:tcW w:w="2393" w:type="dxa"/>
          </w:tcPr>
          <w:p w:rsidR="002C1E54" w:rsidRPr="002C1E54" w:rsidRDefault="004C53F5" w:rsidP="002C1E54">
            <w:pPr>
              <w:jc w:val="center"/>
            </w:pPr>
            <w:r>
              <w:t>35</w:t>
            </w:r>
          </w:p>
        </w:tc>
        <w:tc>
          <w:tcPr>
            <w:tcW w:w="2393" w:type="dxa"/>
          </w:tcPr>
          <w:p w:rsidR="002C1E54" w:rsidRPr="002C1E54" w:rsidRDefault="004C53F5" w:rsidP="002C1E54">
            <w:pPr>
              <w:jc w:val="center"/>
            </w:pPr>
            <w:r>
              <w:t>-</w:t>
            </w:r>
          </w:p>
        </w:tc>
      </w:tr>
    </w:tbl>
    <w:p w:rsidR="00F7678E" w:rsidRPr="002C1E54" w:rsidRDefault="00F7678E" w:rsidP="00F7678E">
      <w:pPr>
        <w:jc w:val="both"/>
        <w:rPr>
          <w:sz w:val="28"/>
          <w:szCs w:val="28"/>
        </w:rPr>
      </w:pPr>
    </w:p>
    <w:p w:rsidR="0023418E" w:rsidRDefault="00F36A0C" w:rsidP="00A00833">
      <w:pPr>
        <w:rPr>
          <w:sz w:val="28"/>
          <w:szCs w:val="28"/>
        </w:rPr>
      </w:pPr>
      <w:r>
        <w:rPr>
          <w:sz w:val="28"/>
          <w:szCs w:val="28"/>
        </w:rPr>
        <w:t xml:space="preserve">  </w:t>
      </w:r>
    </w:p>
    <w:p w:rsidR="0023418E" w:rsidRDefault="0023418E" w:rsidP="00A00833">
      <w:pPr>
        <w:rPr>
          <w:sz w:val="28"/>
          <w:szCs w:val="28"/>
        </w:rPr>
      </w:pPr>
    </w:p>
    <w:p w:rsidR="00A372E3" w:rsidRDefault="00A372E3" w:rsidP="00A00833">
      <w:pPr>
        <w:rPr>
          <w:sz w:val="28"/>
          <w:szCs w:val="28"/>
        </w:rPr>
      </w:pPr>
    </w:p>
    <w:p w:rsidR="0062093D" w:rsidRDefault="00A372E3" w:rsidP="00A00833">
      <w:pPr>
        <w:rPr>
          <w:sz w:val="28"/>
          <w:szCs w:val="28"/>
        </w:rPr>
      </w:pPr>
      <w:r>
        <w:rPr>
          <w:sz w:val="28"/>
          <w:szCs w:val="28"/>
        </w:rPr>
        <w:lastRenderedPageBreak/>
        <w:t xml:space="preserve">     </w:t>
      </w:r>
      <w:r>
        <w:rPr>
          <w:noProof/>
        </w:rPr>
        <w:drawing>
          <wp:inline distT="0" distB="0" distL="0" distR="0">
            <wp:extent cx="5939790" cy="7775383"/>
            <wp:effectExtent l="19050" t="0" r="381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grayscl/>
                    </a:blip>
                    <a:srcRect/>
                    <a:stretch>
                      <a:fillRect/>
                    </a:stretch>
                  </pic:blipFill>
                  <pic:spPr bwMode="auto">
                    <a:xfrm>
                      <a:off x="0" y="0"/>
                      <a:ext cx="5939790" cy="7775383"/>
                    </a:xfrm>
                    <a:prstGeom prst="rect">
                      <a:avLst/>
                    </a:prstGeom>
                    <a:noFill/>
                    <a:ln w="9525">
                      <a:noFill/>
                      <a:miter lim="800000"/>
                      <a:headEnd/>
                      <a:tailEnd/>
                    </a:ln>
                  </pic:spPr>
                </pic:pic>
              </a:graphicData>
            </a:graphic>
          </wp:inline>
        </w:drawing>
      </w:r>
    </w:p>
    <w:p w:rsidR="0062093D" w:rsidRPr="00A372E3" w:rsidRDefault="006573EB" w:rsidP="00A372E3">
      <w:pPr>
        <w:jc w:val="center"/>
        <w:rPr>
          <w:sz w:val="20"/>
          <w:szCs w:val="20"/>
        </w:rPr>
      </w:pPr>
      <w:r>
        <w:rPr>
          <w:sz w:val="20"/>
          <w:szCs w:val="20"/>
        </w:rPr>
        <w:t>Рисунок 16 –</w:t>
      </w:r>
      <w:r w:rsidR="00A372E3" w:rsidRPr="00A372E3">
        <w:rPr>
          <w:sz w:val="20"/>
          <w:szCs w:val="20"/>
        </w:rPr>
        <w:t xml:space="preserve"> К заданию листа </w:t>
      </w:r>
      <w:r w:rsidR="00A372E3" w:rsidRPr="00A372E3">
        <w:rPr>
          <w:sz w:val="20"/>
          <w:szCs w:val="20"/>
          <w:lang w:val="en-US"/>
        </w:rPr>
        <w:t>I</w:t>
      </w:r>
      <w:r w:rsidR="00A372E3" w:rsidRPr="00A372E3">
        <w:rPr>
          <w:sz w:val="20"/>
          <w:szCs w:val="20"/>
        </w:rPr>
        <w:t>-1</w:t>
      </w:r>
      <w:r w:rsidR="00BF3E21">
        <w:rPr>
          <w:sz w:val="20"/>
          <w:szCs w:val="20"/>
        </w:rPr>
        <w:t>.</w:t>
      </w:r>
    </w:p>
    <w:p w:rsidR="00A372E3" w:rsidRDefault="00A372E3" w:rsidP="00A00833">
      <w:pPr>
        <w:rPr>
          <w:sz w:val="28"/>
          <w:szCs w:val="28"/>
        </w:rPr>
      </w:pPr>
    </w:p>
    <w:p w:rsidR="00A372E3" w:rsidRDefault="00A372E3" w:rsidP="00A00833">
      <w:pPr>
        <w:rPr>
          <w:sz w:val="28"/>
          <w:szCs w:val="28"/>
        </w:rPr>
      </w:pPr>
    </w:p>
    <w:p w:rsidR="00A372E3" w:rsidRDefault="00A372E3" w:rsidP="00A00833">
      <w:pPr>
        <w:rPr>
          <w:sz w:val="28"/>
          <w:szCs w:val="28"/>
        </w:rPr>
      </w:pPr>
    </w:p>
    <w:p w:rsidR="00A372E3" w:rsidRDefault="00A372E3" w:rsidP="00A00833">
      <w:pPr>
        <w:rPr>
          <w:sz w:val="28"/>
          <w:szCs w:val="28"/>
        </w:rPr>
      </w:pPr>
    </w:p>
    <w:p w:rsidR="00A372E3" w:rsidRDefault="00A372E3" w:rsidP="00A00833">
      <w:pPr>
        <w:rPr>
          <w:sz w:val="28"/>
          <w:szCs w:val="28"/>
        </w:rPr>
      </w:pPr>
    </w:p>
    <w:p w:rsidR="00A372E3" w:rsidRDefault="00A372E3" w:rsidP="00A00833">
      <w:pPr>
        <w:rPr>
          <w:sz w:val="28"/>
          <w:szCs w:val="28"/>
        </w:rPr>
      </w:pPr>
    </w:p>
    <w:p w:rsidR="00A372E3" w:rsidRDefault="00A372E3" w:rsidP="00A00833">
      <w:pPr>
        <w:rPr>
          <w:sz w:val="28"/>
          <w:szCs w:val="28"/>
        </w:rPr>
      </w:pPr>
    </w:p>
    <w:p w:rsidR="00A372E3" w:rsidRDefault="00A372E3" w:rsidP="00A00833">
      <w:pPr>
        <w:rPr>
          <w:sz w:val="28"/>
          <w:szCs w:val="28"/>
        </w:rPr>
      </w:pPr>
      <w:r>
        <w:rPr>
          <w:sz w:val="28"/>
          <w:szCs w:val="28"/>
        </w:rPr>
        <w:t xml:space="preserve">    </w:t>
      </w:r>
      <w:r>
        <w:rPr>
          <w:noProof/>
        </w:rPr>
        <w:drawing>
          <wp:inline distT="0" distB="0" distL="0" distR="0">
            <wp:extent cx="5939790" cy="7417678"/>
            <wp:effectExtent l="19050" t="0" r="3810"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grayscl/>
                    </a:blip>
                    <a:srcRect/>
                    <a:stretch>
                      <a:fillRect/>
                    </a:stretch>
                  </pic:blipFill>
                  <pic:spPr bwMode="auto">
                    <a:xfrm>
                      <a:off x="0" y="0"/>
                      <a:ext cx="5939790" cy="7417678"/>
                    </a:xfrm>
                    <a:prstGeom prst="rect">
                      <a:avLst/>
                    </a:prstGeom>
                    <a:noFill/>
                    <a:ln w="9525">
                      <a:noFill/>
                      <a:miter lim="800000"/>
                      <a:headEnd/>
                      <a:tailEnd/>
                    </a:ln>
                  </pic:spPr>
                </pic:pic>
              </a:graphicData>
            </a:graphic>
          </wp:inline>
        </w:drawing>
      </w:r>
    </w:p>
    <w:p w:rsidR="00A372E3" w:rsidRDefault="00A372E3" w:rsidP="00A00833">
      <w:pPr>
        <w:rPr>
          <w:sz w:val="28"/>
          <w:szCs w:val="28"/>
        </w:rPr>
      </w:pPr>
    </w:p>
    <w:p w:rsidR="00A372E3" w:rsidRDefault="00A372E3" w:rsidP="00A372E3">
      <w:pPr>
        <w:jc w:val="center"/>
        <w:rPr>
          <w:sz w:val="28"/>
          <w:szCs w:val="28"/>
        </w:rPr>
      </w:pPr>
      <w:r w:rsidRPr="00A372E3">
        <w:rPr>
          <w:sz w:val="20"/>
          <w:szCs w:val="20"/>
        </w:rPr>
        <w:t>Рисунок 1</w:t>
      </w:r>
      <w:r w:rsidR="006573EB">
        <w:rPr>
          <w:sz w:val="20"/>
          <w:szCs w:val="20"/>
        </w:rPr>
        <w:t>6 –</w:t>
      </w:r>
      <w:r w:rsidRPr="00A372E3">
        <w:rPr>
          <w:sz w:val="20"/>
          <w:szCs w:val="20"/>
        </w:rPr>
        <w:t xml:space="preserve"> К заданию листа </w:t>
      </w:r>
      <w:r w:rsidRPr="00A372E3">
        <w:rPr>
          <w:sz w:val="20"/>
          <w:szCs w:val="20"/>
          <w:lang w:val="en-US"/>
        </w:rPr>
        <w:t>I</w:t>
      </w:r>
      <w:r w:rsidRPr="00A372E3">
        <w:rPr>
          <w:sz w:val="20"/>
          <w:szCs w:val="20"/>
        </w:rPr>
        <w:t>-1</w:t>
      </w:r>
      <w:r>
        <w:rPr>
          <w:sz w:val="20"/>
          <w:szCs w:val="20"/>
        </w:rPr>
        <w:t xml:space="preserve"> (Продолжение)</w:t>
      </w:r>
      <w:r w:rsidR="00BF3E21">
        <w:rPr>
          <w:sz w:val="20"/>
          <w:szCs w:val="20"/>
        </w:rPr>
        <w:t>.</w:t>
      </w:r>
    </w:p>
    <w:p w:rsidR="00A372E3" w:rsidRDefault="00A372E3" w:rsidP="00A00833">
      <w:pPr>
        <w:rPr>
          <w:sz w:val="28"/>
          <w:szCs w:val="28"/>
        </w:rPr>
      </w:pPr>
    </w:p>
    <w:p w:rsidR="00A372E3" w:rsidRDefault="00A372E3" w:rsidP="00A00833">
      <w:pPr>
        <w:rPr>
          <w:sz w:val="28"/>
          <w:szCs w:val="28"/>
        </w:rPr>
      </w:pPr>
    </w:p>
    <w:p w:rsidR="0092051B" w:rsidRDefault="0092051B" w:rsidP="00A00833">
      <w:pPr>
        <w:rPr>
          <w:sz w:val="28"/>
          <w:szCs w:val="28"/>
        </w:rPr>
      </w:pPr>
    </w:p>
    <w:p w:rsidR="00A372E3" w:rsidRDefault="00A372E3" w:rsidP="00A00833">
      <w:pPr>
        <w:rPr>
          <w:sz w:val="28"/>
          <w:szCs w:val="28"/>
        </w:rPr>
      </w:pPr>
    </w:p>
    <w:p w:rsidR="005C43B9" w:rsidRPr="009F0E63" w:rsidRDefault="0062093D" w:rsidP="00B47643">
      <w:pPr>
        <w:jc w:val="center"/>
        <w:rPr>
          <w:b/>
          <w:sz w:val="28"/>
          <w:szCs w:val="28"/>
        </w:rPr>
      </w:pPr>
      <w:r w:rsidRPr="00B47643">
        <w:rPr>
          <w:b/>
          <w:sz w:val="28"/>
          <w:szCs w:val="28"/>
        </w:rPr>
        <w:lastRenderedPageBreak/>
        <w:t>Лист</w:t>
      </w:r>
      <w:r w:rsidRPr="009F0E63">
        <w:rPr>
          <w:b/>
          <w:sz w:val="28"/>
          <w:szCs w:val="28"/>
        </w:rPr>
        <w:t xml:space="preserve"> </w:t>
      </w:r>
      <w:r w:rsidRPr="00B47643">
        <w:rPr>
          <w:b/>
          <w:sz w:val="28"/>
          <w:szCs w:val="28"/>
          <w:lang w:val="en-US"/>
        </w:rPr>
        <w:t>I</w:t>
      </w:r>
      <w:r w:rsidRPr="009F0E63">
        <w:rPr>
          <w:b/>
          <w:sz w:val="28"/>
          <w:szCs w:val="28"/>
        </w:rPr>
        <w:t>-2</w:t>
      </w:r>
    </w:p>
    <w:p w:rsidR="0092051B" w:rsidRDefault="0092051B" w:rsidP="00B47643">
      <w:pPr>
        <w:jc w:val="center"/>
        <w:rPr>
          <w:b/>
          <w:sz w:val="28"/>
          <w:szCs w:val="28"/>
        </w:rPr>
      </w:pPr>
      <w:r w:rsidRPr="00B47643">
        <w:rPr>
          <w:b/>
          <w:sz w:val="28"/>
          <w:szCs w:val="28"/>
        </w:rPr>
        <w:t>Содержание листа</w:t>
      </w:r>
    </w:p>
    <w:p w:rsidR="00B47643" w:rsidRPr="00B47643" w:rsidRDefault="00B47643" w:rsidP="00B47643">
      <w:pPr>
        <w:ind w:firstLine="567"/>
        <w:jc w:val="both"/>
        <w:rPr>
          <w:sz w:val="28"/>
          <w:szCs w:val="28"/>
        </w:rPr>
      </w:pPr>
      <w:r>
        <w:rPr>
          <w:sz w:val="28"/>
          <w:szCs w:val="28"/>
        </w:rPr>
        <w:t xml:space="preserve">На листе </w:t>
      </w:r>
      <w:r w:rsidRPr="00B47643">
        <w:rPr>
          <w:sz w:val="28"/>
          <w:szCs w:val="28"/>
          <w:lang w:val="en-US"/>
        </w:rPr>
        <w:t>I</w:t>
      </w:r>
      <w:r w:rsidRPr="00B47643">
        <w:rPr>
          <w:sz w:val="28"/>
          <w:szCs w:val="28"/>
        </w:rPr>
        <w:t>-2</w:t>
      </w:r>
      <w:r>
        <w:rPr>
          <w:sz w:val="28"/>
          <w:szCs w:val="28"/>
        </w:rPr>
        <w:t xml:space="preserve"> выполняют комплексные чертежи (в трех проекциях) двух геометрических тел с нанесением на поверхностях данных тел точек. На второй половине листа выполняют комплексный чертеж (три проекции) двух пересекающихся геометрических тел – призм.</w:t>
      </w:r>
    </w:p>
    <w:p w:rsidR="0092051B" w:rsidRDefault="00B47643" w:rsidP="00B47643">
      <w:pPr>
        <w:jc w:val="center"/>
        <w:rPr>
          <w:b/>
          <w:sz w:val="28"/>
          <w:szCs w:val="28"/>
        </w:rPr>
      </w:pPr>
      <w:r w:rsidRPr="00B47643">
        <w:rPr>
          <w:b/>
          <w:sz w:val="28"/>
          <w:szCs w:val="28"/>
        </w:rPr>
        <w:t>Цель задания</w:t>
      </w:r>
    </w:p>
    <w:p w:rsidR="00B47643" w:rsidRPr="00B47643" w:rsidRDefault="00B47643" w:rsidP="00B47643">
      <w:pPr>
        <w:ind w:firstLine="567"/>
        <w:jc w:val="both"/>
        <w:rPr>
          <w:sz w:val="28"/>
          <w:szCs w:val="28"/>
        </w:rPr>
      </w:pPr>
      <w:r>
        <w:rPr>
          <w:sz w:val="28"/>
          <w:szCs w:val="28"/>
        </w:rPr>
        <w:t>Изучить метод прямоугольного проецирования геометрических тел, освоить приемы проецирования точки, отрезка прямой на три плоскости проекций. Также изучить способы, позволяющие строить линию пересечения поверхностей геометрических тел.</w:t>
      </w:r>
    </w:p>
    <w:p w:rsidR="00B47643" w:rsidRPr="00B47643" w:rsidRDefault="00B47643" w:rsidP="00B47643">
      <w:pPr>
        <w:jc w:val="center"/>
        <w:rPr>
          <w:b/>
          <w:sz w:val="28"/>
          <w:szCs w:val="28"/>
        </w:rPr>
      </w:pPr>
      <w:r w:rsidRPr="00B47643">
        <w:rPr>
          <w:b/>
          <w:sz w:val="28"/>
          <w:szCs w:val="28"/>
        </w:rPr>
        <w:t>Методические указания</w:t>
      </w:r>
    </w:p>
    <w:p w:rsidR="00044346" w:rsidRPr="00462D94" w:rsidRDefault="00044346" w:rsidP="00462D94">
      <w:pPr>
        <w:pStyle w:val="Style2"/>
        <w:widowControl/>
        <w:ind w:firstLine="567"/>
        <w:jc w:val="both"/>
        <w:rPr>
          <w:rStyle w:val="FontStyle13"/>
          <w:i w:val="0"/>
          <w:sz w:val="28"/>
          <w:szCs w:val="28"/>
        </w:rPr>
      </w:pPr>
      <w:r w:rsidRPr="00462D94">
        <w:rPr>
          <w:rStyle w:val="FontStyle13"/>
          <w:i w:val="0"/>
          <w:sz w:val="28"/>
          <w:szCs w:val="28"/>
        </w:rPr>
        <w:t>Изобр</w:t>
      </w:r>
      <w:r w:rsidR="00462D94">
        <w:rPr>
          <w:rStyle w:val="FontStyle13"/>
          <w:i w:val="0"/>
          <w:sz w:val="28"/>
          <w:szCs w:val="28"/>
        </w:rPr>
        <w:t>ажения предметов на чертежах вы</w:t>
      </w:r>
      <w:r w:rsidRPr="00462D94">
        <w:rPr>
          <w:rStyle w:val="FontStyle13"/>
          <w:i w:val="0"/>
          <w:sz w:val="28"/>
          <w:szCs w:val="28"/>
        </w:rPr>
        <w:t>полняют мет</w:t>
      </w:r>
      <w:r w:rsidR="00462D94">
        <w:rPr>
          <w:rStyle w:val="FontStyle13"/>
          <w:i w:val="0"/>
          <w:sz w:val="28"/>
          <w:szCs w:val="28"/>
        </w:rPr>
        <w:t>одом прямоугольного (ортогональ</w:t>
      </w:r>
      <w:r w:rsidRPr="00462D94">
        <w:rPr>
          <w:rStyle w:val="FontStyle13"/>
          <w:i w:val="0"/>
          <w:sz w:val="28"/>
          <w:szCs w:val="28"/>
        </w:rPr>
        <w:t>ного) проецирования. При этом изображаемый предмет р</w:t>
      </w:r>
      <w:r w:rsidR="00462D94">
        <w:rPr>
          <w:rStyle w:val="FontStyle13"/>
          <w:i w:val="0"/>
          <w:sz w:val="28"/>
          <w:szCs w:val="28"/>
        </w:rPr>
        <w:t>асполагают между глазом наблюда</w:t>
      </w:r>
      <w:r w:rsidRPr="00462D94">
        <w:rPr>
          <w:rStyle w:val="FontStyle13"/>
          <w:i w:val="0"/>
          <w:sz w:val="28"/>
          <w:szCs w:val="28"/>
        </w:rPr>
        <w:t>теля и плоскостью проекций, через все точки предмета проводят проецирующие лучи под прямым уг</w:t>
      </w:r>
      <w:r w:rsidR="00462D94">
        <w:rPr>
          <w:rStyle w:val="FontStyle13"/>
          <w:i w:val="0"/>
          <w:sz w:val="28"/>
          <w:szCs w:val="28"/>
        </w:rPr>
        <w:t>лом к плоскости проекций и полу</w:t>
      </w:r>
      <w:r w:rsidRPr="00462D94">
        <w:rPr>
          <w:rStyle w:val="FontStyle13"/>
          <w:i w:val="0"/>
          <w:sz w:val="28"/>
          <w:szCs w:val="28"/>
        </w:rPr>
        <w:t>чают прям</w:t>
      </w:r>
      <w:r w:rsidR="00462D94">
        <w:rPr>
          <w:rStyle w:val="FontStyle13"/>
          <w:i w:val="0"/>
          <w:sz w:val="28"/>
          <w:szCs w:val="28"/>
        </w:rPr>
        <w:t>оугольную (ортогональную) проек</w:t>
      </w:r>
      <w:r w:rsidRPr="00462D94">
        <w:rPr>
          <w:rStyle w:val="FontStyle13"/>
          <w:i w:val="0"/>
          <w:sz w:val="28"/>
          <w:szCs w:val="28"/>
        </w:rPr>
        <w:t>цию на плоскости.</w:t>
      </w:r>
    </w:p>
    <w:p w:rsidR="00044346" w:rsidRPr="00462D94" w:rsidRDefault="00044346" w:rsidP="00462D94">
      <w:pPr>
        <w:pStyle w:val="Style2"/>
        <w:widowControl/>
        <w:ind w:firstLine="567"/>
        <w:jc w:val="both"/>
        <w:rPr>
          <w:rStyle w:val="FontStyle12"/>
          <w:i w:val="0"/>
          <w:sz w:val="28"/>
          <w:szCs w:val="28"/>
        </w:rPr>
      </w:pPr>
      <w:r w:rsidRPr="00462D94">
        <w:rPr>
          <w:rStyle w:val="FontStyle13"/>
          <w:i w:val="0"/>
          <w:sz w:val="28"/>
          <w:szCs w:val="28"/>
        </w:rPr>
        <w:t xml:space="preserve">Во многих случаях, чтобы понять форму предмета, </w:t>
      </w:r>
      <w:r w:rsidR="00462D94">
        <w:rPr>
          <w:rStyle w:val="FontStyle13"/>
          <w:i w:val="0"/>
          <w:sz w:val="28"/>
          <w:szCs w:val="28"/>
        </w:rPr>
        <w:t>бывает недостаточно одной проек</w:t>
      </w:r>
      <w:r w:rsidRPr="00462D94">
        <w:rPr>
          <w:rStyle w:val="FontStyle13"/>
          <w:i w:val="0"/>
          <w:sz w:val="28"/>
          <w:szCs w:val="28"/>
        </w:rPr>
        <w:t>ции. Например, на рис</w:t>
      </w:r>
      <w:r w:rsidR="00462D94">
        <w:rPr>
          <w:rStyle w:val="FontStyle13"/>
          <w:i w:val="0"/>
          <w:sz w:val="28"/>
          <w:szCs w:val="28"/>
        </w:rPr>
        <w:t>унке</w:t>
      </w:r>
      <w:r w:rsidRPr="00462D94">
        <w:rPr>
          <w:rStyle w:val="FontStyle13"/>
          <w:i w:val="0"/>
          <w:sz w:val="28"/>
          <w:szCs w:val="28"/>
        </w:rPr>
        <w:t xml:space="preserve"> </w:t>
      </w:r>
      <w:r w:rsidR="00462D94">
        <w:rPr>
          <w:rStyle w:val="FontStyle12"/>
          <w:b w:val="0"/>
          <w:i w:val="0"/>
          <w:sz w:val="28"/>
          <w:szCs w:val="28"/>
        </w:rPr>
        <w:t>17</w:t>
      </w:r>
      <w:r w:rsidRPr="00462D94">
        <w:rPr>
          <w:rStyle w:val="FontStyle12"/>
          <w:b w:val="0"/>
          <w:i w:val="0"/>
          <w:sz w:val="28"/>
          <w:szCs w:val="28"/>
        </w:rPr>
        <w:t xml:space="preserve"> </w:t>
      </w:r>
      <w:r w:rsidRPr="00462D94">
        <w:rPr>
          <w:rStyle w:val="FontStyle13"/>
          <w:i w:val="0"/>
          <w:sz w:val="28"/>
          <w:szCs w:val="28"/>
        </w:rPr>
        <w:t>изображены две разные при</w:t>
      </w:r>
      <w:r w:rsidR="009F0E63">
        <w:rPr>
          <w:rStyle w:val="FontStyle13"/>
          <w:i w:val="0"/>
          <w:sz w:val="28"/>
          <w:szCs w:val="28"/>
        </w:rPr>
        <w:t>змы –</w:t>
      </w:r>
      <w:r w:rsidR="00462D94">
        <w:rPr>
          <w:rStyle w:val="FontStyle13"/>
          <w:i w:val="0"/>
          <w:sz w:val="28"/>
          <w:szCs w:val="28"/>
        </w:rPr>
        <w:t xml:space="preserve"> одна с прямоугольным осно</w:t>
      </w:r>
      <w:r w:rsidRPr="00462D94">
        <w:rPr>
          <w:rStyle w:val="FontStyle13"/>
          <w:i w:val="0"/>
          <w:sz w:val="28"/>
          <w:szCs w:val="28"/>
        </w:rPr>
        <w:t>ван</w:t>
      </w:r>
      <w:r w:rsidR="009F0E63">
        <w:rPr>
          <w:rStyle w:val="FontStyle13"/>
          <w:i w:val="0"/>
          <w:sz w:val="28"/>
          <w:szCs w:val="28"/>
        </w:rPr>
        <w:t>ием, в основании второй призмы –</w:t>
      </w:r>
      <w:r w:rsidRPr="00462D94">
        <w:rPr>
          <w:rStyle w:val="FontStyle13"/>
          <w:i w:val="0"/>
          <w:sz w:val="28"/>
          <w:szCs w:val="28"/>
        </w:rPr>
        <w:t xml:space="preserve"> неправильный четырехугольник. На одной проекции (вид сперед</w:t>
      </w:r>
      <w:r w:rsidR="00462D94">
        <w:rPr>
          <w:rStyle w:val="FontStyle13"/>
          <w:i w:val="0"/>
          <w:sz w:val="28"/>
          <w:szCs w:val="28"/>
        </w:rPr>
        <w:t>и) получаются одинаковые изобра</w:t>
      </w:r>
      <w:r w:rsidRPr="00462D94">
        <w:rPr>
          <w:rStyle w:val="FontStyle13"/>
          <w:i w:val="0"/>
          <w:sz w:val="28"/>
          <w:szCs w:val="28"/>
        </w:rPr>
        <w:t>жения в виде прямоугольников. Если добавить еще по одной проекции, то на чертеже будет видно, что изображены разные призмы, как это показано на рис</w:t>
      </w:r>
      <w:r w:rsidR="00462D94">
        <w:rPr>
          <w:rStyle w:val="FontStyle13"/>
          <w:i w:val="0"/>
          <w:sz w:val="28"/>
          <w:szCs w:val="28"/>
        </w:rPr>
        <w:t>унке</w:t>
      </w:r>
      <w:r w:rsidRPr="00462D94">
        <w:rPr>
          <w:rStyle w:val="FontStyle13"/>
          <w:i w:val="0"/>
          <w:sz w:val="28"/>
          <w:szCs w:val="28"/>
        </w:rPr>
        <w:t xml:space="preserve"> </w:t>
      </w:r>
      <w:r w:rsidR="00462D94" w:rsidRPr="00462D94">
        <w:rPr>
          <w:rStyle w:val="FontStyle12"/>
          <w:b w:val="0"/>
          <w:i w:val="0"/>
          <w:sz w:val="28"/>
          <w:szCs w:val="28"/>
        </w:rPr>
        <w:t>1</w:t>
      </w:r>
      <w:r w:rsidRPr="00462D94">
        <w:rPr>
          <w:rStyle w:val="FontStyle12"/>
          <w:b w:val="0"/>
          <w:i w:val="0"/>
          <w:sz w:val="28"/>
          <w:szCs w:val="28"/>
        </w:rPr>
        <w:t>8.</w:t>
      </w:r>
    </w:p>
    <w:p w:rsidR="00044346" w:rsidRPr="00462D94" w:rsidRDefault="00044346" w:rsidP="00F63E93">
      <w:pPr>
        <w:pStyle w:val="Style2"/>
        <w:widowControl/>
        <w:ind w:firstLine="567"/>
        <w:jc w:val="both"/>
        <w:rPr>
          <w:rStyle w:val="FontStyle13"/>
          <w:i w:val="0"/>
          <w:sz w:val="28"/>
          <w:szCs w:val="28"/>
        </w:rPr>
      </w:pPr>
      <w:r w:rsidRPr="00462D94">
        <w:rPr>
          <w:rStyle w:val="FontStyle13"/>
          <w:i w:val="0"/>
          <w:sz w:val="28"/>
          <w:szCs w:val="28"/>
        </w:rPr>
        <w:t xml:space="preserve">Наиболее полное представление о предмете дает проецирование </w:t>
      </w:r>
      <w:r w:rsidR="00462D94">
        <w:rPr>
          <w:rStyle w:val="FontStyle13"/>
          <w:i w:val="0"/>
          <w:sz w:val="28"/>
          <w:szCs w:val="28"/>
        </w:rPr>
        <w:t>на три взаимно перпенди</w:t>
      </w:r>
      <w:r w:rsidRPr="00462D94">
        <w:rPr>
          <w:rStyle w:val="FontStyle13"/>
          <w:i w:val="0"/>
          <w:sz w:val="28"/>
          <w:szCs w:val="28"/>
        </w:rPr>
        <w:t>кулярные плоскости проекций. Расположение плоскостей проекций показано на рис</w:t>
      </w:r>
      <w:r w:rsidR="00462D94">
        <w:rPr>
          <w:rStyle w:val="FontStyle13"/>
          <w:i w:val="0"/>
          <w:sz w:val="28"/>
          <w:szCs w:val="28"/>
        </w:rPr>
        <w:t>унке</w:t>
      </w:r>
      <w:r w:rsidRPr="00462D94">
        <w:rPr>
          <w:rStyle w:val="FontStyle13"/>
          <w:i w:val="0"/>
          <w:sz w:val="28"/>
          <w:szCs w:val="28"/>
        </w:rPr>
        <w:t xml:space="preserve"> </w:t>
      </w:r>
      <w:r w:rsidR="00462D94">
        <w:rPr>
          <w:rStyle w:val="FontStyle12"/>
          <w:b w:val="0"/>
          <w:i w:val="0"/>
          <w:sz w:val="28"/>
          <w:szCs w:val="28"/>
        </w:rPr>
        <w:t xml:space="preserve">19. </w:t>
      </w:r>
      <w:r w:rsidRPr="00462D94">
        <w:rPr>
          <w:rStyle w:val="FontStyle13"/>
          <w:i w:val="0"/>
          <w:sz w:val="28"/>
          <w:szCs w:val="28"/>
        </w:rPr>
        <w:t>Изучив, как строят проекции точек, отрезков прямых и плоск</w:t>
      </w:r>
      <w:r w:rsidR="00462D94">
        <w:rPr>
          <w:rStyle w:val="FontStyle13"/>
          <w:i w:val="0"/>
          <w:sz w:val="28"/>
          <w:szCs w:val="28"/>
        </w:rPr>
        <w:t>их</w:t>
      </w:r>
      <w:r w:rsidR="00496E14">
        <w:rPr>
          <w:rStyle w:val="FontStyle13"/>
          <w:i w:val="0"/>
          <w:sz w:val="28"/>
          <w:szCs w:val="28"/>
        </w:rPr>
        <w:t xml:space="preserve"> фигур, т.</w:t>
      </w:r>
      <w:r w:rsidR="00462D94">
        <w:rPr>
          <w:rStyle w:val="FontStyle13"/>
          <w:i w:val="0"/>
          <w:sz w:val="28"/>
          <w:szCs w:val="28"/>
        </w:rPr>
        <w:t>е. элементов, кото</w:t>
      </w:r>
      <w:r w:rsidRPr="00462D94">
        <w:rPr>
          <w:rStyle w:val="FontStyle13"/>
          <w:i w:val="0"/>
          <w:sz w:val="28"/>
          <w:szCs w:val="28"/>
        </w:rPr>
        <w:t>рые образуют различные предметы, можно перейти к рассмотрению способов получения прямоугольных проекций самих предметов.</w:t>
      </w:r>
    </w:p>
    <w:p w:rsidR="0092051B" w:rsidRPr="00462D94" w:rsidRDefault="00044346" w:rsidP="00462D94">
      <w:pPr>
        <w:ind w:firstLine="567"/>
        <w:jc w:val="both"/>
        <w:rPr>
          <w:rStyle w:val="FontStyle13"/>
          <w:i w:val="0"/>
          <w:sz w:val="28"/>
          <w:szCs w:val="28"/>
        </w:rPr>
      </w:pPr>
      <w:r w:rsidRPr="00462D94">
        <w:rPr>
          <w:rStyle w:val="FontStyle13"/>
          <w:i w:val="0"/>
          <w:sz w:val="28"/>
          <w:szCs w:val="28"/>
        </w:rPr>
        <w:t>На рис</w:t>
      </w:r>
      <w:r w:rsidR="00462D94">
        <w:rPr>
          <w:rStyle w:val="FontStyle13"/>
          <w:i w:val="0"/>
          <w:sz w:val="28"/>
          <w:szCs w:val="28"/>
        </w:rPr>
        <w:t>унке</w:t>
      </w:r>
      <w:r w:rsidRPr="00462D94">
        <w:rPr>
          <w:rStyle w:val="FontStyle13"/>
          <w:i w:val="0"/>
          <w:sz w:val="28"/>
          <w:szCs w:val="28"/>
        </w:rPr>
        <w:t xml:space="preserve"> </w:t>
      </w:r>
      <w:r w:rsidRPr="00462D94">
        <w:rPr>
          <w:rStyle w:val="FontStyle11"/>
        </w:rPr>
        <w:t>20,</w:t>
      </w:r>
      <w:r w:rsidR="00462D94">
        <w:rPr>
          <w:rStyle w:val="FontStyle11"/>
        </w:rPr>
        <w:t> </w:t>
      </w:r>
      <w:r w:rsidRPr="00462D94">
        <w:rPr>
          <w:rStyle w:val="FontStyle12"/>
          <w:b w:val="0"/>
          <w:sz w:val="28"/>
          <w:szCs w:val="28"/>
        </w:rPr>
        <w:t>а</w:t>
      </w:r>
      <w:r w:rsidRPr="00462D94">
        <w:rPr>
          <w:rStyle w:val="FontStyle12"/>
          <w:b w:val="0"/>
          <w:i w:val="0"/>
          <w:sz w:val="28"/>
          <w:szCs w:val="28"/>
        </w:rPr>
        <w:t xml:space="preserve"> </w:t>
      </w:r>
      <w:r w:rsidR="00462D94">
        <w:rPr>
          <w:rStyle w:val="FontStyle13"/>
          <w:i w:val="0"/>
          <w:sz w:val="28"/>
          <w:szCs w:val="28"/>
        </w:rPr>
        <w:t>показано проецирование пред</w:t>
      </w:r>
      <w:r w:rsidRPr="00462D94">
        <w:rPr>
          <w:rStyle w:val="FontStyle13"/>
          <w:i w:val="0"/>
          <w:sz w:val="28"/>
          <w:szCs w:val="28"/>
        </w:rPr>
        <w:t xml:space="preserve">мета на три </w:t>
      </w:r>
      <w:r w:rsidR="00462D94">
        <w:rPr>
          <w:rStyle w:val="FontStyle13"/>
          <w:i w:val="0"/>
          <w:sz w:val="28"/>
          <w:szCs w:val="28"/>
        </w:rPr>
        <w:t>плоскости проекций. Предмет рас</w:t>
      </w:r>
      <w:r w:rsidRPr="00462D94">
        <w:rPr>
          <w:rStyle w:val="FontStyle13"/>
          <w:i w:val="0"/>
          <w:sz w:val="28"/>
          <w:szCs w:val="28"/>
        </w:rPr>
        <w:t>положен в пространстве внутри трехгранного угла, образованного плоскостями проекций. Спроецировав предмет на плоскости проекций, мысленно п</w:t>
      </w:r>
      <w:r w:rsidR="00462D94">
        <w:rPr>
          <w:rStyle w:val="FontStyle13"/>
          <w:i w:val="0"/>
          <w:sz w:val="28"/>
          <w:szCs w:val="28"/>
        </w:rPr>
        <w:t>оворачиваем плоскости вокруг ли</w:t>
      </w:r>
      <w:r w:rsidRPr="00462D94">
        <w:rPr>
          <w:rStyle w:val="FontStyle13"/>
          <w:i w:val="0"/>
          <w:sz w:val="28"/>
          <w:szCs w:val="28"/>
        </w:rPr>
        <w:t>ний их перес</w:t>
      </w:r>
      <w:r w:rsidR="00462D94">
        <w:rPr>
          <w:rStyle w:val="FontStyle13"/>
          <w:i w:val="0"/>
          <w:sz w:val="28"/>
          <w:szCs w:val="28"/>
        </w:rPr>
        <w:t>ечения (осей проекций) до совме</w:t>
      </w:r>
      <w:r w:rsidRPr="00462D94">
        <w:rPr>
          <w:rStyle w:val="FontStyle13"/>
          <w:i w:val="0"/>
          <w:sz w:val="28"/>
          <w:szCs w:val="28"/>
        </w:rPr>
        <w:t>щения, чтобы все изображения предмета получились в одной плоскости, как показано на рис</w:t>
      </w:r>
      <w:r w:rsidR="00462D94">
        <w:rPr>
          <w:rStyle w:val="FontStyle13"/>
          <w:i w:val="0"/>
          <w:sz w:val="28"/>
          <w:szCs w:val="28"/>
        </w:rPr>
        <w:t>унке</w:t>
      </w:r>
      <w:r w:rsidRPr="00462D94">
        <w:rPr>
          <w:rStyle w:val="FontStyle13"/>
          <w:i w:val="0"/>
          <w:sz w:val="28"/>
          <w:szCs w:val="28"/>
        </w:rPr>
        <w:t xml:space="preserve"> </w:t>
      </w:r>
      <w:r w:rsidR="00462D94">
        <w:rPr>
          <w:rStyle w:val="FontStyle12"/>
          <w:b w:val="0"/>
          <w:i w:val="0"/>
          <w:sz w:val="28"/>
          <w:szCs w:val="28"/>
        </w:rPr>
        <w:t xml:space="preserve">20, </w:t>
      </w:r>
      <w:r w:rsidR="00462D94" w:rsidRPr="00462D94">
        <w:rPr>
          <w:rStyle w:val="FontStyle12"/>
          <w:b w:val="0"/>
          <w:sz w:val="28"/>
          <w:szCs w:val="28"/>
        </w:rPr>
        <w:t>б</w:t>
      </w:r>
      <w:r w:rsidRPr="00462D94">
        <w:rPr>
          <w:rStyle w:val="FontStyle12"/>
          <w:b w:val="0"/>
          <w:i w:val="0"/>
          <w:sz w:val="28"/>
          <w:szCs w:val="28"/>
        </w:rPr>
        <w:t xml:space="preserve"> </w:t>
      </w:r>
      <w:r w:rsidRPr="00462D94">
        <w:rPr>
          <w:rStyle w:val="FontStyle13"/>
          <w:i w:val="0"/>
          <w:sz w:val="28"/>
          <w:szCs w:val="28"/>
        </w:rPr>
        <w:t>(комплексный чертеж).</w:t>
      </w:r>
    </w:p>
    <w:p w:rsidR="00462D94" w:rsidRDefault="00462D94" w:rsidP="00A00833">
      <w:pPr>
        <w:rPr>
          <w:sz w:val="28"/>
          <w:szCs w:val="28"/>
        </w:rPr>
      </w:pPr>
    </w:p>
    <w:p w:rsidR="0092051B" w:rsidRDefault="00462D94" w:rsidP="00A00833">
      <w:pPr>
        <w:rPr>
          <w:sz w:val="28"/>
          <w:szCs w:val="28"/>
        </w:rPr>
      </w:pPr>
      <w:r>
        <w:rPr>
          <w:sz w:val="28"/>
          <w:szCs w:val="28"/>
        </w:rPr>
        <w:lastRenderedPageBreak/>
        <w:t xml:space="preserve">                          </w:t>
      </w:r>
      <w:r w:rsidR="00044346">
        <w:rPr>
          <w:sz w:val="28"/>
          <w:szCs w:val="28"/>
        </w:rPr>
        <w:t xml:space="preserve">    </w:t>
      </w:r>
      <w:r>
        <w:rPr>
          <w:noProof/>
        </w:rPr>
        <w:drawing>
          <wp:inline distT="0" distB="0" distL="0" distR="0">
            <wp:extent cx="2857500" cy="2124075"/>
            <wp:effectExtent l="19050" t="0" r="0" b="0"/>
            <wp:docPr id="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grayscl/>
                    </a:blip>
                    <a:srcRect/>
                    <a:stretch>
                      <a:fillRect/>
                    </a:stretch>
                  </pic:blipFill>
                  <pic:spPr bwMode="auto">
                    <a:xfrm>
                      <a:off x="0" y="0"/>
                      <a:ext cx="2857500" cy="2124075"/>
                    </a:xfrm>
                    <a:prstGeom prst="rect">
                      <a:avLst/>
                    </a:prstGeom>
                    <a:noFill/>
                    <a:ln w="9525">
                      <a:noFill/>
                      <a:miter lim="800000"/>
                      <a:headEnd/>
                      <a:tailEnd/>
                    </a:ln>
                  </pic:spPr>
                </pic:pic>
              </a:graphicData>
            </a:graphic>
          </wp:inline>
        </w:drawing>
      </w:r>
    </w:p>
    <w:p w:rsidR="00496E14" w:rsidRPr="00496E14" w:rsidRDefault="006573EB" w:rsidP="00496E14">
      <w:pPr>
        <w:jc w:val="center"/>
        <w:rPr>
          <w:sz w:val="20"/>
          <w:szCs w:val="20"/>
        </w:rPr>
      </w:pPr>
      <w:r>
        <w:rPr>
          <w:sz w:val="20"/>
          <w:szCs w:val="20"/>
        </w:rPr>
        <w:t>Рисунок 17 –</w:t>
      </w:r>
      <w:r w:rsidR="00496E14" w:rsidRPr="00496E14">
        <w:rPr>
          <w:sz w:val="20"/>
          <w:szCs w:val="20"/>
        </w:rPr>
        <w:t xml:space="preserve"> Призмы</w:t>
      </w:r>
      <w:r w:rsidR="00BF3E21">
        <w:rPr>
          <w:sz w:val="20"/>
          <w:szCs w:val="20"/>
        </w:rPr>
        <w:t>.</w:t>
      </w:r>
    </w:p>
    <w:p w:rsidR="0092051B" w:rsidRDefault="0092051B" w:rsidP="00A00833">
      <w:pPr>
        <w:rPr>
          <w:sz w:val="28"/>
          <w:szCs w:val="28"/>
        </w:rPr>
      </w:pPr>
    </w:p>
    <w:p w:rsidR="00496E14" w:rsidRDefault="00496E14" w:rsidP="00A00833">
      <w:pPr>
        <w:rPr>
          <w:sz w:val="28"/>
          <w:szCs w:val="28"/>
        </w:rPr>
      </w:pPr>
    </w:p>
    <w:p w:rsidR="0092051B" w:rsidRDefault="001778C6" w:rsidP="00A00833">
      <w:pPr>
        <w:rPr>
          <w:sz w:val="28"/>
          <w:szCs w:val="28"/>
        </w:rPr>
      </w:pPr>
      <w:r>
        <w:rPr>
          <w:sz w:val="28"/>
          <w:szCs w:val="28"/>
        </w:rPr>
        <w:t xml:space="preserve">                    </w:t>
      </w:r>
      <w:r w:rsidR="00496E14">
        <w:rPr>
          <w:sz w:val="28"/>
          <w:szCs w:val="28"/>
        </w:rPr>
        <w:t xml:space="preserve">    </w:t>
      </w:r>
      <w:r w:rsidR="00496E14">
        <w:rPr>
          <w:noProof/>
        </w:rPr>
        <w:drawing>
          <wp:inline distT="0" distB="0" distL="0" distR="0">
            <wp:extent cx="3790950" cy="2841609"/>
            <wp:effectExtent l="1905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grayscl/>
                    </a:blip>
                    <a:srcRect/>
                    <a:stretch>
                      <a:fillRect/>
                    </a:stretch>
                  </pic:blipFill>
                  <pic:spPr bwMode="auto">
                    <a:xfrm>
                      <a:off x="0" y="0"/>
                      <a:ext cx="3791266" cy="2841846"/>
                    </a:xfrm>
                    <a:prstGeom prst="rect">
                      <a:avLst/>
                    </a:prstGeom>
                    <a:noFill/>
                    <a:ln w="9525">
                      <a:noFill/>
                      <a:miter lim="800000"/>
                      <a:headEnd/>
                      <a:tailEnd/>
                    </a:ln>
                  </pic:spPr>
                </pic:pic>
              </a:graphicData>
            </a:graphic>
          </wp:inline>
        </w:drawing>
      </w:r>
    </w:p>
    <w:p w:rsidR="0092051B" w:rsidRPr="00496E14" w:rsidRDefault="006573EB" w:rsidP="00496E14">
      <w:pPr>
        <w:jc w:val="center"/>
        <w:rPr>
          <w:sz w:val="20"/>
          <w:szCs w:val="20"/>
        </w:rPr>
      </w:pPr>
      <w:r>
        <w:rPr>
          <w:sz w:val="20"/>
          <w:szCs w:val="20"/>
        </w:rPr>
        <w:t>Рисунок 18 –</w:t>
      </w:r>
      <w:r w:rsidR="00496E14" w:rsidRPr="00496E14">
        <w:rPr>
          <w:sz w:val="20"/>
          <w:szCs w:val="20"/>
        </w:rPr>
        <w:t xml:space="preserve"> Проецирование на две плоскости проекций</w:t>
      </w:r>
      <w:r w:rsidR="00BF3E21">
        <w:rPr>
          <w:sz w:val="20"/>
          <w:szCs w:val="20"/>
        </w:rPr>
        <w:t>.</w:t>
      </w:r>
    </w:p>
    <w:p w:rsidR="0092051B" w:rsidRDefault="0092051B" w:rsidP="00A00833">
      <w:pPr>
        <w:rPr>
          <w:sz w:val="28"/>
          <w:szCs w:val="28"/>
        </w:rPr>
      </w:pPr>
    </w:p>
    <w:p w:rsidR="00496E14" w:rsidRDefault="001778C6" w:rsidP="00A00833">
      <w:pPr>
        <w:rPr>
          <w:sz w:val="28"/>
          <w:szCs w:val="28"/>
        </w:rPr>
      </w:pPr>
      <w:r>
        <w:rPr>
          <w:sz w:val="28"/>
          <w:szCs w:val="28"/>
        </w:rPr>
        <w:t xml:space="preserve">                              </w:t>
      </w:r>
      <w:r w:rsidR="00496E14">
        <w:rPr>
          <w:sz w:val="28"/>
          <w:szCs w:val="28"/>
        </w:rPr>
        <w:t xml:space="preserve">         </w:t>
      </w:r>
      <w:r w:rsidR="00496E14">
        <w:rPr>
          <w:noProof/>
        </w:rPr>
        <w:drawing>
          <wp:inline distT="0" distB="0" distL="0" distR="0">
            <wp:extent cx="2476500" cy="2533650"/>
            <wp:effectExtent l="19050" t="0" r="0" b="0"/>
            <wp:docPr id="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grayscl/>
                    </a:blip>
                    <a:srcRect/>
                    <a:stretch>
                      <a:fillRect/>
                    </a:stretch>
                  </pic:blipFill>
                  <pic:spPr bwMode="auto">
                    <a:xfrm>
                      <a:off x="0" y="0"/>
                      <a:ext cx="2476500" cy="2533650"/>
                    </a:xfrm>
                    <a:prstGeom prst="rect">
                      <a:avLst/>
                    </a:prstGeom>
                    <a:noFill/>
                    <a:ln w="9525">
                      <a:noFill/>
                      <a:miter lim="800000"/>
                      <a:headEnd/>
                      <a:tailEnd/>
                    </a:ln>
                  </pic:spPr>
                </pic:pic>
              </a:graphicData>
            </a:graphic>
          </wp:inline>
        </w:drawing>
      </w:r>
    </w:p>
    <w:p w:rsidR="0092051B" w:rsidRPr="001778C6" w:rsidRDefault="00496E14" w:rsidP="001778C6">
      <w:pPr>
        <w:jc w:val="center"/>
        <w:rPr>
          <w:sz w:val="20"/>
          <w:szCs w:val="20"/>
        </w:rPr>
      </w:pPr>
      <w:r w:rsidRPr="001778C6">
        <w:rPr>
          <w:sz w:val="20"/>
          <w:szCs w:val="20"/>
          <w:lang w:val="en-US"/>
        </w:rPr>
        <w:t>V</w:t>
      </w:r>
      <w:r w:rsidR="001778C6" w:rsidRPr="001778C6">
        <w:rPr>
          <w:sz w:val="20"/>
          <w:szCs w:val="20"/>
        </w:rPr>
        <w:t xml:space="preserve"> – </w:t>
      </w:r>
      <w:proofErr w:type="gramStart"/>
      <w:r w:rsidR="001778C6" w:rsidRPr="001778C6">
        <w:rPr>
          <w:sz w:val="20"/>
          <w:szCs w:val="20"/>
        </w:rPr>
        <w:t>фронтальная</w:t>
      </w:r>
      <w:proofErr w:type="gramEnd"/>
      <w:r w:rsidR="001778C6" w:rsidRPr="001778C6">
        <w:rPr>
          <w:sz w:val="20"/>
          <w:szCs w:val="20"/>
        </w:rPr>
        <w:t xml:space="preserve"> плоскость проекций; </w:t>
      </w:r>
      <w:r w:rsidRPr="001778C6">
        <w:rPr>
          <w:sz w:val="20"/>
          <w:szCs w:val="20"/>
          <w:lang w:val="en-US"/>
        </w:rPr>
        <w:t>H</w:t>
      </w:r>
      <w:r w:rsidR="001778C6" w:rsidRPr="001778C6">
        <w:rPr>
          <w:sz w:val="20"/>
          <w:szCs w:val="20"/>
        </w:rPr>
        <w:t xml:space="preserve"> – горизонтальная плоскость проекций; </w:t>
      </w:r>
      <w:r w:rsidR="00572186" w:rsidRPr="001778C6">
        <w:rPr>
          <w:sz w:val="20"/>
          <w:szCs w:val="20"/>
          <w:lang w:val="en-US"/>
        </w:rPr>
        <w:t>W</w:t>
      </w:r>
      <w:r w:rsidR="001778C6" w:rsidRPr="001778C6">
        <w:rPr>
          <w:sz w:val="20"/>
          <w:szCs w:val="20"/>
        </w:rPr>
        <w:t xml:space="preserve"> – профильная плоскость проекций; </w:t>
      </w:r>
      <w:r w:rsidR="00572186" w:rsidRPr="001778C6">
        <w:rPr>
          <w:sz w:val="20"/>
          <w:szCs w:val="20"/>
          <w:lang w:val="en-US"/>
        </w:rPr>
        <w:t>ZO</w:t>
      </w:r>
      <w:r w:rsidR="001778C6" w:rsidRPr="001778C6">
        <w:rPr>
          <w:sz w:val="20"/>
          <w:szCs w:val="20"/>
        </w:rPr>
        <w:t xml:space="preserve">, </w:t>
      </w:r>
      <w:r w:rsidR="00572186" w:rsidRPr="001778C6">
        <w:rPr>
          <w:sz w:val="20"/>
          <w:szCs w:val="20"/>
          <w:lang w:val="en-US"/>
        </w:rPr>
        <w:t>XO</w:t>
      </w:r>
      <w:r w:rsidR="001778C6" w:rsidRPr="001778C6">
        <w:rPr>
          <w:sz w:val="20"/>
          <w:szCs w:val="20"/>
        </w:rPr>
        <w:t xml:space="preserve">, </w:t>
      </w:r>
      <w:r w:rsidR="00572186" w:rsidRPr="001778C6">
        <w:rPr>
          <w:sz w:val="20"/>
          <w:szCs w:val="20"/>
          <w:lang w:val="en-US"/>
        </w:rPr>
        <w:t>YO</w:t>
      </w:r>
      <w:r w:rsidR="001778C6" w:rsidRPr="001778C6">
        <w:rPr>
          <w:sz w:val="20"/>
          <w:szCs w:val="20"/>
        </w:rPr>
        <w:t xml:space="preserve"> – оси проекций</w:t>
      </w:r>
    </w:p>
    <w:p w:rsidR="006573EB" w:rsidRDefault="006573EB" w:rsidP="006573EB">
      <w:pPr>
        <w:jc w:val="center"/>
        <w:rPr>
          <w:sz w:val="20"/>
          <w:szCs w:val="20"/>
        </w:rPr>
      </w:pPr>
      <w:r>
        <w:rPr>
          <w:sz w:val="20"/>
          <w:szCs w:val="20"/>
        </w:rPr>
        <w:t>Рисунок 19 –</w:t>
      </w:r>
      <w:r w:rsidR="00BF3E21">
        <w:rPr>
          <w:sz w:val="20"/>
          <w:szCs w:val="20"/>
        </w:rPr>
        <w:t xml:space="preserve"> Плоскости проекций.</w:t>
      </w:r>
    </w:p>
    <w:p w:rsidR="0092051B" w:rsidRDefault="0092051B" w:rsidP="00A00833">
      <w:pPr>
        <w:rPr>
          <w:sz w:val="28"/>
          <w:szCs w:val="28"/>
        </w:rPr>
      </w:pPr>
    </w:p>
    <w:p w:rsidR="0092051B" w:rsidRDefault="0092051B" w:rsidP="00A00833">
      <w:pPr>
        <w:rPr>
          <w:sz w:val="28"/>
          <w:szCs w:val="28"/>
        </w:rPr>
      </w:pPr>
    </w:p>
    <w:p w:rsidR="0092051B" w:rsidRDefault="0092051B" w:rsidP="00A00833">
      <w:pPr>
        <w:rPr>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8D30DC" w:rsidTr="006D44F2">
        <w:tc>
          <w:tcPr>
            <w:tcW w:w="4785" w:type="dxa"/>
          </w:tcPr>
          <w:p w:rsidR="008D30DC" w:rsidRDefault="008D30DC" w:rsidP="00A00833">
            <w:pPr>
              <w:rPr>
                <w:sz w:val="28"/>
                <w:szCs w:val="28"/>
              </w:rPr>
            </w:pPr>
            <w:r>
              <w:rPr>
                <w:sz w:val="28"/>
                <w:szCs w:val="28"/>
              </w:rPr>
              <w:t xml:space="preserve"> </w:t>
            </w:r>
          </w:p>
          <w:p w:rsidR="008D30DC" w:rsidRDefault="008D30DC" w:rsidP="00A00833">
            <w:pPr>
              <w:rPr>
                <w:sz w:val="28"/>
                <w:szCs w:val="28"/>
              </w:rPr>
            </w:pPr>
            <w:r>
              <w:rPr>
                <w:sz w:val="28"/>
                <w:szCs w:val="28"/>
              </w:rPr>
              <w:t xml:space="preserve">  </w:t>
            </w:r>
            <w:r>
              <w:rPr>
                <w:noProof/>
              </w:rPr>
              <w:drawing>
                <wp:inline distT="0" distB="0" distL="0" distR="0">
                  <wp:extent cx="2686050" cy="2710998"/>
                  <wp:effectExtent l="19050" t="0" r="0" b="0"/>
                  <wp:docPr id="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grayscl/>
                          </a:blip>
                          <a:srcRect/>
                          <a:stretch>
                            <a:fillRect/>
                          </a:stretch>
                        </pic:blipFill>
                        <pic:spPr bwMode="auto">
                          <a:xfrm>
                            <a:off x="0" y="0"/>
                            <a:ext cx="2686050" cy="2710998"/>
                          </a:xfrm>
                          <a:prstGeom prst="rect">
                            <a:avLst/>
                          </a:prstGeom>
                          <a:noFill/>
                          <a:ln w="9525">
                            <a:noFill/>
                            <a:miter lim="800000"/>
                            <a:headEnd/>
                            <a:tailEnd/>
                          </a:ln>
                        </pic:spPr>
                      </pic:pic>
                    </a:graphicData>
                  </a:graphic>
                </wp:inline>
              </w:drawing>
            </w:r>
          </w:p>
        </w:tc>
        <w:tc>
          <w:tcPr>
            <w:tcW w:w="4785" w:type="dxa"/>
          </w:tcPr>
          <w:p w:rsidR="008D30DC" w:rsidRDefault="008D30DC" w:rsidP="00A00833">
            <w:pPr>
              <w:rPr>
                <w:sz w:val="28"/>
                <w:szCs w:val="28"/>
              </w:rPr>
            </w:pPr>
          </w:p>
          <w:p w:rsidR="008D30DC" w:rsidRDefault="008D30DC" w:rsidP="00A00833">
            <w:pPr>
              <w:rPr>
                <w:sz w:val="28"/>
                <w:szCs w:val="28"/>
              </w:rPr>
            </w:pPr>
            <w:r>
              <w:rPr>
                <w:sz w:val="28"/>
                <w:szCs w:val="28"/>
              </w:rPr>
              <w:t xml:space="preserve">   </w:t>
            </w:r>
            <w:r>
              <w:rPr>
                <w:noProof/>
              </w:rPr>
              <w:drawing>
                <wp:inline distT="0" distB="0" distL="0" distR="0">
                  <wp:extent cx="2695575" cy="2619375"/>
                  <wp:effectExtent l="19050" t="0" r="9525" b="0"/>
                  <wp:docPr id="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grayscl/>
                          </a:blip>
                          <a:srcRect/>
                          <a:stretch>
                            <a:fillRect/>
                          </a:stretch>
                        </pic:blipFill>
                        <pic:spPr bwMode="auto">
                          <a:xfrm>
                            <a:off x="0" y="0"/>
                            <a:ext cx="2695575" cy="2619375"/>
                          </a:xfrm>
                          <a:prstGeom prst="rect">
                            <a:avLst/>
                          </a:prstGeom>
                          <a:noFill/>
                          <a:ln w="9525">
                            <a:noFill/>
                            <a:miter lim="800000"/>
                            <a:headEnd/>
                            <a:tailEnd/>
                          </a:ln>
                        </pic:spPr>
                      </pic:pic>
                    </a:graphicData>
                  </a:graphic>
                </wp:inline>
              </w:drawing>
            </w:r>
          </w:p>
        </w:tc>
      </w:tr>
      <w:tr w:rsidR="008D30DC" w:rsidRPr="006D44F2" w:rsidTr="006D44F2">
        <w:tc>
          <w:tcPr>
            <w:tcW w:w="9570" w:type="dxa"/>
            <w:gridSpan w:val="2"/>
          </w:tcPr>
          <w:p w:rsidR="008D30DC" w:rsidRPr="006D44F2" w:rsidRDefault="008D30DC" w:rsidP="006D44F2">
            <w:pPr>
              <w:jc w:val="center"/>
              <w:rPr>
                <w:sz w:val="20"/>
                <w:szCs w:val="20"/>
              </w:rPr>
            </w:pPr>
            <w:r w:rsidRPr="006D44F2">
              <w:rPr>
                <w:sz w:val="20"/>
                <w:szCs w:val="20"/>
              </w:rPr>
              <w:t xml:space="preserve">Рисунок 20, </w:t>
            </w:r>
            <w:r w:rsidRPr="006D44F2">
              <w:rPr>
                <w:i/>
                <w:sz w:val="20"/>
                <w:szCs w:val="20"/>
              </w:rPr>
              <w:t>а</w:t>
            </w:r>
            <w:r w:rsidRPr="006D44F2">
              <w:rPr>
                <w:sz w:val="20"/>
                <w:szCs w:val="20"/>
              </w:rPr>
              <w:t xml:space="preserve">, </w:t>
            </w:r>
            <w:proofErr w:type="gramStart"/>
            <w:r w:rsidRPr="006D44F2">
              <w:rPr>
                <w:i/>
                <w:sz w:val="20"/>
                <w:szCs w:val="20"/>
              </w:rPr>
              <w:t>б</w:t>
            </w:r>
            <w:proofErr w:type="gramEnd"/>
            <w:r w:rsidR="006573EB">
              <w:rPr>
                <w:sz w:val="20"/>
                <w:szCs w:val="20"/>
              </w:rPr>
              <w:t xml:space="preserve"> –</w:t>
            </w:r>
            <w:r w:rsidR="006D44F2" w:rsidRPr="006D44F2">
              <w:rPr>
                <w:sz w:val="20"/>
                <w:szCs w:val="20"/>
              </w:rPr>
              <w:t xml:space="preserve"> Образование комплексного чертежа</w:t>
            </w:r>
            <w:r w:rsidR="00BF3E21">
              <w:rPr>
                <w:sz w:val="20"/>
                <w:szCs w:val="20"/>
              </w:rPr>
              <w:t>.</w:t>
            </w:r>
          </w:p>
        </w:tc>
      </w:tr>
    </w:tbl>
    <w:p w:rsidR="001778C6" w:rsidRDefault="001778C6" w:rsidP="00A00833">
      <w:pPr>
        <w:rPr>
          <w:sz w:val="28"/>
          <w:szCs w:val="28"/>
        </w:rPr>
      </w:pPr>
    </w:p>
    <w:p w:rsidR="001778C6" w:rsidRDefault="006D44F2" w:rsidP="00A00833">
      <w:pPr>
        <w:rPr>
          <w:sz w:val="28"/>
          <w:szCs w:val="28"/>
        </w:rPr>
      </w:pPr>
      <w:r>
        <w:rPr>
          <w:sz w:val="28"/>
          <w:szCs w:val="28"/>
        </w:rPr>
        <w:t xml:space="preserve">                           </w:t>
      </w:r>
      <w:r w:rsidR="008D30DC">
        <w:rPr>
          <w:sz w:val="28"/>
          <w:szCs w:val="28"/>
        </w:rPr>
        <w:t xml:space="preserve">    </w:t>
      </w:r>
      <w:r w:rsidR="008D30DC">
        <w:rPr>
          <w:noProof/>
        </w:rPr>
        <w:drawing>
          <wp:inline distT="0" distB="0" distL="0" distR="0">
            <wp:extent cx="3362325" cy="2857500"/>
            <wp:effectExtent l="19050" t="0" r="9525" b="0"/>
            <wp:docPr id="2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grayscl/>
                    </a:blip>
                    <a:srcRect/>
                    <a:stretch>
                      <a:fillRect/>
                    </a:stretch>
                  </pic:blipFill>
                  <pic:spPr bwMode="auto">
                    <a:xfrm>
                      <a:off x="0" y="0"/>
                      <a:ext cx="3362325" cy="2857500"/>
                    </a:xfrm>
                    <a:prstGeom prst="rect">
                      <a:avLst/>
                    </a:prstGeom>
                    <a:noFill/>
                    <a:ln w="9525">
                      <a:noFill/>
                      <a:miter lim="800000"/>
                      <a:headEnd/>
                      <a:tailEnd/>
                    </a:ln>
                  </pic:spPr>
                </pic:pic>
              </a:graphicData>
            </a:graphic>
          </wp:inline>
        </w:drawing>
      </w:r>
    </w:p>
    <w:p w:rsidR="001778C6" w:rsidRPr="006D44F2" w:rsidRDefault="006D44F2" w:rsidP="006D44F2">
      <w:pPr>
        <w:jc w:val="center"/>
        <w:rPr>
          <w:sz w:val="20"/>
          <w:szCs w:val="20"/>
        </w:rPr>
      </w:pPr>
      <w:r w:rsidRPr="006D44F2">
        <w:rPr>
          <w:sz w:val="20"/>
          <w:szCs w:val="20"/>
        </w:rPr>
        <w:t xml:space="preserve">Рисунок </w:t>
      </w:r>
      <w:r w:rsidR="006573EB">
        <w:rPr>
          <w:sz w:val="20"/>
          <w:szCs w:val="20"/>
        </w:rPr>
        <w:t>21 –</w:t>
      </w:r>
      <w:r w:rsidRPr="006D44F2">
        <w:rPr>
          <w:sz w:val="20"/>
          <w:szCs w:val="20"/>
        </w:rPr>
        <w:t xml:space="preserve"> Прямоугольные (ортогональные) проекции точек</w:t>
      </w:r>
      <w:r w:rsidR="00BF3E21">
        <w:rPr>
          <w:sz w:val="20"/>
          <w:szCs w:val="20"/>
        </w:rPr>
        <w:t>.</w:t>
      </w:r>
    </w:p>
    <w:p w:rsidR="001778C6" w:rsidRDefault="001778C6" w:rsidP="00A00833">
      <w:pPr>
        <w:rPr>
          <w:sz w:val="28"/>
          <w:szCs w:val="28"/>
        </w:rPr>
      </w:pPr>
    </w:p>
    <w:p w:rsidR="001778C6" w:rsidRPr="006D44F2" w:rsidRDefault="006D44F2" w:rsidP="006D44F2">
      <w:pPr>
        <w:jc w:val="center"/>
        <w:rPr>
          <w:b/>
          <w:sz w:val="28"/>
          <w:szCs w:val="28"/>
        </w:rPr>
      </w:pPr>
      <w:r w:rsidRPr="006D44F2">
        <w:rPr>
          <w:b/>
          <w:sz w:val="28"/>
          <w:szCs w:val="28"/>
        </w:rPr>
        <w:t>Упражнения</w:t>
      </w:r>
    </w:p>
    <w:p w:rsidR="006D44F2" w:rsidRPr="006D44F2" w:rsidRDefault="006D44F2" w:rsidP="00F455F5">
      <w:pPr>
        <w:pStyle w:val="Style2"/>
        <w:widowControl/>
        <w:ind w:right="-2" w:firstLine="567"/>
        <w:jc w:val="both"/>
        <w:rPr>
          <w:rStyle w:val="FontStyle13"/>
          <w:i w:val="0"/>
          <w:sz w:val="28"/>
          <w:szCs w:val="28"/>
        </w:rPr>
      </w:pPr>
      <w:r w:rsidRPr="006D44F2">
        <w:rPr>
          <w:rStyle w:val="FontStyle13"/>
          <w:i w:val="0"/>
          <w:sz w:val="28"/>
          <w:szCs w:val="28"/>
        </w:rPr>
        <w:t>На рис</w:t>
      </w:r>
      <w:r>
        <w:rPr>
          <w:rStyle w:val="FontStyle13"/>
          <w:i w:val="0"/>
          <w:sz w:val="28"/>
          <w:szCs w:val="28"/>
        </w:rPr>
        <w:t>унке</w:t>
      </w:r>
      <w:r w:rsidRPr="006D44F2">
        <w:rPr>
          <w:rStyle w:val="FontStyle13"/>
          <w:i w:val="0"/>
          <w:sz w:val="28"/>
          <w:szCs w:val="28"/>
        </w:rPr>
        <w:t xml:space="preserve"> </w:t>
      </w:r>
      <w:r>
        <w:rPr>
          <w:rStyle w:val="FontStyle14"/>
          <w:i w:val="0"/>
          <w:spacing w:val="-20"/>
        </w:rPr>
        <w:t>21</w:t>
      </w:r>
      <w:r w:rsidRPr="006D44F2">
        <w:rPr>
          <w:rStyle w:val="FontStyle14"/>
          <w:i w:val="0"/>
        </w:rPr>
        <w:t xml:space="preserve"> </w:t>
      </w:r>
      <w:r w:rsidR="00F455F5">
        <w:rPr>
          <w:rStyle w:val="FontStyle13"/>
          <w:i w:val="0"/>
          <w:sz w:val="28"/>
          <w:szCs w:val="28"/>
        </w:rPr>
        <w:t>дан комплексный чертеж с изоб</w:t>
      </w:r>
      <w:r w:rsidRPr="006D44F2">
        <w:rPr>
          <w:rStyle w:val="FontStyle13"/>
          <w:i w:val="0"/>
          <w:sz w:val="28"/>
          <w:szCs w:val="28"/>
        </w:rPr>
        <w:t>ражениями точек</w:t>
      </w:r>
      <w:proofErr w:type="gramStart"/>
      <w:r w:rsidRPr="006D44F2">
        <w:rPr>
          <w:rStyle w:val="FontStyle13"/>
          <w:i w:val="0"/>
          <w:sz w:val="28"/>
          <w:szCs w:val="28"/>
        </w:rPr>
        <w:t xml:space="preserve"> </w:t>
      </w:r>
      <w:r w:rsidRPr="006D44F2">
        <w:rPr>
          <w:rStyle w:val="FontStyle14"/>
          <w:i w:val="0"/>
        </w:rPr>
        <w:t>А</w:t>
      </w:r>
      <w:proofErr w:type="gramEnd"/>
      <w:r w:rsidRPr="006D44F2">
        <w:rPr>
          <w:rStyle w:val="FontStyle14"/>
          <w:i w:val="0"/>
        </w:rPr>
        <w:t xml:space="preserve">, В </w:t>
      </w:r>
      <w:r w:rsidRPr="006D44F2">
        <w:rPr>
          <w:rStyle w:val="FontStyle13"/>
          <w:i w:val="0"/>
          <w:sz w:val="28"/>
          <w:szCs w:val="28"/>
        </w:rPr>
        <w:t xml:space="preserve">и </w:t>
      </w:r>
      <w:r w:rsidRPr="006D44F2">
        <w:rPr>
          <w:rStyle w:val="FontStyle14"/>
          <w:i w:val="0"/>
        </w:rPr>
        <w:t xml:space="preserve">С. </w:t>
      </w:r>
      <w:r w:rsidRPr="006D44F2">
        <w:rPr>
          <w:rStyle w:val="FontStyle13"/>
          <w:i w:val="0"/>
          <w:sz w:val="28"/>
          <w:szCs w:val="28"/>
        </w:rPr>
        <w:t>Ответьте на вопросы:</w:t>
      </w:r>
    </w:p>
    <w:p w:rsidR="006D44F2" w:rsidRPr="006D44F2" w:rsidRDefault="006D44F2" w:rsidP="006D44F2">
      <w:pPr>
        <w:pStyle w:val="Style3"/>
        <w:widowControl/>
        <w:numPr>
          <w:ilvl w:val="0"/>
          <w:numId w:val="21"/>
        </w:numPr>
        <w:tabs>
          <w:tab w:val="left" w:pos="2198"/>
        </w:tabs>
        <w:spacing w:line="240" w:lineRule="auto"/>
        <w:ind w:right="-2"/>
        <w:jc w:val="both"/>
        <w:rPr>
          <w:rStyle w:val="FontStyle13"/>
          <w:i w:val="0"/>
          <w:sz w:val="28"/>
          <w:szCs w:val="28"/>
        </w:rPr>
      </w:pPr>
      <w:r w:rsidRPr="006D44F2">
        <w:rPr>
          <w:rStyle w:val="FontStyle13"/>
          <w:i w:val="0"/>
          <w:sz w:val="28"/>
          <w:szCs w:val="28"/>
        </w:rPr>
        <w:t>Какая из точек принадлежит одной из плоскостей проекций?</w:t>
      </w:r>
    </w:p>
    <w:p w:rsidR="006D44F2" w:rsidRPr="006D44F2" w:rsidRDefault="006D44F2" w:rsidP="006D44F2">
      <w:pPr>
        <w:pStyle w:val="Style3"/>
        <w:widowControl/>
        <w:numPr>
          <w:ilvl w:val="0"/>
          <w:numId w:val="21"/>
        </w:numPr>
        <w:tabs>
          <w:tab w:val="left" w:pos="2198"/>
        </w:tabs>
        <w:spacing w:line="240" w:lineRule="auto"/>
        <w:ind w:right="-2"/>
        <w:jc w:val="both"/>
        <w:rPr>
          <w:rStyle w:val="FontStyle13"/>
          <w:i w:val="0"/>
          <w:sz w:val="28"/>
          <w:szCs w:val="28"/>
        </w:rPr>
      </w:pPr>
      <w:r w:rsidRPr="006D44F2">
        <w:rPr>
          <w:rStyle w:val="FontStyle13"/>
          <w:i w:val="0"/>
          <w:sz w:val="28"/>
          <w:szCs w:val="28"/>
        </w:rPr>
        <w:t>Какая из точек наиболее удалена от наблюдателя при взгляде сверху?</w:t>
      </w:r>
    </w:p>
    <w:p w:rsidR="006D44F2" w:rsidRPr="006D44F2" w:rsidRDefault="006D44F2" w:rsidP="006D44F2">
      <w:pPr>
        <w:pStyle w:val="Style3"/>
        <w:widowControl/>
        <w:numPr>
          <w:ilvl w:val="0"/>
          <w:numId w:val="21"/>
        </w:numPr>
        <w:tabs>
          <w:tab w:val="left" w:pos="2198"/>
        </w:tabs>
        <w:spacing w:line="240" w:lineRule="auto"/>
        <w:ind w:right="-2"/>
        <w:jc w:val="both"/>
        <w:rPr>
          <w:rStyle w:val="FontStyle13"/>
          <w:i w:val="0"/>
          <w:sz w:val="28"/>
          <w:szCs w:val="28"/>
        </w:rPr>
      </w:pPr>
      <w:r w:rsidRPr="006D44F2">
        <w:rPr>
          <w:rStyle w:val="FontStyle13"/>
          <w:i w:val="0"/>
          <w:sz w:val="28"/>
          <w:szCs w:val="28"/>
        </w:rPr>
        <w:t>Кака</w:t>
      </w:r>
      <w:r w:rsidR="00F455F5">
        <w:rPr>
          <w:rStyle w:val="FontStyle13"/>
          <w:i w:val="0"/>
          <w:sz w:val="28"/>
          <w:szCs w:val="28"/>
        </w:rPr>
        <w:t>я из точек наиболее близка к на</w:t>
      </w:r>
      <w:r w:rsidRPr="006D44F2">
        <w:rPr>
          <w:rStyle w:val="FontStyle13"/>
          <w:i w:val="0"/>
          <w:sz w:val="28"/>
          <w:szCs w:val="28"/>
        </w:rPr>
        <w:t>блюдателю при взгляде сверху?</w:t>
      </w:r>
    </w:p>
    <w:p w:rsidR="006D44F2" w:rsidRPr="006D44F2" w:rsidRDefault="006D44F2" w:rsidP="006D44F2">
      <w:pPr>
        <w:pStyle w:val="Style3"/>
        <w:widowControl/>
        <w:numPr>
          <w:ilvl w:val="0"/>
          <w:numId w:val="21"/>
        </w:numPr>
        <w:tabs>
          <w:tab w:val="left" w:pos="2198"/>
        </w:tabs>
        <w:spacing w:line="240" w:lineRule="auto"/>
        <w:ind w:right="-2"/>
        <w:jc w:val="both"/>
        <w:rPr>
          <w:rStyle w:val="FontStyle13"/>
          <w:i w:val="0"/>
          <w:spacing w:val="-10"/>
          <w:sz w:val="28"/>
          <w:szCs w:val="28"/>
        </w:rPr>
      </w:pPr>
      <w:r w:rsidRPr="006D44F2">
        <w:rPr>
          <w:rStyle w:val="FontStyle13"/>
          <w:i w:val="0"/>
          <w:sz w:val="28"/>
          <w:szCs w:val="28"/>
        </w:rPr>
        <w:t>Кака</w:t>
      </w:r>
      <w:r w:rsidR="00F455F5">
        <w:rPr>
          <w:rStyle w:val="FontStyle13"/>
          <w:i w:val="0"/>
          <w:sz w:val="28"/>
          <w:szCs w:val="28"/>
        </w:rPr>
        <w:t>я из точек наиболее близка к на</w:t>
      </w:r>
      <w:r w:rsidRPr="006D44F2">
        <w:rPr>
          <w:rStyle w:val="FontStyle13"/>
          <w:i w:val="0"/>
          <w:sz w:val="28"/>
          <w:szCs w:val="28"/>
        </w:rPr>
        <w:t>блюдателю при взгляде спереди?</w:t>
      </w:r>
    </w:p>
    <w:p w:rsidR="006D44F2" w:rsidRPr="006D44F2" w:rsidRDefault="006D44F2" w:rsidP="006D44F2">
      <w:pPr>
        <w:pStyle w:val="Style3"/>
        <w:widowControl/>
        <w:numPr>
          <w:ilvl w:val="0"/>
          <w:numId w:val="21"/>
        </w:numPr>
        <w:tabs>
          <w:tab w:val="left" w:pos="2198"/>
        </w:tabs>
        <w:spacing w:line="240" w:lineRule="auto"/>
        <w:ind w:right="-2"/>
        <w:jc w:val="both"/>
        <w:rPr>
          <w:rStyle w:val="FontStyle13"/>
          <w:i w:val="0"/>
          <w:spacing w:val="-10"/>
          <w:sz w:val="28"/>
          <w:szCs w:val="28"/>
        </w:rPr>
      </w:pPr>
      <w:r w:rsidRPr="006D44F2">
        <w:rPr>
          <w:rStyle w:val="FontStyle13"/>
          <w:i w:val="0"/>
          <w:sz w:val="28"/>
          <w:szCs w:val="28"/>
        </w:rPr>
        <w:t xml:space="preserve">Какая </w:t>
      </w:r>
      <w:r w:rsidR="00F455F5">
        <w:rPr>
          <w:rStyle w:val="FontStyle13"/>
          <w:i w:val="0"/>
          <w:sz w:val="28"/>
          <w:szCs w:val="28"/>
        </w:rPr>
        <w:t>из точек наиболее удалена от на</w:t>
      </w:r>
      <w:r w:rsidRPr="006D44F2">
        <w:rPr>
          <w:rStyle w:val="FontStyle13"/>
          <w:i w:val="0"/>
          <w:sz w:val="28"/>
          <w:szCs w:val="28"/>
        </w:rPr>
        <w:t>блюдателя при взгляде слева?</w:t>
      </w:r>
    </w:p>
    <w:p w:rsidR="006D44F2" w:rsidRPr="006D44F2" w:rsidRDefault="006D44F2" w:rsidP="00F455F5">
      <w:pPr>
        <w:pStyle w:val="Style2"/>
        <w:widowControl/>
        <w:ind w:right="-2" w:firstLine="567"/>
        <w:jc w:val="both"/>
        <w:rPr>
          <w:rStyle w:val="FontStyle13"/>
          <w:i w:val="0"/>
          <w:sz w:val="28"/>
          <w:szCs w:val="28"/>
        </w:rPr>
      </w:pPr>
      <w:r w:rsidRPr="006D44F2">
        <w:rPr>
          <w:rStyle w:val="FontStyle13"/>
          <w:i w:val="0"/>
          <w:sz w:val="28"/>
          <w:szCs w:val="28"/>
        </w:rPr>
        <w:t>Ответ запишите в виде кода по типу табл</w:t>
      </w:r>
      <w:r w:rsidR="00F455F5">
        <w:rPr>
          <w:rStyle w:val="FontStyle13"/>
          <w:i w:val="0"/>
          <w:sz w:val="28"/>
          <w:szCs w:val="28"/>
        </w:rPr>
        <w:t>ицы 3 (номер вопроса – ответ: соответствующее бук</w:t>
      </w:r>
      <w:r w:rsidRPr="006D44F2">
        <w:rPr>
          <w:rStyle w:val="FontStyle13"/>
          <w:i w:val="0"/>
          <w:sz w:val="28"/>
          <w:szCs w:val="28"/>
        </w:rPr>
        <w:t>венное обозначение точки).</w:t>
      </w:r>
    </w:p>
    <w:p w:rsidR="006D44F2" w:rsidRPr="006D44F2" w:rsidRDefault="006D44F2" w:rsidP="00F455F5">
      <w:pPr>
        <w:pStyle w:val="Style2"/>
        <w:widowControl/>
        <w:ind w:right="-2" w:firstLine="567"/>
        <w:jc w:val="both"/>
        <w:rPr>
          <w:rStyle w:val="FontStyle13"/>
          <w:i w:val="0"/>
          <w:sz w:val="28"/>
          <w:szCs w:val="28"/>
        </w:rPr>
      </w:pPr>
      <w:r w:rsidRPr="006D44F2">
        <w:rPr>
          <w:rStyle w:val="FontStyle13"/>
          <w:i w:val="0"/>
          <w:sz w:val="28"/>
          <w:szCs w:val="28"/>
        </w:rPr>
        <w:t>На рис</w:t>
      </w:r>
      <w:r w:rsidR="00F455F5">
        <w:rPr>
          <w:rStyle w:val="FontStyle13"/>
          <w:i w:val="0"/>
          <w:sz w:val="28"/>
          <w:szCs w:val="28"/>
        </w:rPr>
        <w:t>унке</w:t>
      </w:r>
      <w:r w:rsidRPr="006D44F2">
        <w:rPr>
          <w:rStyle w:val="FontStyle13"/>
          <w:i w:val="0"/>
          <w:sz w:val="28"/>
          <w:szCs w:val="28"/>
        </w:rPr>
        <w:t xml:space="preserve"> </w:t>
      </w:r>
      <w:r w:rsidRPr="00F455F5">
        <w:rPr>
          <w:rStyle w:val="FontStyle12"/>
          <w:b w:val="0"/>
          <w:i w:val="0"/>
          <w:sz w:val="28"/>
          <w:szCs w:val="28"/>
        </w:rPr>
        <w:t xml:space="preserve">22 </w:t>
      </w:r>
      <w:r w:rsidRPr="006D44F2">
        <w:rPr>
          <w:rStyle w:val="FontStyle13"/>
          <w:i w:val="0"/>
          <w:sz w:val="28"/>
          <w:szCs w:val="28"/>
        </w:rPr>
        <w:t>даны комплексные чертежи с изображением четырех многогранников.</w:t>
      </w:r>
    </w:p>
    <w:p w:rsidR="006D44F2" w:rsidRPr="006D44F2" w:rsidRDefault="006D44F2" w:rsidP="006D44F2">
      <w:pPr>
        <w:pStyle w:val="Style2"/>
        <w:widowControl/>
        <w:ind w:right="-2"/>
        <w:jc w:val="both"/>
        <w:rPr>
          <w:rStyle w:val="FontStyle13"/>
          <w:i w:val="0"/>
          <w:sz w:val="28"/>
          <w:szCs w:val="28"/>
        </w:rPr>
      </w:pPr>
      <w:r w:rsidRPr="006D44F2">
        <w:rPr>
          <w:rStyle w:val="FontStyle13"/>
          <w:i w:val="0"/>
          <w:sz w:val="28"/>
          <w:szCs w:val="28"/>
        </w:rPr>
        <w:t>Ответьте на вопросы:</w:t>
      </w:r>
    </w:p>
    <w:p w:rsidR="006D44F2" w:rsidRPr="006D44F2" w:rsidRDefault="006D44F2" w:rsidP="00F455F5">
      <w:pPr>
        <w:pStyle w:val="Style3"/>
        <w:widowControl/>
        <w:numPr>
          <w:ilvl w:val="0"/>
          <w:numId w:val="22"/>
        </w:numPr>
        <w:tabs>
          <w:tab w:val="left" w:pos="2189"/>
        </w:tabs>
        <w:spacing w:line="240" w:lineRule="auto"/>
        <w:ind w:right="-2"/>
        <w:jc w:val="both"/>
        <w:rPr>
          <w:rStyle w:val="FontStyle13"/>
          <w:i w:val="0"/>
          <w:sz w:val="28"/>
          <w:szCs w:val="28"/>
        </w:rPr>
      </w:pPr>
      <w:r w:rsidRPr="006D44F2">
        <w:rPr>
          <w:rStyle w:val="FontStyle13"/>
          <w:i w:val="0"/>
          <w:sz w:val="28"/>
          <w:szCs w:val="28"/>
        </w:rPr>
        <w:lastRenderedPageBreak/>
        <w:t>На каком рисунке точка</w:t>
      </w:r>
      <w:proofErr w:type="gramStart"/>
      <w:r w:rsidRPr="006D44F2">
        <w:rPr>
          <w:rStyle w:val="FontStyle13"/>
          <w:i w:val="0"/>
          <w:sz w:val="28"/>
          <w:szCs w:val="28"/>
        </w:rPr>
        <w:t xml:space="preserve"> </w:t>
      </w:r>
      <w:r w:rsidRPr="006D44F2">
        <w:rPr>
          <w:rStyle w:val="FontStyle14"/>
          <w:i w:val="0"/>
        </w:rPr>
        <w:t>А</w:t>
      </w:r>
      <w:proofErr w:type="gramEnd"/>
      <w:r w:rsidRPr="006D44F2">
        <w:rPr>
          <w:rStyle w:val="FontStyle14"/>
          <w:i w:val="0"/>
        </w:rPr>
        <w:t xml:space="preserve"> </w:t>
      </w:r>
      <w:r w:rsidRPr="006D44F2">
        <w:rPr>
          <w:rStyle w:val="FontStyle13"/>
          <w:i w:val="0"/>
          <w:sz w:val="28"/>
          <w:szCs w:val="28"/>
        </w:rPr>
        <w:t>принадлежит горизонтальной прямой?</w:t>
      </w:r>
    </w:p>
    <w:p w:rsidR="006D44F2" w:rsidRPr="006D44F2" w:rsidRDefault="006D44F2" w:rsidP="00F455F5">
      <w:pPr>
        <w:pStyle w:val="Style3"/>
        <w:widowControl/>
        <w:numPr>
          <w:ilvl w:val="0"/>
          <w:numId w:val="22"/>
        </w:numPr>
        <w:tabs>
          <w:tab w:val="left" w:pos="2189"/>
        </w:tabs>
        <w:spacing w:line="240" w:lineRule="auto"/>
        <w:ind w:right="-2"/>
        <w:jc w:val="both"/>
        <w:rPr>
          <w:iCs/>
          <w:sz w:val="28"/>
          <w:szCs w:val="28"/>
        </w:rPr>
      </w:pPr>
      <w:r w:rsidRPr="006D44F2">
        <w:rPr>
          <w:rStyle w:val="FontStyle13"/>
          <w:i w:val="0"/>
          <w:sz w:val="28"/>
          <w:szCs w:val="28"/>
        </w:rPr>
        <w:t>На каком рисунке точка</w:t>
      </w:r>
      <w:proofErr w:type="gramStart"/>
      <w:r w:rsidRPr="006D44F2">
        <w:rPr>
          <w:rStyle w:val="FontStyle13"/>
          <w:i w:val="0"/>
          <w:sz w:val="28"/>
          <w:szCs w:val="28"/>
        </w:rPr>
        <w:t xml:space="preserve"> </w:t>
      </w:r>
      <w:r w:rsidRPr="006D44F2">
        <w:rPr>
          <w:rStyle w:val="FontStyle14"/>
          <w:i w:val="0"/>
        </w:rPr>
        <w:t>А</w:t>
      </w:r>
      <w:proofErr w:type="gramEnd"/>
      <w:r w:rsidRPr="006D44F2">
        <w:rPr>
          <w:rStyle w:val="FontStyle14"/>
          <w:i w:val="0"/>
        </w:rPr>
        <w:t xml:space="preserve"> </w:t>
      </w:r>
      <w:r w:rsidRPr="006D44F2">
        <w:rPr>
          <w:rStyle w:val="FontStyle13"/>
          <w:i w:val="0"/>
          <w:sz w:val="28"/>
          <w:szCs w:val="28"/>
        </w:rPr>
        <w:t>принадлежит фронтально-проецирующей прямой?</w:t>
      </w:r>
    </w:p>
    <w:p w:rsidR="006D44F2" w:rsidRPr="006D44F2" w:rsidRDefault="006D44F2" w:rsidP="00F455F5">
      <w:pPr>
        <w:pStyle w:val="Style3"/>
        <w:widowControl/>
        <w:numPr>
          <w:ilvl w:val="0"/>
          <w:numId w:val="22"/>
        </w:numPr>
        <w:tabs>
          <w:tab w:val="left" w:pos="2429"/>
        </w:tabs>
        <w:spacing w:line="240" w:lineRule="auto"/>
        <w:ind w:right="-2"/>
        <w:jc w:val="both"/>
        <w:rPr>
          <w:rStyle w:val="FontStyle13"/>
          <w:i w:val="0"/>
          <w:sz w:val="28"/>
          <w:szCs w:val="28"/>
        </w:rPr>
      </w:pPr>
      <w:r w:rsidRPr="006D44F2">
        <w:rPr>
          <w:rStyle w:val="FontStyle13"/>
          <w:i w:val="0"/>
          <w:sz w:val="28"/>
          <w:szCs w:val="28"/>
        </w:rPr>
        <w:t>На каком рисунке точка</w:t>
      </w:r>
      <w:proofErr w:type="gramStart"/>
      <w:r w:rsidRPr="006D44F2">
        <w:rPr>
          <w:rStyle w:val="FontStyle13"/>
          <w:i w:val="0"/>
          <w:sz w:val="28"/>
          <w:szCs w:val="28"/>
        </w:rPr>
        <w:t xml:space="preserve"> </w:t>
      </w:r>
      <w:r w:rsidRPr="006D44F2">
        <w:rPr>
          <w:rStyle w:val="FontStyle14"/>
          <w:i w:val="0"/>
        </w:rPr>
        <w:t>В</w:t>
      </w:r>
      <w:proofErr w:type="gramEnd"/>
      <w:r w:rsidRPr="006D44F2">
        <w:rPr>
          <w:rStyle w:val="FontStyle14"/>
          <w:i w:val="0"/>
        </w:rPr>
        <w:t xml:space="preserve"> </w:t>
      </w:r>
      <w:r w:rsidRPr="006D44F2">
        <w:rPr>
          <w:rStyle w:val="FontStyle13"/>
          <w:i w:val="0"/>
          <w:sz w:val="28"/>
          <w:szCs w:val="28"/>
        </w:rPr>
        <w:t>принадлежит фронтальной плоскости?</w:t>
      </w:r>
    </w:p>
    <w:p w:rsidR="006D44F2" w:rsidRPr="006D44F2" w:rsidRDefault="006D44F2" w:rsidP="00F455F5">
      <w:pPr>
        <w:pStyle w:val="Style3"/>
        <w:widowControl/>
        <w:numPr>
          <w:ilvl w:val="0"/>
          <w:numId w:val="22"/>
        </w:numPr>
        <w:tabs>
          <w:tab w:val="left" w:pos="2429"/>
        </w:tabs>
        <w:spacing w:line="240" w:lineRule="auto"/>
        <w:ind w:right="-2"/>
        <w:jc w:val="both"/>
        <w:rPr>
          <w:rStyle w:val="FontStyle13"/>
          <w:i w:val="0"/>
          <w:sz w:val="28"/>
          <w:szCs w:val="28"/>
        </w:rPr>
      </w:pPr>
      <w:r w:rsidRPr="006D44F2">
        <w:rPr>
          <w:rStyle w:val="FontStyle13"/>
          <w:i w:val="0"/>
          <w:sz w:val="28"/>
          <w:szCs w:val="28"/>
        </w:rPr>
        <w:t>На каком рисунке точка</w:t>
      </w:r>
      <w:proofErr w:type="gramStart"/>
      <w:r w:rsidRPr="006D44F2">
        <w:rPr>
          <w:rStyle w:val="FontStyle13"/>
          <w:i w:val="0"/>
          <w:sz w:val="28"/>
          <w:szCs w:val="28"/>
        </w:rPr>
        <w:t xml:space="preserve"> </w:t>
      </w:r>
      <w:r w:rsidRPr="006D44F2">
        <w:rPr>
          <w:rStyle w:val="FontStyle14"/>
          <w:i w:val="0"/>
        </w:rPr>
        <w:t>В</w:t>
      </w:r>
      <w:proofErr w:type="gramEnd"/>
      <w:r w:rsidRPr="006D44F2">
        <w:rPr>
          <w:rStyle w:val="FontStyle14"/>
          <w:i w:val="0"/>
        </w:rPr>
        <w:t xml:space="preserve"> </w:t>
      </w:r>
      <w:r w:rsidRPr="006D44F2">
        <w:rPr>
          <w:rStyle w:val="FontStyle13"/>
          <w:i w:val="0"/>
          <w:sz w:val="28"/>
          <w:szCs w:val="28"/>
        </w:rPr>
        <w:t>принадлежит горизонтально-проецирующей плоскости?</w:t>
      </w:r>
    </w:p>
    <w:p w:rsidR="006D44F2" w:rsidRPr="006D44F2" w:rsidRDefault="006D44F2" w:rsidP="00F455F5">
      <w:pPr>
        <w:pStyle w:val="Style3"/>
        <w:widowControl/>
        <w:numPr>
          <w:ilvl w:val="0"/>
          <w:numId w:val="22"/>
        </w:numPr>
        <w:tabs>
          <w:tab w:val="left" w:pos="2429"/>
        </w:tabs>
        <w:spacing w:line="240" w:lineRule="auto"/>
        <w:ind w:right="-2"/>
        <w:jc w:val="both"/>
        <w:rPr>
          <w:rStyle w:val="FontStyle13"/>
          <w:i w:val="0"/>
          <w:sz w:val="28"/>
          <w:szCs w:val="28"/>
        </w:rPr>
      </w:pPr>
      <w:r w:rsidRPr="006D44F2">
        <w:rPr>
          <w:rStyle w:val="FontStyle13"/>
          <w:i w:val="0"/>
          <w:sz w:val="28"/>
          <w:szCs w:val="28"/>
        </w:rPr>
        <w:t>На каком рисунке на виде слева точка</w:t>
      </w:r>
      <w:proofErr w:type="gramStart"/>
      <w:r w:rsidRPr="006D44F2">
        <w:rPr>
          <w:rStyle w:val="FontStyle13"/>
          <w:i w:val="0"/>
          <w:sz w:val="28"/>
          <w:szCs w:val="28"/>
        </w:rPr>
        <w:t xml:space="preserve"> </w:t>
      </w:r>
      <w:r w:rsidRPr="006D44F2">
        <w:rPr>
          <w:rStyle w:val="FontStyle14"/>
          <w:i w:val="0"/>
        </w:rPr>
        <w:t>А</w:t>
      </w:r>
      <w:proofErr w:type="gramEnd"/>
      <w:r w:rsidRPr="006D44F2">
        <w:rPr>
          <w:rStyle w:val="FontStyle14"/>
          <w:i w:val="0"/>
        </w:rPr>
        <w:t xml:space="preserve"> </w:t>
      </w:r>
      <w:r w:rsidRPr="006D44F2">
        <w:rPr>
          <w:rStyle w:val="FontStyle13"/>
          <w:i w:val="0"/>
          <w:sz w:val="28"/>
          <w:szCs w:val="28"/>
        </w:rPr>
        <w:t>невидимая?</w:t>
      </w:r>
    </w:p>
    <w:p w:rsidR="006D44F2" w:rsidRPr="006D44F2" w:rsidRDefault="006D44F2" w:rsidP="00F455F5">
      <w:pPr>
        <w:pStyle w:val="Style2"/>
        <w:widowControl/>
        <w:ind w:right="-2" w:firstLine="567"/>
        <w:jc w:val="both"/>
        <w:rPr>
          <w:rStyle w:val="FontStyle13"/>
          <w:i w:val="0"/>
          <w:sz w:val="28"/>
          <w:szCs w:val="28"/>
        </w:rPr>
      </w:pPr>
      <w:r w:rsidRPr="006D44F2">
        <w:rPr>
          <w:rStyle w:val="FontStyle13"/>
          <w:i w:val="0"/>
          <w:sz w:val="28"/>
          <w:szCs w:val="28"/>
        </w:rPr>
        <w:t>Ответ запишите в ви</w:t>
      </w:r>
      <w:r w:rsidR="00F455F5">
        <w:rPr>
          <w:rStyle w:val="FontStyle13"/>
          <w:i w:val="0"/>
          <w:sz w:val="28"/>
          <w:szCs w:val="28"/>
        </w:rPr>
        <w:t>де кода по типу: номер вопроса – ответ –</w:t>
      </w:r>
      <w:r w:rsidRPr="006D44F2">
        <w:rPr>
          <w:rStyle w:val="FontStyle13"/>
          <w:i w:val="0"/>
          <w:sz w:val="28"/>
          <w:szCs w:val="28"/>
        </w:rPr>
        <w:t xml:space="preserve"> номер рисунка.</w:t>
      </w:r>
    </w:p>
    <w:p w:rsidR="006D44F2" w:rsidRDefault="001B57B8" w:rsidP="006D44F2">
      <w:pPr>
        <w:jc w:val="both"/>
        <w:rPr>
          <w:sz w:val="28"/>
          <w:szCs w:val="28"/>
        </w:rPr>
      </w:pPr>
      <w:r>
        <w:rPr>
          <w:sz w:val="28"/>
          <w:szCs w:val="28"/>
        </w:rPr>
        <w:t xml:space="preserve">     </w:t>
      </w:r>
      <w:r>
        <w:rPr>
          <w:noProof/>
        </w:rPr>
        <w:drawing>
          <wp:inline distT="0" distB="0" distL="0" distR="0">
            <wp:extent cx="5939790" cy="2715860"/>
            <wp:effectExtent l="19050" t="0" r="3810" b="0"/>
            <wp:docPr id="2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grayscl/>
                    </a:blip>
                    <a:srcRect/>
                    <a:stretch>
                      <a:fillRect/>
                    </a:stretch>
                  </pic:blipFill>
                  <pic:spPr bwMode="auto">
                    <a:xfrm>
                      <a:off x="0" y="0"/>
                      <a:ext cx="5939790" cy="2715860"/>
                    </a:xfrm>
                    <a:prstGeom prst="rect">
                      <a:avLst/>
                    </a:prstGeom>
                    <a:noFill/>
                    <a:ln w="9525">
                      <a:noFill/>
                      <a:miter lim="800000"/>
                      <a:headEnd/>
                      <a:tailEnd/>
                    </a:ln>
                  </pic:spPr>
                </pic:pic>
              </a:graphicData>
            </a:graphic>
          </wp:inline>
        </w:drawing>
      </w:r>
    </w:p>
    <w:p w:rsidR="001B57B8" w:rsidRPr="001B57B8" w:rsidRDefault="006573EB" w:rsidP="001B57B8">
      <w:pPr>
        <w:jc w:val="center"/>
        <w:rPr>
          <w:sz w:val="20"/>
          <w:szCs w:val="20"/>
        </w:rPr>
      </w:pPr>
      <w:r>
        <w:rPr>
          <w:sz w:val="20"/>
          <w:szCs w:val="20"/>
        </w:rPr>
        <w:t>Рисунок 22 –</w:t>
      </w:r>
      <w:r w:rsidR="001B57B8" w:rsidRPr="001B57B8">
        <w:rPr>
          <w:sz w:val="20"/>
          <w:szCs w:val="20"/>
        </w:rPr>
        <w:t xml:space="preserve"> К упражнению для листа </w:t>
      </w:r>
      <w:r w:rsidR="001B57B8" w:rsidRPr="001B57B8">
        <w:rPr>
          <w:sz w:val="20"/>
          <w:szCs w:val="20"/>
          <w:lang w:val="en-US"/>
        </w:rPr>
        <w:t>I</w:t>
      </w:r>
      <w:r w:rsidR="001B57B8" w:rsidRPr="001B57B8">
        <w:rPr>
          <w:sz w:val="20"/>
          <w:szCs w:val="20"/>
        </w:rPr>
        <w:t>-2</w:t>
      </w:r>
      <w:r w:rsidR="00BF3E21">
        <w:rPr>
          <w:sz w:val="20"/>
          <w:szCs w:val="20"/>
        </w:rPr>
        <w:t>.</w:t>
      </w:r>
    </w:p>
    <w:p w:rsidR="006D44F2" w:rsidRDefault="006D44F2" w:rsidP="00A00833">
      <w:pPr>
        <w:rPr>
          <w:sz w:val="28"/>
          <w:szCs w:val="28"/>
        </w:rPr>
      </w:pPr>
    </w:p>
    <w:p w:rsidR="006D44F2" w:rsidRPr="008A51AC" w:rsidRDefault="00FC5D09" w:rsidP="008A51AC">
      <w:pPr>
        <w:jc w:val="center"/>
        <w:rPr>
          <w:b/>
          <w:sz w:val="28"/>
          <w:szCs w:val="28"/>
        </w:rPr>
      </w:pPr>
      <w:r w:rsidRPr="008A51AC">
        <w:rPr>
          <w:b/>
          <w:sz w:val="28"/>
          <w:szCs w:val="28"/>
        </w:rPr>
        <w:t>Методические указания</w:t>
      </w:r>
    </w:p>
    <w:p w:rsidR="008A51AC" w:rsidRDefault="008A51AC" w:rsidP="008A51AC">
      <w:pPr>
        <w:ind w:firstLine="567"/>
        <w:jc w:val="both"/>
        <w:rPr>
          <w:sz w:val="28"/>
          <w:szCs w:val="28"/>
        </w:rPr>
      </w:pPr>
      <w:r>
        <w:rPr>
          <w:sz w:val="28"/>
          <w:szCs w:val="28"/>
        </w:rPr>
        <w:t>Для решения задач на построение линий пересечения поверхностей разберите несколько примеров пересечения прямой линии с поверхностями тел.</w:t>
      </w:r>
    </w:p>
    <w:p w:rsidR="008A51AC" w:rsidRDefault="008A51AC" w:rsidP="008A51AC">
      <w:pPr>
        <w:ind w:firstLine="567"/>
        <w:jc w:val="both"/>
        <w:rPr>
          <w:sz w:val="28"/>
          <w:szCs w:val="28"/>
        </w:rPr>
      </w:pPr>
      <w:r>
        <w:rPr>
          <w:sz w:val="28"/>
          <w:szCs w:val="28"/>
        </w:rPr>
        <w:t>Внимательно изучите способ вспомогательных взаимно параллельных секущих плоскостей. При нахождении проекций линий пересечения поверхностей вначале отмечают</w:t>
      </w:r>
      <w:r w:rsidR="007D2211">
        <w:rPr>
          <w:sz w:val="28"/>
          <w:szCs w:val="28"/>
        </w:rPr>
        <w:t xml:space="preserve"> так называемые «очевидные» точки, определяемые без графических построений, и «характерные» точки, расположенные на крайних ребрах многогранников или очерковых образующих тел вращения, и остальные «промежуточные» точки, которые находят с помощью вспомогательных построений.</w:t>
      </w:r>
    </w:p>
    <w:p w:rsidR="007D2211" w:rsidRDefault="007D2211" w:rsidP="008A51AC">
      <w:pPr>
        <w:ind w:firstLine="567"/>
        <w:jc w:val="both"/>
        <w:rPr>
          <w:sz w:val="28"/>
          <w:szCs w:val="28"/>
        </w:rPr>
      </w:pPr>
      <w:r>
        <w:rPr>
          <w:sz w:val="28"/>
          <w:szCs w:val="28"/>
        </w:rPr>
        <w:t>Линии построения нескольких точек нужно оставить на чертеже.</w:t>
      </w:r>
    </w:p>
    <w:p w:rsidR="00FC5D09" w:rsidRPr="008A51AC" w:rsidRDefault="00FC5D09" w:rsidP="008A51AC">
      <w:pPr>
        <w:jc w:val="center"/>
        <w:rPr>
          <w:b/>
          <w:sz w:val="28"/>
          <w:szCs w:val="28"/>
        </w:rPr>
      </w:pPr>
      <w:r w:rsidRPr="008A51AC">
        <w:rPr>
          <w:b/>
          <w:sz w:val="28"/>
          <w:szCs w:val="28"/>
        </w:rPr>
        <w:t>Упражнения</w:t>
      </w:r>
    </w:p>
    <w:p w:rsidR="006D44F2" w:rsidRDefault="00FC5D09" w:rsidP="008A51AC">
      <w:pPr>
        <w:pStyle w:val="a6"/>
        <w:numPr>
          <w:ilvl w:val="0"/>
          <w:numId w:val="23"/>
        </w:numPr>
        <w:jc w:val="both"/>
        <w:rPr>
          <w:sz w:val="28"/>
          <w:szCs w:val="28"/>
        </w:rPr>
      </w:pPr>
      <w:r>
        <w:rPr>
          <w:sz w:val="28"/>
          <w:szCs w:val="28"/>
        </w:rPr>
        <w:t xml:space="preserve">Перечертите в рабочую тетрадь два примера по рисунку 23: а) взаимное пересечение призмы и пирамиды; б) взаимное пересечение цилиндра и конуса. Постройте третью проекцию данных тел. Найдите </w:t>
      </w:r>
      <w:r w:rsidR="008A51AC">
        <w:rPr>
          <w:sz w:val="28"/>
          <w:szCs w:val="28"/>
        </w:rPr>
        <w:t>линии пересечения поверхностей. Постройте аксонометрические проекции.</w:t>
      </w:r>
    </w:p>
    <w:p w:rsidR="008A51AC" w:rsidRPr="00FC5D09" w:rsidRDefault="008A51AC" w:rsidP="008A51AC">
      <w:pPr>
        <w:pStyle w:val="a6"/>
        <w:numPr>
          <w:ilvl w:val="0"/>
          <w:numId w:val="23"/>
        </w:numPr>
        <w:jc w:val="both"/>
        <w:rPr>
          <w:sz w:val="28"/>
          <w:szCs w:val="28"/>
        </w:rPr>
      </w:pPr>
      <w:r>
        <w:rPr>
          <w:sz w:val="28"/>
          <w:szCs w:val="28"/>
        </w:rPr>
        <w:lastRenderedPageBreak/>
        <w:t>Перечертите в рабочую тетрадь пример, данный на рисунке 24. Дочертите невидимый контур отверстия на горизонтальной проекции модели. Постройте третью проекцию модели с отверстием.</w:t>
      </w:r>
    </w:p>
    <w:p w:rsidR="006D44F2" w:rsidRDefault="006D44F2" w:rsidP="00A00833">
      <w:pPr>
        <w:rPr>
          <w:sz w:val="28"/>
          <w:szCs w:val="28"/>
        </w:rPr>
      </w:pPr>
    </w:p>
    <w:p w:rsidR="000051BD" w:rsidRDefault="000051BD" w:rsidP="00A00833">
      <w:pPr>
        <w:rPr>
          <w:sz w:val="28"/>
          <w:szCs w:val="28"/>
        </w:rPr>
      </w:pPr>
      <w:r>
        <w:rPr>
          <w:sz w:val="28"/>
          <w:szCs w:val="28"/>
        </w:rPr>
        <w:t xml:space="preserve">    </w:t>
      </w:r>
      <w:r>
        <w:rPr>
          <w:noProof/>
        </w:rPr>
        <w:drawing>
          <wp:inline distT="0" distB="0" distL="0" distR="0">
            <wp:extent cx="5939790" cy="4479934"/>
            <wp:effectExtent l="19050" t="0" r="3810" b="0"/>
            <wp:docPr id="2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grayscl/>
                    </a:blip>
                    <a:srcRect/>
                    <a:stretch>
                      <a:fillRect/>
                    </a:stretch>
                  </pic:blipFill>
                  <pic:spPr bwMode="auto">
                    <a:xfrm>
                      <a:off x="0" y="0"/>
                      <a:ext cx="5939790" cy="4479934"/>
                    </a:xfrm>
                    <a:prstGeom prst="rect">
                      <a:avLst/>
                    </a:prstGeom>
                    <a:noFill/>
                    <a:ln w="9525">
                      <a:noFill/>
                      <a:miter lim="800000"/>
                      <a:headEnd/>
                      <a:tailEnd/>
                    </a:ln>
                  </pic:spPr>
                </pic:pic>
              </a:graphicData>
            </a:graphic>
          </wp:inline>
        </w:drawing>
      </w:r>
    </w:p>
    <w:p w:rsidR="000051BD" w:rsidRPr="000051BD" w:rsidRDefault="006573EB" w:rsidP="000051BD">
      <w:pPr>
        <w:jc w:val="center"/>
        <w:rPr>
          <w:sz w:val="20"/>
          <w:szCs w:val="20"/>
        </w:rPr>
      </w:pPr>
      <w:r>
        <w:rPr>
          <w:sz w:val="20"/>
          <w:szCs w:val="20"/>
        </w:rPr>
        <w:t>Рисунок 23 –</w:t>
      </w:r>
      <w:r w:rsidR="000051BD" w:rsidRPr="000051BD">
        <w:rPr>
          <w:sz w:val="20"/>
          <w:szCs w:val="20"/>
        </w:rPr>
        <w:t xml:space="preserve"> К упражнению для листа </w:t>
      </w:r>
      <w:r w:rsidR="000051BD" w:rsidRPr="000051BD">
        <w:rPr>
          <w:sz w:val="20"/>
          <w:szCs w:val="20"/>
          <w:lang w:val="en-US"/>
        </w:rPr>
        <w:t>I</w:t>
      </w:r>
      <w:r w:rsidR="000051BD" w:rsidRPr="000051BD">
        <w:rPr>
          <w:sz w:val="20"/>
          <w:szCs w:val="20"/>
        </w:rPr>
        <w:t>-2</w:t>
      </w:r>
      <w:r w:rsidR="00BF3E21">
        <w:rPr>
          <w:sz w:val="20"/>
          <w:szCs w:val="20"/>
        </w:rPr>
        <w:t>.</w:t>
      </w:r>
    </w:p>
    <w:p w:rsidR="000051BD" w:rsidRDefault="000051BD" w:rsidP="00A00833">
      <w:pPr>
        <w:rPr>
          <w:sz w:val="28"/>
          <w:szCs w:val="28"/>
        </w:rPr>
      </w:pPr>
    </w:p>
    <w:p w:rsidR="000051BD" w:rsidRDefault="000051BD" w:rsidP="00A00833">
      <w:pPr>
        <w:rPr>
          <w:sz w:val="28"/>
          <w:szCs w:val="28"/>
        </w:rPr>
      </w:pPr>
      <w:r>
        <w:rPr>
          <w:sz w:val="28"/>
          <w:szCs w:val="28"/>
        </w:rPr>
        <w:t xml:space="preserve">                                  </w:t>
      </w:r>
      <w:r>
        <w:rPr>
          <w:noProof/>
        </w:rPr>
        <w:drawing>
          <wp:inline distT="0" distB="0" distL="0" distR="0">
            <wp:extent cx="2667000" cy="3105150"/>
            <wp:effectExtent l="19050" t="0" r="0" b="0"/>
            <wp:docPr id="2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grayscl/>
                    </a:blip>
                    <a:srcRect/>
                    <a:stretch>
                      <a:fillRect/>
                    </a:stretch>
                  </pic:blipFill>
                  <pic:spPr bwMode="auto">
                    <a:xfrm>
                      <a:off x="0" y="0"/>
                      <a:ext cx="2667000" cy="3105150"/>
                    </a:xfrm>
                    <a:prstGeom prst="rect">
                      <a:avLst/>
                    </a:prstGeom>
                    <a:noFill/>
                    <a:ln w="9525">
                      <a:noFill/>
                      <a:miter lim="800000"/>
                      <a:headEnd/>
                      <a:tailEnd/>
                    </a:ln>
                  </pic:spPr>
                </pic:pic>
              </a:graphicData>
            </a:graphic>
          </wp:inline>
        </w:drawing>
      </w:r>
    </w:p>
    <w:p w:rsidR="000051BD" w:rsidRDefault="000051BD" w:rsidP="00A00833">
      <w:pPr>
        <w:rPr>
          <w:sz w:val="28"/>
          <w:szCs w:val="28"/>
        </w:rPr>
      </w:pPr>
    </w:p>
    <w:p w:rsidR="000051BD" w:rsidRPr="001F4D43" w:rsidRDefault="006573EB" w:rsidP="001F4D43">
      <w:pPr>
        <w:jc w:val="center"/>
        <w:rPr>
          <w:sz w:val="20"/>
          <w:szCs w:val="20"/>
        </w:rPr>
      </w:pPr>
      <w:r>
        <w:rPr>
          <w:sz w:val="20"/>
          <w:szCs w:val="20"/>
        </w:rPr>
        <w:t>Рисунок 24 –</w:t>
      </w:r>
      <w:r w:rsidR="000051BD" w:rsidRPr="000051BD">
        <w:rPr>
          <w:sz w:val="20"/>
          <w:szCs w:val="20"/>
        </w:rPr>
        <w:t xml:space="preserve"> К упражнению для листа </w:t>
      </w:r>
      <w:r w:rsidR="000051BD" w:rsidRPr="000051BD">
        <w:rPr>
          <w:sz w:val="20"/>
          <w:szCs w:val="20"/>
          <w:lang w:val="en-US"/>
        </w:rPr>
        <w:t>I</w:t>
      </w:r>
      <w:r w:rsidR="000051BD" w:rsidRPr="000051BD">
        <w:rPr>
          <w:sz w:val="20"/>
          <w:szCs w:val="20"/>
        </w:rPr>
        <w:t>-2</w:t>
      </w:r>
      <w:r w:rsidR="00BF3E21">
        <w:rPr>
          <w:sz w:val="20"/>
          <w:szCs w:val="20"/>
        </w:rPr>
        <w:t>.</w:t>
      </w:r>
    </w:p>
    <w:p w:rsidR="006D44F2" w:rsidRPr="000051BD" w:rsidRDefault="000051BD" w:rsidP="000051BD">
      <w:pPr>
        <w:jc w:val="center"/>
        <w:rPr>
          <w:b/>
          <w:sz w:val="28"/>
          <w:szCs w:val="28"/>
        </w:rPr>
      </w:pPr>
      <w:r w:rsidRPr="000051BD">
        <w:rPr>
          <w:b/>
          <w:sz w:val="28"/>
          <w:szCs w:val="28"/>
        </w:rPr>
        <w:lastRenderedPageBreak/>
        <w:t xml:space="preserve">Порядок выполнения листа </w:t>
      </w:r>
      <w:r w:rsidRPr="000051BD">
        <w:rPr>
          <w:b/>
          <w:sz w:val="28"/>
          <w:szCs w:val="28"/>
          <w:lang w:val="en-US"/>
        </w:rPr>
        <w:t>I</w:t>
      </w:r>
      <w:r w:rsidRPr="000051BD">
        <w:rPr>
          <w:b/>
          <w:sz w:val="28"/>
          <w:szCs w:val="28"/>
        </w:rPr>
        <w:t>-2</w:t>
      </w:r>
    </w:p>
    <w:p w:rsidR="006D44F2" w:rsidRDefault="000051BD" w:rsidP="00AC2401">
      <w:pPr>
        <w:ind w:firstLine="567"/>
        <w:jc w:val="both"/>
        <w:rPr>
          <w:sz w:val="28"/>
          <w:szCs w:val="28"/>
        </w:rPr>
      </w:pPr>
      <w:r>
        <w:rPr>
          <w:sz w:val="28"/>
          <w:szCs w:val="28"/>
        </w:rPr>
        <w:t xml:space="preserve">Образец выполнения листа </w:t>
      </w:r>
      <w:r w:rsidRPr="0062093D">
        <w:rPr>
          <w:sz w:val="28"/>
          <w:szCs w:val="28"/>
          <w:lang w:val="en-US"/>
        </w:rPr>
        <w:t>I</w:t>
      </w:r>
      <w:r>
        <w:rPr>
          <w:sz w:val="28"/>
          <w:szCs w:val="28"/>
        </w:rPr>
        <w:t>-2 показан на рисунке 25.</w:t>
      </w:r>
    </w:p>
    <w:p w:rsidR="00AC2401" w:rsidRDefault="00AC2401" w:rsidP="00AC2401">
      <w:pPr>
        <w:ind w:firstLine="567"/>
        <w:jc w:val="both"/>
        <w:rPr>
          <w:sz w:val="28"/>
          <w:szCs w:val="28"/>
        </w:rPr>
      </w:pPr>
      <w:r>
        <w:rPr>
          <w:sz w:val="28"/>
          <w:szCs w:val="28"/>
        </w:rPr>
        <w:t>Варианты выбирают по рисунку 26 (по теме «Поверхности и тела»).</w:t>
      </w:r>
    </w:p>
    <w:p w:rsidR="00AC2401" w:rsidRDefault="00AC2401" w:rsidP="00AC2401">
      <w:pPr>
        <w:ind w:firstLine="567"/>
        <w:jc w:val="both"/>
        <w:rPr>
          <w:sz w:val="28"/>
          <w:szCs w:val="28"/>
        </w:rPr>
      </w:pPr>
      <w:r>
        <w:rPr>
          <w:sz w:val="28"/>
          <w:szCs w:val="28"/>
        </w:rPr>
        <w:t>Чертеж выполняется на листе формата А3. В левой части листа выполняется чертеж двух геометрических тел (в трех проекциях), указанных по варианту. На каждый чертеж геометрического тела нанесите точки</w:t>
      </w:r>
      <w:proofErr w:type="gramStart"/>
      <w:r>
        <w:rPr>
          <w:sz w:val="28"/>
          <w:szCs w:val="28"/>
        </w:rPr>
        <w:t xml:space="preserve"> А</w:t>
      </w:r>
      <w:proofErr w:type="gramEnd"/>
      <w:r>
        <w:rPr>
          <w:sz w:val="28"/>
          <w:szCs w:val="28"/>
        </w:rPr>
        <w:t>, В, С. Точка А принадлежит ребру или контурной образующей; точка В расположена на видимой части поверхности тела; точка С (в скобках) (см. пример оформления рисунок 25) расположена на невидимой поверхности (при взгляде на фронтальную проекцию). По намеченным на поверхности геометрических тел проекциям точек найдите другие их проекции.</w:t>
      </w:r>
    </w:p>
    <w:p w:rsidR="00AC2401" w:rsidRDefault="00AC2401" w:rsidP="00AC2401">
      <w:pPr>
        <w:ind w:firstLine="567"/>
        <w:jc w:val="both"/>
        <w:rPr>
          <w:sz w:val="28"/>
          <w:szCs w:val="28"/>
        </w:rPr>
      </w:pPr>
      <w:r>
        <w:rPr>
          <w:sz w:val="28"/>
          <w:szCs w:val="28"/>
        </w:rPr>
        <w:t>Правая часть листа выполняется по теме «Пересечение поверхностей» (</w:t>
      </w:r>
      <w:proofErr w:type="gramStart"/>
      <w:r>
        <w:rPr>
          <w:sz w:val="28"/>
          <w:szCs w:val="28"/>
        </w:rPr>
        <w:t>см</w:t>
      </w:r>
      <w:proofErr w:type="gramEnd"/>
      <w:r>
        <w:rPr>
          <w:sz w:val="28"/>
          <w:szCs w:val="28"/>
        </w:rPr>
        <w:t>. рисунок 25). Варианты задания выбирают по рисунку 27.</w:t>
      </w:r>
    </w:p>
    <w:p w:rsidR="003F1EB3" w:rsidRDefault="003F1EB3" w:rsidP="00AC2401">
      <w:pPr>
        <w:ind w:firstLine="567"/>
        <w:jc w:val="both"/>
        <w:rPr>
          <w:sz w:val="28"/>
          <w:szCs w:val="28"/>
        </w:rPr>
      </w:pPr>
      <w:r>
        <w:rPr>
          <w:sz w:val="28"/>
          <w:szCs w:val="28"/>
        </w:rPr>
        <w:t>Чертеж выполняется в такой последовательности:</w:t>
      </w:r>
    </w:p>
    <w:p w:rsidR="003F1EB3" w:rsidRDefault="003F1EB3" w:rsidP="00953100">
      <w:pPr>
        <w:jc w:val="both"/>
        <w:rPr>
          <w:sz w:val="28"/>
          <w:szCs w:val="28"/>
        </w:rPr>
      </w:pPr>
      <w:r>
        <w:rPr>
          <w:sz w:val="28"/>
          <w:szCs w:val="28"/>
        </w:rPr>
        <w:t>– перечертите по своему варианту три проекции заданных геометрических тел;</w:t>
      </w:r>
    </w:p>
    <w:p w:rsidR="006D44F2" w:rsidRDefault="003F1EB3" w:rsidP="00953100">
      <w:pPr>
        <w:jc w:val="both"/>
        <w:rPr>
          <w:sz w:val="28"/>
          <w:szCs w:val="28"/>
        </w:rPr>
      </w:pPr>
      <w:r>
        <w:rPr>
          <w:sz w:val="28"/>
          <w:szCs w:val="28"/>
        </w:rPr>
        <w:t>– </w:t>
      </w:r>
      <w:r w:rsidR="00953100">
        <w:rPr>
          <w:sz w:val="28"/>
          <w:szCs w:val="28"/>
        </w:rPr>
        <w:t>для построения линий пересечения двух многогранников (призм) определите точки пересечения ребер первого многогранника (шестигранной призмы) с гранями второго (трехгранной призмы) и ребер второго с гранями первого;</w:t>
      </w:r>
    </w:p>
    <w:p w:rsidR="006D44F2" w:rsidRDefault="003F1EB3" w:rsidP="00953100">
      <w:pPr>
        <w:jc w:val="both"/>
        <w:rPr>
          <w:sz w:val="28"/>
          <w:szCs w:val="28"/>
        </w:rPr>
      </w:pPr>
      <w:r>
        <w:rPr>
          <w:sz w:val="28"/>
          <w:szCs w:val="28"/>
        </w:rPr>
        <w:t>– </w:t>
      </w:r>
      <w:r w:rsidR="00953100">
        <w:rPr>
          <w:sz w:val="28"/>
          <w:szCs w:val="28"/>
        </w:rPr>
        <w:t>найденные точки (1', 2', 3', 4', 5', 6', 7', 8')</w:t>
      </w:r>
      <w:r w:rsidR="006E40B1">
        <w:rPr>
          <w:sz w:val="28"/>
          <w:szCs w:val="28"/>
        </w:rPr>
        <w:t xml:space="preserve"> соедините на фронтальной проекции пересекающихся призм и получите ломаную линию, отрезки которой представляют собой линии пересечения граней одного многогранника с гранями другого;</w:t>
      </w:r>
    </w:p>
    <w:p w:rsidR="006D44F2" w:rsidRDefault="003F1EB3" w:rsidP="00953100">
      <w:pPr>
        <w:jc w:val="both"/>
        <w:rPr>
          <w:sz w:val="28"/>
          <w:szCs w:val="28"/>
        </w:rPr>
      </w:pPr>
      <w:r>
        <w:rPr>
          <w:sz w:val="28"/>
          <w:szCs w:val="28"/>
        </w:rPr>
        <w:t>– </w:t>
      </w:r>
      <w:r w:rsidR="006E40B1">
        <w:rPr>
          <w:sz w:val="28"/>
          <w:szCs w:val="28"/>
        </w:rPr>
        <w:t>(аксонометрическую проекцию не строят) обведите построения;</w:t>
      </w:r>
    </w:p>
    <w:p w:rsidR="006D44F2" w:rsidRDefault="003F1EB3" w:rsidP="00953100">
      <w:pPr>
        <w:jc w:val="both"/>
        <w:rPr>
          <w:sz w:val="28"/>
          <w:szCs w:val="28"/>
        </w:rPr>
      </w:pPr>
      <w:r>
        <w:rPr>
          <w:sz w:val="28"/>
          <w:szCs w:val="28"/>
        </w:rPr>
        <w:t>– </w:t>
      </w:r>
      <w:r w:rsidR="006E40B1">
        <w:rPr>
          <w:sz w:val="28"/>
          <w:szCs w:val="28"/>
        </w:rPr>
        <w:t>заполните основную надпись на листе.</w:t>
      </w:r>
    </w:p>
    <w:p w:rsidR="006D44F2" w:rsidRDefault="006D44F2" w:rsidP="00A00833">
      <w:pPr>
        <w:rPr>
          <w:sz w:val="28"/>
          <w:szCs w:val="28"/>
        </w:rPr>
      </w:pPr>
    </w:p>
    <w:p w:rsidR="006D44F2" w:rsidRDefault="006D44F2" w:rsidP="00A00833">
      <w:pPr>
        <w:rPr>
          <w:sz w:val="28"/>
          <w:szCs w:val="28"/>
        </w:rPr>
      </w:pPr>
    </w:p>
    <w:p w:rsidR="006D44F2" w:rsidRDefault="006D44F2" w:rsidP="00A00833">
      <w:pPr>
        <w:rPr>
          <w:sz w:val="28"/>
          <w:szCs w:val="28"/>
        </w:rPr>
      </w:pPr>
    </w:p>
    <w:p w:rsidR="001778C6" w:rsidRDefault="001778C6" w:rsidP="00A00833">
      <w:pPr>
        <w:rPr>
          <w:sz w:val="28"/>
          <w:szCs w:val="28"/>
        </w:rPr>
      </w:pPr>
    </w:p>
    <w:p w:rsidR="006E40B1" w:rsidRDefault="006E40B1" w:rsidP="00A00833">
      <w:pPr>
        <w:rPr>
          <w:sz w:val="28"/>
          <w:szCs w:val="28"/>
        </w:rPr>
      </w:pPr>
    </w:p>
    <w:p w:rsidR="006E40B1" w:rsidRDefault="006E40B1" w:rsidP="00A00833">
      <w:pPr>
        <w:rPr>
          <w:sz w:val="28"/>
          <w:szCs w:val="28"/>
        </w:rPr>
      </w:pPr>
    </w:p>
    <w:p w:rsidR="006E40B1" w:rsidRDefault="006E40B1" w:rsidP="00A00833">
      <w:pPr>
        <w:rPr>
          <w:sz w:val="28"/>
          <w:szCs w:val="28"/>
        </w:rPr>
      </w:pPr>
    </w:p>
    <w:p w:rsidR="00C94AD5" w:rsidRDefault="00C94AD5" w:rsidP="00A00833">
      <w:pPr>
        <w:rPr>
          <w:sz w:val="28"/>
          <w:szCs w:val="28"/>
        </w:rPr>
        <w:sectPr w:rsidR="00C94AD5" w:rsidSect="0023418E">
          <w:pgSz w:w="11906" w:h="16838"/>
          <w:pgMar w:top="567" w:right="851" w:bottom="1134" w:left="1701" w:header="709" w:footer="709" w:gutter="0"/>
          <w:cols w:space="708"/>
          <w:docGrid w:linePitch="360"/>
        </w:sectPr>
      </w:pPr>
    </w:p>
    <w:p w:rsidR="006E40B1" w:rsidRDefault="00C94AD5" w:rsidP="00A00833">
      <w:pPr>
        <w:rPr>
          <w:sz w:val="28"/>
          <w:szCs w:val="28"/>
        </w:rPr>
      </w:pPr>
      <w:r>
        <w:rPr>
          <w:sz w:val="28"/>
          <w:szCs w:val="28"/>
        </w:rPr>
        <w:lastRenderedPageBreak/>
        <w:t xml:space="preserve">                                    </w:t>
      </w:r>
      <w:r>
        <w:rPr>
          <w:noProof/>
        </w:rPr>
        <w:drawing>
          <wp:inline distT="0" distB="0" distL="0" distR="0">
            <wp:extent cx="6124575" cy="5038725"/>
            <wp:effectExtent l="19050" t="0" r="9525"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grayscl/>
                    </a:blip>
                    <a:srcRect/>
                    <a:stretch>
                      <a:fillRect/>
                    </a:stretch>
                  </pic:blipFill>
                  <pic:spPr bwMode="auto">
                    <a:xfrm>
                      <a:off x="0" y="0"/>
                      <a:ext cx="6124575" cy="5038725"/>
                    </a:xfrm>
                    <a:prstGeom prst="rect">
                      <a:avLst/>
                    </a:prstGeom>
                    <a:noFill/>
                    <a:ln w="9525">
                      <a:noFill/>
                      <a:miter lim="800000"/>
                      <a:headEnd/>
                      <a:tailEnd/>
                    </a:ln>
                  </pic:spPr>
                </pic:pic>
              </a:graphicData>
            </a:graphic>
          </wp:inline>
        </w:drawing>
      </w:r>
    </w:p>
    <w:p w:rsidR="006E40B1" w:rsidRDefault="006E40B1" w:rsidP="00A00833">
      <w:pPr>
        <w:rPr>
          <w:sz w:val="28"/>
          <w:szCs w:val="28"/>
        </w:rPr>
      </w:pPr>
    </w:p>
    <w:p w:rsidR="006E40B1" w:rsidRPr="00C94AD5" w:rsidRDefault="006573EB" w:rsidP="00C94AD5">
      <w:pPr>
        <w:jc w:val="center"/>
        <w:rPr>
          <w:sz w:val="20"/>
          <w:szCs w:val="20"/>
        </w:rPr>
      </w:pPr>
      <w:r>
        <w:rPr>
          <w:sz w:val="20"/>
          <w:szCs w:val="20"/>
        </w:rPr>
        <w:t>Рисунок 25 –</w:t>
      </w:r>
      <w:r w:rsidR="00C94AD5" w:rsidRPr="00C94AD5">
        <w:rPr>
          <w:sz w:val="20"/>
          <w:szCs w:val="20"/>
        </w:rPr>
        <w:t xml:space="preserve"> Образец выполнения</w:t>
      </w:r>
      <w:r w:rsidR="0047324F">
        <w:rPr>
          <w:sz w:val="20"/>
          <w:szCs w:val="20"/>
        </w:rPr>
        <w:t xml:space="preserve"> листа</w:t>
      </w:r>
      <w:r w:rsidR="00C94AD5" w:rsidRPr="00C94AD5">
        <w:rPr>
          <w:sz w:val="20"/>
          <w:szCs w:val="20"/>
        </w:rPr>
        <w:t xml:space="preserve"> </w:t>
      </w:r>
      <w:r w:rsidR="00C94AD5" w:rsidRPr="00C94AD5">
        <w:rPr>
          <w:sz w:val="20"/>
          <w:szCs w:val="20"/>
          <w:lang w:val="en-US"/>
        </w:rPr>
        <w:t>I</w:t>
      </w:r>
      <w:r w:rsidR="00C94AD5" w:rsidRPr="00C94AD5">
        <w:rPr>
          <w:sz w:val="20"/>
          <w:szCs w:val="20"/>
        </w:rPr>
        <w:t>-2</w:t>
      </w:r>
      <w:r w:rsidR="00BF3E21">
        <w:rPr>
          <w:sz w:val="20"/>
          <w:szCs w:val="20"/>
        </w:rPr>
        <w:t>.</w:t>
      </w:r>
    </w:p>
    <w:p w:rsidR="006E40B1" w:rsidRDefault="006E40B1" w:rsidP="00A00833">
      <w:pPr>
        <w:rPr>
          <w:sz w:val="28"/>
          <w:szCs w:val="28"/>
        </w:rPr>
      </w:pPr>
    </w:p>
    <w:p w:rsidR="006E40B1" w:rsidRDefault="006E40B1" w:rsidP="00A00833">
      <w:pPr>
        <w:rPr>
          <w:sz w:val="28"/>
          <w:szCs w:val="28"/>
        </w:rPr>
      </w:pPr>
    </w:p>
    <w:p w:rsidR="0047324F" w:rsidRDefault="0047324F" w:rsidP="00A00833">
      <w:pPr>
        <w:rPr>
          <w:sz w:val="28"/>
          <w:szCs w:val="28"/>
        </w:rPr>
        <w:sectPr w:rsidR="0047324F" w:rsidSect="00C94AD5">
          <w:pgSz w:w="16838" w:h="11906" w:orient="landscape"/>
          <w:pgMar w:top="1701" w:right="567" w:bottom="851" w:left="1134" w:header="709" w:footer="709" w:gutter="0"/>
          <w:cols w:space="708"/>
          <w:docGrid w:linePitch="360"/>
        </w:sectPr>
      </w:pPr>
    </w:p>
    <w:p w:rsidR="006E40B1" w:rsidRDefault="0047324F" w:rsidP="00A00833">
      <w:pPr>
        <w:rPr>
          <w:sz w:val="28"/>
          <w:szCs w:val="28"/>
        </w:rPr>
      </w:pPr>
      <w:r>
        <w:rPr>
          <w:sz w:val="28"/>
          <w:szCs w:val="28"/>
        </w:rPr>
        <w:lastRenderedPageBreak/>
        <w:t xml:space="preserve">     </w:t>
      </w:r>
      <w:r>
        <w:rPr>
          <w:noProof/>
        </w:rPr>
        <w:drawing>
          <wp:inline distT="0" distB="0" distL="0" distR="0">
            <wp:extent cx="5629275" cy="7486650"/>
            <wp:effectExtent l="19050" t="0" r="9525" b="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grayscl/>
                    </a:blip>
                    <a:srcRect/>
                    <a:stretch>
                      <a:fillRect/>
                    </a:stretch>
                  </pic:blipFill>
                  <pic:spPr bwMode="auto">
                    <a:xfrm>
                      <a:off x="0" y="0"/>
                      <a:ext cx="5629275" cy="7486650"/>
                    </a:xfrm>
                    <a:prstGeom prst="rect">
                      <a:avLst/>
                    </a:prstGeom>
                    <a:noFill/>
                    <a:ln w="9525">
                      <a:noFill/>
                      <a:miter lim="800000"/>
                      <a:headEnd/>
                      <a:tailEnd/>
                    </a:ln>
                  </pic:spPr>
                </pic:pic>
              </a:graphicData>
            </a:graphic>
          </wp:inline>
        </w:drawing>
      </w:r>
    </w:p>
    <w:p w:rsidR="006E40B1" w:rsidRDefault="006E40B1" w:rsidP="00A00833">
      <w:pPr>
        <w:rPr>
          <w:sz w:val="28"/>
          <w:szCs w:val="28"/>
        </w:rPr>
      </w:pPr>
    </w:p>
    <w:p w:rsidR="006E40B1" w:rsidRPr="0047324F" w:rsidRDefault="006573EB" w:rsidP="0047324F">
      <w:pPr>
        <w:jc w:val="center"/>
        <w:rPr>
          <w:sz w:val="20"/>
          <w:szCs w:val="20"/>
        </w:rPr>
      </w:pPr>
      <w:r>
        <w:rPr>
          <w:sz w:val="20"/>
          <w:szCs w:val="20"/>
        </w:rPr>
        <w:t>Рисунок 26 –</w:t>
      </w:r>
      <w:r w:rsidR="0047324F" w:rsidRPr="0047324F">
        <w:rPr>
          <w:sz w:val="20"/>
          <w:szCs w:val="20"/>
        </w:rPr>
        <w:t xml:space="preserve"> К заданию листа </w:t>
      </w:r>
      <w:r w:rsidR="0047324F" w:rsidRPr="0047324F">
        <w:rPr>
          <w:sz w:val="20"/>
          <w:szCs w:val="20"/>
          <w:lang w:val="en-US"/>
        </w:rPr>
        <w:t>I</w:t>
      </w:r>
      <w:r w:rsidR="0047324F" w:rsidRPr="0047324F">
        <w:rPr>
          <w:sz w:val="20"/>
          <w:szCs w:val="20"/>
        </w:rPr>
        <w:t>-2</w:t>
      </w:r>
      <w:r w:rsidR="00BF3E21">
        <w:rPr>
          <w:sz w:val="20"/>
          <w:szCs w:val="20"/>
        </w:rPr>
        <w:t>.</w:t>
      </w:r>
    </w:p>
    <w:p w:rsidR="006E40B1" w:rsidRDefault="006E40B1" w:rsidP="00A00833">
      <w:pPr>
        <w:rPr>
          <w:sz w:val="28"/>
          <w:szCs w:val="28"/>
        </w:rPr>
      </w:pPr>
    </w:p>
    <w:p w:rsidR="006E40B1" w:rsidRDefault="006E40B1" w:rsidP="00A00833">
      <w:pPr>
        <w:rPr>
          <w:sz w:val="28"/>
          <w:szCs w:val="28"/>
        </w:rPr>
      </w:pPr>
    </w:p>
    <w:p w:rsidR="006E40B1" w:rsidRDefault="006E40B1" w:rsidP="00A00833">
      <w:pPr>
        <w:rPr>
          <w:sz w:val="28"/>
          <w:szCs w:val="28"/>
        </w:rPr>
      </w:pPr>
    </w:p>
    <w:p w:rsidR="006E40B1" w:rsidRDefault="006E40B1" w:rsidP="00A00833">
      <w:pPr>
        <w:rPr>
          <w:sz w:val="28"/>
          <w:szCs w:val="28"/>
        </w:rPr>
      </w:pPr>
    </w:p>
    <w:p w:rsidR="006E40B1" w:rsidRDefault="006E40B1" w:rsidP="00A00833">
      <w:pPr>
        <w:rPr>
          <w:sz w:val="28"/>
          <w:szCs w:val="28"/>
        </w:rPr>
      </w:pPr>
    </w:p>
    <w:p w:rsidR="006E40B1" w:rsidRDefault="006E40B1" w:rsidP="00A00833">
      <w:pPr>
        <w:rPr>
          <w:sz w:val="28"/>
          <w:szCs w:val="28"/>
        </w:rPr>
      </w:pPr>
    </w:p>
    <w:p w:rsidR="006E40B1" w:rsidRDefault="006E40B1" w:rsidP="00A00833">
      <w:pPr>
        <w:rPr>
          <w:sz w:val="28"/>
          <w:szCs w:val="28"/>
        </w:rPr>
      </w:pPr>
    </w:p>
    <w:p w:rsidR="006E40B1" w:rsidRDefault="006E40B1" w:rsidP="00A00833">
      <w:pPr>
        <w:rPr>
          <w:sz w:val="28"/>
          <w:szCs w:val="28"/>
        </w:rPr>
      </w:pPr>
    </w:p>
    <w:p w:rsidR="006E40B1" w:rsidRDefault="0047324F" w:rsidP="00A00833">
      <w:pPr>
        <w:rPr>
          <w:sz w:val="28"/>
          <w:szCs w:val="28"/>
        </w:rPr>
      </w:pPr>
      <w:r>
        <w:rPr>
          <w:sz w:val="28"/>
          <w:szCs w:val="28"/>
        </w:rPr>
        <w:t xml:space="preserve">      </w:t>
      </w:r>
      <w:r>
        <w:rPr>
          <w:noProof/>
        </w:rPr>
        <w:drawing>
          <wp:inline distT="0" distB="0" distL="0" distR="0">
            <wp:extent cx="5629275" cy="7400925"/>
            <wp:effectExtent l="19050" t="0" r="9525" b="0"/>
            <wp:docPr id="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grayscl/>
                    </a:blip>
                    <a:srcRect/>
                    <a:stretch>
                      <a:fillRect/>
                    </a:stretch>
                  </pic:blipFill>
                  <pic:spPr bwMode="auto">
                    <a:xfrm>
                      <a:off x="0" y="0"/>
                      <a:ext cx="5629275" cy="7400925"/>
                    </a:xfrm>
                    <a:prstGeom prst="rect">
                      <a:avLst/>
                    </a:prstGeom>
                    <a:noFill/>
                    <a:ln w="9525">
                      <a:noFill/>
                      <a:miter lim="800000"/>
                      <a:headEnd/>
                      <a:tailEnd/>
                    </a:ln>
                  </pic:spPr>
                </pic:pic>
              </a:graphicData>
            </a:graphic>
          </wp:inline>
        </w:drawing>
      </w:r>
    </w:p>
    <w:p w:rsidR="006E40B1" w:rsidRDefault="006E40B1" w:rsidP="00A00833">
      <w:pPr>
        <w:rPr>
          <w:sz w:val="28"/>
          <w:szCs w:val="28"/>
        </w:rPr>
      </w:pPr>
    </w:p>
    <w:p w:rsidR="006E40B1" w:rsidRDefault="006E40B1" w:rsidP="00A00833">
      <w:pPr>
        <w:rPr>
          <w:sz w:val="28"/>
          <w:szCs w:val="28"/>
        </w:rPr>
      </w:pPr>
    </w:p>
    <w:p w:rsidR="0047324F" w:rsidRPr="0047324F" w:rsidRDefault="006573EB" w:rsidP="0047324F">
      <w:pPr>
        <w:jc w:val="center"/>
        <w:rPr>
          <w:sz w:val="20"/>
          <w:szCs w:val="20"/>
        </w:rPr>
      </w:pPr>
      <w:r>
        <w:rPr>
          <w:sz w:val="20"/>
          <w:szCs w:val="20"/>
        </w:rPr>
        <w:t>Рисунок 26 –</w:t>
      </w:r>
      <w:r w:rsidR="0047324F" w:rsidRPr="0047324F">
        <w:rPr>
          <w:sz w:val="20"/>
          <w:szCs w:val="20"/>
        </w:rPr>
        <w:t xml:space="preserve"> К заданию листа </w:t>
      </w:r>
      <w:r w:rsidR="0047324F" w:rsidRPr="0047324F">
        <w:rPr>
          <w:sz w:val="20"/>
          <w:szCs w:val="20"/>
          <w:lang w:val="en-US"/>
        </w:rPr>
        <w:t>I</w:t>
      </w:r>
      <w:r w:rsidR="0047324F" w:rsidRPr="0047324F">
        <w:rPr>
          <w:sz w:val="20"/>
          <w:szCs w:val="20"/>
        </w:rPr>
        <w:t>-2</w:t>
      </w:r>
      <w:r w:rsidR="0047324F">
        <w:rPr>
          <w:sz w:val="20"/>
          <w:szCs w:val="20"/>
        </w:rPr>
        <w:t xml:space="preserve"> (Продолжение)</w:t>
      </w:r>
      <w:r w:rsidR="00BF3E21">
        <w:rPr>
          <w:sz w:val="20"/>
          <w:szCs w:val="20"/>
        </w:rPr>
        <w:t>.</w:t>
      </w:r>
    </w:p>
    <w:p w:rsidR="006E40B1" w:rsidRDefault="006E40B1" w:rsidP="00A00833">
      <w:pPr>
        <w:rPr>
          <w:sz w:val="28"/>
          <w:szCs w:val="28"/>
        </w:rPr>
      </w:pPr>
    </w:p>
    <w:p w:rsidR="00C94AD5" w:rsidRDefault="00C94AD5" w:rsidP="00A00833">
      <w:pPr>
        <w:rPr>
          <w:sz w:val="28"/>
          <w:szCs w:val="28"/>
        </w:rPr>
      </w:pPr>
    </w:p>
    <w:p w:rsidR="00C94AD5" w:rsidRDefault="00C94AD5" w:rsidP="00A00833">
      <w:pPr>
        <w:rPr>
          <w:sz w:val="28"/>
          <w:szCs w:val="28"/>
        </w:rPr>
      </w:pPr>
    </w:p>
    <w:p w:rsidR="0047324F" w:rsidRDefault="0047324F" w:rsidP="00A00833">
      <w:pPr>
        <w:rPr>
          <w:sz w:val="28"/>
          <w:szCs w:val="28"/>
        </w:rPr>
      </w:pPr>
    </w:p>
    <w:p w:rsidR="0047324F" w:rsidRDefault="0047324F" w:rsidP="00A00833">
      <w:pPr>
        <w:rPr>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56036F" w:rsidTr="00894B55">
        <w:tc>
          <w:tcPr>
            <w:tcW w:w="9570" w:type="dxa"/>
          </w:tcPr>
          <w:p w:rsidR="0056036F" w:rsidRDefault="00DB0D78" w:rsidP="00A00833">
            <w:pPr>
              <w:rPr>
                <w:sz w:val="28"/>
                <w:szCs w:val="28"/>
              </w:rPr>
            </w:pPr>
            <w:r>
              <w:rPr>
                <w:sz w:val="28"/>
                <w:szCs w:val="28"/>
              </w:rPr>
              <w:lastRenderedPageBreak/>
              <w:t xml:space="preserve">           </w:t>
            </w:r>
            <w:r>
              <w:rPr>
                <w:noProof/>
              </w:rPr>
              <w:drawing>
                <wp:inline distT="0" distB="0" distL="0" distR="0">
                  <wp:extent cx="5095875" cy="4819650"/>
                  <wp:effectExtent l="19050" t="0" r="9525" b="0"/>
                  <wp:docPr id="3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5095875" cy="4819650"/>
                          </a:xfrm>
                          <a:prstGeom prst="rect">
                            <a:avLst/>
                          </a:prstGeom>
                          <a:noFill/>
                          <a:ln w="9525">
                            <a:noFill/>
                            <a:miter lim="800000"/>
                            <a:headEnd/>
                            <a:tailEnd/>
                          </a:ln>
                        </pic:spPr>
                      </pic:pic>
                    </a:graphicData>
                  </a:graphic>
                </wp:inline>
              </w:drawing>
            </w:r>
          </w:p>
        </w:tc>
      </w:tr>
    </w:tbl>
    <w:p w:rsidR="0047324F" w:rsidRDefault="0047324F" w:rsidP="00A00833">
      <w:pPr>
        <w:rPr>
          <w:sz w:val="28"/>
          <w:szCs w:val="28"/>
        </w:rPr>
      </w:pPr>
    </w:p>
    <w:p w:rsidR="00553FD1" w:rsidRDefault="009D456E" w:rsidP="0039238B">
      <w:pPr>
        <w:ind w:hanging="1134"/>
        <w:rPr>
          <w:sz w:val="28"/>
          <w:szCs w:val="28"/>
        </w:rPr>
      </w:pPr>
      <w:r>
        <w:rPr>
          <w:noProof/>
        </w:rPr>
        <w:drawing>
          <wp:inline distT="0" distB="0" distL="0" distR="0">
            <wp:extent cx="7019924" cy="2552700"/>
            <wp:effectExtent l="19050" t="0" r="0" b="0"/>
            <wp:docPr id="3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7024872" cy="2554499"/>
                    </a:xfrm>
                    <a:prstGeom prst="rect">
                      <a:avLst/>
                    </a:prstGeom>
                    <a:noFill/>
                    <a:ln w="9525">
                      <a:noFill/>
                      <a:miter lim="800000"/>
                      <a:headEnd/>
                      <a:tailEnd/>
                    </a:ln>
                  </pic:spPr>
                </pic:pic>
              </a:graphicData>
            </a:graphic>
          </wp:inline>
        </w:drawing>
      </w:r>
    </w:p>
    <w:p w:rsidR="0047324F" w:rsidRDefault="0047324F" w:rsidP="00A00833">
      <w:pPr>
        <w:rPr>
          <w:sz w:val="28"/>
          <w:szCs w:val="28"/>
        </w:rPr>
      </w:pPr>
    </w:p>
    <w:p w:rsidR="0047324F" w:rsidRDefault="0047324F" w:rsidP="00A00833">
      <w:pPr>
        <w:rPr>
          <w:sz w:val="28"/>
          <w:szCs w:val="28"/>
        </w:rPr>
      </w:pPr>
    </w:p>
    <w:p w:rsidR="0047324F" w:rsidRPr="0047324F" w:rsidRDefault="0047324F" w:rsidP="0047324F">
      <w:pPr>
        <w:jc w:val="center"/>
        <w:rPr>
          <w:sz w:val="20"/>
          <w:szCs w:val="20"/>
        </w:rPr>
      </w:pPr>
      <w:r w:rsidRPr="0047324F">
        <w:rPr>
          <w:sz w:val="20"/>
          <w:szCs w:val="20"/>
        </w:rPr>
        <w:t>Рисунок 2</w:t>
      </w:r>
      <w:r>
        <w:rPr>
          <w:sz w:val="20"/>
          <w:szCs w:val="20"/>
        </w:rPr>
        <w:t>7</w:t>
      </w:r>
      <w:r w:rsidR="006573EB">
        <w:rPr>
          <w:sz w:val="20"/>
          <w:szCs w:val="20"/>
        </w:rPr>
        <w:t xml:space="preserve"> –</w:t>
      </w:r>
      <w:r w:rsidRPr="0047324F">
        <w:rPr>
          <w:sz w:val="20"/>
          <w:szCs w:val="20"/>
        </w:rPr>
        <w:t xml:space="preserve"> К заданию листа </w:t>
      </w:r>
      <w:r w:rsidRPr="0047324F">
        <w:rPr>
          <w:sz w:val="20"/>
          <w:szCs w:val="20"/>
          <w:lang w:val="en-US"/>
        </w:rPr>
        <w:t>I</w:t>
      </w:r>
      <w:r w:rsidRPr="0047324F">
        <w:rPr>
          <w:sz w:val="20"/>
          <w:szCs w:val="20"/>
        </w:rPr>
        <w:t>-2</w:t>
      </w:r>
      <w:r w:rsidR="00BF3E21">
        <w:rPr>
          <w:sz w:val="20"/>
          <w:szCs w:val="20"/>
        </w:rPr>
        <w:t>.</w:t>
      </w:r>
    </w:p>
    <w:p w:rsidR="00C94AD5" w:rsidRDefault="00C94AD5" w:rsidP="00A00833">
      <w:pPr>
        <w:rPr>
          <w:sz w:val="28"/>
          <w:szCs w:val="28"/>
        </w:rPr>
      </w:pPr>
    </w:p>
    <w:p w:rsidR="00C94AD5" w:rsidRDefault="00C94AD5" w:rsidP="00A00833">
      <w:pPr>
        <w:rPr>
          <w:sz w:val="28"/>
          <w:szCs w:val="28"/>
        </w:rPr>
      </w:pPr>
    </w:p>
    <w:p w:rsidR="00C94AD5" w:rsidRDefault="00C94AD5" w:rsidP="00A00833">
      <w:pPr>
        <w:rPr>
          <w:sz w:val="28"/>
          <w:szCs w:val="28"/>
        </w:rPr>
      </w:pPr>
    </w:p>
    <w:p w:rsidR="006E40B1" w:rsidRDefault="006E40B1" w:rsidP="00A00833">
      <w:pPr>
        <w:rPr>
          <w:sz w:val="28"/>
          <w:szCs w:val="28"/>
        </w:rPr>
      </w:pPr>
    </w:p>
    <w:p w:rsidR="00894B55" w:rsidRDefault="00894B55" w:rsidP="00A00833">
      <w:pPr>
        <w:rPr>
          <w:sz w:val="28"/>
          <w:szCs w:val="28"/>
        </w:rPr>
      </w:pPr>
    </w:p>
    <w:p w:rsidR="0062093D" w:rsidRPr="00DB069A" w:rsidRDefault="0062093D" w:rsidP="00DB069A">
      <w:pPr>
        <w:jc w:val="center"/>
        <w:rPr>
          <w:b/>
          <w:sz w:val="28"/>
          <w:szCs w:val="28"/>
        </w:rPr>
      </w:pPr>
      <w:r w:rsidRPr="00DB069A">
        <w:rPr>
          <w:b/>
          <w:sz w:val="28"/>
          <w:szCs w:val="28"/>
        </w:rPr>
        <w:lastRenderedPageBreak/>
        <w:t xml:space="preserve">Лист </w:t>
      </w:r>
      <w:r w:rsidRPr="00DB069A">
        <w:rPr>
          <w:b/>
          <w:sz w:val="28"/>
          <w:szCs w:val="28"/>
          <w:lang w:val="en-US"/>
        </w:rPr>
        <w:t>I</w:t>
      </w:r>
      <w:r w:rsidRPr="00DB069A">
        <w:rPr>
          <w:b/>
          <w:sz w:val="28"/>
          <w:szCs w:val="28"/>
        </w:rPr>
        <w:t>-3</w:t>
      </w:r>
    </w:p>
    <w:p w:rsidR="003A0A5C" w:rsidRDefault="003A0A5C" w:rsidP="00DB069A">
      <w:pPr>
        <w:jc w:val="center"/>
        <w:rPr>
          <w:b/>
          <w:sz w:val="28"/>
          <w:szCs w:val="28"/>
        </w:rPr>
      </w:pPr>
      <w:r w:rsidRPr="00DB069A">
        <w:rPr>
          <w:b/>
          <w:sz w:val="28"/>
          <w:szCs w:val="28"/>
        </w:rPr>
        <w:t>Содержание листа</w:t>
      </w:r>
    </w:p>
    <w:p w:rsidR="00DB069A" w:rsidRPr="00DB069A" w:rsidRDefault="00E13B14" w:rsidP="00E13B14">
      <w:pPr>
        <w:ind w:firstLine="567"/>
        <w:jc w:val="both"/>
        <w:rPr>
          <w:sz w:val="28"/>
          <w:szCs w:val="28"/>
        </w:rPr>
      </w:pPr>
      <w:r>
        <w:rPr>
          <w:sz w:val="28"/>
          <w:szCs w:val="28"/>
        </w:rPr>
        <w:t>На л</w:t>
      </w:r>
      <w:r w:rsidRPr="00E13B14">
        <w:rPr>
          <w:sz w:val="28"/>
          <w:szCs w:val="28"/>
        </w:rPr>
        <w:t>ист</w:t>
      </w:r>
      <w:r>
        <w:rPr>
          <w:sz w:val="28"/>
          <w:szCs w:val="28"/>
        </w:rPr>
        <w:t>е</w:t>
      </w:r>
      <w:r w:rsidRPr="00E13B14">
        <w:rPr>
          <w:sz w:val="28"/>
          <w:szCs w:val="28"/>
        </w:rPr>
        <w:t xml:space="preserve"> </w:t>
      </w:r>
      <w:r w:rsidRPr="00E13B14">
        <w:rPr>
          <w:sz w:val="28"/>
          <w:szCs w:val="28"/>
          <w:lang w:val="en-US"/>
        </w:rPr>
        <w:t>I</w:t>
      </w:r>
      <w:r w:rsidRPr="00E13B14">
        <w:rPr>
          <w:sz w:val="28"/>
          <w:szCs w:val="28"/>
        </w:rPr>
        <w:t>-3</w:t>
      </w:r>
      <w:r>
        <w:rPr>
          <w:sz w:val="28"/>
          <w:szCs w:val="28"/>
        </w:rPr>
        <w:t xml:space="preserve"> выполняется эскиз детали средней сложности, с применением простого или сложного разрезов.</w:t>
      </w:r>
    </w:p>
    <w:p w:rsidR="003A0A5C" w:rsidRDefault="003A0A5C" w:rsidP="00DB069A">
      <w:pPr>
        <w:jc w:val="center"/>
        <w:rPr>
          <w:b/>
          <w:sz w:val="28"/>
          <w:szCs w:val="28"/>
        </w:rPr>
      </w:pPr>
      <w:r w:rsidRPr="00DB069A">
        <w:rPr>
          <w:b/>
          <w:sz w:val="28"/>
          <w:szCs w:val="28"/>
        </w:rPr>
        <w:t>Цель задания</w:t>
      </w:r>
    </w:p>
    <w:p w:rsidR="00DB069A" w:rsidRPr="00DB069A" w:rsidRDefault="00E13B14" w:rsidP="00E13B14">
      <w:pPr>
        <w:ind w:firstLine="567"/>
        <w:jc w:val="both"/>
        <w:rPr>
          <w:sz w:val="28"/>
          <w:szCs w:val="28"/>
        </w:rPr>
      </w:pPr>
      <w:r>
        <w:rPr>
          <w:sz w:val="28"/>
          <w:szCs w:val="28"/>
        </w:rPr>
        <w:t>Изучить правила и приемы составления эскизов, развить навыки чтения чертежа, практически применять правила выполнения простых и сложных разрезов, нанесения размеров, знаков шероховатости поверхности, обозначений материалов, изображения и обозначения резьбы.</w:t>
      </w:r>
    </w:p>
    <w:p w:rsidR="003A0A5C" w:rsidRPr="00DB069A" w:rsidRDefault="003A0A5C" w:rsidP="00DB069A">
      <w:pPr>
        <w:jc w:val="center"/>
        <w:rPr>
          <w:b/>
          <w:sz w:val="28"/>
          <w:szCs w:val="28"/>
        </w:rPr>
      </w:pPr>
      <w:r w:rsidRPr="00DB069A">
        <w:rPr>
          <w:b/>
          <w:sz w:val="28"/>
          <w:szCs w:val="28"/>
        </w:rPr>
        <w:t>Методические указания</w:t>
      </w:r>
    </w:p>
    <w:p w:rsidR="006C3108" w:rsidRDefault="006C3108" w:rsidP="006C3108">
      <w:pPr>
        <w:pStyle w:val="Style1"/>
        <w:widowControl/>
        <w:spacing w:line="240" w:lineRule="auto"/>
        <w:ind w:right="5" w:firstLine="567"/>
        <w:rPr>
          <w:rStyle w:val="FontStyle11"/>
        </w:rPr>
      </w:pPr>
      <w:r>
        <w:rPr>
          <w:rStyle w:val="FontStyle11"/>
        </w:rPr>
        <w:t>Эскиз – это чертеж, выполненный от руки, предназначенный для разового использования в производстве. С эскиза может быть выполнен рабочий чертеж, поэтому он должен содержать все необходимые данные для изготовления детали: виды, разрезы, сечения, размеры, допускаемые отклонения, материалы и пр. Эскиз выполняется в глазомерном масштабе, т.е. изображение детали может быть увеличено или уменьшено, но при этом пропорциональность элементов детали должна быть сохранена. На эскизах в основной надписи в графе 6 (см. рисунок 2) масштаб не указывается. На выносном элементе вместо масштаба пишут слово «увеличено».</w:t>
      </w:r>
    </w:p>
    <w:p w:rsidR="006C3108" w:rsidRDefault="006C3108" w:rsidP="006C3108">
      <w:pPr>
        <w:pStyle w:val="Style1"/>
        <w:widowControl/>
        <w:spacing w:line="240" w:lineRule="auto"/>
        <w:ind w:firstLine="567"/>
        <w:rPr>
          <w:rStyle w:val="FontStyle11"/>
        </w:rPr>
      </w:pPr>
      <w:r>
        <w:rPr>
          <w:rStyle w:val="FontStyle11"/>
        </w:rPr>
        <w:t xml:space="preserve">При выполнении эскиза не применяют чертежных инструментов. Допускается окружности и дуги окружностей проводить циркулем с последующей обводкой от руки. Выполняется эскиз четко, </w:t>
      </w:r>
      <w:r w:rsidR="00F73307">
        <w:rPr>
          <w:rStyle w:val="FontStyle11"/>
        </w:rPr>
        <w:t>аккуратно, обводка сплош</w:t>
      </w:r>
      <w:r>
        <w:rPr>
          <w:rStyle w:val="FontStyle11"/>
        </w:rPr>
        <w:t>ных линий ведется карандашом</w:t>
      </w:r>
      <w:proofErr w:type="gramStart"/>
      <w:r>
        <w:rPr>
          <w:rStyle w:val="FontStyle11"/>
        </w:rPr>
        <w:t xml:space="preserve"> Т</w:t>
      </w:r>
      <w:proofErr w:type="gramEnd"/>
      <w:r>
        <w:rPr>
          <w:rStyle w:val="FontStyle11"/>
        </w:rPr>
        <w:t>, ТМ с нажи</w:t>
      </w:r>
      <w:r w:rsidR="00F73307">
        <w:rPr>
          <w:rStyle w:val="FontStyle11"/>
        </w:rPr>
        <w:t>мом в соответствии с ГОСТ 2.303-68</w:t>
      </w:r>
      <w:r>
        <w:rPr>
          <w:rStyle w:val="FontStyle11"/>
        </w:rPr>
        <w:t>.</w:t>
      </w:r>
    </w:p>
    <w:p w:rsidR="00DB069A" w:rsidRDefault="006C3108" w:rsidP="00B82A34">
      <w:pPr>
        <w:ind w:firstLine="567"/>
        <w:jc w:val="both"/>
        <w:rPr>
          <w:sz w:val="28"/>
          <w:szCs w:val="28"/>
        </w:rPr>
      </w:pPr>
      <w:proofErr w:type="gramStart"/>
      <w:r>
        <w:rPr>
          <w:rStyle w:val="FontStyle11"/>
        </w:rPr>
        <w:t>Порядок</w:t>
      </w:r>
      <w:r w:rsidR="00F73307">
        <w:rPr>
          <w:rStyle w:val="FontStyle11"/>
        </w:rPr>
        <w:t xml:space="preserve"> выполнения эскиза: выяснить на</w:t>
      </w:r>
      <w:r>
        <w:rPr>
          <w:rStyle w:val="FontStyle11"/>
        </w:rPr>
        <w:t>звание и назн</w:t>
      </w:r>
      <w:r w:rsidR="00F73307">
        <w:rPr>
          <w:rStyle w:val="FontStyle11"/>
        </w:rPr>
        <w:t>ачение детали; определить ее по</w:t>
      </w:r>
      <w:r>
        <w:rPr>
          <w:rStyle w:val="FontStyle11"/>
        </w:rPr>
        <w:t>ложение (де</w:t>
      </w:r>
      <w:r w:rsidR="00F73307">
        <w:rPr>
          <w:rStyle w:val="FontStyle11"/>
        </w:rPr>
        <w:t>тали с формой тела вращения рас</w:t>
      </w:r>
      <w:r>
        <w:rPr>
          <w:rStyle w:val="FontStyle11"/>
        </w:rPr>
        <w:t>полагают так, чтобы ось вр</w:t>
      </w:r>
      <w:r w:rsidR="00F73307">
        <w:rPr>
          <w:rStyle w:val="FontStyle11"/>
        </w:rPr>
        <w:t>ащения была па</w:t>
      </w:r>
      <w:r>
        <w:rPr>
          <w:rStyle w:val="FontStyle11"/>
        </w:rPr>
        <w:t>раллельна</w:t>
      </w:r>
      <w:r w:rsidR="00F73307">
        <w:rPr>
          <w:rStyle w:val="FontStyle11"/>
        </w:rPr>
        <w:t xml:space="preserve"> основной надписи чертежа); про</w:t>
      </w:r>
      <w:r>
        <w:rPr>
          <w:rStyle w:val="FontStyle11"/>
        </w:rPr>
        <w:t>анализиро</w:t>
      </w:r>
      <w:r w:rsidR="00F73307">
        <w:rPr>
          <w:rStyle w:val="FontStyle11"/>
        </w:rPr>
        <w:t>вать форму детали; выбрать коли</w:t>
      </w:r>
      <w:r>
        <w:rPr>
          <w:rStyle w:val="FontStyle11"/>
        </w:rPr>
        <w:t xml:space="preserve">чество видов (что будет зависеть от формы детали); </w:t>
      </w:r>
      <w:r w:rsidRPr="00F73307">
        <w:rPr>
          <w:rStyle w:val="FontStyle11"/>
        </w:rPr>
        <w:t>продумать,</w:t>
      </w:r>
      <w:r>
        <w:rPr>
          <w:rStyle w:val="FontStyle11"/>
        </w:rPr>
        <w:t xml:space="preserve"> какие разрезы, сечения необходимо </w:t>
      </w:r>
      <w:r w:rsidR="00F73307">
        <w:rPr>
          <w:rStyle w:val="FontStyle11"/>
        </w:rPr>
        <w:t>показать; подготовить формат бу</w:t>
      </w:r>
      <w:r>
        <w:rPr>
          <w:rStyle w:val="FontStyle11"/>
        </w:rPr>
        <w:t>маги; выполнить рамку и основну</w:t>
      </w:r>
      <w:r w:rsidR="00F73307">
        <w:rPr>
          <w:rStyle w:val="FontStyle11"/>
        </w:rPr>
        <w:t>ю надпись;</w:t>
      </w:r>
      <w:proofErr w:type="gramEnd"/>
      <w:r w:rsidR="00F73307">
        <w:rPr>
          <w:rStyle w:val="FontStyle11"/>
        </w:rPr>
        <w:t xml:space="preserve"> </w:t>
      </w:r>
      <w:proofErr w:type="gramStart"/>
      <w:r>
        <w:rPr>
          <w:rStyle w:val="FontStyle11"/>
        </w:rPr>
        <w:t>продумать к</w:t>
      </w:r>
      <w:r w:rsidR="00F73307">
        <w:rPr>
          <w:rStyle w:val="FontStyle11"/>
        </w:rPr>
        <w:t>омпозиционное расположение изоб</w:t>
      </w:r>
      <w:r>
        <w:rPr>
          <w:rStyle w:val="FontStyle11"/>
        </w:rPr>
        <w:t>ражений на листе; провести оси симметрии и</w:t>
      </w:r>
      <w:r w:rsidR="00F73307">
        <w:rPr>
          <w:rStyle w:val="FontStyle11"/>
        </w:rPr>
        <w:t xml:space="preserve"> </w:t>
      </w:r>
      <w:r>
        <w:rPr>
          <w:rStyle w:val="FontStyle11"/>
        </w:rPr>
        <w:t>центровые линии основных элементов детали;</w:t>
      </w:r>
      <w:r w:rsidR="00F73307">
        <w:rPr>
          <w:rStyle w:val="FontStyle11"/>
        </w:rPr>
        <w:t xml:space="preserve"> </w:t>
      </w:r>
      <w:r>
        <w:rPr>
          <w:rStyle w:val="FontStyle11"/>
        </w:rPr>
        <w:t>тонкими линиями, без нажима на карандаш,</w:t>
      </w:r>
      <w:r w:rsidR="00F73307">
        <w:rPr>
          <w:rStyle w:val="FontStyle11"/>
        </w:rPr>
        <w:t xml:space="preserve"> </w:t>
      </w:r>
      <w:r>
        <w:rPr>
          <w:rStyle w:val="FontStyle11"/>
        </w:rPr>
        <w:t>выполнить и</w:t>
      </w:r>
      <w:r w:rsidR="00F73307">
        <w:rPr>
          <w:rStyle w:val="FontStyle11"/>
        </w:rPr>
        <w:t>зображение детали, начиная с ос</w:t>
      </w:r>
      <w:r>
        <w:rPr>
          <w:rStyle w:val="FontStyle11"/>
        </w:rPr>
        <w:t>новных, крупных форм и кончая более</w:t>
      </w:r>
      <w:r w:rsidR="00F73307">
        <w:rPr>
          <w:rStyle w:val="FontStyle11"/>
        </w:rPr>
        <w:t xml:space="preserve"> мелки</w:t>
      </w:r>
      <w:r>
        <w:rPr>
          <w:rStyle w:val="FontStyle11"/>
        </w:rPr>
        <w:t>ми элементами детали (проточки, фаски, пазы,</w:t>
      </w:r>
      <w:r w:rsidR="00F73307">
        <w:rPr>
          <w:rStyle w:val="FontStyle11"/>
        </w:rPr>
        <w:t xml:space="preserve"> </w:t>
      </w:r>
      <w:r>
        <w:rPr>
          <w:rStyle w:val="FontStyle11"/>
        </w:rPr>
        <w:t>галтели, бо</w:t>
      </w:r>
      <w:r w:rsidR="00F73307">
        <w:rPr>
          <w:rStyle w:val="FontStyle11"/>
        </w:rPr>
        <w:t>бышки); наметить разрезы и сече</w:t>
      </w:r>
      <w:r>
        <w:rPr>
          <w:rStyle w:val="FontStyle11"/>
        </w:rPr>
        <w:t>ния и выполнить штриховку; обвести чертеж</w:t>
      </w:r>
      <w:r w:rsidR="00F73307">
        <w:rPr>
          <w:rStyle w:val="FontStyle11"/>
        </w:rPr>
        <w:t xml:space="preserve"> </w:t>
      </w:r>
      <w:r>
        <w:rPr>
          <w:rStyle w:val="FontStyle11"/>
        </w:rPr>
        <w:t>сплошными</w:t>
      </w:r>
      <w:r w:rsidR="00F73307">
        <w:rPr>
          <w:rStyle w:val="FontStyle11"/>
        </w:rPr>
        <w:t xml:space="preserve"> основными линиями;</w:t>
      </w:r>
      <w:proofErr w:type="gramEnd"/>
      <w:r w:rsidR="00F73307">
        <w:rPr>
          <w:rStyle w:val="FontStyle11"/>
        </w:rPr>
        <w:t xml:space="preserve"> провести вы</w:t>
      </w:r>
      <w:r>
        <w:rPr>
          <w:rStyle w:val="FontStyle11"/>
        </w:rPr>
        <w:t>носные и размерн</w:t>
      </w:r>
      <w:r w:rsidRPr="006C3108">
        <w:rPr>
          <w:rStyle w:val="FontStyle11"/>
        </w:rPr>
        <w:t xml:space="preserve">ые </w:t>
      </w:r>
      <w:proofErr w:type="gramStart"/>
      <w:r w:rsidRPr="006C3108">
        <w:rPr>
          <w:rStyle w:val="FontStyle11"/>
        </w:rPr>
        <w:t>линии</w:t>
      </w:r>
      <w:proofErr w:type="gramEnd"/>
      <w:r w:rsidR="00F73307">
        <w:rPr>
          <w:rStyle w:val="FontStyle11"/>
        </w:rPr>
        <w:t xml:space="preserve"> используя при этом правила нанесения размеров (см. рисунок 42)</w:t>
      </w:r>
      <w:r w:rsidRPr="006C3108">
        <w:rPr>
          <w:rStyle w:val="FontStyle11"/>
        </w:rPr>
        <w:t>.</w:t>
      </w:r>
    </w:p>
    <w:p w:rsidR="00B82A34" w:rsidRDefault="00B82A34" w:rsidP="00B82A34">
      <w:pPr>
        <w:ind w:firstLine="567"/>
        <w:jc w:val="both"/>
        <w:rPr>
          <w:sz w:val="28"/>
          <w:szCs w:val="28"/>
        </w:rPr>
      </w:pPr>
      <w:r>
        <w:rPr>
          <w:sz w:val="28"/>
          <w:szCs w:val="28"/>
        </w:rPr>
        <w:t xml:space="preserve">Размерные линии для внутренних и наружных поверхностей надо группировать отдельно. Сначала нанести размерные линии для габаритных размеров, межосевых расстояний, диаметров отверстий и затем для остальных размеров. </w:t>
      </w:r>
      <w:proofErr w:type="gramStart"/>
      <w:r>
        <w:rPr>
          <w:sz w:val="28"/>
          <w:szCs w:val="28"/>
        </w:rPr>
        <w:t>Обмерив</w:t>
      </w:r>
      <w:proofErr w:type="gramEnd"/>
      <w:r>
        <w:rPr>
          <w:sz w:val="28"/>
          <w:szCs w:val="28"/>
        </w:rPr>
        <w:t xml:space="preserve"> деталь, проставить размерные числа. Определить и нанести обозначения шероховатости поверхностей по ГОСТ 2.309-73 и 2.789-74. Структура обозначения шероховатости поверхности дана на рисунке 28, </w:t>
      </w:r>
      <w:r w:rsidRPr="00B82A34">
        <w:rPr>
          <w:i/>
          <w:sz w:val="28"/>
          <w:szCs w:val="28"/>
        </w:rPr>
        <w:t>а</w:t>
      </w:r>
      <w:r>
        <w:rPr>
          <w:sz w:val="28"/>
          <w:szCs w:val="28"/>
        </w:rPr>
        <w:t xml:space="preserve">. Знаки для обозначения шероховатости представлены на </w:t>
      </w:r>
      <w:r>
        <w:rPr>
          <w:sz w:val="28"/>
          <w:szCs w:val="28"/>
        </w:rPr>
        <w:lastRenderedPageBreak/>
        <w:t xml:space="preserve">рисунке 28, </w:t>
      </w:r>
      <w:r w:rsidRPr="00B82A34">
        <w:rPr>
          <w:i/>
          <w:sz w:val="28"/>
          <w:szCs w:val="28"/>
        </w:rPr>
        <w:t>б</w:t>
      </w:r>
      <w:r>
        <w:rPr>
          <w:sz w:val="28"/>
          <w:szCs w:val="28"/>
        </w:rPr>
        <w:t xml:space="preserve">, </w:t>
      </w:r>
      <w:r w:rsidRPr="00B82A34">
        <w:rPr>
          <w:i/>
          <w:sz w:val="28"/>
          <w:szCs w:val="28"/>
        </w:rPr>
        <w:t>в</w:t>
      </w:r>
      <w:r>
        <w:rPr>
          <w:sz w:val="28"/>
          <w:szCs w:val="28"/>
        </w:rPr>
        <w:t xml:space="preserve">, </w:t>
      </w:r>
      <w:proofErr w:type="gramStart"/>
      <w:r w:rsidRPr="00B82A34">
        <w:rPr>
          <w:i/>
          <w:sz w:val="28"/>
          <w:szCs w:val="28"/>
        </w:rPr>
        <w:t>г</w:t>
      </w:r>
      <w:proofErr w:type="gramEnd"/>
      <w:r>
        <w:rPr>
          <w:sz w:val="28"/>
          <w:szCs w:val="28"/>
        </w:rPr>
        <w:t xml:space="preserve">, где </w:t>
      </w:r>
      <w:r w:rsidRPr="00B82A34">
        <w:rPr>
          <w:i/>
          <w:sz w:val="28"/>
          <w:szCs w:val="28"/>
          <w:lang w:val="en-US"/>
        </w:rPr>
        <w:t>h</w:t>
      </w:r>
      <w:r w:rsidRPr="00B82A34">
        <w:rPr>
          <w:sz w:val="28"/>
          <w:szCs w:val="28"/>
        </w:rPr>
        <w:t xml:space="preserve"> </w:t>
      </w:r>
      <w:r>
        <w:rPr>
          <w:sz w:val="28"/>
          <w:szCs w:val="28"/>
        </w:rPr>
        <w:t xml:space="preserve">равно высоте цифр размерных чисел чертежа, </w:t>
      </w:r>
      <w:r w:rsidRPr="00B82A34">
        <w:rPr>
          <w:i/>
          <w:sz w:val="28"/>
          <w:szCs w:val="28"/>
        </w:rPr>
        <w:t>Н</w:t>
      </w:r>
      <w:r>
        <w:rPr>
          <w:sz w:val="28"/>
          <w:szCs w:val="28"/>
        </w:rPr>
        <w:t xml:space="preserve"> =  (1,5 + 3)</w:t>
      </w:r>
      <w:r w:rsidRPr="00B82A34">
        <w:rPr>
          <w:i/>
          <w:sz w:val="28"/>
          <w:szCs w:val="28"/>
          <w:lang w:val="en-US"/>
        </w:rPr>
        <w:t>h</w:t>
      </w:r>
      <w:r>
        <w:rPr>
          <w:sz w:val="28"/>
          <w:szCs w:val="28"/>
        </w:rPr>
        <w:t>. Толщина линий знаков приблизительно равна половине толщины сплошной основной линии чертежа.</w:t>
      </w:r>
    </w:p>
    <w:p w:rsidR="00B82A34" w:rsidRDefault="00B82A34" w:rsidP="00B82A34">
      <w:pPr>
        <w:ind w:firstLine="567"/>
        <w:jc w:val="both"/>
        <w:rPr>
          <w:sz w:val="28"/>
          <w:szCs w:val="28"/>
        </w:rPr>
      </w:pPr>
      <w:r>
        <w:rPr>
          <w:sz w:val="28"/>
          <w:szCs w:val="28"/>
        </w:rPr>
        <w:t xml:space="preserve">На рисунке 29, </w:t>
      </w:r>
      <w:r w:rsidRPr="00B82A34">
        <w:rPr>
          <w:i/>
          <w:sz w:val="28"/>
          <w:szCs w:val="28"/>
        </w:rPr>
        <w:t>а</w:t>
      </w:r>
      <w:r>
        <w:rPr>
          <w:sz w:val="28"/>
          <w:szCs w:val="28"/>
        </w:rPr>
        <w:t xml:space="preserve">, </w:t>
      </w:r>
      <w:proofErr w:type="gramStart"/>
      <w:r w:rsidRPr="00B82A34">
        <w:rPr>
          <w:i/>
          <w:sz w:val="28"/>
          <w:szCs w:val="28"/>
        </w:rPr>
        <w:t>б</w:t>
      </w:r>
      <w:proofErr w:type="gramEnd"/>
      <w:r>
        <w:rPr>
          <w:sz w:val="28"/>
          <w:szCs w:val="28"/>
        </w:rPr>
        <w:t>, даны правила нанесения обозначений шероховатости относительно основной надписи чертежа.</w:t>
      </w:r>
    </w:p>
    <w:p w:rsidR="00B82A34" w:rsidRDefault="00B82A34" w:rsidP="00B82A34">
      <w:pPr>
        <w:ind w:firstLine="567"/>
        <w:jc w:val="both"/>
        <w:rPr>
          <w:sz w:val="28"/>
          <w:szCs w:val="28"/>
        </w:rPr>
      </w:pPr>
      <w:r>
        <w:rPr>
          <w:sz w:val="28"/>
          <w:szCs w:val="28"/>
        </w:rPr>
        <w:t>Если все поверхности детали</w:t>
      </w:r>
      <w:r w:rsidR="008841F0">
        <w:rPr>
          <w:sz w:val="28"/>
          <w:szCs w:val="28"/>
        </w:rPr>
        <w:t xml:space="preserve"> обработаны одинаково, то знак обозначения шероховатости помещают в правом верхнем углу чертежа и не наносят его на изображение (рисунок 30, </w:t>
      </w:r>
      <w:r w:rsidR="008841F0" w:rsidRPr="008841F0">
        <w:rPr>
          <w:i/>
          <w:sz w:val="28"/>
          <w:szCs w:val="28"/>
        </w:rPr>
        <w:t>а</w:t>
      </w:r>
      <w:r w:rsidR="008841F0">
        <w:rPr>
          <w:sz w:val="28"/>
          <w:szCs w:val="28"/>
        </w:rPr>
        <w:t>). Знак в правом верхнем углу в 1,5 раза больше, чем в обозначении на изображении.</w:t>
      </w:r>
    </w:p>
    <w:p w:rsidR="008841F0" w:rsidRDefault="008841F0" w:rsidP="00B82A34">
      <w:pPr>
        <w:ind w:firstLine="567"/>
        <w:jc w:val="both"/>
        <w:rPr>
          <w:sz w:val="28"/>
          <w:szCs w:val="28"/>
        </w:rPr>
      </w:pPr>
      <w:r>
        <w:rPr>
          <w:sz w:val="28"/>
          <w:szCs w:val="28"/>
        </w:rPr>
        <w:t>В том случае, если часть поверхностей детали имеет одинаковую шероховатость, то в правом верхнем углу помещают обозначение этой шероховатости и рядом с ним условное обозначение</w:t>
      </w:r>
      <w:r w:rsidR="004F117A">
        <w:rPr>
          <w:sz w:val="28"/>
          <w:szCs w:val="28"/>
        </w:rPr>
        <w:t xml:space="preserve"> </w:t>
      </w:r>
      <w:r w:rsidR="004F117A">
        <w:rPr>
          <w:noProof/>
        </w:rPr>
        <w:drawing>
          <wp:inline distT="0" distB="0" distL="0" distR="0">
            <wp:extent cx="495300" cy="352425"/>
            <wp:effectExtent l="19050" t="0" r="0"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495300" cy="352425"/>
                    </a:xfrm>
                    <a:prstGeom prst="rect">
                      <a:avLst/>
                    </a:prstGeom>
                    <a:noFill/>
                    <a:ln w="9525">
                      <a:noFill/>
                      <a:miter lim="800000"/>
                      <a:headEnd/>
                      <a:tailEnd/>
                    </a:ln>
                  </pic:spPr>
                </pic:pic>
              </a:graphicData>
            </a:graphic>
          </wp:inline>
        </w:drawing>
      </w:r>
      <w:r w:rsidR="004F117A">
        <w:rPr>
          <w:sz w:val="28"/>
          <w:szCs w:val="28"/>
        </w:rPr>
        <w:t>. Это значит, что поверхности,</w:t>
      </w:r>
      <w:r w:rsidR="00762F16">
        <w:rPr>
          <w:sz w:val="28"/>
          <w:szCs w:val="28"/>
        </w:rPr>
        <w:t xml:space="preserve"> на которых на изображения не нанесены обозначения шероховатости, имеют шероховатость, указанную перед обозначением в скобках (рисунок 30, </w:t>
      </w:r>
      <w:r w:rsidR="00762F16" w:rsidRPr="00762F16">
        <w:rPr>
          <w:i/>
          <w:sz w:val="28"/>
          <w:szCs w:val="28"/>
        </w:rPr>
        <w:t>б</w:t>
      </w:r>
      <w:r w:rsidR="00762F16">
        <w:rPr>
          <w:sz w:val="28"/>
          <w:szCs w:val="28"/>
        </w:rPr>
        <w:t>). Размер знака в скобках должен быть одинаковым с размерами знаков, нанесенных на изображение.</w:t>
      </w:r>
    </w:p>
    <w:p w:rsidR="00762F16" w:rsidRDefault="00762F16" w:rsidP="00B82A34">
      <w:pPr>
        <w:ind w:firstLine="567"/>
        <w:jc w:val="both"/>
        <w:rPr>
          <w:sz w:val="28"/>
          <w:szCs w:val="28"/>
        </w:rPr>
      </w:pPr>
      <w:r>
        <w:rPr>
          <w:sz w:val="28"/>
          <w:szCs w:val="28"/>
        </w:rPr>
        <w:t xml:space="preserve">Когда часть поверхностей детали не обрабатывается по данному чертежу, в правом верхнем углу перед скобкой помещают знак </w:t>
      </w:r>
      <w:r>
        <w:rPr>
          <w:noProof/>
        </w:rPr>
        <w:drawing>
          <wp:inline distT="0" distB="0" distL="0" distR="0">
            <wp:extent cx="447675" cy="485775"/>
            <wp:effectExtent l="19050" t="0" r="9525" b="0"/>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a:stretch>
                      <a:fillRect/>
                    </a:stretch>
                  </pic:blipFill>
                  <pic:spPr bwMode="auto">
                    <a:xfrm>
                      <a:off x="0" y="0"/>
                      <a:ext cx="447675" cy="485775"/>
                    </a:xfrm>
                    <a:prstGeom prst="rect">
                      <a:avLst/>
                    </a:prstGeom>
                    <a:noFill/>
                    <a:ln w="9525">
                      <a:noFill/>
                      <a:miter lim="800000"/>
                      <a:headEnd/>
                      <a:tailEnd/>
                    </a:ln>
                  </pic:spPr>
                </pic:pic>
              </a:graphicData>
            </a:graphic>
          </wp:inline>
        </w:drawing>
      </w:r>
      <w:r>
        <w:rPr>
          <w:sz w:val="28"/>
          <w:szCs w:val="28"/>
        </w:rPr>
        <w:t xml:space="preserve"> (рисунок 30, </w:t>
      </w:r>
      <w:r w:rsidRPr="00762F16">
        <w:rPr>
          <w:i/>
          <w:sz w:val="28"/>
          <w:szCs w:val="28"/>
        </w:rPr>
        <w:t>в</w:t>
      </w:r>
      <w:r>
        <w:rPr>
          <w:sz w:val="28"/>
          <w:szCs w:val="28"/>
        </w:rPr>
        <w:t>).</w:t>
      </w:r>
    </w:p>
    <w:p w:rsidR="00762F16" w:rsidRDefault="00762F16" w:rsidP="00B82A34">
      <w:pPr>
        <w:ind w:firstLine="567"/>
        <w:jc w:val="both"/>
        <w:rPr>
          <w:sz w:val="28"/>
          <w:szCs w:val="28"/>
        </w:rPr>
      </w:pPr>
      <w:r>
        <w:rPr>
          <w:sz w:val="28"/>
          <w:szCs w:val="28"/>
        </w:rPr>
        <w:t>При выполнении эскиза детали с натуры следует шероховатость поверхностей определять с помощью эталонов.</w:t>
      </w:r>
    </w:p>
    <w:p w:rsidR="00A27DF7" w:rsidRDefault="00A27DF7" w:rsidP="00B82A34">
      <w:pPr>
        <w:ind w:firstLine="567"/>
        <w:jc w:val="both"/>
        <w:rPr>
          <w:sz w:val="28"/>
          <w:szCs w:val="28"/>
        </w:rPr>
      </w:pPr>
      <w:r>
        <w:rPr>
          <w:sz w:val="28"/>
          <w:szCs w:val="28"/>
        </w:rPr>
        <w:t xml:space="preserve">Для обозначения шероховатости поверхности на условном знаке указывают значение соответствующего параметра: для параметра </w:t>
      </w:r>
      <w:r w:rsidRPr="00A27DF7">
        <w:rPr>
          <w:i/>
          <w:sz w:val="28"/>
          <w:szCs w:val="28"/>
          <w:lang w:val="en-US"/>
        </w:rPr>
        <w:t>Ra</w:t>
      </w:r>
      <w:r>
        <w:rPr>
          <w:sz w:val="28"/>
          <w:szCs w:val="28"/>
        </w:rPr>
        <w:t xml:space="preserve"> – буквенный символ и числовую величину после него (например, </w:t>
      </w:r>
      <w:r>
        <w:rPr>
          <w:noProof/>
        </w:rPr>
        <w:drawing>
          <wp:inline distT="0" distB="0" distL="0" distR="0">
            <wp:extent cx="685800" cy="361950"/>
            <wp:effectExtent l="19050" t="0" r="0" b="0"/>
            <wp:docPr id="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a:stretch>
                      <a:fillRect/>
                    </a:stretch>
                  </pic:blipFill>
                  <pic:spPr bwMode="auto">
                    <a:xfrm>
                      <a:off x="0" y="0"/>
                      <a:ext cx="685800" cy="361950"/>
                    </a:xfrm>
                    <a:prstGeom prst="rect">
                      <a:avLst/>
                    </a:prstGeom>
                    <a:noFill/>
                    <a:ln w="9525">
                      <a:noFill/>
                      <a:miter lim="800000"/>
                      <a:headEnd/>
                      <a:tailEnd/>
                    </a:ln>
                  </pic:spPr>
                </pic:pic>
              </a:graphicData>
            </a:graphic>
          </wp:inline>
        </w:drawing>
      </w:r>
      <w:r>
        <w:rPr>
          <w:sz w:val="28"/>
          <w:szCs w:val="28"/>
        </w:rPr>
        <w:t>);</w:t>
      </w:r>
      <w:r w:rsidRPr="00A27DF7">
        <w:rPr>
          <w:sz w:val="28"/>
          <w:szCs w:val="28"/>
        </w:rPr>
        <w:t xml:space="preserve"> </w:t>
      </w:r>
      <w:r>
        <w:rPr>
          <w:sz w:val="28"/>
          <w:szCs w:val="28"/>
        </w:rPr>
        <w:t xml:space="preserve">для параметра </w:t>
      </w:r>
      <w:proofErr w:type="spellStart"/>
      <w:r w:rsidRPr="007D18F9">
        <w:rPr>
          <w:i/>
          <w:sz w:val="28"/>
          <w:szCs w:val="28"/>
          <w:lang w:val="en-US"/>
        </w:rPr>
        <w:t>Rz</w:t>
      </w:r>
      <w:proofErr w:type="spellEnd"/>
      <w:r>
        <w:rPr>
          <w:sz w:val="28"/>
          <w:szCs w:val="28"/>
        </w:rPr>
        <w:t xml:space="preserve"> – буквенный символ и числовую величину после него (например, </w:t>
      </w:r>
      <w:r>
        <w:rPr>
          <w:noProof/>
        </w:rPr>
        <w:drawing>
          <wp:inline distT="0" distB="0" distL="0" distR="0">
            <wp:extent cx="619125" cy="342900"/>
            <wp:effectExtent l="19050" t="0" r="9525" b="0"/>
            <wp:docPr id="3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srcRect/>
                    <a:stretch>
                      <a:fillRect/>
                    </a:stretch>
                  </pic:blipFill>
                  <pic:spPr bwMode="auto">
                    <a:xfrm>
                      <a:off x="0" y="0"/>
                      <a:ext cx="619125" cy="342900"/>
                    </a:xfrm>
                    <a:prstGeom prst="rect">
                      <a:avLst/>
                    </a:prstGeom>
                    <a:noFill/>
                    <a:ln w="9525">
                      <a:noFill/>
                      <a:miter lim="800000"/>
                      <a:headEnd/>
                      <a:tailEnd/>
                    </a:ln>
                  </pic:spPr>
                </pic:pic>
              </a:graphicData>
            </a:graphic>
          </wp:inline>
        </w:drawing>
      </w:r>
      <w:r>
        <w:rPr>
          <w:sz w:val="28"/>
          <w:szCs w:val="28"/>
        </w:rPr>
        <w:t>) (</w:t>
      </w:r>
      <w:proofErr w:type="gramStart"/>
      <w:r>
        <w:rPr>
          <w:sz w:val="28"/>
          <w:szCs w:val="28"/>
        </w:rPr>
        <w:t>см</w:t>
      </w:r>
      <w:proofErr w:type="gramEnd"/>
      <w:r>
        <w:rPr>
          <w:sz w:val="28"/>
          <w:szCs w:val="28"/>
        </w:rPr>
        <w:t>. таблицу 6).</w:t>
      </w:r>
    </w:p>
    <w:p w:rsidR="00A27DF7" w:rsidRDefault="00A27DF7" w:rsidP="00B82A34">
      <w:pPr>
        <w:ind w:firstLine="567"/>
        <w:jc w:val="both"/>
        <w:rPr>
          <w:sz w:val="28"/>
          <w:szCs w:val="28"/>
        </w:rPr>
      </w:pPr>
      <w:r>
        <w:rPr>
          <w:sz w:val="28"/>
          <w:szCs w:val="28"/>
        </w:rPr>
        <w:t>Студенты, не имеющие эталонов для определения шероховатости поверхности, могут</w:t>
      </w:r>
      <w:r w:rsidR="007D18F9">
        <w:rPr>
          <w:sz w:val="28"/>
          <w:szCs w:val="28"/>
        </w:rPr>
        <w:t xml:space="preserve"> исходить при ее определении из степени обработки поверхности детали. Так, например, поверхность детали с грубой обработкой, имеющая ярко выраженные следы режущего инструмента (сверла, резца, фрезы), будет иметь шероховатость (320…10). На чертеже будут поставлены соответствующие знаки с параметрами </w:t>
      </w:r>
      <w:proofErr w:type="spellStart"/>
      <w:r w:rsidR="007D18F9" w:rsidRPr="007D18F9">
        <w:rPr>
          <w:i/>
          <w:sz w:val="28"/>
          <w:szCs w:val="28"/>
          <w:lang w:val="en-US"/>
        </w:rPr>
        <w:t>Rz</w:t>
      </w:r>
      <w:proofErr w:type="spellEnd"/>
      <w:r w:rsidR="007D18F9">
        <w:rPr>
          <w:sz w:val="28"/>
          <w:szCs w:val="28"/>
        </w:rPr>
        <w:t>320…</w:t>
      </w:r>
      <w:proofErr w:type="spellStart"/>
      <w:r w:rsidR="007D18F9" w:rsidRPr="007D18F9">
        <w:rPr>
          <w:i/>
          <w:sz w:val="28"/>
          <w:szCs w:val="28"/>
          <w:lang w:val="en-US"/>
        </w:rPr>
        <w:t>Rz</w:t>
      </w:r>
      <w:proofErr w:type="spellEnd"/>
      <w:r w:rsidR="007D18F9">
        <w:rPr>
          <w:sz w:val="28"/>
          <w:szCs w:val="28"/>
        </w:rPr>
        <w:t>40.</w:t>
      </w:r>
    </w:p>
    <w:p w:rsidR="007D18F9" w:rsidRDefault="007D18F9" w:rsidP="00B82A34">
      <w:pPr>
        <w:ind w:firstLine="567"/>
        <w:jc w:val="both"/>
        <w:rPr>
          <w:sz w:val="28"/>
          <w:szCs w:val="28"/>
        </w:rPr>
      </w:pPr>
      <w:r>
        <w:rPr>
          <w:sz w:val="28"/>
          <w:szCs w:val="28"/>
        </w:rPr>
        <w:t>Для поверхностей с едва заметными следами режущего инструмента характерна получистовая обработка (40…1,25).</w:t>
      </w:r>
    </w:p>
    <w:p w:rsidR="007D18F9" w:rsidRDefault="007D18F9" w:rsidP="00B82A34">
      <w:pPr>
        <w:ind w:firstLine="567"/>
        <w:jc w:val="both"/>
        <w:rPr>
          <w:sz w:val="28"/>
          <w:szCs w:val="28"/>
        </w:rPr>
      </w:pPr>
      <w:r>
        <w:rPr>
          <w:sz w:val="28"/>
          <w:szCs w:val="28"/>
        </w:rPr>
        <w:t xml:space="preserve">Поверхность чистая, с зеркальным блеском, полученная тонким точением, шлифованием, имеет шероховатость (1,25…0,080), что соответствует простановке на чертеже знаков с </w:t>
      </w:r>
      <w:r w:rsidR="00384AC3">
        <w:rPr>
          <w:sz w:val="28"/>
          <w:szCs w:val="28"/>
        </w:rPr>
        <w:t xml:space="preserve">параметрами </w:t>
      </w:r>
      <w:r w:rsidR="00384AC3">
        <w:rPr>
          <w:noProof/>
        </w:rPr>
        <w:drawing>
          <wp:inline distT="0" distB="0" distL="0" distR="0">
            <wp:extent cx="1152525" cy="304800"/>
            <wp:effectExtent l="19050" t="0" r="9525" b="0"/>
            <wp:docPr id="3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srcRect/>
                    <a:stretch>
                      <a:fillRect/>
                    </a:stretch>
                  </pic:blipFill>
                  <pic:spPr bwMode="auto">
                    <a:xfrm>
                      <a:off x="0" y="0"/>
                      <a:ext cx="1152525" cy="304800"/>
                    </a:xfrm>
                    <a:prstGeom prst="rect">
                      <a:avLst/>
                    </a:prstGeom>
                    <a:noFill/>
                    <a:ln w="9525">
                      <a:noFill/>
                      <a:miter lim="800000"/>
                      <a:headEnd/>
                      <a:tailEnd/>
                    </a:ln>
                  </pic:spPr>
                </pic:pic>
              </a:graphicData>
            </a:graphic>
          </wp:inline>
        </w:drawing>
      </w:r>
      <w:r w:rsidR="00384AC3">
        <w:rPr>
          <w:sz w:val="28"/>
          <w:szCs w:val="28"/>
        </w:rPr>
        <w:t>. Поверхность весьма чистая, достигнутая полированием, притиранием</w:t>
      </w:r>
      <w:r w:rsidR="001F5A03">
        <w:rPr>
          <w:sz w:val="28"/>
          <w:szCs w:val="28"/>
        </w:rPr>
        <w:t xml:space="preserve">, имеет шероховатость (0,080…0,025). Тогда на чертеже будут знаки с параметрами </w:t>
      </w:r>
      <w:r w:rsidR="001F5A03">
        <w:rPr>
          <w:noProof/>
        </w:rPr>
        <w:drawing>
          <wp:inline distT="0" distB="0" distL="0" distR="0">
            <wp:extent cx="1009650" cy="276325"/>
            <wp:effectExtent l="19050" t="0" r="0" b="0"/>
            <wp:docPr id="3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srcRect/>
                    <a:stretch>
                      <a:fillRect/>
                    </a:stretch>
                  </pic:blipFill>
                  <pic:spPr bwMode="auto">
                    <a:xfrm>
                      <a:off x="0" y="0"/>
                      <a:ext cx="1009650" cy="276325"/>
                    </a:xfrm>
                    <a:prstGeom prst="rect">
                      <a:avLst/>
                    </a:prstGeom>
                    <a:noFill/>
                    <a:ln w="9525">
                      <a:noFill/>
                      <a:miter lim="800000"/>
                      <a:headEnd/>
                      <a:tailEnd/>
                    </a:ln>
                  </pic:spPr>
                </pic:pic>
              </a:graphicData>
            </a:graphic>
          </wp:inline>
        </w:drawing>
      </w:r>
      <w:r w:rsidR="001F5A03">
        <w:rPr>
          <w:sz w:val="28"/>
          <w:szCs w:val="28"/>
        </w:rPr>
        <w:t>.</w:t>
      </w:r>
    </w:p>
    <w:p w:rsidR="001F5A03" w:rsidRDefault="001F5A03" w:rsidP="00B82A34">
      <w:pPr>
        <w:ind w:firstLine="567"/>
        <w:jc w:val="both"/>
        <w:rPr>
          <w:sz w:val="28"/>
          <w:szCs w:val="28"/>
        </w:rPr>
      </w:pPr>
      <w:r>
        <w:rPr>
          <w:sz w:val="28"/>
          <w:szCs w:val="28"/>
        </w:rPr>
        <w:lastRenderedPageBreak/>
        <w:t>ГОСТ устанавливает структуру обозначений шероховатости поверхностей (рисунок 28).</w:t>
      </w:r>
    </w:p>
    <w:p w:rsidR="00FE3095" w:rsidRDefault="00FE3095" w:rsidP="004C69F4">
      <w:pPr>
        <w:jc w:val="both"/>
        <w:rPr>
          <w:sz w:val="28"/>
          <w:szCs w:val="28"/>
        </w:rPr>
      </w:pPr>
    </w:p>
    <w:p w:rsidR="004C69F4" w:rsidRPr="007D18F9" w:rsidRDefault="004C69F4" w:rsidP="004C69F4">
      <w:pPr>
        <w:jc w:val="both"/>
        <w:rPr>
          <w:sz w:val="28"/>
          <w:szCs w:val="28"/>
        </w:rPr>
      </w:pPr>
      <w:r>
        <w:rPr>
          <w:sz w:val="28"/>
          <w:szCs w:val="28"/>
        </w:rPr>
        <w:t xml:space="preserve">   </w:t>
      </w:r>
      <w:r>
        <w:rPr>
          <w:noProof/>
        </w:rPr>
        <w:drawing>
          <wp:inline distT="0" distB="0" distL="0" distR="0">
            <wp:extent cx="5939790" cy="3026423"/>
            <wp:effectExtent l="19050" t="0" r="3810" b="0"/>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5939790" cy="3026423"/>
                    </a:xfrm>
                    <a:prstGeom prst="rect">
                      <a:avLst/>
                    </a:prstGeom>
                    <a:noFill/>
                    <a:ln w="9525">
                      <a:noFill/>
                      <a:miter lim="800000"/>
                      <a:headEnd/>
                      <a:tailEnd/>
                    </a:ln>
                  </pic:spPr>
                </pic:pic>
              </a:graphicData>
            </a:graphic>
          </wp:inline>
        </w:drawing>
      </w:r>
    </w:p>
    <w:p w:rsidR="00DB069A" w:rsidRPr="004C69F4" w:rsidRDefault="004C69F4" w:rsidP="004C69F4">
      <w:pPr>
        <w:jc w:val="center"/>
        <w:rPr>
          <w:sz w:val="20"/>
          <w:szCs w:val="20"/>
        </w:rPr>
      </w:pPr>
      <w:r w:rsidRPr="004C69F4">
        <w:rPr>
          <w:i/>
          <w:sz w:val="20"/>
          <w:szCs w:val="20"/>
        </w:rPr>
        <w:t>а</w:t>
      </w:r>
      <w:r w:rsidRPr="004C69F4">
        <w:rPr>
          <w:sz w:val="20"/>
          <w:szCs w:val="20"/>
        </w:rPr>
        <w:t xml:space="preserve"> – структура обозначения; </w:t>
      </w:r>
      <w:r w:rsidRPr="004C69F4">
        <w:rPr>
          <w:i/>
          <w:sz w:val="20"/>
          <w:szCs w:val="20"/>
        </w:rPr>
        <w:t>б</w:t>
      </w:r>
      <w:r w:rsidRPr="004C69F4">
        <w:rPr>
          <w:sz w:val="20"/>
          <w:szCs w:val="20"/>
        </w:rPr>
        <w:t xml:space="preserve">, </w:t>
      </w:r>
      <w:r w:rsidRPr="004C69F4">
        <w:rPr>
          <w:i/>
          <w:sz w:val="20"/>
          <w:szCs w:val="20"/>
        </w:rPr>
        <w:t>в</w:t>
      </w:r>
      <w:r w:rsidRPr="004C69F4">
        <w:rPr>
          <w:sz w:val="20"/>
          <w:szCs w:val="20"/>
        </w:rPr>
        <w:t xml:space="preserve">, </w:t>
      </w:r>
      <w:proofErr w:type="gramStart"/>
      <w:r w:rsidRPr="004C69F4">
        <w:rPr>
          <w:i/>
          <w:sz w:val="20"/>
          <w:szCs w:val="20"/>
        </w:rPr>
        <w:t>г</w:t>
      </w:r>
      <w:proofErr w:type="gramEnd"/>
      <w:r w:rsidRPr="004C69F4">
        <w:rPr>
          <w:sz w:val="20"/>
          <w:szCs w:val="20"/>
        </w:rPr>
        <w:t xml:space="preserve"> – знак, применяемый для обозначения шероховатости поверхности, обработанной с удалением слоя материала</w:t>
      </w:r>
    </w:p>
    <w:p w:rsidR="006573EB" w:rsidRDefault="006573EB" w:rsidP="006573EB">
      <w:pPr>
        <w:jc w:val="center"/>
        <w:rPr>
          <w:sz w:val="20"/>
          <w:szCs w:val="20"/>
        </w:rPr>
      </w:pPr>
      <w:r>
        <w:rPr>
          <w:sz w:val="20"/>
          <w:szCs w:val="20"/>
        </w:rPr>
        <w:t>Рисунок 28 –</w:t>
      </w:r>
      <w:r w:rsidRPr="004C69F4">
        <w:rPr>
          <w:sz w:val="20"/>
          <w:szCs w:val="20"/>
        </w:rPr>
        <w:t xml:space="preserve"> Обознач</w:t>
      </w:r>
      <w:r w:rsidR="00BF3E21">
        <w:rPr>
          <w:sz w:val="20"/>
          <w:szCs w:val="20"/>
        </w:rPr>
        <w:t>ение шероховатости поверхностей.</w:t>
      </w:r>
    </w:p>
    <w:p w:rsidR="004C69F4" w:rsidRDefault="004C69F4" w:rsidP="00A00833">
      <w:pPr>
        <w:rPr>
          <w:sz w:val="28"/>
          <w:szCs w:val="28"/>
        </w:rPr>
      </w:pPr>
    </w:p>
    <w:p w:rsidR="00DB069A" w:rsidRDefault="004C69F4" w:rsidP="00A00833">
      <w:pPr>
        <w:rPr>
          <w:sz w:val="28"/>
          <w:szCs w:val="28"/>
        </w:rPr>
      </w:pPr>
      <w:r>
        <w:rPr>
          <w:sz w:val="28"/>
          <w:szCs w:val="28"/>
        </w:rPr>
        <w:t xml:space="preserve">                                    </w:t>
      </w:r>
      <w:r>
        <w:rPr>
          <w:noProof/>
        </w:rPr>
        <w:drawing>
          <wp:inline distT="0" distB="0" distL="0" distR="0">
            <wp:extent cx="2419350" cy="3181350"/>
            <wp:effectExtent l="19050" t="0" r="0" b="0"/>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grayscl/>
                    </a:blip>
                    <a:srcRect/>
                    <a:stretch>
                      <a:fillRect/>
                    </a:stretch>
                  </pic:blipFill>
                  <pic:spPr bwMode="auto">
                    <a:xfrm>
                      <a:off x="0" y="0"/>
                      <a:ext cx="2419350" cy="3181350"/>
                    </a:xfrm>
                    <a:prstGeom prst="rect">
                      <a:avLst/>
                    </a:prstGeom>
                    <a:noFill/>
                    <a:ln w="9525">
                      <a:noFill/>
                      <a:miter lim="800000"/>
                      <a:headEnd/>
                      <a:tailEnd/>
                    </a:ln>
                  </pic:spPr>
                </pic:pic>
              </a:graphicData>
            </a:graphic>
          </wp:inline>
        </w:drawing>
      </w:r>
    </w:p>
    <w:p w:rsidR="00DB069A" w:rsidRPr="004C69F4" w:rsidRDefault="00FE3095" w:rsidP="004C69F4">
      <w:pPr>
        <w:jc w:val="center"/>
        <w:rPr>
          <w:sz w:val="20"/>
          <w:szCs w:val="20"/>
        </w:rPr>
      </w:pPr>
      <w:r w:rsidRPr="00FE3095">
        <w:rPr>
          <w:i/>
          <w:sz w:val="20"/>
          <w:szCs w:val="20"/>
        </w:rPr>
        <w:t>а</w:t>
      </w:r>
      <w:r>
        <w:rPr>
          <w:sz w:val="20"/>
          <w:szCs w:val="20"/>
        </w:rPr>
        <w:t xml:space="preserve"> – при недостатке места на чертеже; </w:t>
      </w:r>
      <w:r w:rsidRPr="00FE3095">
        <w:rPr>
          <w:i/>
          <w:sz w:val="20"/>
          <w:szCs w:val="20"/>
        </w:rPr>
        <w:t>б</w:t>
      </w:r>
      <w:r>
        <w:rPr>
          <w:sz w:val="20"/>
          <w:szCs w:val="20"/>
        </w:rPr>
        <w:t xml:space="preserve"> – в случае, когда знак имеет полку</w:t>
      </w:r>
    </w:p>
    <w:p w:rsidR="006573EB" w:rsidRDefault="006573EB" w:rsidP="006573EB">
      <w:pPr>
        <w:jc w:val="center"/>
        <w:rPr>
          <w:sz w:val="20"/>
          <w:szCs w:val="20"/>
        </w:rPr>
      </w:pPr>
      <w:r>
        <w:rPr>
          <w:sz w:val="20"/>
          <w:szCs w:val="20"/>
        </w:rPr>
        <w:t>Рисунок 29 –</w:t>
      </w:r>
      <w:r w:rsidRPr="004C69F4">
        <w:rPr>
          <w:sz w:val="20"/>
          <w:szCs w:val="20"/>
        </w:rPr>
        <w:t xml:space="preserve"> Расположение обозначения шероховатости относи</w:t>
      </w:r>
      <w:r w:rsidR="00BF3E21">
        <w:rPr>
          <w:sz w:val="20"/>
          <w:szCs w:val="20"/>
        </w:rPr>
        <w:t>тельно основной надписи чертежа.</w:t>
      </w:r>
    </w:p>
    <w:p w:rsidR="00DB069A" w:rsidRDefault="00DB069A" w:rsidP="00A00833">
      <w:pPr>
        <w:rPr>
          <w:sz w:val="28"/>
          <w:szCs w:val="28"/>
        </w:rPr>
      </w:pPr>
    </w:p>
    <w:p w:rsidR="00FE3095" w:rsidRDefault="00FE3095" w:rsidP="00A00833">
      <w:pPr>
        <w:rPr>
          <w:sz w:val="28"/>
          <w:szCs w:val="28"/>
        </w:rPr>
      </w:pPr>
    </w:p>
    <w:p w:rsidR="00FE3095" w:rsidRDefault="00FE3095" w:rsidP="00A00833">
      <w:pPr>
        <w:rPr>
          <w:sz w:val="28"/>
          <w:szCs w:val="28"/>
        </w:rPr>
      </w:pPr>
    </w:p>
    <w:p w:rsidR="00FE3095" w:rsidRDefault="00FE3095" w:rsidP="00A00833">
      <w:pPr>
        <w:rPr>
          <w:sz w:val="28"/>
          <w:szCs w:val="28"/>
        </w:rPr>
      </w:pPr>
      <w:r>
        <w:rPr>
          <w:sz w:val="28"/>
          <w:szCs w:val="28"/>
        </w:rPr>
        <w:lastRenderedPageBreak/>
        <w:t xml:space="preserve">             </w:t>
      </w:r>
      <w:r>
        <w:rPr>
          <w:noProof/>
        </w:rPr>
        <w:drawing>
          <wp:inline distT="0" distB="0" distL="0" distR="0">
            <wp:extent cx="4838700" cy="7296150"/>
            <wp:effectExtent l="19050" t="0" r="0" b="0"/>
            <wp:docPr id="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a:stretch>
                      <a:fillRect/>
                    </a:stretch>
                  </pic:blipFill>
                  <pic:spPr bwMode="auto">
                    <a:xfrm>
                      <a:off x="0" y="0"/>
                      <a:ext cx="4838700" cy="7296150"/>
                    </a:xfrm>
                    <a:prstGeom prst="rect">
                      <a:avLst/>
                    </a:prstGeom>
                    <a:noFill/>
                    <a:ln w="9525">
                      <a:noFill/>
                      <a:miter lim="800000"/>
                      <a:headEnd/>
                      <a:tailEnd/>
                    </a:ln>
                  </pic:spPr>
                </pic:pic>
              </a:graphicData>
            </a:graphic>
          </wp:inline>
        </w:drawing>
      </w:r>
    </w:p>
    <w:p w:rsidR="00FE3095" w:rsidRPr="00FE3095" w:rsidRDefault="00FE3095" w:rsidP="00FE3095">
      <w:pPr>
        <w:jc w:val="center"/>
        <w:rPr>
          <w:sz w:val="20"/>
          <w:szCs w:val="20"/>
        </w:rPr>
      </w:pPr>
      <w:r w:rsidRPr="00FE3095">
        <w:rPr>
          <w:i/>
          <w:sz w:val="20"/>
          <w:szCs w:val="20"/>
        </w:rPr>
        <w:t>а</w:t>
      </w:r>
      <w:r w:rsidRPr="00FE3095">
        <w:rPr>
          <w:sz w:val="20"/>
          <w:szCs w:val="20"/>
        </w:rPr>
        <w:t xml:space="preserve"> – одинаковая шероховатость для всех поверхностей изделия; </w:t>
      </w:r>
      <w:r w:rsidRPr="00FE3095">
        <w:rPr>
          <w:i/>
          <w:sz w:val="20"/>
          <w:szCs w:val="20"/>
        </w:rPr>
        <w:t>б</w:t>
      </w:r>
      <w:r w:rsidRPr="00FE3095">
        <w:rPr>
          <w:sz w:val="20"/>
          <w:szCs w:val="20"/>
        </w:rPr>
        <w:t xml:space="preserve"> – одинаковая шероховатость для части поверхностей изделия; </w:t>
      </w:r>
      <w:r w:rsidRPr="00FE3095">
        <w:rPr>
          <w:i/>
          <w:sz w:val="20"/>
          <w:szCs w:val="20"/>
        </w:rPr>
        <w:t>в</w:t>
      </w:r>
      <w:r w:rsidRPr="00FE3095">
        <w:rPr>
          <w:sz w:val="20"/>
          <w:szCs w:val="20"/>
        </w:rPr>
        <w:t xml:space="preserve"> – часть поверхностей не обрабатывается по данному чертежу</w:t>
      </w:r>
    </w:p>
    <w:p w:rsidR="006573EB" w:rsidRDefault="006573EB" w:rsidP="006573EB">
      <w:pPr>
        <w:jc w:val="center"/>
        <w:rPr>
          <w:sz w:val="20"/>
          <w:szCs w:val="20"/>
        </w:rPr>
      </w:pPr>
      <w:r>
        <w:rPr>
          <w:sz w:val="20"/>
          <w:szCs w:val="20"/>
        </w:rPr>
        <w:t>Рисунок 30 –</w:t>
      </w:r>
      <w:r w:rsidRPr="00FE3095">
        <w:rPr>
          <w:sz w:val="20"/>
          <w:szCs w:val="20"/>
        </w:rPr>
        <w:t xml:space="preserve"> Ука</w:t>
      </w:r>
      <w:r w:rsidR="00BF3E21">
        <w:rPr>
          <w:sz w:val="20"/>
          <w:szCs w:val="20"/>
        </w:rPr>
        <w:t>зание шероховатости поверхности.</w:t>
      </w:r>
    </w:p>
    <w:p w:rsidR="00FE3095" w:rsidRDefault="00FE3095" w:rsidP="00A00833">
      <w:pPr>
        <w:rPr>
          <w:sz w:val="28"/>
          <w:szCs w:val="28"/>
        </w:rPr>
      </w:pPr>
    </w:p>
    <w:p w:rsidR="00FE3095" w:rsidRDefault="00FE3095" w:rsidP="00A00833">
      <w:pPr>
        <w:rPr>
          <w:sz w:val="28"/>
          <w:szCs w:val="28"/>
        </w:rPr>
      </w:pPr>
    </w:p>
    <w:p w:rsidR="00FE3095" w:rsidRDefault="00FE3095" w:rsidP="00A00833">
      <w:pPr>
        <w:rPr>
          <w:sz w:val="28"/>
          <w:szCs w:val="28"/>
        </w:rPr>
      </w:pPr>
    </w:p>
    <w:p w:rsidR="0056036F" w:rsidRDefault="0056036F" w:rsidP="00A00833">
      <w:pPr>
        <w:rPr>
          <w:sz w:val="28"/>
          <w:szCs w:val="28"/>
        </w:rPr>
      </w:pPr>
    </w:p>
    <w:p w:rsidR="001127A9" w:rsidRDefault="001127A9" w:rsidP="00A00833">
      <w:pPr>
        <w:rPr>
          <w:sz w:val="28"/>
          <w:szCs w:val="28"/>
        </w:rPr>
      </w:pPr>
    </w:p>
    <w:p w:rsidR="001127A9" w:rsidRDefault="001127A9" w:rsidP="00A00833">
      <w:pPr>
        <w:rPr>
          <w:sz w:val="28"/>
          <w:szCs w:val="28"/>
        </w:rPr>
      </w:pPr>
    </w:p>
    <w:p w:rsidR="001127A9" w:rsidRDefault="001127A9" w:rsidP="00A00833"/>
    <w:p w:rsidR="008D6419" w:rsidRPr="008D6419" w:rsidRDefault="008D6419" w:rsidP="00A00833"/>
    <w:p w:rsidR="0056036F" w:rsidRDefault="0056036F" w:rsidP="00A00833">
      <w:pPr>
        <w:rPr>
          <w:noProof/>
        </w:rPr>
      </w:pPr>
      <w:r w:rsidRPr="00C413F8">
        <w:lastRenderedPageBreak/>
        <w:t>Таблица 6 – Шероховатость поверхностей при различных видах об</w:t>
      </w:r>
      <w:r w:rsidRPr="00C413F8">
        <w:rPr>
          <w:noProof/>
        </w:rPr>
        <w:t>работки</w:t>
      </w:r>
    </w:p>
    <w:tbl>
      <w:tblPr>
        <w:tblStyle w:val="a5"/>
        <w:tblW w:w="0" w:type="auto"/>
        <w:tblLook w:val="04A0"/>
      </w:tblPr>
      <w:tblGrid>
        <w:gridCol w:w="2392"/>
        <w:gridCol w:w="2154"/>
        <w:gridCol w:w="1658"/>
        <w:gridCol w:w="3366"/>
      </w:tblGrid>
      <w:tr w:rsidR="001127A9" w:rsidTr="002509E3">
        <w:tc>
          <w:tcPr>
            <w:tcW w:w="2392" w:type="dxa"/>
          </w:tcPr>
          <w:p w:rsidR="001127A9" w:rsidRDefault="001127A9" w:rsidP="001127A9">
            <w:pPr>
              <w:jc w:val="center"/>
              <w:rPr>
                <w:noProof/>
              </w:rPr>
            </w:pPr>
            <w:r>
              <w:rPr>
                <w:noProof/>
              </w:rPr>
              <w:t>Поверхность</w:t>
            </w:r>
          </w:p>
        </w:tc>
        <w:tc>
          <w:tcPr>
            <w:tcW w:w="2154" w:type="dxa"/>
          </w:tcPr>
          <w:p w:rsidR="001127A9" w:rsidRDefault="001127A9" w:rsidP="001127A9">
            <w:pPr>
              <w:jc w:val="center"/>
              <w:rPr>
                <w:noProof/>
              </w:rPr>
            </w:pPr>
            <w:r>
              <w:rPr>
                <w:noProof/>
              </w:rPr>
              <w:t>Вид формообразования</w:t>
            </w:r>
          </w:p>
        </w:tc>
        <w:tc>
          <w:tcPr>
            <w:tcW w:w="1658" w:type="dxa"/>
          </w:tcPr>
          <w:p w:rsidR="001127A9" w:rsidRDefault="001127A9" w:rsidP="001127A9">
            <w:pPr>
              <w:jc w:val="center"/>
              <w:rPr>
                <w:noProof/>
              </w:rPr>
            </w:pPr>
            <w:r>
              <w:rPr>
                <w:noProof/>
              </w:rPr>
              <w:t>Материал</w:t>
            </w:r>
          </w:p>
        </w:tc>
        <w:tc>
          <w:tcPr>
            <w:tcW w:w="3366" w:type="dxa"/>
          </w:tcPr>
          <w:p w:rsidR="001127A9" w:rsidRDefault="001127A9" w:rsidP="001127A9">
            <w:pPr>
              <w:jc w:val="center"/>
              <w:rPr>
                <w:noProof/>
              </w:rPr>
            </w:pPr>
            <w:r>
              <w:rPr>
                <w:noProof/>
              </w:rPr>
              <w:t>Шероховатость поверхностей</w:t>
            </w:r>
          </w:p>
        </w:tc>
      </w:tr>
      <w:tr w:rsidR="006E1EF3" w:rsidTr="002509E3">
        <w:tc>
          <w:tcPr>
            <w:tcW w:w="2392" w:type="dxa"/>
            <w:vMerge w:val="restart"/>
          </w:tcPr>
          <w:p w:rsidR="006E1EF3" w:rsidRDefault="006E1EF3" w:rsidP="00A00833">
            <w:pPr>
              <w:rPr>
                <w:noProof/>
              </w:rPr>
            </w:pPr>
            <w:r>
              <w:rPr>
                <w:noProof/>
              </w:rPr>
              <w:t>Антикоррозионные и жаропрочные стали и сплавы</w:t>
            </w:r>
          </w:p>
        </w:tc>
        <w:tc>
          <w:tcPr>
            <w:tcW w:w="2154" w:type="dxa"/>
          </w:tcPr>
          <w:p w:rsidR="006E1EF3" w:rsidRDefault="006E1EF3" w:rsidP="00A00833">
            <w:pPr>
              <w:rPr>
                <w:noProof/>
              </w:rPr>
            </w:pPr>
            <w:r>
              <w:rPr>
                <w:noProof/>
              </w:rPr>
              <w:t>Точение</w:t>
            </w:r>
          </w:p>
        </w:tc>
        <w:tc>
          <w:tcPr>
            <w:tcW w:w="1658" w:type="dxa"/>
            <w:vMerge w:val="restart"/>
          </w:tcPr>
          <w:p w:rsidR="006E1EF3" w:rsidRDefault="006E1EF3" w:rsidP="00A00833">
            <w:pPr>
              <w:rPr>
                <w:noProof/>
              </w:rPr>
            </w:pPr>
            <w:r>
              <w:rPr>
                <w:noProof/>
              </w:rPr>
              <w:t>1Х13; 4Х13; Х18; 2Х13; Х18Н9Т; Х15Н60; 20ХН80 и др.</w:t>
            </w:r>
          </w:p>
        </w:tc>
        <w:tc>
          <w:tcPr>
            <w:tcW w:w="3366" w:type="dxa"/>
          </w:tcPr>
          <w:p w:rsidR="006E1EF3" w:rsidRPr="006E1EF3" w:rsidRDefault="006E1EF3" w:rsidP="00A00833">
            <w:pPr>
              <w:rPr>
                <w:noProof/>
                <w:lang w:val="en-US"/>
              </w:rPr>
            </w:pPr>
            <w:r>
              <w:rPr>
                <w:noProof/>
                <w:lang w:val="en-US"/>
              </w:rPr>
              <w:t>Rz20; Ra2,5; Ra1,25</w:t>
            </w:r>
          </w:p>
        </w:tc>
      </w:tr>
      <w:tr w:rsidR="006E1EF3" w:rsidTr="002509E3">
        <w:tc>
          <w:tcPr>
            <w:tcW w:w="2392" w:type="dxa"/>
            <w:vMerge/>
          </w:tcPr>
          <w:p w:rsidR="006E1EF3" w:rsidRDefault="006E1EF3" w:rsidP="00A00833">
            <w:pPr>
              <w:rPr>
                <w:noProof/>
              </w:rPr>
            </w:pPr>
          </w:p>
        </w:tc>
        <w:tc>
          <w:tcPr>
            <w:tcW w:w="2154" w:type="dxa"/>
          </w:tcPr>
          <w:p w:rsidR="006E1EF3" w:rsidRDefault="006E1EF3" w:rsidP="00A00833">
            <w:pPr>
              <w:rPr>
                <w:noProof/>
              </w:rPr>
            </w:pPr>
            <w:r>
              <w:rPr>
                <w:noProof/>
              </w:rPr>
              <w:t>Фрезерование торцевое</w:t>
            </w:r>
          </w:p>
        </w:tc>
        <w:tc>
          <w:tcPr>
            <w:tcW w:w="1658" w:type="dxa"/>
            <w:vMerge/>
          </w:tcPr>
          <w:p w:rsidR="006E1EF3" w:rsidRDefault="006E1EF3" w:rsidP="00A00833">
            <w:pPr>
              <w:rPr>
                <w:noProof/>
              </w:rPr>
            </w:pPr>
          </w:p>
        </w:tc>
        <w:tc>
          <w:tcPr>
            <w:tcW w:w="3366" w:type="dxa"/>
          </w:tcPr>
          <w:p w:rsidR="006E1EF3" w:rsidRDefault="006E1EF3" w:rsidP="00A00833">
            <w:pPr>
              <w:rPr>
                <w:noProof/>
              </w:rPr>
            </w:pPr>
            <w:r>
              <w:rPr>
                <w:noProof/>
                <w:lang w:val="en-US"/>
              </w:rPr>
              <w:t>Ra2,5; Ra1,25</w:t>
            </w:r>
          </w:p>
        </w:tc>
      </w:tr>
      <w:tr w:rsidR="006E1EF3" w:rsidTr="002509E3">
        <w:tc>
          <w:tcPr>
            <w:tcW w:w="2392" w:type="dxa"/>
            <w:vMerge/>
          </w:tcPr>
          <w:p w:rsidR="006E1EF3" w:rsidRDefault="006E1EF3" w:rsidP="00A00833">
            <w:pPr>
              <w:rPr>
                <w:noProof/>
              </w:rPr>
            </w:pPr>
          </w:p>
        </w:tc>
        <w:tc>
          <w:tcPr>
            <w:tcW w:w="2154" w:type="dxa"/>
          </w:tcPr>
          <w:p w:rsidR="006E1EF3" w:rsidRDefault="006E1EF3" w:rsidP="00A00833">
            <w:pPr>
              <w:rPr>
                <w:noProof/>
              </w:rPr>
            </w:pPr>
            <w:r>
              <w:rPr>
                <w:noProof/>
              </w:rPr>
              <w:t>Фрезерование цилиндрическое</w:t>
            </w:r>
          </w:p>
        </w:tc>
        <w:tc>
          <w:tcPr>
            <w:tcW w:w="1658" w:type="dxa"/>
            <w:vMerge/>
          </w:tcPr>
          <w:p w:rsidR="006E1EF3" w:rsidRDefault="006E1EF3" w:rsidP="00A00833">
            <w:pPr>
              <w:rPr>
                <w:noProof/>
              </w:rPr>
            </w:pPr>
          </w:p>
        </w:tc>
        <w:tc>
          <w:tcPr>
            <w:tcW w:w="3366" w:type="dxa"/>
          </w:tcPr>
          <w:p w:rsidR="006E1EF3" w:rsidRDefault="006E1EF3" w:rsidP="00A00833">
            <w:pPr>
              <w:rPr>
                <w:noProof/>
              </w:rPr>
            </w:pPr>
            <w:r>
              <w:rPr>
                <w:noProof/>
                <w:lang w:val="en-US"/>
              </w:rPr>
              <w:t>Rz40; Rz20; Ra2,5</w:t>
            </w:r>
          </w:p>
        </w:tc>
      </w:tr>
      <w:tr w:rsidR="006E1EF3" w:rsidTr="002509E3">
        <w:tc>
          <w:tcPr>
            <w:tcW w:w="2392" w:type="dxa"/>
            <w:vMerge/>
          </w:tcPr>
          <w:p w:rsidR="006E1EF3" w:rsidRDefault="006E1EF3" w:rsidP="00A00833">
            <w:pPr>
              <w:rPr>
                <w:noProof/>
              </w:rPr>
            </w:pPr>
          </w:p>
        </w:tc>
        <w:tc>
          <w:tcPr>
            <w:tcW w:w="2154" w:type="dxa"/>
          </w:tcPr>
          <w:p w:rsidR="006E1EF3" w:rsidRDefault="006E1EF3" w:rsidP="00A00833">
            <w:pPr>
              <w:rPr>
                <w:noProof/>
              </w:rPr>
            </w:pPr>
            <w:r>
              <w:rPr>
                <w:noProof/>
              </w:rPr>
              <w:t>Сверление</w:t>
            </w:r>
          </w:p>
        </w:tc>
        <w:tc>
          <w:tcPr>
            <w:tcW w:w="1658" w:type="dxa"/>
            <w:vMerge/>
          </w:tcPr>
          <w:p w:rsidR="006E1EF3" w:rsidRDefault="006E1EF3" w:rsidP="00A00833">
            <w:pPr>
              <w:rPr>
                <w:noProof/>
              </w:rPr>
            </w:pPr>
          </w:p>
        </w:tc>
        <w:tc>
          <w:tcPr>
            <w:tcW w:w="3366" w:type="dxa"/>
          </w:tcPr>
          <w:p w:rsidR="006E1EF3" w:rsidRDefault="006E1EF3" w:rsidP="006E1EF3">
            <w:pPr>
              <w:rPr>
                <w:noProof/>
              </w:rPr>
            </w:pPr>
            <w:r>
              <w:rPr>
                <w:noProof/>
                <w:lang w:val="en-US"/>
              </w:rPr>
              <w:t>Rz80; Rz40</w:t>
            </w:r>
          </w:p>
        </w:tc>
      </w:tr>
      <w:tr w:rsidR="006E1EF3" w:rsidTr="002509E3">
        <w:tc>
          <w:tcPr>
            <w:tcW w:w="2392" w:type="dxa"/>
            <w:vMerge/>
          </w:tcPr>
          <w:p w:rsidR="006E1EF3" w:rsidRDefault="006E1EF3" w:rsidP="00A00833">
            <w:pPr>
              <w:rPr>
                <w:noProof/>
              </w:rPr>
            </w:pPr>
          </w:p>
        </w:tc>
        <w:tc>
          <w:tcPr>
            <w:tcW w:w="2154" w:type="dxa"/>
          </w:tcPr>
          <w:p w:rsidR="006E1EF3" w:rsidRDefault="006E1EF3" w:rsidP="00A00833">
            <w:pPr>
              <w:rPr>
                <w:noProof/>
              </w:rPr>
            </w:pPr>
            <w:r>
              <w:rPr>
                <w:noProof/>
              </w:rPr>
              <w:t>Нарезание резьбы</w:t>
            </w:r>
          </w:p>
        </w:tc>
        <w:tc>
          <w:tcPr>
            <w:tcW w:w="1658" w:type="dxa"/>
            <w:vMerge/>
          </w:tcPr>
          <w:p w:rsidR="006E1EF3" w:rsidRDefault="006E1EF3" w:rsidP="00A00833">
            <w:pPr>
              <w:rPr>
                <w:noProof/>
              </w:rPr>
            </w:pPr>
          </w:p>
        </w:tc>
        <w:tc>
          <w:tcPr>
            <w:tcW w:w="3366" w:type="dxa"/>
          </w:tcPr>
          <w:p w:rsidR="006E1EF3" w:rsidRDefault="006E1EF3" w:rsidP="00A00833">
            <w:pPr>
              <w:rPr>
                <w:noProof/>
              </w:rPr>
            </w:pPr>
            <w:r>
              <w:rPr>
                <w:noProof/>
                <w:lang w:val="en-US"/>
              </w:rPr>
              <w:t>Rz20; Ra2,5</w:t>
            </w:r>
          </w:p>
        </w:tc>
      </w:tr>
      <w:tr w:rsidR="00634CD6" w:rsidRPr="00C560A1" w:rsidTr="002509E3">
        <w:trPr>
          <w:trHeight w:val="135"/>
        </w:trPr>
        <w:tc>
          <w:tcPr>
            <w:tcW w:w="2392" w:type="dxa"/>
            <w:vMerge w:val="restart"/>
          </w:tcPr>
          <w:p w:rsidR="00634CD6" w:rsidRDefault="00634CD6" w:rsidP="00A00833">
            <w:pPr>
              <w:rPr>
                <w:noProof/>
              </w:rPr>
            </w:pPr>
            <w:r>
              <w:rPr>
                <w:noProof/>
              </w:rPr>
              <w:t>Плоские наружные поверхности</w:t>
            </w:r>
          </w:p>
        </w:tc>
        <w:tc>
          <w:tcPr>
            <w:tcW w:w="2154" w:type="dxa"/>
            <w:vMerge w:val="restart"/>
          </w:tcPr>
          <w:p w:rsidR="00634CD6" w:rsidRDefault="00634CD6" w:rsidP="00A00833">
            <w:pPr>
              <w:rPr>
                <w:noProof/>
              </w:rPr>
            </w:pPr>
            <w:r>
              <w:rPr>
                <w:noProof/>
              </w:rPr>
              <w:t>Строгание</w:t>
            </w:r>
          </w:p>
        </w:tc>
        <w:tc>
          <w:tcPr>
            <w:tcW w:w="1658" w:type="dxa"/>
          </w:tcPr>
          <w:p w:rsidR="00634CD6" w:rsidRDefault="00634CD6" w:rsidP="00A00833">
            <w:pPr>
              <w:rPr>
                <w:noProof/>
              </w:rPr>
            </w:pPr>
            <w:r>
              <w:rPr>
                <w:noProof/>
              </w:rPr>
              <w:t>Сталь, чугун</w:t>
            </w:r>
          </w:p>
        </w:tc>
        <w:tc>
          <w:tcPr>
            <w:tcW w:w="3366" w:type="dxa"/>
          </w:tcPr>
          <w:p w:rsidR="00634CD6" w:rsidRPr="002509E3" w:rsidRDefault="00634CD6" w:rsidP="00A00833">
            <w:pPr>
              <w:rPr>
                <w:noProof/>
                <w:lang w:val="en-US"/>
              </w:rPr>
            </w:pPr>
            <w:r>
              <w:rPr>
                <w:noProof/>
                <w:lang w:val="en-US"/>
              </w:rPr>
              <w:t>Rz</w:t>
            </w:r>
            <w:r w:rsidRPr="002509E3">
              <w:rPr>
                <w:noProof/>
                <w:lang w:val="en-US"/>
              </w:rPr>
              <w:t xml:space="preserve">160; </w:t>
            </w:r>
            <w:r>
              <w:rPr>
                <w:noProof/>
                <w:lang w:val="en-US"/>
              </w:rPr>
              <w:t>Rz80; Rz40</w:t>
            </w:r>
            <w:r w:rsidRPr="002509E3">
              <w:rPr>
                <w:noProof/>
                <w:lang w:val="en-US"/>
              </w:rPr>
              <w:t xml:space="preserve">; </w:t>
            </w:r>
            <w:r>
              <w:rPr>
                <w:noProof/>
                <w:lang w:val="en-US"/>
              </w:rPr>
              <w:t>Rz20; Ra2,5; Ra1,25</w:t>
            </w:r>
          </w:p>
        </w:tc>
      </w:tr>
      <w:tr w:rsidR="00634CD6" w:rsidRPr="00C560A1" w:rsidTr="002509E3">
        <w:trPr>
          <w:trHeight w:val="135"/>
        </w:trPr>
        <w:tc>
          <w:tcPr>
            <w:tcW w:w="2392" w:type="dxa"/>
            <w:vMerge/>
          </w:tcPr>
          <w:p w:rsidR="00634CD6" w:rsidRPr="002509E3" w:rsidRDefault="00634CD6" w:rsidP="00A00833">
            <w:pPr>
              <w:rPr>
                <w:noProof/>
                <w:lang w:val="en-US"/>
              </w:rPr>
            </w:pPr>
          </w:p>
        </w:tc>
        <w:tc>
          <w:tcPr>
            <w:tcW w:w="2154" w:type="dxa"/>
            <w:vMerge/>
          </w:tcPr>
          <w:p w:rsidR="00634CD6" w:rsidRPr="002509E3" w:rsidRDefault="00634CD6" w:rsidP="00A00833">
            <w:pPr>
              <w:rPr>
                <w:noProof/>
                <w:lang w:val="en-US"/>
              </w:rPr>
            </w:pPr>
          </w:p>
        </w:tc>
        <w:tc>
          <w:tcPr>
            <w:tcW w:w="1658" w:type="dxa"/>
          </w:tcPr>
          <w:p w:rsidR="00634CD6" w:rsidRDefault="00634CD6" w:rsidP="00A00833">
            <w:pPr>
              <w:rPr>
                <w:noProof/>
              </w:rPr>
            </w:pPr>
            <w:r>
              <w:rPr>
                <w:noProof/>
              </w:rPr>
              <w:t>Латунь, алюминий</w:t>
            </w:r>
          </w:p>
        </w:tc>
        <w:tc>
          <w:tcPr>
            <w:tcW w:w="3366" w:type="dxa"/>
          </w:tcPr>
          <w:p w:rsidR="00634CD6" w:rsidRPr="002509E3" w:rsidRDefault="00634CD6" w:rsidP="00A00833">
            <w:pPr>
              <w:rPr>
                <w:noProof/>
                <w:lang w:val="en-US"/>
              </w:rPr>
            </w:pPr>
            <w:r>
              <w:rPr>
                <w:noProof/>
                <w:lang w:val="en-US"/>
              </w:rPr>
              <w:t>Rz80; Rz40</w:t>
            </w:r>
            <w:r w:rsidRPr="002509E3">
              <w:rPr>
                <w:noProof/>
                <w:lang w:val="en-US"/>
              </w:rPr>
              <w:t xml:space="preserve">; </w:t>
            </w:r>
            <w:r>
              <w:rPr>
                <w:noProof/>
                <w:lang w:val="en-US"/>
              </w:rPr>
              <w:t>Rz20; Ra2,5; Ra1,25</w:t>
            </w:r>
            <w:r w:rsidRPr="002509E3">
              <w:rPr>
                <w:noProof/>
                <w:lang w:val="en-US"/>
              </w:rPr>
              <w:t xml:space="preserve">; </w:t>
            </w:r>
            <w:r>
              <w:rPr>
                <w:noProof/>
                <w:lang w:val="en-US"/>
              </w:rPr>
              <w:t>Ra</w:t>
            </w:r>
            <w:r w:rsidRPr="002509E3">
              <w:rPr>
                <w:noProof/>
                <w:lang w:val="en-US"/>
              </w:rPr>
              <w:t>0,63</w:t>
            </w:r>
          </w:p>
        </w:tc>
      </w:tr>
      <w:tr w:rsidR="00634CD6" w:rsidRPr="00C560A1" w:rsidTr="002509E3">
        <w:trPr>
          <w:trHeight w:val="185"/>
        </w:trPr>
        <w:tc>
          <w:tcPr>
            <w:tcW w:w="2392" w:type="dxa"/>
            <w:vMerge/>
          </w:tcPr>
          <w:p w:rsidR="00634CD6" w:rsidRPr="002509E3" w:rsidRDefault="00634CD6" w:rsidP="00A00833">
            <w:pPr>
              <w:rPr>
                <w:noProof/>
                <w:lang w:val="en-US"/>
              </w:rPr>
            </w:pPr>
          </w:p>
        </w:tc>
        <w:tc>
          <w:tcPr>
            <w:tcW w:w="2154" w:type="dxa"/>
            <w:vMerge w:val="restart"/>
          </w:tcPr>
          <w:p w:rsidR="00634CD6" w:rsidRDefault="00634CD6" w:rsidP="00A00833">
            <w:pPr>
              <w:rPr>
                <w:noProof/>
              </w:rPr>
            </w:pPr>
            <w:r>
              <w:rPr>
                <w:noProof/>
              </w:rPr>
              <w:t>Фрезерование цилиндрическое</w:t>
            </w:r>
          </w:p>
        </w:tc>
        <w:tc>
          <w:tcPr>
            <w:tcW w:w="1658" w:type="dxa"/>
          </w:tcPr>
          <w:p w:rsidR="00634CD6" w:rsidRDefault="00634CD6" w:rsidP="00A00833">
            <w:pPr>
              <w:rPr>
                <w:noProof/>
              </w:rPr>
            </w:pPr>
            <w:r>
              <w:rPr>
                <w:noProof/>
              </w:rPr>
              <w:t>Сталь, чугун</w:t>
            </w:r>
          </w:p>
        </w:tc>
        <w:tc>
          <w:tcPr>
            <w:tcW w:w="3366" w:type="dxa"/>
          </w:tcPr>
          <w:p w:rsidR="00634CD6" w:rsidRPr="002509E3" w:rsidRDefault="00634CD6" w:rsidP="00A00833">
            <w:pPr>
              <w:rPr>
                <w:noProof/>
                <w:lang w:val="en-US"/>
              </w:rPr>
            </w:pPr>
            <w:r>
              <w:rPr>
                <w:noProof/>
                <w:lang w:val="en-US"/>
              </w:rPr>
              <w:t>Rz80; Rz40</w:t>
            </w:r>
            <w:r w:rsidRPr="002509E3">
              <w:rPr>
                <w:noProof/>
                <w:lang w:val="en-US"/>
              </w:rPr>
              <w:t xml:space="preserve">; </w:t>
            </w:r>
            <w:r>
              <w:rPr>
                <w:noProof/>
                <w:lang w:val="en-US"/>
              </w:rPr>
              <w:t>Rz20; Ra2,5; Ra1,25</w:t>
            </w:r>
          </w:p>
        </w:tc>
      </w:tr>
      <w:tr w:rsidR="00634CD6" w:rsidRPr="002509E3" w:rsidTr="002509E3">
        <w:trPr>
          <w:trHeight w:val="185"/>
        </w:trPr>
        <w:tc>
          <w:tcPr>
            <w:tcW w:w="2392" w:type="dxa"/>
            <w:vMerge/>
          </w:tcPr>
          <w:p w:rsidR="00634CD6" w:rsidRPr="002509E3" w:rsidRDefault="00634CD6" w:rsidP="00A00833">
            <w:pPr>
              <w:rPr>
                <w:noProof/>
                <w:lang w:val="en-US"/>
              </w:rPr>
            </w:pPr>
          </w:p>
        </w:tc>
        <w:tc>
          <w:tcPr>
            <w:tcW w:w="2154" w:type="dxa"/>
            <w:vMerge/>
          </w:tcPr>
          <w:p w:rsidR="00634CD6" w:rsidRPr="002509E3" w:rsidRDefault="00634CD6" w:rsidP="00A00833">
            <w:pPr>
              <w:rPr>
                <w:noProof/>
                <w:lang w:val="en-US"/>
              </w:rPr>
            </w:pPr>
          </w:p>
        </w:tc>
        <w:tc>
          <w:tcPr>
            <w:tcW w:w="1658" w:type="dxa"/>
          </w:tcPr>
          <w:p w:rsidR="00634CD6" w:rsidRPr="002509E3" w:rsidRDefault="00634CD6" w:rsidP="00A00833">
            <w:pPr>
              <w:rPr>
                <w:noProof/>
              </w:rPr>
            </w:pPr>
            <w:r>
              <w:rPr>
                <w:noProof/>
              </w:rPr>
              <w:t>Алюминий</w:t>
            </w:r>
          </w:p>
        </w:tc>
        <w:tc>
          <w:tcPr>
            <w:tcW w:w="3366" w:type="dxa"/>
          </w:tcPr>
          <w:p w:rsidR="00634CD6" w:rsidRPr="002509E3" w:rsidRDefault="00634CD6" w:rsidP="00A00833">
            <w:pPr>
              <w:rPr>
                <w:noProof/>
                <w:lang w:val="en-US"/>
              </w:rPr>
            </w:pPr>
            <w:r>
              <w:rPr>
                <w:noProof/>
                <w:lang w:val="en-US"/>
              </w:rPr>
              <w:t>Rz40</w:t>
            </w:r>
            <w:r w:rsidRPr="002509E3">
              <w:rPr>
                <w:noProof/>
                <w:lang w:val="en-US"/>
              </w:rPr>
              <w:t xml:space="preserve">; </w:t>
            </w:r>
            <w:r>
              <w:rPr>
                <w:noProof/>
                <w:lang w:val="en-US"/>
              </w:rPr>
              <w:t>Rz20; Ra2,5</w:t>
            </w:r>
          </w:p>
        </w:tc>
      </w:tr>
      <w:tr w:rsidR="00634CD6" w:rsidRPr="002509E3" w:rsidTr="002509E3">
        <w:trPr>
          <w:trHeight w:val="185"/>
        </w:trPr>
        <w:tc>
          <w:tcPr>
            <w:tcW w:w="2392" w:type="dxa"/>
            <w:vMerge/>
          </w:tcPr>
          <w:p w:rsidR="00634CD6" w:rsidRPr="002509E3" w:rsidRDefault="00634CD6" w:rsidP="00A00833">
            <w:pPr>
              <w:rPr>
                <w:noProof/>
                <w:lang w:val="en-US"/>
              </w:rPr>
            </w:pPr>
          </w:p>
        </w:tc>
        <w:tc>
          <w:tcPr>
            <w:tcW w:w="2154" w:type="dxa"/>
            <w:vMerge/>
          </w:tcPr>
          <w:p w:rsidR="00634CD6" w:rsidRPr="002509E3" w:rsidRDefault="00634CD6" w:rsidP="00A00833">
            <w:pPr>
              <w:rPr>
                <w:noProof/>
                <w:lang w:val="en-US"/>
              </w:rPr>
            </w:pPr>
          </w:p>
        </w:tc>
        <w:tc>
          <w:tcPr>
            <w:tcW w:w="1658" w:type="dxa"/>
          </w:tcPr>
          <w:p w:rsidR="00634CD6" w:rsidRPr="002509E3" w:rsidRDefault="00634CD6" w:rsidP="00A00833">
            <w:pPr>
              <w:rPr>
                <w:noProof/>
              </w:rPr>
            </w:pPr>
            <w:r>
              <w:rPr>
                <w:noProof/>
              </w:rPr>
              <w:t>Титан</w:t>
            </w:r>
          </w:p>
        </w:tc>
        <w:tc>
          <w:tcPr>
            <w:tcW w:w="3366" w:type="dxa"/>
          </w:tcPr>
          <w:p w:rsidR="00634CD6" w:rsidRPr="002509E3" w:rsidRDefault="00634CD6" w:rsidP="00A00833">
            <w:pPr>
              <w:rPr>
                <w:noProof/>
                <w:lang w:val="en-US"/>
              </w:rPr>
            </w:pPr>
            <w:r>
              <w:rPr>
                <w:noProof/>
                <w:lang w:val="en-US"/>
              </w:rPr>
              <w:t>Rz20; Ra2,5; Ra1,25</w:t>
            </w:r>
          </w:p>
        </w:tc>
      </w:tr>
      <w:tr w:rsidR="00634CD6" w:rsidRPr="00C560A1" w:rsidTr="002509E3">
        <w:trPr>
          <w:trHeight w:val="185"/>
        </w:trPr>
        <w:tc>
          <w:tcPr>
            <w:tcW w:w="2392" w:type="dxa"/>
            <w:vMerge/>
          </w:tcPr>
          <w:p w:rsidR="00634CD6" w:rsidRPr="002509E3" w:rsidRDefault="00634CD6" w:rsidP="00A00833">
            <w:pPr>
              <w:rPr>
                <w:noProof/>
                <w:lang w:val="en-US"/>
              </w:rPr>
            </w:pPr>
          </w:p>
        </w:tc>
        <w:tc>
          <w:tcPr>
            <w:tcW w:w="2154" w:type="dxa"/>
            <w:vMerge w:val="restart"/>
          </w:tcPr>
          <w:p w:rsidR="00634CD6" w:rsidRDefault="00634CD6" w:rsidP="00A00833">
            <w:pPr>
              <w:rPr>
                <w:noProof/>
              </w:rPr>
            </w:pPr>
            <w:r>
              <w:rPr>
                <w:noProof/>
              </w:rPr>
              <w:t>Фрезерование торцевое</w:t>
            </w:r>
          </w:p>
        </w:tc>
        <w:tc>
          <w:tcPr>
            <w:tcW w:w="1658" w:type="dxa"/>
          </w:tcPr>
          <w:p w:rsidR="00634CD6" w:rsidRDefault="00634CD6" w:rsidP="00A00833">
            <w:pPr>
              <w:rPr>
                <w:noProof/>
              </w:rPr>
            </w:pPr>
            <w:r>
              <w:rPr>
                <w:noProof/>
              </w:rPr>
              <w:t>Сталь, чугун</w:t>
            </w:r>
          </w:p>
        </w:tc>
        <w:tc>
          <w:tcPr>
            <w:tcW w:w="3366" w:type="dxa"/>
          </w:tcPr>
          <w:p w:rsidR="00634CD6" w:rsidRPr="002509E3" w:rsidRDefault="00634CD6" w:rsidP="00A00833">
            <w:pPr>
              <w:rPr>
                <w:noProof/>
                <w:lang w:val="en-US"/>
              </w:rPr>
            </w:pPr>
            <w:r>
              <w:rPr>
                <w:noProof/>
                <w:lang w:val="en-US"/>
              </w:rPr>
              <w:t>Rz80; Rz40</w:t>
            </w:r>
            <w:r w:rsidRPr="002509E3">
              <w:rPr>
                <w:noProof/>
                <w:lang w:val="en-US"/>
              </w:rPr>
              <w:t xml:space="preserve">; </w:t>
            </w:r>
            <w:r>
              <w:rPr>
                <w:noProof/>
                <w:lang w:val="en-US"/>
              </w:rPr>
              <w:t>Rz20; Ra2,5; Ra1,25</w:t>
            </w:r>
          </w:p>
        </w:tc>
      </w:tr>
      <w:tr w:rsidR="00634CD6" w:rsidRPr="00C560A1" w:rsidTr="002509E3">
        <w:trPr>
          <w:trHeight w:val="185"/>
        </w:trPr>
        <w:tc>
          <w:tcPr>
            <w:tcW w:w="2392" w:type="dxa"/>
            <w:vMerge/>
          </w:tcPr>
          <w:p w:rsidR="00634CD6" w:rsidRPr="002509E3" w:rsidRDefault="00634CD6" w:rsidP="00A00833">
            <w:pPr>
              <w:rPr>
                <w:noProof/>
                <w:lang w:val="en-US"/>
              </w:rPr>
            </w:pPr>
          </w:p>
        </w:tc>
        <w:tc>
          <w:tcPr>
            <w:tcW w:w="2154" w:type="dxa"/>
            <w:vMerge/>
          </w:tcPr>
          <w:p w:rsidR="00634CD6" w:rsidRPr="00634CD6" w:rsidRDefault="00634CD6" w:rsidP="00A00833">
            <w:pPr>
              <w:rPr>
                <w:noProof/>
                <w:lang w:val="en-US"/>
              </w:rPr>
            </w:pPr>
          </w:p>
        </w:tc>
        <w:tc>
          <w:tcPr>
            <w:tcW w:w="1658" w:type="dxa"/>
          </w:tcPr>
          <w:p w:rsidR="00634CD6" w:rsidRDefault="00634CD6" w:rsidP="00A00833">
            <w:pPr>
              <w:rPr>
                <w:noProof/>
              </w:rPr>
            </w:pPr>
            <w:r>
              <w:rPr>
                <w:noProof/>
              </w:rPr>
              <w:t>Латунь, бронза, алюминий</w:t>
            </w:r>
          </w:p>
        </w:tc>
        <w:tc>
          <w:tcPr>
            <w:tcW w:w="3366" w:type="dxa"/>
          </w:tcPr>
          <w:p w:rsidR="00634CD6" w:rsidRPr="002509E3" w:rsidRDefault="00634CD6" w:rsidP="00A00833">
            <w:pPr>
              <w:rPr>
                <w:noProof/>
                <w:lang w:val="en-US"/>
              </w:rPr>
            </w:pPr>
            <w:r>
              <w:rPr>
                <w:noProof/>
                <w:lang w:val="en-US"/>
              </w:rPr>
              <w:t>Rz40</w:t>
            </w:r>
            <w:r w:rsidRPr="002509E3">
              <w:rPr>
                <w:noProof/>
                <w:lang w:val="en-US"/>
              </w:rPr>
              <w:t xml:space="preserve">; </w:t>
            </w:r>
            <w:r>
              <w:rPr>
                <w:noProof/>
                <w:lang w:val="en-US"/>
              </w:rPr>
              <w:t>Rz20; Ra2,5; Ra1,25</w:t>
            </w:r>
            <w:r w:rsidRPr="002509E3">
              <w:rPr>
                <w:noProof/>
                <w:lang w:val="en-US"/>
              </w:rPr>
              <w:t xml:space="preserve">; </w:t>
            </w:r>
            <w:r>
              <w:rPr>
                <w:noProof/>
                <w:lang w:val="en-US"/>
              </w:rPr>
              <w:t>Ra</w:t>
            </w:r>
            <w:r w:rsidRPr="002509E3">
              <w:rPr>
                <w:noProof/>
                <w:lang w:val="en-US"/>
              </w:rPr>
              <w:t>0,63</w:t>
            </w:r>
          </w:p>
        </w:tc>
      </w:tr>
      <w:tr w:rsidR="00634CD6" w:rsidRPr="002509E3" w:rsidTr="002509E3">
        <w:trPr>
          <w:trHeight w:val="185"/>
        </w:trPr>
        <w:tc>
          <w:tcPr>
            <w:tcW w:w="2392" w:type="dxa"/>
            <w:vMerge/>
          </w:tcPr>
          <w:p w:rsidR="00634CD6" w:rsidRPr="002509E3" w:rsidRDefault="00634CD6" w:rsidP="00A00833">
            <w:pPr>
              <w:rPr>
                <w:noProof/>
                <w:lang w:val="en-US"/>
              </w:rPr>
            </w:pPr>
          </w:p>
        </w:tc>
        <w:tc>
          <w:tcPr>
            <w:tcW w:w="2154" w:type="dxa"/>
            <w:vMerge/>
          </w:tcPr>
          <w:p w:rsidR="00634CD6" w:rsidRPr="00634CD6" w:rsidRDefault="00634CD6" w:rsidP="00A00833">
            <w:pPr>
              <w:rPr>
                <w:noProof/>
                <w:lang w:val="en-US"/>
              </w:rPr>
            </w:pPr>
          </w:p>
        </w:tc>
        <w:tc>
          <w:tcPr>
            <w:tcW w:w="1658" w:type="dxa"/>
          </w:tcPr>
          <w:p w:rsidR="00634CD6" w:rsidRDefault="00634CD6" w:rsidP="00A00833">
            <w:pPr>
              <w:rPr>
                <w:noProof/>
              </w:rPr>
            </w:pPr>
            <w:r>
              <w:rPr>
                <w:noProof/>
              </w:rPr>
              <w:t>Титан</w:t>
            </w:r>
          </w:p>
        </w:tc>
        <w:tc>
          <w:tcPr>
            <w:tcW w:w="3366" w:type="dxa"/>
          </w:tcPr>
          <w:p w:rsidR="00634CD6" w:rsidRPr="002509E3" w:rsidRDefault="00634CD6" w:rsidP="00A00833">
            <w:pPr>
              <w:rPr>
                <w:noProof/>
                <w:lang w:val="en-US"/>
              </w:rPr>
            </w:pPr>
            <w:r>
              <w:rPr>
                <w:noProof/>
                <w:lang w:val="en-US"/>
              </w:rPr>
              <w:t>Rz20; Ra2,5; Ra1,25</w:t>
            </w:r>
          </w:p>
        </w:tc>
      </w:tr>
      <w:tr w:rsidR="00634CD6" w:rsidRPr="00C560A1" w:rsidTr="002509E3">
        <w:tc>
          <w:tcPr>
            <w:tcW w:w="2392" w:type="dxa"/>
            <w:vMerge/>
          </w:tcPr>
          <w:p w:rsidR="00634CD6" w:rsidRPr="002509E3" w:rsidRDefault="00634CD6" w:rsidP="00A00833">
            <w:pPr>
              <w:rPr>
                <w:noProof/>
                <w:lang w:val="en-US"/>
              </w:rPr>
            </w:pPr>
          </w:p>
        </w:tc>
        <w:tc>
          <w:tcPr>
            <w:tcW w:w="2154" w:type="dxa"/>
          </w:tcPr>
          <w:p w:rsidR="00634CD6" w:rsidRDefault="00634CD6" w:rsidP="00A00833">
            <w:pPr>
              <w:rPr>
                <w:noProof/>
              </w:rPr>
            </w:pPr>
            <w:r>
              <w:rPr>
                <w:noProof/>
              </w:rPr>
              <w:t>Шлифование плоское</w:t>
            </w:r>
          </w:p>
        </w:tc>
        <w:tc>
          <w:tcPr>
            <w:tcW w:w="1658" w:type="dxa"/>
          </w:tcPr>
          <w:p w:rsidR="00634CD6" w:rsidRDefault="00634CD6" w:rsidP="00A00833">
            <w:pPr>
              <w:rPr>
                <w:noProof/>
              </w:rPr>
            </w:pPr>
            <w:r>
              <w:rPr>
                <w:noProof/>
              </w:rPr>
              <w:t>Сталь</w:t>
            </w:r>
          </w:p>
        </w:tc>
        <w:tc>
          <w:tcPr>
            <w:tcW w:w="3366" w:type="dxa"/>
          </w:tcPr>
          <w:p w:rsidR="00634CD6" w:rsidRPr="00634CD6" w:rsidRDefault="00634CD6" w:rsidP="00A00833">
            <w:pPr>
              <w:rPr>
                <w:noProof/>
                <w:lang w:val="en-US"/>
              </w:rPr>
            </w:pPr>
            <w:r>
              <w:rPr>
                <w:noProof/>
                <w:lang w:val="en-US"/>
              </w:rPr>
              <w:t>Rz20; Ra2,5; Ra1,25</w:t>
            </w:r>
            <w:r w:rsidRPr="002509E3">
              <w:rPr>
                <w:noProof/>
                <w:lang w:val="en-US"/>
              </w:rPr>
              <w:t xml:space="preserve">; </w:t>
            </w:r>
            <w:r>
              <w:rPr>
                <w:noProof/>
                <w:lang w:val="en-US"/>
              </w:rPr>
              <w:t>Ra</w:t>
            </w:r>
            <w:r w:rsidRPr="002509E3">
              <w:rPr>
                <w:noProof/>
                <w:lang w:val="en-US"/>
              </w:rPr>
              <w:t>0,63</w:t>
            </w:r>
            <w:r w:rsidRPr="00634CD6">
              <w:rPr>
                <w:noProof/>
                <w:lang w:val="en-US"/>
              </w:rPr>
              <w:t xml:space="preserve">; </w:t>
            </w:r>
            <w:r>
              <w:rPr>
                <w:noProof/>
                <w:lang w:val="en-US"/>
              </w:rPr>
              <w:t>Ra</w:t>
            </w:r>
            <w:r w:rsidR="00C90D73">
              <w:rPr>
                <w:noProof/>
                <w:lang w:val="en-US"/>
              </w:rPr>
              <w:t>0,32</w:t>
            </w:r>
          </w:p>
        </w:tc>
      </w:tr>
      <w:tr w:rsidR="00634CD6" w:rsidRPr="00C560A1" w:rsidTr="002509E3">
        <w:tc>
          <w:tcPr>
            <w:tcW w:w="2392" w:type="dxa"/>
            <w:vMerge/>
          </w:tcPr>
          <w:p w:rsidR="00634CD6" w:rsidRPr="002509E3" w:rsidRDefault="00634CD6" w:rsidP="00A00833">
            <w:pPr>
              <w:rPr>
                <w:noProof/>
                <w:lang w:val="en-US"/>
              </w:rPr>
            </w:pPr>
          </w:p>
        </w:tc>
        <w:tc>
          <w:tcPr>
            <w:tcW w:w="2154" w:type="dxa"/>
          </w:tcPr>
          <w:p w:rsidR="00634CD6" w:rsidRDefault="00634CD6" w:rsidP="00A00833">
            <w:pPr>
              <w:rPr>
                <w:noProof/>
              </w:rPr>
            </w:pPr>
            <w:r>
              <w:rPr>
                <w:noProof/>
              </w:rPr>
              <w:t>Опиловка слесарная</w:t>
            </w:r>
          </w:p>
        </w:tc>
        <w:tc>
          <w:tcPr>
            <w:tcW w:w="1658" w:type="dxa"/>
          </w:tcPr>
          <w:p w:rsidR="00634CD6" w:rsidRDefault="00634CD6" w:rsidP="00A00833">
            <w:pPr>
              <w:rPr>
                <w:noProof/>
              </w:rPr>
            </w:pPr>
            <w:r>
              <w:rPr>
                <w:noProof/>
              </w:rPr>
              <w:t>Сталь, чугун</w:t>
            </w:r>
          </w:p>
        </w:tc>
        <w:tc>
          <w:tcPr>
            <w:tcW w:w="3366" w:type="dxa"/>
          </w:tcPr>
          <w:p w:rsidR="00634CD6" w:rsidRPr="00C90D73" w:rsidRDefault="00C90D73" w:rsidP="00A00833">
            <w:pPr>
              <w:rPr>
                <w:noProof/>
                <w:lang w:val="en-US"/>
              </w:rPr>
            </w:pPr>
            <w:r>
              <w:rPr>
                <w:noProof/>
                <w:lang w:val="en-US"/>
              </w:rPr>
              <w:t>Rz80; Rz40</w:t>
            </w:r>
            <w:r w:rsidRPr="002509E3">
              <w:rPr>
                <w:noProof/>
                <w:lang w:val="en-US"/>
              </w:rPr>
              <w:t xml:space="preserve">; </w:t>
            </w:r>
            <w:r>
              <w:rPr>
                <w:noProof/>
                <w:lang w:val="en-US"/>
              </w:rPr>
              <w:t>Rz20; Ra2,5; Ra1,25</w:t>
            </w:r>
          </w:p>
        </w:tc>
      </w:tr>
      <w:tr w:rsidR="00634CD6" w:rsidTr="002509E3">
        <w:tc>
          <w:tcPr>
            <w:tcW w:w="2392" w:type="dxa"/>
            <w:vMerge/>
          </w:tcPr>
          <w:p w:rsidR="00634CD6" w:rsidRPr="00C90D73" w:rsidRDefault="00634CD6" w:rsidP="00A00833">
            <w:pPr>
              <w:rPr>
                <w:noProof/>
                <w:lang w:val="en-US"/>
              </w:rPr>
            </w:pPr>
          </w:p>
        </w:tc>
        <w:tc>
          <w:tcPr>
            <w:tcW w:w="2154" w:type="dxa"/>
          </w:tcPr>
          <w:p w:rsidR="00634CD6" w:rsidRDefault="00634CD6" w:rsidP="00A00833">
            <w:pPr>
              <w:rPr>
                <w:noProof/>
              </w:rPr>
            </w:pPr>
            <w:r>
              <w:rPr>
                <w:noProof/>
              </w:rPr>
              <w:t>Шабрение</w:t>
            </w:r>
          </w:p>
        </w:tc>
        <w:tc>
          <w:tcPr>
            <w:tcW w:w="1658" w:type="dxa"/>
          </w:tcPr>
          <w:p w:rsidR="00634CD6" w:rsidRDefault="00634CD6" w:rsidP="00A00833">
            <w:pPr>
              <w:rPr>
                <w:noProof/>
              </w:rPr>
            </w:pPr>
            <w:r>
              <w:rPr>
                <w:noProof/>
              </w:rPr>
              <w:t>Сталь, чугун</w:t>
            </w:r>
          </w:p>
        </w:tc>
        <w:tc>
          <w:tcPr>
            <w:tcW w:w="3366" w:type="dxa"/>
          </w:tcPr>
          <w:p w:rsidR="00634CD6" w:rsidRDefault="00C90D73" w:rsidP="00A00833">
            <w:pPr>
              <w:rPr>
                <w:noProof/>
              </w:rPr>
            </w:pPr>
            <w:r>
              <w:rPr>
                <w:noProof/>
                <w:lang w:val="en-US"/>
              </w:rPr>
              <w:t>Ra2,5; Ra1,25</w:t>
            </w:r>
            <w:r w:rsidRPr="002509E3">
              <w:rPr>
                <w:noProof/>
                <w:lang w:val="en-US"/>
              </w:rPr>
              <w:t xml:space="preserve">; </w:t>
            </w:r>
            <w:r>
              <w:rPr>
                <w:noProof/>
                <w:lang w:val="en-US"/>
              </w:rPr>
              <w:t>Ra</w:t>
            </w:r>
            <w:r w:rsidRPr="002509E3">
              <w:rPr>
                <w:noProof/>
                <w:lang w:val="en-US"/>
              </w:rPr>
              <w:t>0,63</w:t>
            </w:r>
          </w:p>
        </w:tc>
      </w:tr>
      <w:tr w:rsidR="00634CD6" w:rsidTr="00634CD6">
        <w:trPr>
          <w:trHeight w:val="185"/>
        </w:trPr>
        <w:tc>
          <w:tcPr>
            <w:tcW w:w="2392" w:type="dxa"/>
            <w:vMerge/>
          </w:tcPr>
          <w:p w:rsidR="00634CD6" w:rsidRDefault="00634CD6" w:rsidP="00A00833">
            <w:pPr>
              <w:rPr>
                <w:noProof/>
              </w:rPr>
            </w:pPr>
          </w:p>
        </w:tc>
        <w:tc>
          <w:tcPr>
            <w:tcW w:w="2154" w:type="dxa"/>
            <w:vMerge w:val="restart"/>
          </w:tcPr>
          <w:p w:rsidR="00634CD6" w:rsidRDefault="00634CD6" w:rsidP="00A00833">
            <w:pPr>
              <w:rPr>
                <w:noProof/>
              </w:rPr>
            </w:pPr>
            <w:r>
              <w:rPr>
                <w:noProof/>
              </w:rPr>
              <w:t>Полирование пастой</w:t>
            </w:r>
          </w:p>
        </w:tc>
        <w:tc>
          <w:tcPr>
            <w:tcW w:w="1658" w:type="dxa"/>
          </w:tcPr>
          <w:p w:rsidR="00634CD6" w:rsidRDefault="00634CD6" w:rsidP="00A00833">
            <w:pPr>
              <w:rPr>
                <w:noProof/>
              </w:rPr>
            </w:pPr>
            <w:r>
              <w:rPr>
                <w:noProof/>
              </w:rPr>
              <w:t>Сталь, латунь</w:t>
            </w:r>
          </w:p>
        </w:tc>
        <w:tc>
          <w:tcPr>
            <w:tcW w:w="3366" w:type="dxa"/>
          </w:tcPr>
          <w:p w:rsidR="00634CD6" w:rsidRPr="000B44FB" w:rsidRDefault="000B44FB" w:rsidP="00A00833">
            <w:pPr>
              <w:rPr>
                <w:noProof/>
              </w:rPr>
            </w:pPr>
            <w:r>
              <w:rPr>
                <w:noProof/>
                <w:lang w:val="en-US"/>
              </w:rPr>
              <w:t>Ra1,25</w:t>
            </w:r>
            <w:r w:rsidRPr="002509E3">
              <w:rPr>
                <w:noProof/>
                <w:lang w:val="en-US"/>
              </w:rPr>
              <w:t xml:space="preserve">; </w:t>
            </w:r>
            <w:r>
              <w:rPr>
                <w:noProof/>
                <w:lang w:val="en-US"/>
              </w:rPr>
              <w:t>Ra</w:t>
            </w:r>
            <w:r w:rsidRPr="002509E3">
              <w:rPr>
                <w:noProof/>
                <w:lang w:val="en-US"/>
              </w:rPr>
              <w:t>0,63</w:t>
            </w:r>
            <w:r w:rsidRPr="00634CD6">
              <w:rPr>
                <w:noProof/>
                <w:lang w:val="en-US"/>
              </w:rPr>
              <w:t xml:space="preserve">; </w:t>
            </w:r>
            <w:r>
              <w:rPr>
                <w:noProof/>
                <w:lang w:val="en-US"/>
              </w:rPr>
              <w:t>Ra0,32</w:t>
            </w:r>
            <w:r>
              <w:rPr>
                <w:noProof/>
              </w:rPr>
              <w:t xml:space="preserve">; </w:t>
            </w:r>
            <w:r>
              <w:rPr>
                <w:noProof/>
                <w:lang w:val="en-US"/>
              </w:rPr>
              <w:t>Ra0,</w:t>
            </w:r>
            <w:r>
              <w:rPr>
                <w:noProof/>
              </w:rPr>
              <w:t>16</w:t>
            </w:r>
          </w:p>
        </w:tc>
      </w:tr>
      <w:tr w:rsidR="00634CD6" w:rsidTr="002509E3">
        <w:trPr>
          <w:trHeight w:val="185"/>
        </w:trPr>
        <w:tc>
          <w:tcPr>
            <w:tcW w:w="2392" w:type="dxa"/>
            <w:vMerge/>
          </w:tcPr>
          <w:p w:rsidR="00634CD6" w:rsidRDefault="00634CD6" w:rsidP="00A00833">
            <w:pPr>
              <w:rPr>
                <w:noProof/>
              </w:rPr>
            </w:pPr>
          </w:p>
        </w:tc>
        <w:tc>
          <w:tcPr>
            <w:tcW w:w="2154" w:type="dxa"/>
            <w:vMerge/>
          </w:tcPr>
          <w:p w:rsidR="00634CD6" w:rsidRDefault="00634CD6" w:rsidP="00A00833">
            <w:pPr>
              <w:rPr>
                <w:noProof/>
              </w:rPr>
            </w:pPr>
          </w:p>
        </w:tc>
        <w:tc>
          <w:tcPr>
            <w:tcW w:w="1658" w:type="dxa"/>
          </w:tcPr>
          <w:p w:rsidR="00634CD6" w:rsidRDefault="00634CD6" w:rsidP="00A00833">
            <w:pPr>
              <w:rPr>
                <w:noProof/>
              </w:rPr>
            </w:pPr>
            <w:r>
              <w:rPr>
                <w:noProof/>
              </w:rPr>
              <w:t>Алюминий</w:t>
            </w:r>
          </w:p>
        </w:tc>
        <w:tc>
          <w:tcPr>
            <w:tcW w:w="3366" w:type="dxa"/>
          </w:tcPr>
          <w:p w:rsidR="00634CD6" w:rsidRDefault="000B44FB" w:rsidP="00A00833">
            <w:pPr>
              <w:rPr>
                <w:noProof/>
              </w:rPr>
            </w:pPr>
            <w:r>
              <w:rPr>
                <w:noProof/>
                <w:lang w:val="en-US"/>
              </w:rPr>
              <w:t>Ra</w:t>
            </w:r>
            <w:r w:rsidRPr="002509E3">
              <w:rPr>
                <w:noProof/>
                <w:lang w:val="en-US"/>
              </w:rPr>
              <w:t>0,63</w:t>
            </w:r>
            <w:r w:rsidRPr="00634CD6">
              <w:rPr>
                <w:noProof/>
                <w:lang w:val="en-US"/>
              </w:rPr>
              <w:t xml:space="preserve">; </w:t>
            </w:r>
            <w:r>
              <w:rPr>
                <w:noProof/>
                <w:lang w:val="en-US"/>
              </w:rPr>
              <w:t>Ra0,32</w:t>
            </w:r>
          </w:p>
        </w:tc>
      </w:tr>
      <w:tr w:rsidR="00634CD6" w:rsidTr="002509E3">
        <w:trPr>
          <w:trHeight w:val="185"/>
        </w:trPr>
        <w:tc>
          <w:tcPr>
            <w:tcW w:w="2392" w:type="dxa"/>
            <w:vMerge/>
          </w:tcPr>
          <w:p w:rsidR="00634CD6" w:rsidRDefault="00634CD6" w:rsidP="00A00833">
            <w:pPr>
              <w:rPr>
                <w:noProof/>
              </w:rPr>
            </w:pPr>
          </w:p>
        </w:tc>
        <w:tc>
          <w:tcPr>
            <w:tcW w:w="2154" w:type="dxa"/>
            <w:vMerge/>
          </w:tcPr>
          <w:p w:rsidR="00634CD6" w:rsidRDefault="00634CD6" w:rsidP="00A00833">
            <w:pPr>
              <w:rPr>
                <w:noProof/>
              </w:rPr>
            </w:pPr>
          </w:p>
        </w:tc>
        <w:tc>
          <w:tcPr>
            <w:tcW w:w="1658" w:type="dxa"/>
          </w:tcPr>
          <w:p w:rsidR="00634CD6" w:rsidRDefault="00634CD6" w:rsidP="00A00833">
            <w:pPr>
              <w:rPr>
                <w:noProof/>
              </w:rPr>
            </w:pPr>
            <w:r>
              <w:rPr>
                <w:noProof/>
              </w:rPr>
              <w:t>Титан</w:t>
            </w:r>
          </w:p>
        </w:tc>
        <w:tc>
          <w:tcPr>
            <w:tcW w:w="3366" w:type="dxa"/>
          </w:tcPr>
          <w:p w:rsidR="00634CD6" w:rsidRDefault="000B44FB" w:rsidP="00A00833">
            <w:pPr>
              <w:rPr>
                <w:noProof/>
              </w:rPr>
            </w:pPr>
            <w:r>
              <w:rPr>
                <w:noProof/>
                <w:lang w:val="en-US"/>
              </w:rPr>
              <w:t>Ra</w:t>
            </w:r>
            <w:r w:rsidRPr="002509E3">
              <w:rPr>
                <w:noProof/>
                <w:lang w:val="en-US"/>
              </w:rPr>
              <w:t>0,63</w:t>
            </w:r>
            <w:r w:rsidRPr="00634CD6">
              <w:rPr>
                <w:noProof/>
                <w:lang w:val="en-US"/>
              </w:rPr>
              <w:t xml:space="preserve">; </w:t>
            </w:r>
            <w:r>
              <w:rPr>
                <w:noProof/>
                <w:lang w:val="en-US"/>
              </w:rPr>
              <w:t>Ra0,32</w:t>
            </w:r>
          </w:p>
        </w:tc>
      </w:tr>
      <w:tr w:rsidR="00634CD6" w:rsidRPr="00C560A1" w:rsidTr="002509E3">
        <w:tc>
          <w:tcPr>
            <w:tcW w:w="2392" w:type="dxa"/>
            <w:vMerge/>
          </w:tcPr>
          <w:p w:rsidR="00634CD6" w:rsidRDefault="00634CD6" w:rsidP="00A00833">
            <w:pPr>
              <w:rPr>
                <w:noProof/>
              </w:rPr>
            </w:pPr>
          </w:p>
        </w:tc>
        <w:tc>
          <w:tcPr>
            <w:tcW w:w="2154" w:type="dxa"/>
          </w:tcPr>
          <w:p w:rsidR="00634CD6" w:rsidRDefault="00634CD6" w:rsidP="00A00833">
            <w:pPr>
              <w:rPr>
                <w:noProof/>
              </w:rPr>
            </w:pPr>
            <w:r>
              <w:rPr>
                <w:noProof/>
              </w:rPr>
              <w:t>Доводка</w:t>
            </w:r>
          </w:p>
        </w:tc>
        <w:tc>
          <w:tcPr>
            <w:tcW w:w="1658" w:type="dxa"/>
          </w:tcPr>
          <w:p w:rsidR="00634CD6" w:rsidRDefault="00634CD6" w:rsidP="00A00833">
            <w:pPr>
              <w:rPr>
                <w:noProof/>
              </w:rPr>
            </w:pPr>
            <w:r>
              <w:rPr>
                <w:noProof/>
              </w:rPr>
              <w:t>Сталь</w:t>
            </w:r>
          </w:p>
        </w:tc>
        <w:tc>
          <w:tcPr>
            <w:tcW w:w="3366" w:type="dxa"/>
          </w:tcPr>
          <w:p w:rsidR="00634CD6" w:rsidRPr="000B44FB" w:rsidRDefault="000B44FB" w:rsidP="000B44FB">
            <w:pPr>
              <w:rPr>
                <w:noProof/>
                <w:lang w:val="en-US"/>
              </w:rPr>
            </w:pPr>
            <w:r>
              <w:rPr>
                <w:noProof/>
                <w:lang w:val="en-US"/>
              </w:rPr>
              <w:t>Rz</w:t>
            </w:r>
            <w:r w:rsidRPr="000B44FB">
              <w:rPr>
                <w:noProof/>
                <w:lang w:val="en-US"/>
              </w:rPr>
              <w:t>0,1</w:t>
            </w:r>
            <w:r w:rsidRPr="002509E3">
              <w:rPr>
                <w:noProof/>
                <w:lang w:val="en-US"/>
              </w:rPr>
              <w:t xml:space="preserve">; </w:t>
            </w:r>
            <w:r>
              <w:rPr>
                <w:noProof/>
                <w:lang w:val="en-US"/>
              </w:rPr>
              <w:t>Rz</w:t>
            </w:r>
            <w:r w:rsidRPr="000B44FB">
              <w:rPr>
                <w:noProof/>
                <w:lang w:val="en-US"/>
              </w:rPr>
              <w:t>0,05</w:t>
            </w:r>
            <w:r>
              <w:rPr>
                <w:noProof/>
                <w:lang w:val="en-US"/>
              </w:rPr>
              <w:t>; Ra</w:t>
            </w:r>
            <w:r w:rsidRPr="000B44FB">
              <w:rPr>
                <w:noProof/>
                <w:lang w:val="en-US"/>
              </w:rPr>
              <w:t>0</w:t>
            </w:r>
            <w:r>
              <w:rPr>
                <w:noProof/>
                <w:lang w:val="en-US"/>
              </w:rPr>
              <w:t>,</w:t>
            </w:r>
            <w:r w:rsidRPr="000B44FB">
              <w:rPr>
                <w:noProof/>
                <w:lang w:val="en-US"/>
              </w:rPr>
              <w:t>16</w:t>
            </w:r>
            <w:r>
              <w:rPr>
                <w:noProof/>
                <w:lang w:val="en-US"/>
              </w:rPr>
              <w:t>; Ra</w:t>
            </w:r>
            <w:r w:rsidRPr="000B44FB">
              <w:rPr>
                <w:noProof/>
                <w:lang w:val="en-US"/>
              </w:rPr>
              <w:t>0</w:t>
            </w:r>
            <w:r>
              <w:rPr>
                <w:noProof/>
                <w:lang w:val="en-US"/>
              </w:rPr>
              <w:t>,</w:t>
            </w:r>
            <w:r w:rsidRPr="000B44FB">
              <w:rPr>
                <w:noProof/>
                <w:lang w:val="en-US"/>
              </w:rPr>
              <w:t>08</w:t>
            </w:r>
            <w:r w:rsidRPr="002509E3">
              <w:rPr>
                <w:noProof/>
                <w:lang w:val="en-US"/>
              </w:rPr>
              <w:t xml:space="preserve">; </w:t>
            </w:r>
            <w:r>
              <w:rPr>
                <w:noProof/>
                <w:lang w:val="en-US"/>
              </w:rPr>
              <w:t>Ra</w:t>
            </w:r>
            <w:r w:rsidRPr="002509E3">
              <w:rPr>
                <w:noProof/>
                <w:lang w:val="en-US"/>
              </w:rPr>
              <w:t>0,</w:t>
            </w:r>
            <w:r w:rsidRPr="000B44FB">
              <w:rPr>
                <w:noProof/>
                <w:lang w:val="en-US"/>
              </w:rPr>
              <w:t>04</w:t>
            </w:r>
          </w:p>
        </w:tc>
      </w:tr>
      <w:tr w:rsidR="00EC2AEE" w:rsidRPr="000B44FB" w:rsidTr="002509E3">
        <w:tc>
          <w:tcPr>
            <w:tcW w:w="2392" w:type="dxa"/>
            <w:vMerge w:val="restart"/>
          </w:tcPr>
          <w:p w:rsidR="00EC2AEE" w:rsidRPr="000B44FB" w:rsidRDefault="00EC2AEE" w:rsidP="00EC2AEE">
            <w:pPr>
              <w:rPr>
                <w:noProof/>
                <w:lang w:val="en-US"/>
              </w:rPr>
            </w:pPr>
            <w:r>
              <w:rPr>
                <w:noProof/>
              </w:rPr>
              <w:t>Плоские внутренние поверхности</w:t>
            </w:r>
          </w:p>
        </w:tc>
        <w:tc>
          <w:tcPr>
            <w:tcW w:w="2154" w:type="dxa"/>
            <w:vMerge w:val="restart"/>
          </w:tcPr>
          <w:p w:rsidR="00EC2AEE" w:rsidRPr="000B44FB" w:rsidRDefault="00EC2AEE" w:rsidP="00A00833">
            <w:pPr>
              <w:rPr>
                <w:noProof/>
              </w:rPr>
            </w:pPr>
            <w:r>
              <w:rPr>
                <w:noProof/>
              </w:rPr>
              <w:t>Строгание</w:t>
            </w:r>
          </w:p>
        </w:tc>
        <w:tc>
          <w:tcPr>
            <w:tcW w:w="1658" w:type="dxa"/>
          </w:tcPr>
          <w:p w:rsidR="00EC2AEE" w:rsidRPr="000B44FB" w:rsidRDefault="00EC2AEE" w:rsidP="00A00833">
            <w:pPr>
              <w:rPr>
                <w:noProof/>
              </w:rPr>
            </w:pPr>
            <w:r>
              <w:rPr>
                <w:noProof/>
              </w:rPr>
              <w:t>Сталь</w:t>
            </w:r>
          </w:p>
        </w:tc>
        <w:tc>
          <w:tcPr>
            <w:tcW w:w="3366" w:type="dxa"/>
          </w:tcPr>
          <w:p w:rsidR="00EC2AEE" w:rsidRPr="000B44FB" w:rsidRDefault="00EC2AEE" w:rsidP="00A00833">
            <w:pPr>
              <w:rPr>
                <w:noProof/>
                <w:lang w:val="en-US"/>
              </w:rPr>
            </w:pPr>
            <w:r>
              <w:rPr>
                <w:noProof/>
                <w:lang w:val="en-US"/>
              </w:rPr>
              <w:t>Rz80; Rz40</w:t>
            </w:r>
            <w:r w:rsidRPr="002509E3">
              <w:rPr>
                <w:noProof/>
                <w:lang w:val="en-US"/>
              </w:rPr>
              <w:t xml:space="preserve">; </w:t>
            </w:r>
            <w:r>
              <w:rPr>
                <w:noProof/>
                <w:lang w:val="en-US"/>
              </w:rPr>
              <w:t>Rz20</w:t>
            </w:r>
          </w:p>
        </w:tc>
      </w:tr>
      <w:tr w:rsidR="00EC2AEE" w:rsidRPr="000B44FB" w:rsidTr="002509E3">
        <w:tc>
          <w:tcPr>
            <w:tcW w:w="2392" w:type="dxa"/>
            <w:vMerge/>
          </w:tcPr>
          <w:p w:rsidR="00EC2AEE" w:rsidRPr="000B44FB" w:rsidRDefault="00EC2AEE" w:rsidP="00A00833">
            <w:pPr>
              <w:rPr>
                <w:noProof/>
                <w:lang w:val="en-US"/>
              </w:rPr>
            </w:pPr>
          </w:p>
        </w:tc>
        <w:tc>
          <w:tcPr>
            <w:tcW w:w="2154" w:type="dxa"/>
            <w:vMerge/>
          </w:tcPr>
          <w:p w:rsidR="00EC2AEE" w:rsidRPr="000B44FB" w:rsidRDefault="00EC2AEE" w:rsidP="00A00833">
            <w:pPr>
              <w:rPr>
                <w:noProof/>
                <w:lang w:val="en-US"/>
              </w:rPr>
            </w:pPr>
          </w:p>
        </w:tc>
        <w:tc>
          <w:tcPr>
            <w:tcW w:w="1658" w:type="dxa"/>
          </w:tcPr>
          <w:p w:rsidR="00EC2AEE" w:rsidRPr="000B44FB" w:rsidRDefault="00EC2AEE" w:rsidP="00A00833">
            <w:pPr>
              <w:rPr>
                <w:noProof/>
              </w:rPr>
            </w:pPr>
            <w:r>
              <w:rPr>
                <w:noProof/>
              </w:rPr>
              <w:t>Чугун</w:t>
            </w:r>
          </w:p>
        </w:tc>
        <w:tc>
          <w:tcPr>
            <w:tcW w:w="3366" w:type="dxa"/>
          </w:tcPr>
          <w:p w:rsidR="00EC2AEE" w:rsidRPr="000B44FB" w:rsidRDefault="00EC2AEE" w:rsidP="00A00833">
            <w:pPr>
              <w:rPr>
                <w:noProof/>
                <w:lang w:val="en-US"/>
              </w:rPr>
            </w:pPr>
            <w:r>
              <w:rPr>
                <w:noProof/>
                <w:lang w:val="en-US"/>
              </w:rPr>
              <w:t>Rz</w:t>
            </w:r>
            <w:r w:rsidRPr="002509E3">
              <w:rPr>
                <w:noProof/>
                <w:lang w:val="en-US"/>
              </w:rPr>
              <w:t xml:space="preserve">160; </w:t>
            </w:r>
            <w:r>
              <w:rPr>
                <w:noProof/>
                <w:lang w:val="en-US"/>
              </w:rPr>
              <w:t>Rz80; Rz40</w:t>
            </w:r>
            <w:r w:rsidRPr="002509E3">
              <w:rPr>
                <w:noProof/>
                <w:lang w:val="en-US"/>
              </w:rPr>
              <w:t xml:space="preserve">; </w:t>
            </w:r>
            <w:r>
              <w:rPr>
                <w:noProof/>
                <w:lang w:val="en-US"/>
              </w:rPr>
              <w:t>Rz20</w:t>
            </w:r>
          </w:p>
        </w:tc>
      </w:tr>
      <w:tr w:rsidR="00EC2AEE" w:rsidRPr="00C560A1" w:rsidTr="002509E3">
        <w:tc>
          <w:tcPr>
            <w:tcW w:w="2392" w:type="dxa"/>
            <w:vMerge/>
          </w:tcPr>
          <w:p w:rsidR="00EC2AEE" w:rsidRPr="000B44FB" w:rsidRDefault="00EC2AEE" w:rsidP="00A00833">
            <w:pPr>
              <w:rPr>
                <w:noProof/>
                <w:lang w:val="en-US"/>
              </w:rPr>
            </w:pPr>
          </w:p>
        </w:tc>
        <w:tc>
          <w:tcPr>
            <w:tcW w:w="2154" w:type="dxa"/>
            <w:vMerge/>
          </w:tcPr>
          <w:p w:rsidR="00EC2AEE" w:rsidRPr="000B44FB" w:rsidRDefault="00EC2AEE" w:rsidP="00A00833">
            <w:pPr>
              <w:rPr>
                <w:noProof/>
                <w:lang w:val="en-US"/>
              </w:rPr>
            </w:pPr>
          </w:p>
        </w:tc>
        <w:tc>
          <w:tcPr>
            <w:tcW w:w="1658" w:type="dxa"/>
          </w:tcPr>
          <w:p w:rsidR="00EC2AEE" w:rsidRPr="000B44FB" w:rsidRDefault="00EC2AEE" w:rsidP="00A00833">
            <w:pPr>
              <w:rPr>
                <w:noProof/>
              </w:rPr>
            </w:pPr>
            <w:r>
              <w:rPr>
                <w:noProof/>
              </w:rPr>
              <w:t>Латунь, бронза, алюминий</w:t>
            </w:r>
          </w:p>
        </w:tc>
        <w:tc>
          <w:tcPr>
            <w:tcW w:w="3366" w:type="dxa"/>
          </w:tcPr>
          <w:p w:rsidR="00EC2AEE" w:rsidRPr="000B44FB" w:rsidRDefault="00EC2AEE" w:rsidP="00A00833">
            <w:pPr>
              <w:rPr>
                <w:noProof/>
                <w:lang w:val="en-US"/>
              </w:rPr>
            </w:pPr>
            <w:r>
              <w:rPr>
                <w:noProof/>
                <w:lang w:val="en-US"/>
              </w:rPr>
              <w:t>Rz80; Rz40</w:t>
            </w:r>
            <w:r w:rsidRPr="002509E3">
              <w:rPr>
                <w:noProof/>
                <w:lang w:val="en-US"/>
              </w:rPr>
              <w:t xml:space="preserve">; </w:t>
            </w:r>
            <w:r>
              <w:rPr>
                <w:noProof/>
                <w:lang w:val="en-US"/>
              </w:rPr>
              <w:t>Rz20; Ra2,5; Ra1,25</w:t>
            </w:r>
          </w:p>
        </w:tc>
      </w:tr>
      <w:tr w:rsidR="00EC2AEE" w:rsidRPr="000B44FB" w:rsidTr="002509E3">
        <w:tc>
          <w:tcPr>
            <w:tcW w:w="2392" w:type="dxa"/>
            <w:vMerge/>
          </w:tcPr>
          <w:p w:rsidR="00EC2AEE" w:rsidRPr="000B44FB" w:rsidRDefault="00EC2AEE" w:rsidP="00A00833">
            <w:pPr>
              <w:rPr>
                <w:noProof/>
                <w:lang w:val="en-US"/>
              </w:rPr>
            </w:pPr>
          </w:p>
        </w:tc>
        <w:tc>
          <w:tcPr>
            <w:tcW w:w="2154" w:type="dxa"/>
          </w:tcPr>
          <w:p w:rsidR="00EC2AEE" w:rsidRPr="000B44FB" w:rsidRDefault="00EC2AEE" w:rsidP="00A00833">
            <w:pPr>
              <w:rPr>
                <w:noProof/>
              </w:rPr>
            </w:pPr>
            <w:r>
              <w:rPr>
                <w:noProof/>
              </w:rPr>
              <w:t>Долбление</w:t>
            </w:r>
          </w:p>
        </w:tc>
        <w:tc>
          <w:tcPr>
            <w:tcW w:w="1658" w:type="dxa"/>
          </w:tcPr>
          <w:p w:rsidR="00EC2AEE" w:rsidRPr="000B44FB" w:rsidRDefault="00EC2AEE" w:rsidP="00A00833">
            <w:pPr>
              <w:rPr>
                <w:noProof/>
              </w:rPr>
            </w:pPr>
            <w:r>
              <w:rPr>
                <w:noProof/>
              </w:rPr>
              <w:t>Сталь, цветные сплавы</w:t>
            </w:r>
          </w:p>
        </w:tc>
        <w:tc>
          <w:tcPr>
            <w:tcW w:w="3366" w:type="dxa"/>
          </w:tcPr>
          <w:p w:rsidR="00EC2AEE" w:rsidRPr="000B44FB" w:rsidRDefault="00EC2AEE" w:rsidP="00A00833">
            <w:pPr>
              <w:rPr>
                <w:noProof/>
                <w:lang w:val="en-US"/>
              </w:rPr>
            </w:pPr>
            <w:r>
              <w:rPr>
                <w:noProof/>
                <w:lang w:val="en-US"/>
              </w:rPr>
              <w:t>Rz40</w:t>
            </w:r>
            <w:r w:rsidRPr="002509E3">
              <w:rPr>
                <w:noProof/>
                <w:lang w:val="en-US"/>
              </w:rPr>
              <w:t xml:space="preserve">; </w:t>
            </w:r>
            <w:r>
              <w:rPr>
                <w:noProof/>
                <w:lang w:val="en-US"/>
              </w:rPr>
              <w:t>Rz20; Ra2,5</w:t>
            </w:r>
          </w:p>
        </w:tc>
      </w:tr>
      <w:tr w:rsidR="00EC2AEE" w:rsidRPr="000B44FB" w:rsidTr="002509E3">
        <w:tc>
          <w:tcPr>
            <w:tcW w:w="2392" w:type="dxa"/>
            <w:vMerge/>
          </w:tcPr>
          <w:p w:rsidR="00EC2AEE" w:rsidRPr="000B44FB" w:rsidRDefault="00EC2AEE" w:rsidP="00A00833">
            <w:pPr>
              <w:rPr>
                <w:noProof/>
                <w:lang w:val="en-US"/>
              </w:rPr>
            </w:pPr>
          </w:p>
        </w:tc>
        <w:tc>
          <w:tcPr>
            <w:tcW w:w="2154" w:type="dxa"/>
            <w:vMerge w:val="restart"/>
          </w:tcPr>
          <w:p w:rsidR="00EC2AEE" w:rsidRPr="000B44FB" w:rsidRDefault="00EC2AEE" w:rsidP="00A00833">
            <w:pPr>
              <w:rPr>
                <w:noProof/>
              </w:rPr>
            </w:pPr>
            <w:r>
              <w:rPr>
                <w:noProof/>
              </w:rPr>
              <w:t>Фрезерование</w:t>
            </w:r>
          </w:p>
        </w:tc>
        <w:tc>
          <w:tcPr>
            <w:tcW w:w="1658" w:type="dxa"/>
          </w:tcPr>
          <w:p w:rsidR="00EC2AEE" w:rsidRPr="000B44FB" w:rsidRDefault="00EC2AEE" w:rsidP="00A00833">
            <w:pPr>
              <w:rPr>
                <w:noProof/>
              </w:rPr>
            </w:pPr>
            <w:r>
              <w:rPr>
                <w:noProof/>
              </w:rPr>
              <w:t>Сталь, чугун</w:t>
            </w:r>
          </w:p>
        </w:tc>
        <w:tc>
          <w:tcPr>
            <w:tcW w:w="3366" w:type="dxa"/>
          </w:tcPr>
          <w:p w:rsidR="00EC2AEE" w:rsidRPr="000B44FB" w:rsidRDefault="00EC2AEE" w:rsidP="00A00833">
            <w:pPr>
              <w:rPr>
                <w:noProof/>
                <w:lang w:val="en-US"/>
              </w:rPr>
            </w:pPr>
            <w:r>
              <w:rPr>
                <w:noProof/>
                <w:lang w:val="en-US"/>
              </w:rPr>
              <w:t>Rz80; Rz40</w:t>
            </w:r>
            <w:r w:rsidRPr="002509E3">
              <w:rPr>
                <w:noProof/>
                <w:lang w:val="en-US"/>
              </w:rPr>
              <w:t xml:space="preserve">; </w:t>
            </w:r>
            <w:r>
              <w:rPr>
                <w:noProof/>
                <w:lang w:val="en-US"/>
              </w:rPr>
              <w:t>Rz20</w:t>
            </w:r>
          </w:p>
        </w:tc>
      </w:tr>
      <w:tr w:rsidR="00EC2AEE" w:rsidRPr="000B44FB" w:rsidTr="002509E3">
        <w:tc>
          <w:tcPr>
            <w:tcW w:w="2392" w:type="dxa"/>
            <w:vMerge/>
          </w:tcPr>
          <w:p w:rsidR="00EC2AEE" w:rsidRPr="000B44FB" w:rsidRDefault="00EC2AEE" w:rsidP="00A00833">
            <w:pPr>
              <w:rPr>
                <w:noProof/>
                <w:lang w:val="en-US"/>
              </w:rPr>
            </w:pPr>
          </w:p>
        </w:tc>
        <w:tc>
          <w:tcPr>
            <w:tcW w:w="2154" w:type="dxa"/>
            <w:vMerge/>
          </w:tcPr>
          <w:p w:rsidR="00EC2AEE" w:rsidRPr="000B44FB" w:rsidRDefault="00EC2AEE" w:rsidP="00A00833">
            <w:pPr>
              <w:rPr>
                <w:noProof/>
                <w:lang w:val="en-US"/>
              </w:rPr>
            </w:pPr>
          </w:p>
        </w:tc>
        <w:tc>
          <w:tcPr>
            <w:tcW w:w="1658" w:type="dxa"/>
          </w:tcPr>
          <w:p w:rsidR="00EC2AEE" w:rsidRPr="000B44FB" w:rsidRDefault="00EC2AEE" w:rsidP="00A00833">
            <w:pPr>
              <w:rPr>
                <w:noProof/>
              </w:rPr>
            </w:pPr>
            <w:r>
              <w:rPr>
                <w:noProof/>
              </w:rPr>
              <w:t>Латунь, бронза, алюминий</w:t>
            </w:r>
          </w:p>
        </w:tc>
        <w:tc>
          <w:tcPr>
            <w:tcW w:w="3366" w:type="dxa"/>
          </w:tcPr>
          <w:p w:rsidR="00EC2AEE" w:rsidRPr="000B44FB" w:rsidRDefault="00EC2AEE" w:rsidP="00A00833">
            <w:pPr>
              <w:rPr>
                <w:noProof/>
                <w:lang w:val="en-US"/>
              </w:rPr>
            </w:pPr>
            <w:r>
              <w:rPr>
                <w:noProof/>
                <w:lang w:val="en-US"/>
              </w:rPr>
              <w:t>Rz40</w:t>
            </w:r>
            <w:r w:rsidRPr="002509E3">
              <w:rPr>
                <w:noProof/>
                <w:lang w:val="en-US"/>
              </w:rPr>
              <w:t xml:space="preserve">; </w:t>
            </w:r>
            <w:r>
              <w:rPr>
                <w:noProof/>
                <w:lang w:val="en-US"/>
              </w:rPr>
              <w:t>Rz20; Ra2,5; Ra1,25</w:t>
            </w:r>
          </w:p>
        </w:tc>
      </w:tr>
      <w:tr w:rsidR="00EC2AEE" w:rsidRPr="000B44FB" w:rsidTr="002509E3">
        <w:tc>
          <w:tcPr>
            <w:tcW w:w="2392" w:type="dxa"/>
            <w:vMerge/>
          </w:tcPr>
          <w:p w:rsidR="00EC2AEE" w:rsidRPr="000B44FB" w:rsidRDefault="00EC2AEE" w:rsidP="00A00833">
            <w:pPr>
              <w:rPr>
                <w:noProof/>
                <w:lang w:val="en-US"/>
              </w:rPr>
            </w:pPr>
          </w:p>
        </w:tc>
        <w:tc>
          <w:tcPr>
            <w:tcW w:w="2154" w:type="dxa"/>
            <w:vMerge/>
          </w:tcPr>
          <w:p w:rsidR="00EC2AEE" w:rsidRPr="000B44FB" w:rsidRDefault="00EC2AEE" w:rsidP="00A00833">
            <w:pPr>
              <w:rPr>
                <w:noProof/>
                <w:lang w:val="en-US"/>
              </w:rPr>
            </w:pPr>
          </w:p>
        </w:tc>
        <w:tc>
          <w:tcPr>
            <w:tcW w:w="1658" w:type="dxa"/>
          </w:tcPr>
          <w:p w:rsidR="00EC2AEE" w:rsidRPr="000B44FB" w:rsidRDefault="00EC2AEE" w:rsidP="00A00833">
            <w:pPr>
              <w:rPr>
                <w:noProof/>
              </w:rPr>
            </w:pPr>
            <w:r>
              <w:rPr>
                <w:noProof/>
              </w:rPr>
              <w:t>Титан</w:t>
            </w:r>
          </w:p>
        </w:tc>
        <w:tc>
          <w:tcPr>
            <w:tcW w:w="3366" w:type="dxa"/>
          </w:tcPr>
          <w:p w:rsidR="00EC2AEE" w:rsidRPr="000B44FB" w:rsidRDefault="00EC2AEE" w:rsidP="00A00833">
            <w:pPr>
              <w:rPr>
                <w:noProof/>
                <w:lang w:val="en-US"/>
              </w:rPr>
            </w:pPr>
            <w:r>
              <w:rPr>
                <w:noProof/>
                <w:lang w:val="en-US"/>
              </w:rPr>
              <w:t>Rz20; Ra2,5; Ra1,25</w:t>
            </w:r>
          </w:p>
        </w:tc>
      </w:tr>
      <w:tr w:rsidR="00EC2AEE" w:rsidRPr="000B44FB" w:rsidTr="002509E3">
        <w:tc>
          <w:tcPr>
            <w:tcW w:w="2392" w:type="dxa"/>
            <w:vMerge/>
          </w:tcPr>
          <w:p w:rsidR="00EC2AEE" w:rsidRPr="000B44FB" w:rsidRDefault="00EC2AEE" w:rsidP="00A00833">
            <w:pPr>
              <w:rPr>
                <w:noProof/>
                <w:lang w:val="en-US"/>
              </w:rPr>
            </w:pPr>
          </w:p>
        </w:tc>
        <w:tc>
          <w:tcPr>
            <w:tcW w:w="2154" w:type="dxa"/>
            <w:vMerge w:val="restart"/>
          </w:tcPr>
          <w:p w:rsidR="00EC2AEE" w:rsidRPr="000B44FB" w:rsidRDefault="00EC2AEE" w:rsidP="00A00833">
            <w:pPr>
              <w:rPr>
                <w:noProof/>
              </w:rPr>
            </w:pPr>
            <w:r>
              <w:rPr>
                <w:noProof/>
              </w:rPr>
              <w:t>Опиловка слесарная</w:t>
            </w:r>
          </w:p>
        </w:tc>
        <w:tc>
          <w:tcPr>
            <w:tcW w:w="1658" w:type="dxa"/>
          </w:tcPr>
          <w:p w:rsidR="00EC2AEE" w:rsidRPr="000B44FB" w:rsidRDefault="00EC2AEE" w:rsidP="00A00833">
            <w:pPr>
              <w:rPr>
                <w:noProof/>
              </w:rPr>
            </w:pPr>
            <w:r>
              <w:rPr>
                <w:noProof/>
              </w:rPr>
              <w:t>Сталь, чугун</w:t>
            </w:r>
          </w:p>
        </w:tc>
        <w:tc>
          <w:tcPr>
            <w:tcW w:w="3366" w:type="dxa"/>
          </w:tcPr>
          <w:p w:rsidR="00EC2AEE" w:rsidRPr="000B44FB" w:rsidRDefault="00EC2AEE" w:rsidP="00A00833">
            <w:pPr>
              <w:rPr>
                <w:noProof/>
                <w:lang w:val="en-US"/>
              </w:rPr>
            </w:pPr>
            <w:r>
              <w:rPr>
                <w:noProof/>
                <w:lang w:val="en-US"/>
              </w:rPr>
              <w:t>Rz40</w:t>
            </w:r>
            <w:r w:rsidRPr="002509E3">
              <w:rPr>
                <w:noProof/>
                <w:lang w:val="en-US"/>
              </w:rPr>
              <w:t xml:space="preserve">; </w:t>
            </w:r>
            <w:r>
              <w:rPr>
                <w:noProof/>
                <w:lang w:val="en-US"/>
              </w:rPr>
              <w:t>Rz20; Ra2,5</w:t>
            </w:r>
          </w:p>
        </w:tc>
      </w:tr>
      <w:tr w:rsidR="00EC2AEE" w:rsidRPr="000B44FB" w:rsidTr="002509E3">
        <w:tc>
          <w:tcPr>
            <w:tcW w:w="2392" w:type="dxa"/>
            <w:vMerge/>
          </w:tcPr>
          <w:p w:rsidR="00EC2AEE" w:rsidRPr="000B44FB" w:rsidRDefault="00EC2AEE" w:rsidP="00A00833">
            <w:pPr>
              <w:rPr>
                <w:noProof/>
                <w:lang w:val="en-US"/>
              </w:rPr>
            </w:pPr>
          </w:p>
        </w:tc>
        <w:tc>
          <w:tcPr>
            <w:tcW w:w="2154" w:type="dxa"/>
            <w:vMerge/>
          </w:tcPr>
          <w:p w:rsidR="00EC2AEE" w:rsidRPr="000B44FB" w:rsidRDefault="00EC2AEE" w:rsidP="00A00833">
            <w:pPr>
              <w:rPr>
                <w:noProof/>
                <w:lang w:val="en-US"/>
              </w:rPr>
            </w:pPr>
          </w:p>
        </w:tc>
        <w:tc>
          <w:tcPr>
            <w:tcW w:w="1658" w:type="dxa"/>
          </w:tcPr>
          <w:p w:rsidR="00EC2AEE" w:rsidRPr="000B44FB" w:rsidRDefault="00EC2AEE" w:rsidP="00A00833">
            <w:pPr>
              <w:rPr>
                <w:noProof/>
              </w:rPr>
            </w:pPr>
            <w:r>
              <w:rPr>
                <w:noProof/>
              </w:rPr>
              <w:t>Цветные сплавы</w:t>
            </w:r>
          </w:p>
        </w:tc>
        <w:tc>
          <w:tcPr>
            <w:tcW w:w="3366" w:type="dxa"/>
          </w:tcPr>
          <w:p w:rsidR="00EC2AEE" w:rsidRPr="000B44FB" w:rsidRDefault="00EC2AEE" w:rsidP="00A00833">
            <w:pPr>
              <w:rPr>
                <w:noProof/>
                <w:lang w:val="en-US"/>
              </w:rPr>
            </w:pPr>
            <w:r>
              <w:rPr>
                <w:noProof/>
                <w:lang w:val="en-US"/>
              </w:rPr>
              <w:t>Rz20; Ra2,5; Ra1,25</w:t>
            </w:r>
          </w:p>
        </w:tc>
      </w:tr>
    </w:tbl>
    <w:p w:rsidR="008D6419" w:rsidRDefault="008D6419" w:rsidP="00EC2AEE"/>
    <w:p w:rsidR="008D6419" w:rsidRDefault="008D6419" w:rsidP="00EC2AEE"/>
    <w:p w:rsidR="00B60C5E" w:rsidRDefault="00B60C5E" w:rsidP="00EC2AEE"/>
    <w:p w:rsidR="00EC2AEE" w:rsidRDefault="00EC2AEE" w:rsidP="00EC2AEE">
      <w:pPr>
        <w:rPr>
          <w:noProof/>
        </w:rPr>
      </w:pPr>
      <w:r w:rsidRPr="00C413F8">
        <w:t>Таблица 6 – Шероховатость поверхностей при различных видах об</w:t>
      </w:r>
      <w:r w:rsidRPr="00C413F8">
        <w:rPr>
          <w:noProof/>
        </w:rPr>
        <w:t>работки</w:t>
      </w:r>
      <w:r>
        <w:rPr>
          <w:noProof/>
        </w:rPr>
        <w:t xml:space="preserve"> (продолжение)</w:t>
      </w:r>
    </w:p>
    <w:tbl>
      <w:tblPr>
        <w:tblStyle w:val="a5"/>
        <w:tblW w:w="0" w:type="auto"/>
        <w:tblLook w:val="04A0"/>
      </w:tblPr>
      <w:tblGrid>
        <w:gridCol w:w="2392"/>
        <w:gridCol w:w="2154"/>
        <w:gridCol w:w="1658"/>
        <w:gridCol w:w="3366"/>
      </w:tblGrid>
      <w:tr w:rsidR="00EC2AEE" w:rsidTr="00D5705B">
        <w:tc>
          <w:tcPr>
            <w:tcW w:w="2392" w:type="dxa"/>
          </w:tcPr>
          <w:p w:rsidR="00EC2AEE" w:rsidRDefault="00EC2AEE" w:rsidP="00D5705B">
            <w:pPr>
              <w:jc w:val="center"/>
              <w:rPr>
                <w:noProof/>
              </w:rPr>
            </w:pPr>
            <w:r>
              <w:rPr>
                <w:noProof/>
              </w:rPr>
              <w:t>Поверхность</w:t>
            </w:r>
          </w:p>
        </w:tc>
        <w:tc>
          <w:tcPr>
            <w:tcW w:w="2154" w:type="dxa"/>
          </w:tcPr>
          <w:p w:rsidR="00EC2AEE" w:rsidRDefault="00EC2AEE" w:rsidP="00D5705B">
            <w:pPr>
              <w:jc w:val="center"/>
              <w:rPr>
                <w:noProof/>
              </w:rPr>
            </w:pPr>
            <w:r>
              <w:rPr>
                <w:noProof/>
              </w:rPr>
              <w:t>Вид формообразования</w:t>
            </w:r>
          </w:p>
        </w:tc>
        <w:tc>
          <w:tcPr>
            <w:tcW w:w="1658" w:type="dxa"/>
          </w:tcPr>
          <w:p w:rsidR="00EC2AEE" w:rsidRDefault="00EC2AEE" w:rsidP="00D5705B">
            <w:pPr>
              <w:jc w:val="center"/>
              <w:rPr>
                <w:noProof/>
              </w:rPr>
            </w:pPr>
            <w:r>
              <w:rPr>
                <w:noProof/>
              </w:rPr>
              <w:t>Материал</w:t>
            </w:r>
          </w:p>
        </w:tc>
        <w:tc>
          <w:tcPr>
            <w:tcW w:w="3366" w:type="dxa"/>
          </w:tcPr>
          <w:p w:rsidR="00EC2AEE" w:rsidRDefault="00EC2AEE" w:rsidP="00D5705B">
            <w:pPr>
              <w:jc w:val="center"/>
              <w:rPr>
                <w:noProof/>
              </w:rPr>
            </w:pPr>
            <w:r>
              <w:rPr>
                <w:noProof/>
              </w:rPr>
              <w:t>Шероховатость поверхностей</w:t>
            </w:r>
          </w:p>
        </w:tc>
      </w:tr>
      <w:tr w:rsidR="0083231D" w:rsidRPr="006E1EF3" w:rsidTr="00D5705B">
        <w:tc>
          <w:tcPr>
            <w:tcW w:w="2392" w:type="dxa"/>
            <w:vMerge w:val="restart"/>
          </w:tcPr>
          <w:p w:rsidR="0083231D" w:rsidRDefault="0083231D" w:rsidP="00D5705B">
            <w:pPr>
              <w:rPr>
                <w:noProof/>
              </w:rPr>
            </w:pPr>
            <w:r>
              <w:rPr>
                <w:noProof/>
              </w:rPr>
              <w:t>Плоские внутренние поверхности</w:t>
            </w:r>
          </w:p>
        </w:tc>
        <w:tc>
          <w:tcPr>
            <w:tcW w:w="2154" w:type="dxa"/>
            <w:vMerge w:val="restart"/>
          </w:tcPr>
          <w:p w:rsidR="0083231D" w:rsidRDefault="0083231D" w:rsidP="00D5705B">
            <w:pPr>
              <w:rPr>
                <w:noProof/>
              </w:rPr>
            </w:pPr>
            <w:r>
              <w:rPr>
                <w:noProof/>
              </w:rPr>
              <w:t>Шлифование</w:t>
            </w:r>
          </w:p>
        </w:tc>
        <w:tc>
          <w:tcPr>
            <w:tcW w:w="1658" w:type="dxa"/>
          </w:tcPr>
          <w:p w:rsidR="0083231D" w:rsidRDefault="0083231D" w:rsidP="00D5705B">
            <w:pPr>
              <w:rPr>
                <w:noProof/>
              </w:rPr>
            </w:pPr>
            <w:r>
              <w:rPr>
                <w:noProof/>
              </w:rPr>
              <w:t>Сталь, чугун</w:t>
            </w:r>
          </w:p>
        </w:tc>
        <w:tc>
          <w:tcPr>
            <w:tcW w:w="3366" w:type="dxa"/>
          </w:tcPr>
          <w:p w:rsidR="0083231D" w:rsidRPr="006E1EF3" w:rsidRDefault="0083231D" w:rsidP="00D5705B">
            <w:pPr>
              <w:rPr>
                <w:noProof/>
                <w:lang w:val="en-US"/>
              </w:rPr>
            </w:pPr>
            <w:r>
              <w:rPr>
                <w:noProof/>
                <w:lang w:val="en-US"/>
              </w:rPr>
              <w:t>Rz20; Ra2,5; Ra1,25</w:t>
            </w:r>
          </w:p>
        </w:tc>
      </w:tr>
      <w:tr w:rsidR="0083231D" w:rsidRPr="00C560A1" w:rsidTr="00D5705B">
        <w:tc>
          <w:tcPr>
            <w:tcW w:w="2392" w:type="dxa"/>
            <w:vMerge/>
          </w:tcPr>
          <w:p w:rsidR="0083231D" w:rsidRDefault="0083231D" w:rsidP="00D5705B">
            <w:pPr>
              <w:rPr>
                <w:noProof/>
              </w:rPr>
            </w:pPr>
          </w:p>
        </w:tc>
        <w:tc>
          <w:tcPr>
            <w:tcW w:w="2154" w:type="dxa"/>
            <w:vMerge/>
          </w:tcPr>
          <w:p w:rsidR="0083231D" w:rsidRDefault="0083231D" w:rsidP="00D5705B">
            <w:pPr>
              <w:rPr>
                <w:noProof/>
              </w:rPr>
            </w:pPr>
          </w:p>
        </w:tc>
        <w:tc>
          <w:tcPr>
            <w:tcW w:w="1658" w:type="dxa"/>
          </w:tcPr>
          <w:p w:rsidR="0083231D" w:rsidRDefault="0083231D" w:rsidP="00D5705B">
            <w:pPr>
              <w:rPr>
                <w:noProof/>
              </w:rPr>
            </w:pPr>
            <w:r>
              <w:rPr>
                <w:noProof/>
              </w:rPr>
              <w:t>Латунь, бронза, алюминий</w:t>
            </w:r>
          </w:p>
        </w:tc>
        <w:tc>
          <w:tcPr>
            <w:tcW w:w="3366" w:type="dxa"/>
          </w:tcPr>
          <w:p w:rsidR="0083231D" w:rsidRPr="0083231D" w:rsidRDefault="0083231D" w:rsidP="00D5705B">
            <w:pPr>
              <w:rPr>
                <w:noProof/>
                <w:lang w:val="en-US"/>
              </w:rPr>
            </w:pPr>
            <w:r>
              <w:rPr>
                <w:noProof/>
                <w:lang w:val="en-US"/>
              </w:rPr>
              <w:t>Rz20;</w:t>
            </w:r>
            <w:r w:rsidRPr="0083231D">
              <w:rPr>
                <w:noProof/>
                <w:lang w:val="en-US"/>
              </w:rPr>
              <w:t xml:space="preserve"> </w:t>
            </w:r>
            <w:r>
              <w:rPr>
                <w:noProof/>
                <w:lang w:val="en-US"/>
              </w:rPr>
              <w:t>Ra2,5; Ra1,25</w:t>
            </w:r>
            <w:r w:rsidRPr="0083231D">
              <w:rPr>
                <w:noProof/>
                <w:lang w:val="en-US"/>
              </w:rPr>
              <w:t xml:space="preserve">; </w:t>
            </w:r>
            <w:r>
              <w:rPr>
                <w:noProof/>
                <w:lang w:val="en-US"/>
              </w:rPr>
              <w:t>Ra</w:t>
            </w:r>
            <w:r w:rsidRPr="002509E3">
              <w:rPr>
                <w:noProof/>
                <w:lang w:val="en-US"/>
              </w:rPr>
              <w:t>0,63</w:t>
            </w:r>
            <w:r w:rsidRPr="00634CD6">
              <w:rPr>
                <w:noProof/>
                <w:lang w:val="en-US"/>
              </w:rPr>
              <w:t xml:space="preserve">; </w:t>
            </w:r>
            <w:r>
              <w:rPr>
                <w:noProof/>
                <w:lang w:val="en-US"/>
              </w:rPr>
              <w:t>Ra0,32</w:t>
            </w:r>
          </w:p>
        </w:tc>
      </w:tr>
      <w:tr w:rsidR="0083231D" w:rsidTr="00D5705B">
        <w:tc>
          <w:tcPr>
            <w:tcW w:w="2392" w:type="dxa"/>
            <w:vMerge/>
          </w:tcPr>
          <w:p w:rsidR="0083231D" w:rsidRPr="0083231D" w:rsidRDefault="0083231D" w:rsidP="00D5705B">
            <w:pPr>
              <w:rPr>
                <w:noProof/>
                <w:lang w:val="en-US"/>
              </w:rPr>
            </w:pPr>
          </w:p>
        </w:tc>
        <w:tc>
          <w:tcPr>
            <w:tcW w:w="2154" w:type="dxa"/>
            <w:vMerge/>
          </w:tcPr>
          <w:p w:rsidR="0083231D" w:rsidRPr="0083231D" w:rsidRDefault="0083231D" w:rsidP="00D5705B">
            <w:pPr>
              <w:rPr>
                <w:noProof/>
                <w:lang w:val="en-US"/>
              </w:rPr>
            </w:pPr>
          </w:p>
        </w:tc>
        <w:tc>
          <w:tcPr>
            <w:tcW w:w="1658" w:type="dxa"/>
          </w:tcPr>
          <w:p w:rsidR="0083231D" w:rsidRDefault="0083231D" w:rsidP="00D5705B">
            <w:pPr>
              <w:rPr>
                <w:noProof/>
              </w:rPr>
            </w:pPr>
            <w:r>
              <w:rPr>
                <w:noProof/>
              </w:rPr>
              <w:t>Титан</w:t>
            </w:r>
          </w:p>
        </w:tc>
        <w:tc>
          <w:tcPr>
            <w:tcW w:w="3366" w:type="dxa"/>
          </w:tcPr>
          <w:p w:rsidR="0083231D" w:rsidRPr="0083231D" w:rsidRDefault="0083231D" w:rsidP="00D5705B">
            <w:pPr>
              <w:rPr>
                <w:noProof/>
              </w:rPr>
            </w:pPr>
            <w:r>
              <w:rPr>
                <w:noProof/>
                <w:lang w:val="en-US"/>
              </w:rPr>
              <w:t>Ra2,5; Ra1,25</w:t>
            </w:r>
          </w:p>
        </w:tc>
      </w:tr>
      <w:tr w:rsidR="0083231D" w:rsidTr="00D5705B">
        <w:tc>
          <w:tcPr>
            <w:tcW w:w="2392" w:type="dxa"/>
            <w:vMerge/>
          </w:tcPr>
          <w:p w:rsidR="0083231D" w:rsidRDefault="0083231D" w:rsidP="00D5705B">
            <w:pPr>
              <w:rPr>
                <w:noProof/>
              </w:rPr>
            </w:pPr>
          </w:p>
        </w:tc>
        <w:tc>
          <w:tcPr>
            <w:tcW w:w="2154" w:type="dxa"/>
          </w:tcPr>
          <w:p w:rsidR="0083231D" w:rsidRDefault="0083231D" w:rsidP="00D5705B">
            <w:pPr>
              <w:rPr>
                <w:noProof/>
              </w:rPr>
            </w:pPr>
            <w:r>
              <w:rPr>
                <w:noProof/>
              </w:rPr>
              <w:t>Шабрение</w:t>
            </w:r>
          </w:p>
        </w:tc>
        <w:tc>
          <w:tcPr>
            <w:tcW w:w="1658" w:type="dxa"/>
          </w:tcPr>
          <w:p w:rsidR="0083231D" w:rsidRDefault="0083231D">
            <w:r w:rsidRPr="00172ED5">
              <w:rPr>
                <w:noProof/>
              </w:rPr>
              <w:t>Сталь, чугун</w:t>
            </w:r>
          </w:p>
        </w:tc>
        <w:tc>
          <w:tcPr>
            <w:tcW w:w="3366" w:type="dxa"/>
          </w:tcPr>
          <w:p w:rsidR="0083231D" w:rsidRDefault="0083231D" w:rsidP="00D5705B">
            <w:pPr>
              <w:rPr>
                <w:noProof/>
              </w:rPr>
            </w:pPr>
            <w:r>
              <w:rPr>
                <w:noProof/>
                <w:lang w:val="en-US"/>
              </w:rPr>
              <w:t>Ra2,5; Ra1,25</w:t>
            </w:r>
            <w:r w:rsidRPr="002509E3">
              <w:rPr>
                <w:noProof/>
                <w:lang w:val="en-US"/>
              </w:rPr>
              <w:t xml:space="preserve">; </w:t>
            </w:r>
            <w:r>
              <w:rPr>
                <w:noProof/>
                <w:lang w:val="en-US"/>
              </w:rPr>
              <w:t>Ra</w:t>
            </w:r>
            <w:r w:rsidRPr="002509E3">
              <w:rPr>
                <w:noProof/>
                <w:lang w:val="en-US"/>
              </w:rPr>
              <w:t>0,63</w:t>
            </w:r>
          </w:p>
        </w:tc>
      </w:tr>
      <w:tr w:rsidR="0083231D" w:rsidRPr="00C560A1" w:rsidTr="00D5705B">
        <w:tc>
          <w:tcPr>
            <w:tcW w:w="2392" w:type="dxa"/>
            <w:vMerge/>
          </w:tcPr>
          <w:p w:rsidR="0083231D" w:rsidRDefault="0083231D" w:rsidP="00D5705B">
            <w:pPr>
              <w:rPr>
                <w:noProof/>
              </w:rPr>
            </w:pPr>
          </w:p>
        </w:tc>
        <w:tc>
          <w:tcPr>
            <w:tcW w:w="2154" w:type="dxa"/>
          </w:tcPr>
          <w:p w:rsidR="0083231D" w:rsidRDefault="0083231D" w:rsidP="00D5705B">
            <w:pPr>
              <w:rPr>
                <w:noProof/>
              </w:rPr>
            </w:pPr>
            <w:r>
              <w:rPr>
                <w:noProof/>
              </w:rPr>
              <w:t>Протягивание</w:t>
            </w:r>
          </w:p>
        </w:tc>
        <w:tc>
          <w:tcPr>
            <w:tcW w:w="1658" w:type="dxa"/>
          </w:tcPr>
          <w:p w:rsidR="0083231D" w:rsidRDefault="0083231D">
            <w:r w:rsidRPr="00172ED5">
              <w:rPr>
                <w:noProof/>
              </w:rPr>
              <w:t>Сталь, чугун</w:t>
            </w:r>
          </w:p>
        </w:tc>
        <w:tc>
          <w:tcPr>
            <w:tcW w:w="3366" w:type="dxa"/>
          </w:tcPr>
          <w:p w:rsidR="0083231D" w:rsidRPr="0083231D" w:rsidRDefault="0083231D" w:rsidP="00D5705B">
            <w:pPr>
              <w:rPr>
                <w:noProof/>
                <w:lang w:val="en-US"/>
              </w:rPr>
            </w:pPr>
            <w:r>
              <w:rPr>
                <w:noProof/>
                <w:lang w:val="en-US"/>
              </w:rPr>
              <w:t>Rz20;</w:t>
            </w:r>
            <w:r w:rsidRPr="0083231D">
              <w:rPr>
                <w:noProof/>
                <w:lang w:val="en-US"/>
              </w:rPr>
              <w:t xml:space="preserve"> </w:t>
            </w:r>
            <w:r>
              <w:rPr>
                <w:noProof/>
                <w:lang w:val="en-US"/>
              </w:rPr>
              <w:t>Ra2,5; Ra1,25</w:t>
            </w:r>
            <w:r w:rsidRPr="0083231D">
              <w:rPr>
                <w:noProof/>
                <w:lang w:val="en-US"/>
              </w:rPr>
              <w:t xml:space="preserve">; </w:t>
            </w:r>
            <w:r>
              <w:rPr>
                <w:noProof/>
                <w:lang w:val="en-US"/>
              </w:rPr>
              <w:t>Ra</w:t>
            </w:r>
            <w:r w:rsidRPr="002509E3">
              <w:rPr>
                <w:noProof/>
                <w:lang w:val="en-US"/>
              </w:rPr>
              <w:t>0,63</w:t>
            </w:r>
            <w:r w:rsidRPr="00634CD6">
              <w:rPr>
                <w:noProof/>
                <w:lang w:val="en-US"/>
              </w:rPr>
              <w:t xml:space="preserve">; </w:t>
            </w:r>
            <w:r>
              <w:rPr>
                <w:noProof/>
                <w:lang w:val="en-US"/>
              </w:rPr>
              <w:t>Ra0,32</w:t>
            </w:r>
          </w:p>
        </w:tc>
      </w:tr>
      <w:tr w:rsidR="0083231D" w:rsidRPr="00C560A1" w:rsidTr="00D5705B">
        <w:trPr>
          <w:trHeight w:val="135"/>
        </w:trPr>
        <w:tc>
          <w:tcPr>
            <w:tcW w:w="2392" w:type="dxa"/>
            <w:vMerge/>
          </w:tcPr>
          <w:p w:rsidR="0083231D" w:rsidRPr="005A6B6B" w:rsidRDefault="0083231D" w:rsidP="00D5705B">
            <w:pPr>
              <w:rPr>
                <w:noProof/>
                <w:lang w:val="en-US"/>
              </w:rPr>
            </w:pPr>
          </w:p>
        </w:tc>
        <w:tc>
          <w:tcPr>
            <w:tcW w:w="2154" w:type="dxa"/>
          </w:tcPr>
          <w:p w:rsidR="0083231D" w:rsidRDefault="0083231D" w:rsidP="00D5705B">
            <w:pPr>
              <w:rPr>
                <w:noProof/>
              </w:rPr>
            </w:pPr>
            <w:r>
              <w:rPr>
                <w:noProof/>
              </w:rPr>
              <w:t>Полировка пастой</w:t>
            </w:r>
          </w:p>
        </w:tc>
        <w:tc>
          <w:tcPr>
            <w:tcW w:w="1658" w:type="dxa"/>
          </w:tcPr>
          <w:p w:rsidR="0083231D" w:rsidRDefault="0083231D" w:rsidP="00D5705B">
            <w:pPr>
              <w:rPr>
                <w:noProof/>
              </w:rPr>
            </w:pPr>
            <w:r>
              <w:rPr>
                <w:noProof/>
              </w:rPr>
              <w:t>Сталь, чугун, цветные сплавы</w:t>
            </w:r>
          </w:p>
        </w:tc>
        <w:tc>
          <w:tcPr>
            <w:tcW w:w="3366" w:type="dxa"/>
          </w:tcPr>
          <w:p w:rsidR="0083231D" w:rsidRPr="006B4D87" w:rsidRDefault="0083231D" w:rsidP="00D5705B">
            <w:pPr>
              <w:rPr>
                <w:noProof/>
                <w:lang w:val="en-US"/>
              </w:rPr>
            </w:pPr>
            <w:r>
              <w:rPr>
                <w:noProof/>
                <w:lang w:val="en-US"/>
              </w:rPr>
              <w:t>Ra2,5; Ra1,25</w:t>
            </w:r>
            <w:r w:rsidRPr="002509E3">
              <w:rPr>
                <w:noProof/>
                <w:lang w:val="en-US"/>
              </w:rPr>
              <w:t xml:space="preserve">; </w:t>
            </w:r>
            <w:r>
              <w:rPr>
                <w:noProof/>
                <w:lang w:val="en-US"/>
              </w:rPr>
              <w:t>Ra</w:t>
            </w:r>
            <w:r w:rsidRPr="002509E3">
              <w:rPr>
                <w:noProof/>
                <w:lang w:val="en-US"/>
              </w:rPr>
              <w:t>0,63</w:t>
            </w:r>
            <w:r w:rsidRPr="006B4D87">
              <w:rPr>
                <w:noProof/>
                <w:lang w:val="en-US"/>
              </w:rPr>
              <w:t xml:space="preserve">; </w:t>
            </w:r>
            <w:r w:rsidR="006B4D87">
              <w:rPr>
                <w:noProof/>
                <w:lang w:val="en-US"/>
              </w:rPr>
              <w:t>Ra0,32</w:t>
            </w:r>
            <w:r w:rsidR="006B4D87" w:rsidRPr="006B4D87">
              <w:rPr>
                <w:noProof/>
                <w:lang w:val="en-US"/>
              </w:rPr>
              <w:t xml:space="preserve">; </w:t>
            </w:r>
            <w:r w:rsidR="006B4D87">
              <w:rPr>
                <w:noProof/>
                <w:lang w:val="en-US"/>
              </w:rPr>
              <w:t>Ra0,</w:t>
            </w:r>
            <w:r w:rsidR="006B4D87" w:rsidRPr="006B4D87">
              <w:rPr>
                <w:noProof/>
                <w:lang w:val="en-US"/>
              </w:rPr>
              <w:t>16</w:t>
            </w:r>
          </w:p>
        </w:tc>
      </w:tr>
      <w:tr w:rsidR="0083231D" w:rsidRPr="002509E3" w:rsidTr="00D5705B">
        <w:trPr>
          <w:trHeight w:val="135"/>
        </w:trPr>
        <w:tc>
          <w:tcPr>
            <w:tcW w:w="2392" w:type="dxa"/>
            <w:vMerge/>
          </w:tcPr>
          <w:p w:rsidR="0083231D" w:rsidRPr="006B4D87" w:rsidRDefault="0083231D" w:rsidP="00D5705B">
            <w:pPr>
              <w:rPr>
                <w:noProof/>
                <w:lang w:val="en-US"/>
              </w:rPr>
            </w:pPr>
          </w:p>
        </w:tc>
        <w:tc>
          <w:tcPr>
            <w:tcW w:w="2154" w:type="dxa"/>
          </w:tcPr>
          <w:p w:rsidR="0083231D" w:rsidRDefault="0083231D" w:rsidP="00D5705B">
            <w:pPr>
              <w:rPr>
                <w:noProof/>
              </w:rPr>
            </w:pPr>
            <w:r>
              <w:rPr>
                <w:noProof/>
              </w:rPr>
              <w:t>Доводка</w:t>
            </w:r>
          </w:p>
        </w:tc>
        <w:tc>
          <w:tcPr>
            <w:tcW w:w="1658" w:type="dxa"/>
          </w:tcPr>
          <w:p w:rsidR="0083231D" w:rsidRDefault="0083231D" w:rsidP="00D5705B">
            <w:pPr>
              <w:rPr>
                <w:noProof/>
              </w:rPr>
            </w:pPr>
            <w:r>
              <w:rPr>
                <w:noProof/>
              </w:rPr>
              <w:t>Сталь, чугун</w:t>
            </w:r>
          </w:p>
        </w:tc>
        <w:tc>
          <w:tcPr>
            <w:tcW w:w="3366" w:type="dxa"/>
          </w:tcPr>
          <w:p w:rsidR="0083231D" w:rsidRPr="002509E3" w:rsidRDefault="0083231D" w:rsidP="00D5705B">
            <w:pPr>
              <w:rPr>
                <w:noProof/>
                <w:lang w:val="en-US"/>
              </w:rPr>
            </w:pPr>
            <w:r>
              <w:rPr>
                <w:noProof/>
                <w:lang w:val="en-US"/>
              </w:rPr>
              <w:t>Ra0,32</w:t>
            </w:r>
            <w:r>
              <w:rPr>
                <w:noProof/>
              </w:rPr>
              <w:t xml:space="preserve">; </w:t>
            </w:r>
            <w:r>
              <w:rPr>
                <w:noProof/>
                <w:lang w:val="en-US"/>
              </w:rPr>
              <w:t>Ra0,</w:t>
            </w:r>
            <w:r>
              <w:rPr>
                <w:noProof/>
              </w:rPr>
              <w:t>16</w:t>
            </w:r>
          </w:p>
        </w:tc>
      </w:tr>
      <w:tr w:rsidR="00417A63" w:rsidRPr="00C560A1" w:rsidTr="00D5705B">
        <w:trPr>
          <w:trHeight w:val="135"/>
        </w:trPr>
        <w:tc>
          <w:tcPr>
            <w:tcW w:w="2392" w:type="dxa"/>
            <w:vMerge w:val="restart"/>
          </w:tcPr>
          <w:p w:rsidR="00417A63" w:rsidRDefault="00417A63" w:rsidP="00D5705B">
            <w:pPr>
              <w:rPr>
                <w:noProof/>
              </w:rPr>
            </w:pPr>
            <w:r>
              <w:rPr>
                <w:noProof/>
              </w:rPr>
              <w:t>Наружные поверхности тел вращения</w:t>
            </w:r>
          </w:p>
        </w:tc>
        <w:tc>
          <w:tcPr>
            <w:tcW w:w="2154" w:type="dxa"/>
            <w:vMerge w:val="restart"/>
          </w:tcPr>
          <w:p w:rsidR="00417A63" w:rsidRDefault="00417A63" w:rsidP="00D5705B">
            <w:pPr>
              <w:rPr>
                <w:noProof/>
              </w:rPr>
            </w:pPr>
            <w:r>
              <w:rPr>
                <w:noProof/>
              </w:rPr>
              <w:t>Точение</w:t>
            </w:r>
          </w:p>
        </w:tc>
        <w:tc>
          <w:tcPr>
            <w:tcW w:w="1658" w:type="dxa"/>
          </w:tcPr>
          <w:p w:rsidR="00417A63" w:rsidRDefault="00417A63" w:rsidP="00D5705B">
            <w:pPr>
              <w:rPr>
                <w:noProof/>
              </w:rPr>
            </w:pPr>
            <w:r>
              <w:rPr>
                <w:noProof/>
              </w:rPr>
              <w:t>Сталь, чугун</w:t>
            </w:r>
          </w:p>
        </w:tc>
        <w:tc>
          <w:tcPr>
            <w:tcW w:w="3366" w:type="dxa"/>
          </w:tcPr>
          <w:p w:rsidR="00417A63" w:rsidRPr="00DB6F43" w:rsidRDefault="00417A63" w:rsidP="00D5705B">
            <w:pPr>
              <w:rPr>
                <w:noProof/>
                <w:lang w:val="en-US"/>
              </w:rPr>
            </w:pPr>
            <w:r>
              <w:rPr>
                <w:noProof/>
                <w:lang w:val="en-US"/>
              </w:rPr>
              <w:t>Rz</w:t>
            </w:r>
            <w:r w:rsidRPr="002509E3">
              <w:rPr>
                <w:noProof/>
                <w:lang w:val="en-US"/>
              </w:rPr>
              <w:t xml:space="preserve">160; </w:t>
            </w:r>
            <w:r>
              <w:rPr>
                <w:noProof/>
                <w:lang w:val="en-US"/>
              </w:rPr>
              <w:t>Rz80; Rz40</w:t>
            </w:r>
            <w:r w:rsidRPr="002509E3">
              <w:rPr>
                <w:noProof/>
                <w:lang w:val="en-US"/>
              </w:rPr>
              <w:t xml:space="preserve">; </w:t>
            </w:r>
            <w:r>
              <w:rPr>
                <w:noProof/>
                <w:lang w:val="en-US"/>
              </w:rPr>
              <w:t>Rz20; Ra2,5; Ra1,25</w:t>
            </w:r>
            <w:r w:rsidRPr="00DB6F43">
              <w:rPr>
                <w:noProof/>
                <w:lang w:val="en-US"/>
              </w:rPr>
              <w:t xml:space="preserve">; </w:t>
            </w:r>
            <w:r>
              <w:rPr>
                <w:noProof/>
                <w:lang w:val="en-US"/>
              </w:rPr>
              <w:t>Ra</w:t>
            </w:r>
            <w:r w:rsidRPr="002509E3">
              <w:rPr>
                <w:noProof/>
                <w:lang w:val="en-US"/>
              </w:rPr>
              <w:t>0,63</w:t>
            </w:r>
            <w:r w:rsidRPr="006B4D87">
              <w:rPr>
                <w:noProof/>
                <w:lang w:val="en-US"/>
              </w:rPr>
              <w:t xml:space="preserve">; </w:t>
            </w:r>
            <w:r>
              <w:rPr>
                <w:noProof/>
                <w:lang w:val="en-US"/>
              </w:rPr>
              <w:t>Ra0,32</w:t>
            </w:r>
          </w:p>
        </w:tc>
      </w:tr>
      <w:tr w:rsidR="00417A63" w:rsidRPr="00C560A1" w:rsidTr="00D5705B">
        <w:trPr>
          <w:trHeight w:val="135"/>
        </w:trPr>
        <w:tc>
          <w:tcPr>
            <w:tcW w:w="2392" w:type="dxa"/>
            <w:vMerge/>
          </w:tcPr>
          <w:p w:rsidR="00417A63" w:rsidRPr="002509E3" w:rsidRDefault="00417A63" w:rsidP="00D5705B">
            <w:pPr>
              <w:rPr>
                <w:noProof/>
                <w:lang w:val="en-US"/>
              </w:rPr>
            </w:pPr>
          </w:p>
        </w:tc>
        <w:tc>
          <w:tcPr>
            <w:tcW w:w="2154" w:type="dxa"/>
            <w:vMerge/>
          </w:tcPr>
          <w:p w:rsidR="00417A63" w:rsidRPr="002509E3" w:rsidRDefault="00417A63" w:rsidP="00D5705B">
            <w:pPr>
              <w:rPr>
                <w:noProof/>
                <w:lang w:val="en-US"/>
              </w:rPr>
            </w:pPr>
          </w:p>
        </w:tc>
        <w:tc>
          <w:tcPr>
            <w:tcW w:w="1658" w:type="dxa"/>
          </w:tcPr>
          <w:p w:rsidR="00417A63" w:rsidRDefault="00417A63" w:rsidP="00DB6F43">
            <w:pPr>
              <w:rPr>
                <w:noProof/>
              </w:rPr>
            </w:pPr>
            <w:r>
              <w:rPr>
                <w:noProof/>
              </w:rPr>
              <w:t>Латунь, бронза</w:t>
            </w:r>
          </w:p>
        </w:tc>
        <w:tc>
          <w:tcPr>
            <w:tcW w:w="3366" w:type="dxa"/>
          </w:tcPr>
          <w:p w:rsidR="00417A63" w:rsidRPr="002509E3" w:rsidRDefault="00417A63" w:rsidP="00D5705B">
            <w:pPr>
              <w:rPr>
                <w:noProof/>
                <w:lang w:val="en-US"/>
              </w:rPr>
            </w:pPr>
            <w:r>
              <w:rPr>
                <w:noProof/>
                <w:lang w:val="en-US"/>
              </w:rPr>
              <w:t>Rz80; Rz40</w:t>
            </w:r>
            <w:r w:rsidRPr="002509E3">
              <w:rPr>
                <w:noProof/>
                <w:lang w:val="en-US"/>
              </w:rPr>
              <w:t xml:space="preserve">; </w:t>
            </w:r>
            <w:r>
              <w:rPr>
                <w:noProof/>
                <w:lang w:val="en-US"/>
              </w:rPr>
              <w:t>Rz20; Ra2,5; Ra1,25</w:t>
            </w:r>
            <w:r w:rsidRPr="00DB6F43">
              <w:rPr>
                <w:noProof/>
                <w:lang w:val="en-US"/>
              </w:rPr>
              <w:t xml:space="preserve">; </w:t>
            </w:r>
            <w:r>
              <w:rPr>
                <w:noProof/>
                <w:lang w:val="en-US"/>
              </w:rPr>
              <w:t>Ra</w:t>
            </w:r>
            <w:r w:rsidRPr="002509E3">
              <w:rPr>
                <w:noProof/>
                <w:lang w:val="en-US"/>
              </w:rPr>
              <w:t>0,63</w:t>
            </w:r>
          </w:p>
        </w:tc>
      </w:tr>
      <w:tr w:rsidR="00417A63" w:rsidRPr="00C560A1" w:rsidTr="00D5705B">
        <w:trPr>
          <w:trHeight w:val="135"/>
        </w:trPr>
        <w:tc>
          <w:tcPr>
            <w:tcW w:w="2392" w:type="dxa"/>
            <w:vMerge/>
          </w:tcPr>
          <w:p w:rsidR="00417A63" w:rsidRPr="002509E3" w:rsidRDefault="00417A63" w:rsidP="00D5705B">
            <w:pPr>
              <w:rPr>
                <w:noProof/>
                <w:lang w:val="en-US"/>
              </w:rPr>
            </w:pPr>
          </w:p>
        </w:tc>
        <w:tc>
          <w:tcPr>
            <w:tcW w:w="2154" w:type="dxa"/>
            <w:vMerge/>
          </w:tcPr>
          <w:p w:rsidR="00417A63" w:rsidRPr="002509E3" w:rsidRDefault="00417A63" w:rsidP="00D5705B">
            <w:pPr>
              <w:rPr>
                <w:noProof/>
                <w:lang w:val="en-US"/>
              </w:rPr>
            </w:pPr>
          </w:p>
        </w:tc>
        <w:tc>
          <w:tcPr>
            <w:tcW w:w="1658" w:type="dxa"/>
          </w:tcPr>
          <w:p w:rsidR="00417A63" w:rsidRDefault="00417A63" w:rsidP="00D5705B">
            <w:pPr>
              <w:rPr>
                <w:noProof/>
              </w:rPr>
            </w:pPr>
            <w:r>
              <w:rPr>
                <w:noProof/>
              </w:rPr>
              <w:t>Алюминий</w:t>
            </w:r>
          </w:p>
        </w:tc>
        <w:tc>
          <w:tcPr>
            <w:tcW w:w="3366" w:type="dxa"/>
          </w:tcPr>
          <w:p w:rsidR="00417A63" w:rsidRPr="002509E3" w:rsidRDefault="00417A63" w:rsidP="00D5705B">
            <w:pPr>
              <w:rPr>
                <w:noProof/>
                <w:lang w:val="en-US"/>
              </w:rPr>
            </w:pPr>
            <w:r>
              <w:rPr>
                <w:noProof/>
                <w:lang w:val="en-US"/>
              </w:rPr>
              <w:t>Rz80; Rz40</w:t>
            </w:r>
            <w:r w:rsidRPr="002509E3">
              <w:rPr>
                <w:noProof/>
                <w:lang w:val="en-US"/>
              </w:rPr>
              <w:t xml:space="preserve">; </w:t>
            </w:r>
            <w:r>
              <w:rPr>
                <w:noProof/>
                <w:lang w:val="en-US"/>
              </w:rPr>
              <w:t>Rz20; Ra2,5; Ra1,25</w:t>
            </w:r>
            <w:r w:rsidRPr="00DB6F43">
              <w:rPr>
                <w:noProof/>
                <w:lang w:val="en-US"/>
              </w:rPr>
              <w:t xml:space="preserve">; </w:t>
            </w:r>
            <w:r>
              <w:rPr>
                <w:noProof/>
                <w:lang w:val="en-US"/>
              </w:rPr>
              <w:t>Ra</w:t>
            </w:r>
            <w:r w:rsidRPr="002509E3">
              <w:rPr>
                <w:noProof/>
                <w:lang w:val="en-US"/>
              </w:rPr>
              <w:t>0,63</w:t>
            </w:r>
          </w:p>
        </w:tc>
      </w:tr>
      <w:tr w:rsidR="00417A63" w:rsidRPr="002509E3" w:rsidTr="00D5705B">
        <w:trPr>
          <w:trHeight w:val="135"/>
        </w:trPr>
        <w:tc>
          <w:tcPr>
            <w:tcW w:w="2392" w:type="dxa"/>
            <w:vMerge/>
          </w:tcPr>
          <w:p w:rsidR="00417A63" w:rsidRPr="002509E3" w:rsidRDefault="00417A63" w:rsidP="00D5705B">
            <w:pPr>
              <w:rPr>
                <w:noProof/>
                <w:lang w:val="en-US"/>
              </w:rPr>
            </w:pPr>
          </w:p>
        </w:tc>
        <w:tc>
          <w:tcPr>
            <w:tcW w:w="2154" w:type="dxa"/>
            <w:vMerge/>
          </w:tcPr>
          <w:p w:rsidR="00417A63" w:rsidRPr="002509E3" w:rsidRDefault="00417A63" w:rsidP="00D5705B">
            <w:pPr>
              <w:rPr>
                <w:noProof/>
                <w:lang w:val="en-US"/>
              </w:rPr>
            </w:pPr>
          </w:p>
        </w:tc>
        <w:tc>
          <w:tcPr>
            <w:tcW w:w="1658" w:type="dxa"/>
          </w:tcPr>
          <w:p w:rsidR="00417A63" w:rsidRDefault="00417A63" w:rsidP="00D5705B">
            <w:pPr>
              <w:rPr>
                <w:noProof/>
              </w:rPr>
            </w:pPr>
            <w:r>
              <w:rPr>
                <w:noProof/>
              </w:rPr>
              <w:t>Титан</w:t>
            </w:r>
          </w:p>
        </w:tc>
        <w:tc>
          <w:tcPr>
            <w:tcW w:w="3366" w:type="dxa"/>
          </w:tcPr>
          <w:p w:rsidR="00417A63" w:rsidRPr="002509E3" w:rsidRDefault="00417A63" w:rsidP="00D5705B">
            <w:pPr>
              <w:rPr>
                <w:noProof/>
                <w:lang w:val="en-US"/>
              </w:rPr>
            </w:pPr>
            <w:r>
              <w:rPr>
                <w:noProof/>
                <w:lang w:val="en-US"/>
              </w:rPr>
              <w:t>Rz20; Ra2,5; Ra1,25</w:t>
            </w:r>
          </w:p>
        </w:tc>
      </w:tr>
      <w:tr w:rsidR="00417A63" w:rsidRPr="00C560A1" w:rsidTr="00D5705B">
        <w:trPr>
          <w:trHeight w:val="185"/>
        </w:trPr>
        <w:tc>
          <w:tcPr>
            <w:tcW w:w="2392" w:type="dxa"/>
            <w:vMerge/>
          </w:tcPr>
          <w:p w:rsidR="00417A63" w:rsidRPr="002509E3" w:rsidRDefault="00417A63" w:rsidP="00D5705B">
            <w:pPr>
              <w:rPr>
                <w:noProof/>
                <w:lang w:val="en-US"/>
              </w:rPr>
            </w:pPr>
          </w:p>
        </w:tc>
        <w:tc>
          <w:tcPr>
            <w:tcW w:w="2154" w:type="dxa"/>
            <w:vMerge w:val="restart"/>
          </w:tcPr>
          <w:p w:rsidR="00417A63" w:rsidRDefault="00417A63" w:rsidP="00D5705B">
            <w:pPr>
              <w:rPr>
                <w:noProof/>
              </w:rPr>
            </w:pPr>
            <w:r>
              <w:rPr>
                <w:noProof/>
              </w:rPr>
              <w:t>Торцевое точение</w:t>
            </w:r>
          </w:p>
        </w:tc>
        <w:tc>
          <w:tcPr>
            <w:tcW w:w="1658" w:type="dxa"/>
          </w:tcPr>
          <w:p w:rsidR="00417A63" w:rsidRDefault="00417A63" w:rsidP="00D5705B">
            <w:pPr>
              <w:rPr>
                <w:noProof/>
              </w:rPr>
            </w:pPr>
            <w:r>
              <w:rPr>
                <w:noProof/>
              </w:rPr>
              <w:t>Сталь, чугун, бронза</w:t>
            </w:r>
          </w:p>
        </w:tc>
        <w:tc>
          <w:tcPr>
            <w:tcW w:w="3366" w:type="dxa"/>
          </w:tcPr>
          <w:p w:rsidR="00417A63" w:rsidRPr="002509E3" w:rsidRDefault="00417A63" w:rsidP="00D5705B">
            <w:pPr>
              <w:rPr>
                <w:noProof/>
                <w:lang w:val="en-US"/>
              </w:rPr>
            </w:pPr>
            <w:r>
              <w:rPr>
                <w:noProof/>
                <w:lang w:val="en-US"/>
              </w:rPr>
              <w:t>Rz80; Rz40</w:t>
            </w:r>
            <w:r w:rsidRPr="002509E3">
              <w:rPr>
                <w:noProof/>
                <w:lang w:val="en-US"/>
              </w:rPr>
              <w:t xml:space="preserve">; </w:t>
            </w:r>
            <w:r>
              <w:rPr>
                <w:noProof/>
                <w:lang w:val="en-US"/>
              </w:rPr>
              <w:t>Rz20; Ra2,5; Ra1,25</w:t>
            </w:r>
            <w:r w:rsidRPr="00DB6F43">
              <w:rPr>
                <w:noProof/>
                <w:lang w:val="en-US"/>
              </w:rPr>
              <w:t xml:space="preserve">; </w:t>
            </w:r>
            <w:r>
              <w:rPr>
                <w:noProof/>
                <w:lang w:val="en-US"/>
              </w:rPr>
              <w:t>Ra</w:t>
            </w:r>
            <w:r w:rsidRPr="002509E3">
              <w:rPr>
                <w:noProof/>
                <w:lang w:val="en-US"/>
              </w:rPr>
              <w:t>0,63</w:t>
            </w:r>
          </w:p>
        </w:tc>
      </w:tr>
      <w:tr w:rsidR="00417A63" w:rsidRPr="002509E3" w:rsidTr="00D5705B">
        <w:trPr>
          <w:trHeight w:val="185"/>
        </w:trPr>
        <w:tc>
          <w:tcPr>
            <w:tcW w:w="2392" w:type="dxa"/>
            <w:vMerge/>
          </w:tcPr>
          <w:p w:rsidR="00417A63" w:rsidRPr="002509E3" w:rsidRDefault="00417A63" w:rsidP="00D5705B">
            <w:pPr>
              <w:rPr>
                <w:noProof/>
                <w:lang w:val="en-US"/>
              </w:rPr>
            </w:pPr>
          </w:p>
        </w:tc>
        <w:tc>
          <w:tcPr>
            <w:tcW w:w="2154" w:type="dxa"/>
            <w:vMerge/>
          </w:tcPr>
          <w:p w:rsidR="00417A63" w:rsidRPr="002509E3" w:rsidRDefault="00417A63" w:rsidP="00D5705B">
            <w:pPr>
              <w:rPr>
                <w:noProof/>
                <w:lang w:val="en-US"/>
              </w:rPr>
            </w:pPr>
          </w:p>
        </w:tc>
        <w:tc>
          <w:tcPr>
            <w:tcW w:w="1658" w:type="dxa"/>
          </w:tcPr>
          <w:p w:rsidR="00417A63" w:rsidRPr="002509E3" w:rsidRDefault="00417A63" w:rsidP="00D5705B">
            <w:pPr>
              <w:rPr>
                <w:noProof/>
              </w:rPr>
            </w:pPr>
            <w:r>
              <w:rPr>
                <w:noProof/>
              </w:rPr>
              <w:t>Алюминий</w:t>
            </w:r>
          </w:p>
        </w:tc>
        <w:tc>
          <w:tcPr>
            <w:tcW w:w="3366" w:type="dxa"/>
          </w:tcPr>
          <w:p w:rsidR="00417A63" w:rsidRPr="002509E3" w:rsidRDefault="00417A63" w:rsidP="00D5705B">
            <w:pPr>
              <w:rPr>
                <w:noProof/>
                <w:lang w:val="en-US"/>
              </w:rPr>
            </w:pPr>
            <w:r>
              <w:rPr>
                <w:noProof/>
                <w:lang w:val="en-US"/>
              </w:rPr>
              <w:t>Rz40</w:t>
            </w:r>
            <w:r w:rsidRPr="002509E3">
              <w:rPr>
                <w:noProof/>
                <w:lang w:val="en-US"/>
              </w:rPr>
              <w:t xml:space="preserve">; </w:t>
            </w:r>
            <w:r>
              <w:rPr>
                <w:noProof/>
                <w:lang w:val="en-US"/>
              </w:rPr>
              <w:t>Rz20; Ra2,5</w:t>
            </w:r>
          </w:p>
        </w:tc>
      </w:tr>
      <w:tr w:rsidR="00417A63" w:rsidRPr="002509E3" w:rsidTr="00D5705B">
        <w:trPr>
          <w:trHeight w:val="185"/>
        </w:trPr>
        <w:tc>
          <w:tcPr>
            <w:tcW w:w="2392" w:type="dxa"/>
            <w:vMerge/>
          </w:tcPr>
          <w:p w:rsidR="00417A63" w:rsidRPr="002509E3" w:rsidRDefault="00417A63" w:rsidP="00D5705B">
            <w:pPr>
              <w:rPr>
                <w:noProof/>
                <w:lang w:val="en-US"/>
              </w:rPr>
            </w:pPr>
          </w:p>
        </w:tc>
        <w:tc>
          <w:tcPr>
            <w:tcW w:w="2154" w:type="dxa"/>
            <w:vMerge/>
          </w:tcPr>
          <w:p w:rsidR="00417A63" w:rsidRPr="002509E3" w:rsidRDefault="00417A63" w:rsidP="00D5705B">
            <w:pPr>
              <w:rPr>
                <w:noProof/>
                <w:lang w:val="en-US"/>
              </w:rPr>
            </w:pPr>
          </w:p>
        </w:tc>
        <w:tc>
          <w:tcPr>
            <w:tcW w:w="1658" w:type="dxa"/>
          </w:tcPr>
          <w:p w:rsidR="00417A63" w:rsidRPr="002509E3" w:rsidRDefault="00417A63" w:rsidP="00D5705B">
            <w:pPr>
              <w:rPr>
                <w:noProof/>
              </w:rPr>
            </w:pPr>
            <w:r>
              <w:rPr>
                <w:noProof/>
              </w:rPr>
              <w:t>Титан</w:t>
            </w:r>
          </w:p>
        </w:tc>
        <w:tc>
          <w:tcPr>
            <w:tcW w:w="3366" w:type="dxa"/>
          </w:tcPr>
          <w:p w:rsidR="00417A63" w:rsidRPr="002509E3" w:rsidRDefault="00417A63" w:rsidP="00337DC3">
            <w:pPr>
              <w:rPr>
                <w:noProof/>
                <w:lang w:val="en-US"/>
              </w:rPr>
            </w:pPr>
            <w:r>
              <w:rPr>
                <w:noProof/>
                <w:lang w:val="en-US"/>
              </w:rPr>
              <w:t>Rz20; Ra2,5</w:t>
            </w:r>
          </w:p>
        </w:tc>
      </w:tr>
      <w:tr w:rsidR="00417A63" w:rsidRPr="00C560A1" w:rsidTr="00D5705B">
        <w:trPr>
          <w:trHeight w:val="185"/>
        </w:trPr>
        <w:tc>
          <w:tcPr>
            <w:tcW w:w="2392" w:type="dxa"/>
            <w:vMerge/>
          </w:tcPr>
          <w:p w:rsidR="00417A63" w:rsidRPr="002509E3" w:rsidRDefault="00417A63" w:rsidP="00D5705B">
            <w:pPr>
              <w:rPr>
                <w:noProof/>
                <w:lang w:val="en-US"/>
              </w:rPr>
            </w:pPr>
          </w:p>
        </w:tc>
        <w:tc>
          <w:tcPr>
            <w:tcW w:w="2154" w:type="dxa"/>
            <w:vMerge w:val="restart"/>
          </w:tcPr>
          <w:p w:rsidR="00417A63" w:rsidRDefault="00417A63" w:rsidP="00D5705B">
            <w:pPr>
              <w:rPr>
                <w:noProof/>
              </w:rPr>
            </w:pPr>
            <w:r>
              <w:rPr>
                <w:noProof/>
              </w:rPr>
              <w:t>Шлифование</w:t>
            </w:r>
          </w:p>
        </w:tc>
        <w:tc>
          <w:tcPr>
            <w:tcW w:w="1658" w:type="dxa"/>
          </w:tcPr>
          <w:p w:rsidR="00417A63" w:rsidRDefault="00417A63" w:rsidP="009D5787">
            <w:pPr>
              <w:rPr>
                <w:noProof/>
              </w:rPr>
            </w:pPr>
            <w:r>
              <w:rPr>
                <w:noProof/>
              </w:rPr>
              <w:t>Сталь</w:t>
            </w:r>
          </w:p>
        </w:tc>
        <w:tc>
          <w:tcPr>
            <w:tcW w:w="3366" w:type="dxa"/>
          </w:tcPr>
          <w:p w:rsidR="00417A63" w:rsidRPr="009D5787" w:rsidRDefault="00417A63" w:rsidP="00D5705B">
            <w:pPr>
              <w:rPr>
                <w:noProof/>
                <w:lang w:val="en-US"/>
              </w:rPr>
            </w:pPr>
            <w:r>
              <w:rPr>
                <w:noProof/>
                <w:lang w:val="en-US"/>
              </w:rPr>
              <w:t>Rz40</w:t>
            </w:r>
            <w:r w:rsidRPr="002509E3">
              <w:rPr>
                <w:noProof/>
                <w:lang w:val="en-US"/>
              </w:rPr>
              <w:t xml:space="preserve">; </w:t>
            </w:r>
            <w:r>
              <w:rPr>
                <w:noProof/>
                <w:lang w:val="en-US"/>
              </w:rPr>
              <w:t>Rz20; Ra2,5; Ra1,25</w:t>
            </w:r>
            <w:r w:rsidRPr="009D5787">
              <w:rPr>
                <w:noProof/>
                <w:lang w:val="en-US"/>
              </w:rPr>
              <w:t xml:space="preserve">; </w:t>
            </w:r>
            <w:r>
              <w:rPr>
                <w:noProof/>
                <w:lang w:val="en-US"/>
              </w:rPr>
              <w:t>Ra</w:t>
            </w:r>
            <w:r w:rsidRPr="002509E3">
              <w:rPr>
                <w:noProof/>
                <w:lang w:val="en-US"/>
              </w:rPr>
              <w:t>0,63</w:t>
            </w:r>
          </w:p>
        </w:tc>
      </w:tr>
      <w:tr w:rsidR="00417A63" w:rsidRPr="00C560A1" w:rsidTr="00D5705B">
        <w:trPr>
          <w:trHeight w:val="185"/>
        </w:trPr>
        <w:tc>
          <w:tcPr>
            <w:tcW w:w="2392" w:type="dxa"/>
            <w:vMerge/>
          </w:tcPr>
          <w:p w:rsidR="00417A63" w:rsidRPr="002509E3" w:rsidRDefault="00417A63" w:rsidP="00D5705B">
            <w:pPr>
              <w:rPr>
                <w:noProof/>
                <w:lang w:val="en-US"/>
              </w:rPr>
            </w:pPr>
          </w:p>
        </w:tc>
        <w:tc>
          <w:tcPr>
            <w:tcW w:w="2154" w:type="dxa"/>
            <w:vMerge/>
          </w:tcPr>
          <w:p w:rsidR="00417A63" w:rsidRPr="005A6B6B" w:rsidRDefault="00417A63" w:rsidP="00D5705B">
            <w:pPr>
              <w:rPr>
                <w:noProof/>
                <w:lang w:val="en-US"/>
              </w:rPr>
            </w:pPr>
          </w:p>
        </w:tc>
        <w:tc>
          <w:tcPr>
            <w:tcW w:w="1658" w:type="dxa"/>
          </w:tcPr>
          <w:p w:rsidR="00417A63" w:rsidRDefault="00417A63" w:rsidP="009D5787">
            <w:pPr>
              <w:rPr>
                <w:noProof/>
              </w:rPr>
            </w:pPr>
            <w:r>
              <w:rPr>
                <w:noProof/>
              </w:rPr>
              <w:t>Чугун</w:t>
            </w:r>
          </w:p>
        </w:tc>
        <w:tc>
          <w:tcPr>
            <w:tcW w:w="3366" w:type="dxa"/>
          </w:tcPr>
          <w:p w:rsidR="00417A63" w:rsidRDefault="00417A63" w:rsidP="00D5705B">
            <w:pPr>
              <w:rPr>
                <w:noProof/>
                <w:lang w:val="en-US"/>
              </w:rPr>
            </w:pPr>
            <w:r>
              <w:rPr>
                <w:noProof/>
                <w:lang w:val="en-US"/>
              </w:rPr>
              <w:t>Rz20; Ra2,5; Ra1,25</w:t>
            </w:r>
            <w:r w:rsidRPr="00DB6F43">
              <w:rPr>
                <w:noProof/>
                <w:lang w:val="en-US"/>
              </w:rPr>
              <w:t xml:space="preserve">; </w:t>
            </w:r>
            <w:r>
              <w:rPr>
                <w:noProof/>
                <w:lang w:val="en-US"/>
              </w:rPr>
              <w:t>Ra</w:t>
            </w:r>
            <w:r w:rsidRPr="002509E3">
              <w:rPr>
                <w:noProof/>
                <w:lang w:val="en-US"/>
              </w:rPr>
              <w:t>0,63</w:t>
            </w:r>
            <w:r w:rsidRPr="006B4D87">
              <w:rPr>
                <w:noProof/>
                <w:lang w:val="en-US"/>
              </w:rPr>
              <w:t xml:space="preserve">; </w:t>
            </w:r>
            <w:r>
              <w:rPr>
                <w:noProof/>
                <w:lang w:val="en-US"/>
              </w:rPr>
              <w:t>Ra0,32</w:t>
            </w:r>
          </w:p>
        </w:tc>
      </w:tr>
      <w:tr w:rsidR="00417A63" w:rsidRPr="002509E3" w:rsidTr="00D5705B">
        <w:trPr>
          <w:trHeight w:val="185"/>
        </w:trPr>
        <w:tc>
          <w:tcPr>
            <w:tcW w:w="2392" w:type="dxa"/>
            <w:vMerge/>
          </w:tcPr>
          <w:p w:rsidR="00417A63" w:rsidRPr="002509E3" w:rsidRDefault="00417A63" w:rsidP="00D5705B">
            <w:pPr>
              <w:rPr>
                <w:noProof/>
                <w:lang w:val="en-US"/>
              </w:rPr>
            </w:pPr>
          </w:p>
        </w:tc>
        <w:tc>
          <w:tcPr>
            <w:tcW w:w="2154" w:type="dxa"/>
            <w:vMerge/>
          </w:tcPr>
          <w:p w:rsidR="00417A63" w:rsidRPr="00634CD6" w:rsidRDefault="00417A63" w:rsidP="00D5705B">
            <w:pPr>
              <w:rPr>
                <w:noProof/>
                <w:lang w:val="en-US"/>
              </w:rPr>
            </w:pPr>
          </w:p>
        </w:tc>
        <w:tc>
          <w:tcPr>
            <w:tcW w:w="1658" w:type="dxa"/>
          </w:tcPr>
          <w:p w:rsidR="00417A63" w:rsidRDefault="00417A63" w:rsidP="00D5705B">
            <w:pPr>
              <w:rPr>
                <w:noProof/>
              </w:rPr>
            </w:pPr>
            <w:r>
              <w:rPr>
                <w:noProof/>
              </w:rPr>
              <w:t>Латунь, бронза, алюминий</w:t>
            </w:r>
          </w:p>
        </w:tc>
        <w:tc>
          <w:tcPr>
            <w:tcW w:w="3366" w:type="dxa"/>
          </w:tcPr>
          <w:p w:rsidR="00417A63" w:rsidRPr="00417A63" w:rsidRDefault="00417A63" w:rsidP="00D5705B">
            <w:pPr>
              <w:rPr>
                <w:noProof/>
              </w:rPr>
            </w:pPr>
            <w:r>
              <w:rPr>
                <w:noProof/>
                <w:lang w:val="en-US"/>
              </w:rPr>
              <w:t>Ra2,5; Ra1,25</w:t>
            </w:r>
            <w:r w:rsidRPr="002509E3">
              <w:rPr>
                <w:noProof/>
                <w:lang w:val="en-US"/>
              </w:rPr>
              <w:t xml:space="preserve">; </w:t>
            </w:r>
            <w:r>
              <w:rPr>
                <w:noProof/>
                <w:lang w:val="en-US"/>
              </w:rPr>
              <w:t>Ra</w:t>
            </w:r>
            <w:r w:rsidRPr="002509E3">
              <w:rPr>
                <w:noProof/>
                <w:lang w:val="en-US"/>
              </w:rPr>
              <w:t>0,63</w:t>
            </w:r>
            <w:r>
              <w:rPr>
                <w:noProof/>
              </w:rPr>
              <w:t xml:space="preserve">; </w:t>
            </w:r>
            <w:r>
              <w:rPr>
                <w:noProof/>
                <w:lang w:val="en-US"/>
              </w:rPr>
              <w:t>Ra0,32</w:t>
            </w:r>
          </w:p>
        </w:tc>
      </w:tr>
      <w:tr w:rsidR="00417A63" w:rsidRPr="002509E3" w:rsidTr="00D5705B">
        <w:trPr>
          <w:trHeight w:val="185"/>
        </w:trPr>
        <w:tc>
          <w:tcPr>
            <w:tcW w:w="2392" w:type="dxa"/>
            <w:vMerge/>
          </w:tcPr>
          <w:p w:rsidR="00417A63" w:rsidRPr="002509E3" w:rsidRDefault="00417A63" w:rsidP="00D5705B">
            <w:pPr>
              <w:rPr>
                <w:noProof/>
                <w:lang w:val="en-US"/>
              </w:rPr>
            </w:pPr>
          </w:p>
        </w:tc>
        <w:tc>
          <w:tcPr>
            <w:tcW w:w="2154" w:type="dxa"/>
            <w:vMerge/>
          </w:tcPr>
          <w:p w:rsidR="00417A63" w:rsidRPr="00634CD6" w:rsidRDefault="00417A63" w:rsidP="00D5705B">
            <w:pPr>
              <w:rPr>
                <w:noProof/>
                <w:lang w:val="en-US"/>
              </w:rPr>
            </w:pPr>
          </w:p>
        </w:tc>
        <w:tc>
          <w:tcPr>
            <w:tcW w:w="1658" w:type="dxa"/>
          </w:tcPr>
          <w:p w:rsidR="00417A63" w:rsidRDefault="00417A63" w:rsidP="00D5705B">
            <w:pPr>
              <w:rPr>
                <w:noProof/>
              </w:rPr>
            </w:pPr>
            <w:r>
              <w:rPr>
                <w:noProof/>
              </w:rPr>
              <w:t>Титан</w:t>
            </w:r>
          </w:p>
        </w:tc>
        <w:tc>
          <w:tcPr>
            <w:tcW w:w="3366" w:type="dxa"/>
          </w:tcPr>
          <w:p w:rsidR="00417A63" w:rsidRPr="009D5787" w:rsidRDefault="00417A63" w:rsidP="00D5705B">
            <w:pPr>
              <w:rPr>
                <w:noProof/>
              </w:rPr>
            </w:pPr>
            <w:r>
              <w:rPr>
                <w:noProof/>
                <w:lang w:val="en-US"/>
              </w:rPr>
              <w:t>Ra2,5; Ra1,25</w:t>
            </w:r>
            <w:r>
              <w:rPr>
                <w:noProof/>
              </w:rPr>
              <w:t xml:space="preserve">; </w:t>
            </w:r>
            <w:r>
              <w:rPr>
                <w:noProof/>
                <w:lang w:val="en-US"/>
              </w:rPr>
              <w:t>Ra</w:t>
            </w:r>
            <w:r w:rsidRPr="002509E3">
              <w:rPr>
                <w:noProof/>
                <w:lang w:val="en-US"/>
              </w:rPr>
              <w:t>0,63</w:t>
            </w:r>
          </w:p>
        </w:tc>
      </w:tr>
      <w:tr w:rsidR="00417A63" w:rsidRPr="00634CD6" w:rsidTr="00D5705B">
        <w:tc>
          <w:tcPr>
            <w:tcW w:w="2392" w:type="dxa"/>
            <w:vMerge/>
          </w:tcPr>
          <w:p w:rsidR="00417A63" w:rsidRPr="002509E3" w:rsidRDefault="00417A63" w:rsidP="00D5705B">
            <w:pPr>
              <w:rPr>
                <w:noProof/>
                <w:lang w:val="en-US"/>
              </w:rPr>
            </w:pPr>
          </w:p>
        </w:tc>
        <w:tc>
          <w:tcPr>
            <w:tcW w:w="2154" w:type="dxa"/>
          </w:tcPr>
          <w:p w:rsidR="00417A63" w:rsidRDefault="00417A63" w:rsidP="00D5705B">
            <w:pPr>
              <w:rPr>
                <w:noProof/>
              </w:rPr>
            </w:pPr>
            <w:r>
              <w:rPr>
                <w:noProof/>
              </w:rPr>
              <w:t>Полировка пастой</w:t>
            </w:r>
          </w:p>
        </w:tc>
        <w:tc>
          <w:tcPr>
            <w:tcW w:w="1658" w:type="dxa"/>
          </w:tcPr>
          <w:p w:rsidR="00417A63" w:rsidRDefault="00417A63" w:rsidP="00D5705B">
            <w:pPr>
              <w:rPr>
                <w:noProof/>
              </w:rPr>
            </w:pPr>
            <w:r>
              <w:rPr>
                <w:noProof/>
              </w:rPr>
              <w:t>Сталь, цветные сплавы</w:t>
            </w:r>
          </w:p>
        </w:tc>
        <w:tc>
          <w:tcPr>
            <w:tcW w:w="3366" w:type="dxa"/>
          </w:tcPr>
          <w:p w:rsidR="00417A63" w:rsidRPr="00417A63" w:rsidRDefault="00417A63" w:rsidP="00D5705B">
            <w:pPr>
              <w:rPr>
                <w:noProof/>
                <w:lang w:val="en-US"/>
              </w:rPr>
            </w:pPr>
            <w:r>
              <w:rPr>
                <w:noProof/>
                <w:lang w:val="en-US"/>
              </w:rPr>
              <w:t>Ra1,25</w:t>
            </w:r>
            <w:r w:rsidRPr="002509E3">
              <w:rPr>
                <w:noProof/>
                <w:lang w:val="en-US"/>
              </w:rPr>
              <w:t xml:space="preserve">; </w:t>
            </w:r>
            <w:r>
              <w:rPr>
                <w:noProof/>
                <w:lang w:val="en-US"/>
              </w:rPr>
              <w:t>Ra</w:t>
            </w:r>
            <w:r w:rsidRPr="002509E3">
              <w:rPr>
                <w:noProof/>
                <w:lang w:val="en-US"/>
              </w:rPr>
              <w:t>0,63</w:t>
            </w:r>
            <w:r w:rsidRPr="00634CD6">
              <w:rPr>
                <w:noProof/>
                <w:lang w:val="en-US"/>
              </w:rPr>
              <w:t xml:space="preserve">; </w:t>
            </w:r>
            <w:r>
              <w:rPr>
                <w:noProof/>
                <w:lang w:val="en-US"/>
              </w:rPr>
              <w:t>Ra0,32</w:t>
            </w:r>
            <w:r w:rsidRPr="00417A63">
              <w:rPr>
                <w:noProof/>
                <w:lang w:val="en-US"/>
              </w:rPr>
              <w:t xml:space="preserve">; </w:t>
            </w:r>
            <w:r>
              <w:rPr>
                <w:noProof/>
                <w:lang w:val="en-US"/>
              </w:rPr>
              <w:t>Ra0,</w:t>
            </w:r>
            <w:r w:rsidRPr="00417A63">
              <w:rPr>
                <w:noProof/>
                <w:lang w:val="en-US"/>
              </w:rPr>
              <w:t>16</w:t>
            </w:r>
          </w:p>
        </w:tc>
      </w:tr>
      <w:tr w:rsidR="00417A63" w:rsidRPr="00C90D73" w:rsidTr="00D5705B">
        <w:tc>
          <w:tcPr>
            <w:tcW w:w="2392" w:type="dxa"/>
            <w:vMerge/>
          </w:tcPr>
          <w:p w:rsidR="00417A63" w:rsidRPr="002509E3" w:rsidRDefault="00417A63" w:rsidP="00D5705B">
            <w:pPr>
              <w:rPr>
                <w:noProof/>
                <w:lang w:val="en-US"/>
              </w:rPr>
            </w:pPr>
          </w:p>
        </w:tc>
        <w:tc>
          <w:tcPr>
            <w:tcW w:w="2154" w:type="dxa"/>
          </w:tcPr>
          <w:p w:rsidR="00417A63" w:rsidRPr="00417A63" w:rsidRDefault="00417A63" w:rsidP="00D5705B">
            <w:pPr>
              <w:rPr>
                <w:noProof/>
              </w:rPr>
            </w:pPr>
            <w:r>
              <w:rPr>
                <w:noProof/>
              </w:rPr>
              <w:t>Доводка</w:t>
            </w:r>
          </w:p>
        </w:tc>
        <w:tc>
          <w:tcPr>
            <w:tcW w:w="1658" w:type="dxa"/>
          </w:tcPr>
          <w:p w:rsidR="00417A63" w:rsidRDefault="00417A63" w:rsidP="00417A63">
            <w:pPr>
              <w:rPr>
                <w:noProof/>
              </w:rPr>
            </w:pPr>
            <w:r>
              <w:rPr>
                <w:noProof/>
              </w:rPr>
              <w:t>Сталь</w:t>
            </w:r>
          </w:p>
        </w:tc>
        <w:tc>
          <w:tcPr>
            <w:tcW w:w="3366" w:type="dxa"/>
          </w:tcPr>
          <w:p w:rsidR="00417A63" w:rsidRPr="00C90D73" w:rsidRDefault="00417A63" w:rsidP="00417A63">
            <w:pPr>
              <w:rPr>
                <w:noProof/>
                <w:lang w:val="en-US"/>
              </w:rPr>
            </w:pPr>
            <w:r>
              <w:rPr>
                <w:noProof/>
                <w:lang w:val="en-US"/>
              </w:rPr>
              <w:t>Rz</w:t>
            </w:r>
            <w:r w:rsidRPr="000B44FB">
              <w:rPr>
                <w:noProof/>
                <w:lang w:val="en-US"/>
              </w:rPr>
              <w:t>0,1</w:t>
            </w:r>
            <w:r w:rsidRPr="002509E3">
              <w:rPr>
                <w:noProof/>
                <w:lang w:val="en-US"/>
              </w:rPr>
              <w:t xml:space="preserve">; </w:t>
            </w:r>
            <w:r>
              <w:rPr>
                <w:noProof/>
                <w:lang w:val="en-US"/>
              </w:rPr>
              <w:t>Rz</w:t>
            </w:r>
            <w:r w:rsidRPr="000B44FB">
              <w:rPr>
                <w:noProof/>
                <w:lang w:val="en-US"/>
              </w:rPr>
              <w:t>0,05</w:t>
            </w:r>
            <w:r>
              <w:rPr>
                <w:noProof/>
                <w:lang w:val="en-US"/>
              </w:rPr>
              <w:t>; Ra</w:t>
            </w:r>
            <w:r w:rsidRPr="000B44FB">
              <w:rPr>
                <w:noProof/>
                <w:lang w:val="en-US"/>
              </w:rPr>
              <w:t>0</w:t>
            </w:r>
            <w:r>
              <w:rPr>
                <w:noProof/>
                <w:lang w:val="en-US"/>
              </w:rPr>
              <w:t>,</w:t>
            </w:r>
            <w:r w:rsidRPr="000B44FB">
              <w:rPr>
                <w:noProof/>
                <w:lang w:val="en-US"/>
              </w:rPr>
              <w:t>08</w:t>
            </w:r>
            <w:r w:rsidRPr="002509E3">
              <w:rPr>
                <w:noProof/>
                <w:lang w:val="en-US"/>
              </w:rPr>
              <w:t xml:space="preserve">; </w:t>
            </w:r>
            <w:r>
              <w:rPr>
                <w:noProof/>
                <w:lang w:val="en-US"/>
              </w:rPr>
              <w:t>Ra</w:t>
            </w:r>
            <w:r w:rsidRPr="002509E3">
              <w:rPr>
                <w:noProof/>
                <w:lang w:val="en-US"/>
              </w:rPr>
              <w:t>0,</w:t>
            </w:r>
            <w:r w:rsidRPr="000B44FB">
              <w:rPr>
                <w:noProof/>
                <w:lang w:val="en-US"/>
              </w:rPr>
              <w:t>04</w:t>
            </w:r>
          </w:p>
        </w:tc>
      </w:tr>
      <w:tr w:rsidR="00417A63" w:rsidTr="00D5705B">
        <w:tc>
          <w:tcPr>
            <w:tcW w:w="2392" w:type="dxa"/>
            <w:vMerge/>
          </w:tcPr>
          <w:p w:rsidR="00417A63" w:rsidRPr="00C90D73" w:rsidRDefault="00417A63" w:rsidP="00D5705B">
            <w:pPr>
              <w:rPr>
                <w:noProof/>
                <w:lang w:val="en-US"/>
              </w:rPr>
            </w:pPr>
          </w:p>
        </w:tc>
        <w:tc>
          <w:tcPr>
            <w:tcW w:w="2154" w:type="dxa"/>
            <w:vMerge w:val="restart"/>
          </w:tcPr>
          <w:p w:rsidR="00417A63" w:rsidRPr="00417A63" w:rsidRDefault="00417A63" w:rsidP="00D5705B">
            <w:pPr>
              <w:rPr>
                <w:noProof/>
              </w:rPr>
            </w:pPr>
            <w:r>
              <w:rPr>
                <w:noProof/>
              </w:rPr>
              <w:t>Сверление</w:t>
            </w:r>
          </w:p>
        </w:tc>
        <w:tc>
          <w:tcPr>
            <w:tcW w:w="1658" w:type="dxa"/>
          </w:tcPr>
          <w:p w:rsidR="00417A63" w:rsidRDefault="00417A63" w:rsidP="00D5705B">
            <w:pPr>
              <w:rPr>
                <w:noProof/>
              </w:rPr>
            </w:pPr>
            <w:r>
              <w:rPr>
                <w:noProof/>
              </w:rPr>
              <w:t>Сталь, чугун</w:t>
            </w:r>
          </w:p>
        </w:tc>
        <w:tc>
          <w:tcPr>
            <w:tcW w:w="3366" w:type="dxa"/>
          </w:tcPr>
          <w:p w:rsidR="00417A63" w:rsidRDefault="00F75155" w:rsidP="00D5705B">
            <w:pPr>
              <w:rPr>
                <w:noProof/>
              </w:rPr>
            </w:pPr>
            <w:r>
              <w:rPr>
                <w:noProof/>
                <w:lang w:val="en-US"/>
              </w:rPr>
              <w:t>Rz80; Rz40</w:t>
            </w:r>
            <w:r w:rsidRPr="002509E3">
              <w:rPr>
                <w:noProof/>
                <w:lang w:val="en-US"/>
              </w:rPr>
              <w:t xml:space="preserve">; </w:t>
            </w:r>
            <w:r>
              <w:rPr>
                <w:noProof/>
                <w:lang w:val="en-US"/>
              </w:rPr>
              <w:t>Rz20</w:t>
            </w:r>
          </w:p>
        </w:tc>
      </w:tr>
      <w:tr w:rsidR="00417A63" w:rsidTr="00D5705B">
        <w:tc>
          <w:tcPr>
            <w:tcW w:w="2392" w:type="dxa"/>
            <w:vMerge/>
          </w:tcPr>
          <w:p w:rsidR="00417A63" w:rsidRPr="00C90D73" w:rsidRDefault="00417A63" w:rsidP="00D5705B">
            <w:pPr>
              <w:rPr>
                <w:noProof/>
                <w:lang w:val="en-US"/>
              </w:rPr>
            </w:pPr>
          </w:p>
        </w:tc>
        <w:tc>
          <w:tcPr>
            <w:tcW w:w="2154" w:type="dxa"/>
            <w:vMerge/>
          </w:tcPr>
          <w:p w:rsidR="00417A63" w:rsidRDefault="00417A63" w:rsidP="00D5705B">
            <w:pPr>
              <w:rPr>
                <w:noProof/>
              </w:rPr>
            </w:pPr>
          </w:p>
        </w:tc>
        <w:tc>
          <w:tcPr>
            <w:tcW w:w="1658" w:type="dxa"/>
          </w:tcPr>
          <w:p w:rsidR="00417A63" w:rsidRDefault="00417A63" w:rsidP="00D5705B">
            <w:pPr>
              <w:rPr>
                <w:noProof/>
              </w:rPr>
            </w:pPr>
            <w:r>
              <w:rPr>
                <w:noProof/>
              </w:rPr>
              <w:t>Латунь, бронза</w:t>
            </w:r>
          </w:p>
        </w:tc>
        <w:tc>
          <w:tcPr>
            <w:tcW w:w="3366" w:type="dxa"/>
          </w:tcPr>
          <w:p w:rsidR="00417A63" w:rsidRDefault="00F75155" w:rsidP="00D5705B">
            <w:pPr>
              <w:rPr>
                <w:noProof/>
                <w:lang w:val="en-US"/>
              </w:rPr>
            </w:pPr>
            <w:r>
              <w:rPr>
                <w:noProof/>
                <w:lang w:val="en-US"/>
              </w:rPr>
              <w:t>Rz40</w:t>
            </w:r>
            <w:r w:rsidRPr="002509E3">
              <w:rPr>
                <w:noProof/>
                <w:lang w:val="en-US"/>
              </w:rPr>
              <w:t xml:space="preserve">; </w:t>
            </w:r>
            <w:r>
              <w:rPr>
                <w:noProof/>
                <w:lang w:val="en-US"/>
              </w:rPr>
              <w:t>Rz20; Ra2,5</w:t>
            </w:r>
          </w:p>
        </w:tc>
      </w:tr>
      <w:tr w:rsidR="00417A63" w:rsidTr="00D5705B">
        <w:tc>
          <w:tcPr>
            <w:tcW w:w="2392" w:type="dxa"/>
            <w:vMerge/>
          </w:tcPr>
          <w:p w:rsidR="00417A63" w:rsidRPr="00C90D73" w:rsidRDefault="00417A63" w:rsidP="00D5705B">
            <w:pPr>
              <w:rPr>
                <w:noProof/>
                <w:lang w:val="en-US"/>
              </w:rPr>
            </w:pPr>
          </w:p>
        </w:tc>
        <w:tc>
          <w:tcPr>
            <w:tcW w:w="2154" w:type="dxa"/>
            <w:vMerge/>
          </w:tcPr>
          <w:p w:rsidR="00417A63" w:rsidRDefault="00417A63" w:rsidP="00D5705B">
            <w:pPr>
              <w:rPr>
                <w:noProof/>
              </w:rPr>
            </w:pPr>
          </w:p>
        </w:tc>
        <w:tc>
          <w:tcPr>
            <w:tcW w:w="1658" w:type="dxa"/>
          </w:tcPr>
          <w:p w:rsidR="00417A63" w:rsidRDefault="00417A63" w:rsidP="00D5705B">
            <w:pPr>
              <w:rPr>
                <w:noProof/>
              </w:rPr>
            </w:pPr>
            <w:r>
              <w:rPr>
                <w:noProof/>
              </w:rPr>
              <w:t>Алюминий, титан</w:t>
            </w:r>
          </w:p>
        </w:tc>
        <w:tc>
          <w:tcPr>
            <w:tcW w:w="3366" w:type="dxa"/>
          </w:tcPr>
          <w:p w:rsidR="00417A63" w:rsidRDefault="00F75155" w:rsidP="00D5705B">
            <w:pPr>
              <w:rPr>
                <w:noProof/>
                <w:lang w:val="en-US"/>
              </w:rPr>
            </w:pPr>
            <w:r>
              <w:rPr>
                <w:noProof/>
                <w:lang w:val="en-US"/>
              </w:rPr>
              <w:t>Rz80; Rz40</w:t>
            </w:r>
            <w:r w:rsidRPr="002509E3">
              <w:rPr>
                <w:noProof/>
                <w:lang w:val="en-US"/>
              </w:rPr>
              <w:t xml:space="preserve">; </w:t>
            </w:r>
            <w:r>
              <w:rPr>
                <w:noProof/>
                <w:lang w:val="en-US"/>
              </w:rPr>
              <w:t>Rz20</w:t>
            </w:r>
          </w:p>
        </w:tc>
      </w:tr>
      <w:tr w:rsidR="00417A63" w:rsidRPr="000B44FB" w:rsidTr="00D5705B">
        <w:trPr>
          <w:trHeight w:val="185"/>
        </w:trPr>
        <w:tc>
          <w:tcPr>
            <w:tcW w:w="2392" w:type="dxa"/>
            <w:vMerge/>
          </w:tcPr>
          <w:p w:rsidR="00417A63" w:rsidRDefault="00417A63" w:rsidP="00D5705B">
            <w:pPr>
              <w:rPr>
                <w:noProof/>
              </w:rPr>
            </w:pPr>
          </w:p>
        </w:tc>
        <w:tc>
          <w:tcPr>
            <w:tcW w:w="2154" w:type="dxa"/>
          </w:tcPr>
          <w:p w:rsidR="00417A63" w:rsidRDefault="00417A63" w:rsidP="00D5705B">
            <w:pPr>
              <w:rPr>
                <w:noProof/>
              </w:rPr>
            </w:pPr>
            <w:r>
              <w:rPr>
                <w:noProof/>
              </w:rPr>
              <w:t>Зенкерование</w:t>
            </w:r>
          </w:p>
        </w:tc>
        <w:tc>
          <w:tcPr>
            <w:tcW w:w="1658" w:type="dxa"/>
          </w:tcPr>
          <w:p w:rsidR="00417A63" w:rsidRDefault="00417A63" w:rsidP="00D5705B">
            <w:pPr>
              <w:rPr>
                <w:noProof/>
              </w:rPr>
            </w:pPr>
            <w:r>
              <w:rPr>
                <w:noProof/>
              </w:rPr>
              <w:t>Сталь, чугун, латунь</w:t>
            </w:r>
          </w:p>
        </w:tc>
        <w:tc>
          <w:tcPr>
            <w:tcW w:w="3366" w:type="dxa"/>
          </w:tcPr>
          <w:p w:rsidR="00417A63" w:rsidRPr="000B44FB" w:rsidRDefault="00F75155" w:rsidP="00D5705B">
            <w:pPr>
              <w:rPr>
                <w:noProof/>
              </w:rPr>
            </w:pPr>
            <w:r>
              <w:rPr>
                <w:noProof/>
                <w:lang w:val="en-US"/>
              </w:rPr>
              <w:t>Rz40</w:t>
            </w:r>
            <w:r w:rsidRPr="002509E3">
              <w:rPr>
                <w:noProof/>
                <w:lang w:val="en-US"/>
              </w:rPr>
              <w:t xml:space="preserve">; </w:t>
            </w:r>
            <w:r>
              <w:rPr>
                <w:noProof/>
                <w:lang w:val="en-US"/>
              </w:rPr>
              <w:t>Rz20</w:t>
            </w:r>
          </w:p>
        </w:tc>
      </w:tr>
      <w:tr w:rsidR="00417A63" w:rsidRPr="00C560A1" w:rsidTr="00D5705B">
        <w:tc>
          <w:tcPr>
            <w:tcW w:w="2392" w:type="dxa"/>
            <w:vMerge/>
          </w:tcPr>
          <w:p w:rsidR="00417A63" w:rsidRDefault="00417A63" w:rsidP="00D5705B">
            <w:pPr>
              <w:rPr>
                <w:noProof/>
              </w:rPr>
            </w:pPr>
          </w:p>
        </w:tc>
        <w:tc>
          <w:tcPr>
            <w:tcW w:w="2154" w:type="dxa"/>
            <w:vMerge w:val="restart"/>
          </w:tcPr>
          <w:p w:rsidR="00417A63" w:rsidRDefault="00417A63" w:rsidP="00D5705B">
            <w:pPr>
              <w:rPr>
                <w:noProof/>
              </w:rPr>
            </w:pPr>
            <w:r>
              <w:rPr>
                <w:noProof/>
              </w:rPr>
              <w:t>Растачивание</w:t>
            </w:r>
          </w:p>
        </w:tc>
        <w:tc>
          <w:tcPr>
            <w:tcW w:w="1658" w:type="dxa"/>
          </w:tcPr>
          <w:p w:rsidR="00417A63" w:rsidRDefault="00417A63" w:rsidP="00D5705B">
            <w:pPr>
              <w:rPr>
                <w:noProof/>
              </w:rPr>
            </w:pPr>
            <w:r>
              <w:rPr>
                <w:noProof/>
              </w:rPr>
              <w:t>Сталь</w:t>
            </w:r>
          </w:p>
        </w:tc>
        <w:tc>
          <w:tcPr>
            <w:tcW w:w="3366" w:type="dxa"/>
          </w:tcPr>
          <w:p w:rsidR="00417A63" w:rsidRPr="000B44FB" w:rsidRDefault="008D6419" w:rsidP="00D5705B">
            <w:pPr>
              <w:rPr>
                <w:noProof/>
                <w:lang w:val="en-US"/>
              </w:rPr>
            </w:pPr>
            <w:r>
              <w:rPr>
                <w:noProof/>
                <w:lang w:val="en-US"/>
              </w:rPr>
              <w:t>Rz</w:t>
            </w:r>
            <w:r w:rsidRPr="002509E3">
              <w:rPr>
                <w:noProof/>
                <w:lang w:val="en-US"/>
              </w:rPr>
              <w:t xml:space="preserve">160; </w:t>
            </w:r>
            <w:r>
              <w:rPr>
                <w:noProof/>
                <w:lang w:val="en-US"/>
              </w:rPr>
              <w:t>Rz80; Rz40</w:t>
            </w:r>
            <w:r w:rsidRPr="002509E3">
              <w:rPr>
                <w:noProof/>
                <w:lang w:val="en-US"/>
              </w:rPr>
              <w:t xml:space="preserve">; </w:t>
            </w:r>
            <w:r>
              <w:rPr>
                <w:noProof/>
                <w:lang w:val="en-US"/>
              </w:rPr>
              <w:t>Rz20; Ra2,5; Ra1,25</w:t>
            </w:r>
          </w:p>
        </w:tc>
      </w:tr>
      <w:tr w:rsidR="00417A63" w:rsidRPr="008D6419" w:rsidTr="00D5705B">
        <w:tc>
          <w:tcPr>
            <w:tcW w:w="2392" w:type="dxa"/>
            <w:vMerge/>
          </w:tcPr>
          <w:p w:rsidR="00417A63" w:rsidRPr="008D6419" w:rsidRDefault="00417A63" w:rsidP="00D5705B">
            <w:pPr>
              <w:rPr>
                <w:noProof/>
                <w:lang w:val="en-US"/>
              </w:rPr>
            </w:pPr>
          </w:p>
        </w:tc>
        <w:tc>
          <w:tcPr>
            <w:tcW w:w="2154" w:type="dxa"/>
            <w:vMerge/>
          </w:tcPr>
          <w:p w:rsidR="00417A63" w:rsidRPr="008D6419" w:rsidRDefault="00417A63" w:rsidP="00D5705B">
            <w:pPr>
              <w:rPr>
                <w:noProof/>
                <w:lang w:val="en-US"/>
              </w:rPr>
            </w:pPr>
          </w:p>
        </w:tc>
        <w:tc>
          <w:tcPr>
            <w:tcW w:w="1658" w:type="dxa"/>
          </w:tcPr>
          <w:p w:rsidR="00417A63" w:rsidRDefault="00417A63" w:rsidP="00D5705B">
            <w:pPr>
              <w:rPr>
                <w:noProof/>
              </w:rPr>
            </w:pPr>
            <w:r>
              <w:rPr>
                <w:noProof/>
              </w:rPr>
              <w:t>Чугун</w:t>
            </w:r>
          </w:p>
        </w:tc>
        <w:tc>
          <w:tcPr>
            <w:tcW w:w="3366" w:type="dxa"/>
          </w:tcPr>
          <w:p w:rsidR="00417A63" w:rsidRPr="008D6419" w:rsidRDefault="008D6419" w:rsidP="00D5705B">
            <w:pPr>
              <w:rPr>
                <w:noProof/>
              </w:rPr>
            </w:pPr>
            <w:r>
              <w:rPr>
                <w:noProof/>
                <w:lang w:val="en-US"/>
              </w:rPr>
              <w:t>Rz</w:t>
            </w:r>
            <w:r w:rsidRPr="008D6419">
              <w:rPr>
                <w:noProof/>
              </w:rPr>
              <w:t xml:space="preserve">160; </w:t>
            </w:r>
            <w:r>
              <w:rPr>
                <w:noProof/>
                <w:lang w:val="en-US"/>
              </w:rPr>
              <w:t>Rz</w:t>
            </w:r>
            <w:r w:rsidRPr="008D6419">
              <w:rPr>
                <w:noProof/>
              </w:rPr>
              <w:t xml:space="preserve">80; </w:t>
            </w:r>
            <w:r>
              <w:rPr>
                <w:noProof/>
                <w:lang w:val="en-US"/>
              </w:rPr>
              <w:t>Rz</w:t>
            </w:r>
            <w:r w:rsidRPr="008D6419">
              <w:rPr>
                <w:noProof/>
              </w:rPr>
              <w:t xml:space="preserve">40; </w:t>
            </w:r>
            <w:r>
              <w:rPr>
                <w:noProof/>
                <w:lang w:val="en-US"/>
              </w:rPr>
              <w:t>Rz</w:t>
            </w:r>
            <w:r w:rsidRPr="008D6419">
              <w:rPr>
                <w:noProof/>
              </w:rPr>
              <w:t xml:space="preserve">20; </w:t>
            </w:r>
            <w:r>
              <w:rPr>
                <w:noProof/>
                <w:lang w:val="en-US"/>
              </w:rPr>
              <w:t>Ra</w:t>
            </w:r>
            <w:r w:rsidRPr="008D6419">
              <w:rPr>
                <w:noProof/>
              </w:rPr>
              <w:t>2,5</w:t>
            </w:r>
          </w:p>
        </w:tc>
      </w:tr>
    </w:tbl>
    <w:p w:rsidR="00C413F8" w:rsidRDefault="00C413F8" w:rsidP="00A00833">
      <w:pPr>
        <w:rPr>
          <w:noProof/>
        </w:rPr>
      </w:pPr>
    </w:p>
    <w:p w:rsidR="008D6419" w:rsidRDefault="008D6419" w:rsidP="00A00833">
      <w:pPr>
        <w:rPr>
          <w:noProof/>
        </w:rPr>
      </w:pPr>
    </w:p>
    <w:p w:rsidR="008D6419" w:rsidRDefault="008D6419" w:rsidP="00A00833">
      <w:pPr>
        <w:rPr>
          <w:noProof/>
        </w:rPr>
      </w:pPr>
    </w:p>
    <w:p w:rsidR="00EC2AEE" w:rsidRDefault="00530E13" w:rsidP="00A00833">
      <w:pPr>
        <w:rPr>
          <w:noProof/>
        </w:rPr>
      </w:pPr>
      <w:r w:rsidRPr="00C413F8">
        <w:t>Таблица 6 – Шероховатость поверхностей при различных видах об</w:t>
      </w:r>
      <w:r w:rsidRPr="00C413F8">
        <w:rPr>
          <w:noProof/>
        </w:rPr>
        <w:t>работки</w:t>
      </w:r>
      <w:r>
        <w:rPr>
          <w:noProof/>
        </w:rPr>
        <w:t xml:space="preserve"> (продолжение)</w:t>
      </w:r>
    </w:p>
    <w:tbl>
      <w:tblPr>
        <w:tblStyle w:val="a5"/>
        <w:tblW w:w="0" w:type="auto"/>
        <w:tblLook w:val="04A0"/>
      </w:tblPr>
      <w:tblGrid>
        <w:gridCol w:w="2392"/>
        <w:gridCol w:w="2154"/>
        <w:gridCol w:w="1658"/>
        <w:gridCol w:w="3366"/>
      </w:tblGrid>
      <w:tr w:rsidR="00EC2AEE" w:rsidTr="00D5705B">
        <w:tc>
          <w:tcPr>
            <w:tcW w:w="2392" w:type="dxa"/>
          </w:tcPr>
          <w:p w:rsidR="00EC2AEE" w:rsidRDefault="00EC2AEE" w:rsidP="00D5705B">
            <w:pPr>
              <w:jc w:val="center"/>
              <w:rPr>
                <w:noProof/>
              </w:rPr>
            </w:pPr>
            <w:r>
              <w:rPr>
                <w:noProof/>
              </w:rPr>
              <w:t>Поверхность</w:t>
            </w:r>
          </w:p>
        </w:tc>
        <w:tc>
          <w:tcPr>
            <w:tcW w:w="2154" w:type="dxa"/>
          </w:tcPr>
          <w:p w:rsidR="00EC2AEE" w:rsidRDefault="00EC2AEE" w:rsidP="00D5705B">
            <w:pPr>
              <w:jc w:val="center"/>
              <w:rPr>
                <w:noProof/>
              </w:rPr>
            </w:pPr>
            <w:r>
              <w:rPr>
                <w:noProof/>
              </w:rPr>
              <w:t>Вид формообразования</w:t>
            </w:r>
          </w:p>
        </w:tc>
        <w:tc>
          <w:tcPr>
            <w:tcW w:w="1658" w:type="dxa"/>
          </w:tcPr>
          <w:p w:rsidR="00EC2AEE" w:rsidRDefault="00EC2AEE" w:rsidP="00D5705B">
            <w:pPr>
              <w:jc w:val="center"/>
              <w:rPr>
                <w:noProof/>
              </w:rPr>
            </w:pPr>
            <w:r>
              <w:rPr>
                <w:noProof/>
              </w:rPr>
              <w:t>Материал</w:t>
            </w:r>
          </w:p>
        </w:tc>
        <w:tc>
          <w:tcPr>
            <w:tcW w:w="3366" w:type="dxa"/>
          </w:tcPr>
          <w:p w:rsidR="00EC2AEE" w:rsidRDefault="00EC2AEE" w:rsidP="00D5705B">
            <w:pPr>
              <w:jc w:val="center"/>
              <w:rPr>
                <w:noProof/>
              </w:rPr>
            </w:pPr>
            <w:r>
              <w:rPr>
                <w:noProof/>
              </w:rPr>
              <w:t>Шероховатость поверхностей</w:t>
            </w:r>
          </w:p>
        </w:tc>
      </w:tr>
      <w:tr w:rsidR="008D6419" w:rsidRPr="00C560A1" w:rsidTr="00D5705B">
        <w:tc>
          <w:tcPr>
            <w:tcW w:w="2392" w:type="dxa"/>
            <w:vMerge w:val="restart"/>
          </w:tcPr>
          <w:p w:rsidR="008D6419" w:rsidRDefault="008D6419" w:rsidP="00D5705B">
            <w:pPr>
              <w:rPr>
                <w:noProof/>
              </w:rPr>
            </w:pPr>
            <w:r>
              <w:rPr>
                <w:noProof/>
              </w:rPr>
              <w:t>Наружные поверхности тел вращения</w:t>
            </w:r>
          </w:p>
        </w:tc>
        <w:tc>
          <w:tcPr>
            <w:tcW w:w="2154" w:type="dxa"/>
            <w:vMerge w:val="restart"/>
          </w:tcPr>
          <w:p w:rsidR="008D6419" w:rsidRDefault="008D6419" w:rsidP="00D5705B">
            <w:pPr>
              <w:rPr>
                <w:noProof/>
              </w:rPr>
            </w:pPr>
            <w:r>
              <w:rPr>
                <w:noProof/>
              </w:rPr>
              <w:t>Растачивание</w:t>
            </w:r>
          </w:p>
        </w:tc>
        <w:tc>
          <w:tcPr>
            <w:tcW w:w="1658" w:type="dxa"/>
          </w:tcPr>
          <w:p w:rsidR="008D6419" w:rsidRDefault="008D6419" w:rsidP="00D5705B">
            <w:pPr>
              <w:rPr>
                <w:noProof/>
              </w:rPr>
            </w:pPr>
            <w:r>
              <w:rPr>
                <w:noProof/>
              </w:rPr>
              <w:t>Латунь, бронза</w:t>
            </w:r>
          </w:p>
        </w:tc>
        <w:tc>
          <w:tcPr>
            <w:tcW w:w="3366" w:type="dxa"/>
          </w:tcPr>
          <w:p w:rsidR="008D6419" w:rsidRPr="006E1EF3" w:rsidRDefault="008D6419" w:rsidP="00D5705B">
            <w:pPr>
              <w:rPr>
                <w:noProof/>
                <w:lang w:val="en-US"/>
              </w:rPr>
            </w:pPr>
            <w:r>
              <w:rPr>
                <w:noProof/>
                <w:lang w:val="en-US"/>
              </w:rPr>
              <w:t>Rz80; Rz40</w:t>
            </w:r>
            <w:r w:rsidRPr="002509E3">
              <w:rPr>
                <w:noProof/>
                <w:lang w:val="en-US"/>
              </w:rPr>
              <w:t xml:space="preserve">; </w:t>
            </w:r>
            <w:r>
              <w:rPr>
                <w:noProof/>
                <w:lang w:val="en-US"/>
              </w:rPr>
              <w:t>Rz20; Ra2,5; Ra1,25</w:t>
            </w:r>
            <w:r w:rsidRPr="00DB6F43">
              <w:rPr>
                <w:noProof/>
                <w:lang w:val="en-US"/>
              </w:rPr>
              <w:t xml:space="preserve">; </w:t>
            </w:r>
            <w:r>
              <w:rPr>
                <w:noProof/>
                <w:lang w:val="en-US"/>
              </w:rPr>
              <w:t>Ra</w:t>
            </w:r>
            <w:r w:rsidRPr="002509E3">
              <w:rPr>
                <w:noProof/>
                <w:lang w:val="en-US"/>
              </w:rPr>
              <w:t>0,63</w:t>
            </w:r>
          </w:p>
        </w:tc>
      </w:tr>
      <w:tr w:rsidR="008D6419" w:rsidRPr="00C560A1" w:rsidTr="00D5705B">
        <w:tc>
          <w:tcPr>
            <w:tcW w:w="2392" w:type="dxa"/>
            <w:vMerge/>
          </w:tcPr>
          <w:p w:rsidR="008D6419" w:rsidRPr="008D6419" w:rsidRDefault="008D6419" w:rsidP="00D5705B">
            <w:pPr>
              <w:rPr>
                <w:noProof/>
                <w:lang w:val="en-US"/>
              </w:rPr>
            </w:pPr>
          </w:p>
        </w:tc>
        <w:tc>
          <w:tcPr>
            <w:tcW w:w="2154" w:type="dxa"/>
            <w:vMerge/>
          </w:tcPr>
          <w:p w:rsidR="008D6419" w:rsidRPr="008D6419" w:rsidRDefault="008D6419" w:rsidP="00D5705B">
            <w:pPr>
              <w:rPr>
                <w:noProof/>
                <w:lang w:val="en-US"/>
              </w:rPr>
            </w:pPr>
          </w:p>
        </w:tc>
        <w:tc>
          <w:tcPr>
            <w:tcW w:w="1658" w:type="dxa"/>
          </w:tcPr>
          <w:p w:rsidR="008D6419" w:rsidRDefault="008D6419" w:rsidP="00D5705B">
            <w:pPr>
              <w:rPr>
                <w:noProof/>
              </w:rPr>
            </w:pPr>
            <w:r>
              <w:rPr>
                <w:noProof/>
              </w:rPr>
              <w:t>Алюминий</w:t>
            </w:r>
          </w:p>
        </w:tc>
        <w:tc>
          <w:tcPr>
            <w:tcW w:w="3366" w:type="dxa"/>
          </w:tcPr>
          <w:p w:rsidR="008D6419" w:rsidRPr="008D6419" w:rsidRDefault="008D6419" w:rsidP="00D5705B">
            <w:pPr>
              <w:rPr>
                <w:noProof/>
                <w:lang w:val="en-US"/>
              </w:rPr>
            </w:pPr>
            <w:r>
              <w:rPr>
                <w:noProof/>
                <w:lang w:val="en-US"/>
              </w:rPr>
              <w:t>Rz40</w:t>
            </w:r>
            <w:r w:rsidRPr="002509E3">
              <w:rPr>
                <w:noProof/>
                <w:lang w:val="en-US"/>
              </w:rPr>
              <w:t xml:space="preserve">; </w:t>
            </w:r>
            <w:r>
              <w:rPr>
                <w:noProof/>
                <w:lang w:val="en-US"/>
              </w:rPr>
              <w:t>Rz20; Ra2,5; Ra1,25</w:t>
            </w:r>
            <w:r w:rsidRPr="00DB6F43">
              <w:rPr>
                <w:noProof/>
                <w:lang w:val="en-US"/>
              </w:rPr>
              <w:t xml:space="preserve">; </w:t>
            </w:r>
            <w:r>
              <w:rPr>
                <w:noProof/>
                <w:lang w:val="en-US"/>
              </w:rPr>
              <w:t>Ra</w:t>
            </w:r>
            <w:r w:rsidRPr="002509E3">
              <w:rPr>
                <w:noProof/>
                <w:lang w:val="en-US"/>
              </w:rPr>
              <w:t>0,63</w:t>
            </w:r>
          </w:p>
        </w:tc>
      </w:tr>
      <w:tr w:rsidR="008D6419" w:rsidTr="00D5705B">
        <w:tc>
          <w:tcPr>
            <w:tcW w:w="2392" w:type="dxa"/>
            <w:vMerge/>
          </w:tcPr>
          <w:p w:rsidR="008D6419" w:rsidRPr="008D6419" w:rsidRDefault="008D6419" w:rsidP="00D5705B">
            <w:pPr>
              <w:rPr>
                <w:noProof/>
                <w:lang w:val="en-US"/>
              </w:rPr>
            </w:pPr>
          </w:p>
        </w:tc>
        <w:tc>
          <w:tcPr>
            <w:tcW w:w="2154" w:type="dxa"/>
            <w:vMerge/>
          </w:tcPr>
          <w:p w:rsidR="008D6419" w:rsidRPr="008D6419" w:rsidRDefault="008D6419" w:rsidP="00D5705B">
            <w:pPr>
              <w:rPr>
                <w:noProof/>
                <w:lang w:val="en-US"/>
              </w:rPr>
            </w:pPr>
          </w:p>
        </w:tc>
        <w:tc>
          <w:tcPr>
            <w:tcW w:w="1658" w:type="dxa"/>
          </w:tcPr>
          <w:p w:rsidR="008D6419" w:rsidRDefault="008D6419" w:rsidP="00D5705B">
            <w:pPr>
              <w:rPr>
                <w:noProof/>
              </w:rPr>
            </w:pPr>
            <w:r>
              <w:rPr>
                <w:noProof/>
              </w:rPr>
              <w:t>Титан</w:t>
            </w:r>
          </w:p>
        </w:tc>
        <w:tc>
          <w:tcPr>
            <w:tcW w:w="3366" w:type="dxa"/>
          </w:tcPr>
          <w:p w:rsidR="008D6419" w:rsidRDefault="008D6419" w:rsidP="00D5705B">
            <w:pPr>
              <w:rPr>
                <w:noProof/>
              </w:rPr>
            </w:pPr>
            <w:r>
              <w:rPr>
                <w:noProof/>
                <w:lang w:val="en-US"/>
              </w:rPr>
              <w:t>Rz40; Rz20; Ra2,5</w:t>
            </w:r>
          </w:p>
        </w:tc>
      </w:tr>
      <w:tr w:rsidR="00AC25CE" w:rsidRPr="00C560A1" w:rsidTr="00D5705B">
        <w:trPr>
          <w:trHeight w:val="135"/>
        </w:trPr>
        <w:tc>
          <w:tcPr>
            <w:tcW w:w="2392" w:type="dxa"/>
            <w:vMerge w:val="restart"/>
          </w:tcPr>
          <w:p w:rsidR="00AC25CE" w:rsidRDefault="00AC25CE" w:rsidP="00D5705B">
            <w:pPr>
              <w:rPr>
                <w:noProof/>
              </w:rPr>
            </w:pPr>
            <w:r>
              <w:rPr>
                <w:noProof/>
              </w:rPr>
              <w:t>Внутренние поверхности тел вращения</w:t>
            </w:r>
          </w:p>
        </w:tc>
        <w:tc>
          <w:tcPr>
            <w:tcW w:w="2154" w:type="dxa"/>
            <w:vMerge w:val="restart"/>
          </w:tcPr>
          <w:p w:rsidR="00AC25CE" w:rsidRDefault="00AC25CE" w:rsidP="00D5705B">
            <w:pPr>
              <w:rPr>
                <w:noProof/>
              </w:rPr>
            </w:pPr>
            <w:r>
              <w:rPr>
                <w:noProof/>
              </w:rPr>
              <w:t>Развертывание</w:t>
            </w:r>
          </w:p>
        </w:tc>
        <w:tc>
          <w:tcPr>
            <w:tcW w:w="1658" w:type="dxa"/>
          </w:tcPr>
          <w:p w:rsidR="00AC25CE" w:rsidRDefault="00AC25CE" w:rsidP="00D5705B">
            <w:pPr>
              <w:rPr>
                <w:noProof/>
              </w:rPr>
            </w:pPr>
            <w:r>
              <w:rPr>
                <w:noProof/>
              </w:rPr>
              <w:t>Сталь, чугун</w:t>
            </w:r>
          </w:p>
        </w:tc>
        <w:tc>
          <w:tcPr>
            <w:tcW w:w="3366" w:type="dxa"/>
          </w:tcPr>
          <w:p w:rsidR="00AC25CE" w:rsidRPr="002509E3" w:rsidRDefault="00530E13" w:rsidP="00D5705B">
            <w:pPr>
              <w:rPr>
                <w:noProof/>
                <w:lang w:val="en-US"/>
              </w:rPr>
            </w:pPr>
            <w:r>
              <w:rPr>
                <w:noProof/>
                <w:lang w:val="en-US"/>
              </w:rPr>
              <w:t>Rz40</w:t>
            </w:r>
            <w:r w:rsidRPr="002509E3">
              <w:rPr>
                <w:noProof/>
                <w:lang w:val="en-US"/>
              </w:rPr>
              <w:t xml:space="preserve">; </w:t>
            </w:r>
            <w:r>
              <w:rPr>
                <w:noProof/>
                <w:lang w:val="en-US"/>
              </w:rPr>
              <w:t>Rz20; Ra2,5; Ra1,25</w:t>
            </w:r>
            <w:r w:rsidRPr="00DB6F43">
              <w:rPr>
                <w:noProof/>
                <w:lang w:val="en-US"/>
              </w:rPr>
              <w:t xml:space="preserve">; </w:t>
            </w:r>
            <w:r>
              <w:rPr>
                <w:noProof/>
                <w:lang w:val="en-US"/>
              </w:rPr>
              <w:t>Ra</w:t>
            </w:r>
            <w:r w:rsidRPr="002509E3">
              <w:rPr>
                <w:noProof/>
                <w:lang w:val="en-US"/>
              </w:rPr>
              <w:t>0,63</w:t>
            </w:r>
            <w:r w:rsidRPr="006B4D87">
              <w:rPr>
                <w:noProof/>
                <w:lang w:val="en-US"/>
              </w:rPr>
              <w:t xml:space="preserve">; </w:t>
            </w:r>
            <w:r>
              <w:rPr>
                <w:noProof/>
                <w:lang w:val="en-US"/>
              </w:rPr>
              <w:t>Ra0,32</w:t>
            </w:r>
          </w:p>
        </w:tc>
      </w:tr>
      <w:tr w:rsidR="00AC25CE" w:rsidRPr="00C560A1" w:rsidTr="00D5705B">
        <w:trPr>
          <w:trHeight w:val="135"/>
        </w:trPr>
        <w:tc>
          <w:tcPr>
            <w:tcW w:w="2392" w:type="dxa"/>
            <w:vMerge/>
          </w:tcPr>
          <w:p w:rsidR="00AC25CE" w:rsidRPr="002509E3" w:rsidRDefault="00AC25CE" w:rsidP="00D5705B">
            <w:pPr>
              <w:rPr>
                <w:noProof/>
                <w:lang w:val="en-US"/>
              </w:rPr>
            </w:pPr>
          </w:p>
        </w:tc>
        <w:tc>
          <w:tcPr>
            <w:tcW w:w="2154" w:type="dxa"/>
            <w:vMerge/>
          </w:tcPr>
          <w:p w:rsidR="00AC25CE" w:rsidRPr="002509E3" w:rsidRDefault="00AC25CE" w:rsidP="00D5705B">
            <w:pPr>
              <w:rPr>
                <w:noProof/>
                <w:lang w:val="en-US"/>
              </w:rPr>
            </w:pPr>
          </w:p>
        </w:tc>
        <w:tc>
          <w:tcPr>
            <w:tcW w:w="1658" w:type="dxa"/>
          </w:tcPr>
          <w:p w:rsidR="00AC25CE" w:rsidRDefault="00AC25CE" w:rsidP="00AC25CE">
            <w:pPr>
              <w:rPr>
                <w:noProof/>
              </w:rPr>
            </w:pPr>
            <w:r>
              <w:rPr>
                <w:noProof/>
              </w:rPr>
              <w:t>Латунь, бронза</w:t>
            </w:r>
          </w:p>
        </w:tc>
        <w:tc>
          <w:tcPr>
            <w:tcW w:w="3366" w:type="dxa"/>
          </w:tcPr>
          <w:p w:rsidR="00AC25CE" w:rsidRPr="00530E13" w:rsidRDefault="00530E13" w:rsidP="00D5705B">
            <w:pPr>
              <w:rPr>
                <w:noProof/>
                <w:lang w:val="en-US"/>
              </w:rPr>
            </w:pPr>
            <w:r>
              <w:rPr>
                <w:noProof/>
                <w:lang w:val="en-US"/>
              </w:rPr>
              <w:t>Rz40</w:t>
            </w:r>
            <w:r w:rsidRPr="002509E3">
              <w:rPr>
                <w:noProof/>
                <w:lang w:val="en-US"/>
              </w:rPr>
              <w:t xml:space="preserve">; </w:t>
            </w:r>
            <w:r>
              <w:rPr>
                <w:noProof/>
                <w:lang w:val="en-US"/>
              </w:rPr>
              <w:t>Rz20; Ra2,5; Ra1,25</w:t>
            </w:r>
            <w:r w:rsidRPr="00DB6F43">
              <w:rPr>
                <w:noProof/>
                <w:lang w:val="en-US"/>
              </w:rPr>
              <w:t xml:space="preserve">; </w:t>
            </w:r>
            <w:r>
              <w:rPr>
                <w:noProof/>
                <w:lang w:val="en-US"/>
              </w:rPr>
              <w:t>Ra</w:t>
            </w:r>
            <w:r w:rsidRPr="002509E3">
              <w:rPr>
                <w:noProof/>
                <w:lang w:val="en-US"/>
              </w:rPr>
              <w:t>0,63</w:t>
            </w:r>
          </w:p>
        </w:tc>
      </w:tr>
      <w:tr w:rsidR="00AC25CE" w:rsidRPr="00C560A1" w:rsidTr="00D5705B">
        <w:trPr>
          <w:trHeight w:val="185"/>
        </w:trPr>
        <w:tc>
          <w:tcPr>
            <w:tcW w:w="2392" w:type="dxa"/>
            <w:vMerge/>
          </w:tcPr>
          <w:p w:rsidR="00AC25CE" w:rsidRPr="002509E3" w:rsidRDefault="00AC25CE" w:rsidP="00D5705B">
            <w:pPr>
              <w:rPr>
                <w:noProof/>
                <w:lang w:val="en-US"/>
              </w:rPr>
            </w:pPr>
          </w:p>
        </w:tc>
        <w:tc>
          <w:tcPr>
            <w:tcW w:w="2154" w:type="dxa"/>
            <w:vMerge/>
          </w:tcPr>
          <w:p w:rsidR="00AC25CE" w:rsidRPr="00530E13" w:rsidRDefault="00AC25CE" w:rsidP="00D5705B">
            <w:pPr>
              <w:rPr>
                <w:noProof/>
                <w:lang w:val="en-US"/>
              </w:rPr>
            </w:pPr>
          </w:p>
        </w:tc>
        <w:tc>
          <w:tcPr>
            <w:tcW w:w="1658" w:type="dxa"/>
          </w:tcPr>
          <w:p w:rsidR="00AC25CE" w:rsidRDefault="00AC25CE" w:rsidP="00D5705B">
            <w:pPr>
              <w:rPr>
                <w:noProof/>
              </w:rPr>
            </w:pPr>
            <w:r>
              <w:rPr>
                <w:noProof/>
              </w:rPr>
              <w:t>Алюминий</w:t>
            </w:r>
          </w:p>
        </w:tc>
        <w:tc>
          <w:tcPr>
            <w:tcW w:w="3366" w:type="dxa"/>
          </w:tcPr>
          <w:p w:rsidR="00AC25CE" w:rsidRPr="002509E3" w:rsidRDefault="00530E13" w:rsidP="00D5705B">
            <w:pPr>
              <w:rPr>
                <w:noProof/>
                <w:lang w:val="en-US"/>
              </w:rPr>
            </w:pPr>
            <w:r>
              <w:rPr>
                <w:noProof/>
                <w:lang w:val="en-US"/>
              </w:rPr>
              <w:t>Rz20; Ra2,5; Ra1,25</w:t>
            </w:r>
            <w:r w:rsidRPr="00DB6F43">
              <w:rPr>
                <w:noProof/>
                <w:lang w:val="en-US"/>
              </w:rPr>
              <w:t xml:space="preserve">; </w:t>
            </w:r>
            <w:r>
              <w:rPr>
                <w:noProof/>
                <w:lang w:val="en-US"/>
              </w:rPr>
              <w:t>Ra</w:t>
            </w:r>
            <w:r w:rsidRPr="002509E3">
              <w:rPr>
                <w:noProof/>
                <w:lang w:val="en-US"/>
              </w:rPr>
              <w:t>0,63</w:t>
            </w:r>
            <w:r w:rsidRPr="006B4D87">
              <w:rPr>
                <w:noProof/>
                <w:lang w:val="en-US"/>
              </w:rPr>
              <w:t xml:space="preserve">; </w:t>
            </w:r>
            <w:r>
              <w:rPr>
                <w:noProof/>
                <w:lang w:val="en-US"/>
              </w:rPr>
              <w:t>Ra0,32</w:t>
            </w:r>
          </w:p>
        </w:tc>
      </w:tr>
      <w:tr w:rsidR="00AC25CE" w:rsidRPr="002509E3" w:rsidTr="00D5705B">
        <w:trPr>
          <w:trHeight w:val="185"/>
        </w:trPr>
        <w:tc>
          <w:tcPr>
            <w:tcW w:w="2392" w:type="dxa"/>
            <w:vMerge/>
          </w:tcPr>
          <w:p w:rsidR="00AC25CE" w:rsidRPr="002509E3" w:rsidRDefault="00AC25CE" w:rsidP="00D5705B">
            <w:pPr>
              <w:rPr>
                <w:noProof/>
                <w:lang w:val="en-US"/>
              </w:rPr>
            </w:pPr>
          </w:p>
        </w:tc>
        <w:tc>
          <w:tcPr>
            <w:tcW w:w="2154" w:type="dxa"/>
            <w:vMerge/>
          </w:tcPr>
          <w:p w:rsidR="00AC25CE" w:rsidRPr="002509E3" w:rsidRDefault="00AC25CE" w:rsidP="00D5705B">
            <w:pPr>
              <w:rPr>
                <w:noProof/>
                <w:lang w:val="en-US"/>
              </w:rPr>
            </w:pPr>
          </w:p>
        </w:tc>
        <w:tc>
          <w:tcPr>
            <w:tcW w:w="1658" w:type="dxa"/>
          </w:tcPr>
          <w:p w:rsidR="00AC25CE" w:rsidRPr="002509E3" w:rsidRDefault="00AC25CE" w:rsidP="00D5705B">
            <w:pPr>
              <w:rPr>
                <w:noProof/>
              </w:rPr>
            </w:pPr>
            <w:r>
              <w:rPr>
                <w:noProof/>
              </w:rPr>
              <w:t>Титан</w:t>
            </w:r>
          </w:p>
        </w:tc>
        <w:tc>
          <w:tcPr>
            <w:tcW w:w="3366" w:type="dxa"/>
          </w:tcPr>
          <w:p w:rsidR="00AC25CE" w:rsidRPr="002509E3" w:rsidRDefault="00530E13" w:rsidP="00D5705B">
            <w:pPr>
              <w:rPr>
                <w:noProof/>
                <w:lang w:val="en-US"/>
              </w:rPr>
            </w:pPr>
            <w:r>
              <w:rPr>
                <w:noProof/>
                <w:lang w:val="en-US"/>
              </w:rPr>
              <w:t>Rz20; Ra2,5; Ra1,25</w:t>
            </w:r>
          </w:p>
        </w:tc>
      </w:tr>
      <w:tr w:rsidR="00AC25CE" w:rsidRPr="00C560A1" w:rsidTr="00D5705B">
        <w:trPr>
          <w:trHeight w:val="185"/>
        </w:trPr>
        <w:tc>
          <w:tcPr>
            <w:tcW w:w="2392" w:type="dxa"/>
            <w:vMerge/>
          </w:tcPr>
          <w:p w:rsidR="00AC25CE" w:rsidRPr="002509E3" w:rsidRDefault="00AC25CE" w:rsidP="00D5705B">
            <w:pPr>
              <w:rPr>
                <w:noProof/>
                <w:lang w:val="en-US"/>
              </w:rPr>
            </w:pPr>
          </w:p>
        </w:tc>
        <w:tc>
          <w:tcPr>
            <w:tcW w:w="2154" w:type="dxa"/>
            <w:vMerge w:val="restart"/>
          </w:tcPr>
          <w:p w:rsidR="00AC25CE" w:rsidRDefault="00AC25CE" w:rsidP="00D5705B">
            <w:pPr>
              <w:rPr>
                <w:noProof/>
              </w:rPr>
            </w:pPr>
            <w:r>
              <w:rPr>
                <w:noProof/>
              </w:rPr>
              <w:t>Шлифование</w:t>
            </w:r>
          </w:p>
        </w:tc>
        <w:tc>
          <w:tcPr>
            <w:tcW w:w="1658" w:type="dxa"/>
          </w:tcPr>
          <w:p w:rsidR="00AC25CE" w:rsidRDefault="00AC25CE" w:rsidP="00D5705B">
            <w:pPr>
              <w:rPr>
                <w:noProof/>
              </w:rPr>
            </w:pPr>
            <w:r>
              <w:rPr>
                <w:noProof/>
              </w:rPr>
              <w:t>Сталь</w:t>
            </w:r>
          </w:p>
        </w:tc>
        <w:tc>
          <w:tcPr>
            <w:tcW w:w="3366" w:type="dxa"/>
          </w:tcPr>
          <w:p w:rsidR="00AC25CE" w:rsidRPr="002509E3" w:rsidRDefault="00530E13" w:rsidP="00D5705B">
            <w:pPr>
              <w:rPr>
                <w:noProof/>
                <w:lang w:val="en-US"/>
              </w:rPr>
            </w:pPr>
            <w:r>
              <w:rPr>
                <w:noProof/>
                <w:lang w:val="en-US"/>
              </w:rPr>
              <w:t>Rz40</w:t>
            </w:r>
            <w:r w:rsidRPr="002509E3">
              <w:rPr>
                <w:noProof/>
                <w:lang w:val="en-US"/>
              </w:rPr>
              <w:t xml:space="preserve">; </w:t>
            </w:r>
            <w:r>
              <w:rPr>
                <w:noProof/>
                <w:lang w:val="en-US"/>
              </w:rPr>
              <w:t>Rz20; Ra2,5; Ra1,25</w:t>
            </w:r>
            <w:r w:rsidRPr="00DB6F43">
              <w:rPr>
                <w:noProof/>
                <w:lang w:val="en-US"/>
              </w:rPr>
              <w:t xml:space="preserve">; </w:t>
            </w:r>
            <w:r>
              <w:rPr>
                <w:noProof/>
                <w:lang w:val="en-US"/>
              </w:rPr>
              <w:t>Ra</w:t>
            </w:r>
            <w:r w:rsidRPr="002509E3">
              <w:rPr>
                <w:noProof/>
                <w:lang w:val="en-US"/>
              </w:rPr>
              <w:t>0,63</w:t>
            </w:r>
          </w:p>
        </w:tc>
      </w:tr>
      <w:tr w:rsidR="00AC25CE" w:rsidRPr="00C560A1" w:rsidTr="00D5705B">
        <w:trPr>
          <w:trHeight w:val="185"/>
        </w:trPr>
        <w:tc>
          <w:tcPr>
            <w:tcW w:w="2392" w:type="dxa"/>
            <w:vMerge/>
          </w:tcPr>
          <w:p w:rsidR="00AC25CE" w:rsidRPr="002509E3" w:rsidRDefault="00AC25CE" w:rsidP="00D5705B">
            <w:pPr>
              <w:rPr>
                <w:noProof/>
                <w:lang w:val="en-US"/>
              </w:rPr>
            </w:pPr>
          </w:p>
        </w:tc>
        <w:tc>
          <w:tcPr>
            <w:tcW w:w="2154" w:type="dxa"/>
            <w:vMerge/>
          </w:tcPr>
          <w:p w:rsidR="00AC25CE" w:rsidRPr="00634CD6" w:rsidRDefault="00AC25CE" w:rsidP="00D5705B">
            <w:pPr>
              <w:rPr>
                <w:noProof/>
                <w:lang w:val="en-US"/>
              </w:rPr>
            </w:pPr>
          </w:p>
        </w:tc>
        <w:tc>
          <w:tcPr>
            <w:tcW w:w="1658" w:type="dxa"/>
          </w:tcPr>
          <w:p w:rsidR="00AC25CE" w:rsidRDefault="00AC25CE" w:rsidP="00D5705B">
            <w:pPr>
              <w:rPr>
                <w:noProof/>
              </w:rPr>
            </w:pPr>
            <w:r>
              <w:rPr>
                <w:noProof/>
              </w:rPr>
              <w:t>Чугун</w:t>
            </w:r>
          </w:p>
        </w:tc>
        <w:tc>
          <w:tcPr>
            <w:tcW w:w="3366" w:type="dxa"/>
          </w:tcPr>
          <w:p w:rsidR="00AC25CE" w:rsidRPr="002509E3" w:rsidRDefault="00530E13" w:rsidP="00D5705B">
            <w:pPr>
              <w:rPr>
                <w:noProof/>
                <w:lang w:val="en-US"/>
              </w:rPr>
            </w:pPr>
            <w:r>
              <w:rPr>
                <w:noProof/>
                <w:lang w:val="en-US"/>
              </w:rPr>
              <w:t>Rz40</w:t>
            </w:r>
            <w:r w:rsidRPr="002509E3">
              <w:rPr>
                <w:noProof/>
                <w:lang w:val="en-US"/>
              </w:rPr>
              <w:t xml:space="preserve">; </w:t>
            </w:r>
            <w:r>
              <w:rPr>
                <w:noProof/>
                <w:lang w:val="en-US"/>
              </w:rPr>
              <w:t>Rz20; Ra2,5; Ra1,25</w:t>
            </w:r>
            <w:r w:rsidRPr="00DB6F43">
              <w:rPr>
                <w:noProof/>
                <w:lang w:val="en-US"/>
              </w:rPr>
              <w:t xml:space="preserve">; </w:t>
            </w:r>
            <w:r>
              <w:rPr>
                <w:noProof/>
                <w:lang w:val="en-US"/>
              </w:rPr>
              <w:t>Ra</w:t>
            </w:r>
            <w:r w:rsidRPr="002509E3">
              <w:rPr>
                <w:noProof/>
                <w:lang w:val="en-US"/>
              </w:rPr>
              <w:t>0,63</w:t>
            </w:r>
          </w:p>
        </w:tc>
      </w:tr>
      <w:tr w:rsidR="00AC25CE" w:rsidRPr="002509E3" w:rsidTr="00D5705B">
        <w:trPr>
          <w:trHeight w:val="185"/>
        </w:trPr>
        <w:tc>
          <w:tcPr>
            <w:tcW w:w="2392" w:type="dxa"/>
            <w:vMerge/>
          </w:tcPr>
          <w:p w:rsidR="00AC25CE" w:rsidRPr="002509E3" w:rsidRDefault="00AC25CE" w:rsidP="00D5705B">
            <w:pPr>
              <w:rPr>
                <w:noProof/>
                <w:lang w:val="en-US"/>
              </w:rPr>
            </w:pPr>
          </w:p>
        </w:tc>
        <w:tc>
          <w:tcPr>
            <w:tcW w:w="2154" w:type="dxa"/>
            <w:vMerge/>
          </w:tcPr>
          <w:p w:rsidR="00AC25CE" w:rsidRPr="00634CD6" w:rsidRDefault="00AC25CE" w:rsidP="00D5705B">
            <w:pPr>
              <w:rPr>
                <w:noProof/>
                <w:lang w:val="en-US"/>
              </w:rPr>
            </w:pPr>
          </w:p>
        </w:tc>
        <w:tc>
          <w:tcPr>
            <w:tcW w:w="1658" w:type="dxa"/>
          </w:tcPr>
          <w:p w:rsidR="00AC25CE" w:rsidRDefault="00AC25CE" w:rsidP="00D5705B">
            <w:pPr>
              <w:rPr>
                <w:noProof/>
              </w:rPr>
            </w:pPr>
            <w:r>
              <w:rPr>
                <w:noProof/>
              </w:rPr>
              <w:t>Латунь, бронза</w:t>
            </w:r>
          </w:p>
        </w:tc>
        <w:tc>
          <w:tcPr>
            <w:tcW w:w="3366" w:type="dxa"/>
          </w:tcPr>
          <w:p w:rsidR="00AC25CE" w:rsidRPr="002509E3" w:rsidRDefault="00530E13" w:rsidP="00D5705B">
            <w:pPr>
              <w:rPr>
                <w:noProof/>
                <w:lang w:val="en-US"/>
              </w:rPr>
            </w:pPr>
            <w:r>
              <w:rPr>
                <w:noProof/>
                <w:lang w:val="en-US"/>
              </w:rPr>
              <w:t>Ra2,5; Ra1,25</w:t>
            </w:r>
            <w:r w:rsidRPr="00DB6F43">
              <w:rPr>
                <w:noProof/>
                <w:lang w:val="en-US"/>
              </w:rPr>
              <w:t xml:space="preserve">; </w:t>
            </w:r>
            <w:r>
              <w:rPr>
                <w:noProof/>
                <w:lang w:val="en-US"/>
              </w:rPr>
              <w:t>Ra</w:t>
            </w:r>
            <w:r w:rsidRPr="002509E3">
              <w:rPr>
                <w:noProof/>
                <w:lang w:val="en-US"/>
              </w:rPr>
              <w:t>0,63</w:t>
            </w:r>
          </w:p>
        </w:tc>
      </w:tr>
      <w:tr w:rsidR="00AC25CE" w:rsidRPr="00C560A1" w:rsidTr="00D5705B">
        <w:trPr>
          <w:trHeight w:val="185"/>
        </w:trPr>
        <w:tc>
          <w:tcPr>
            <w:tcW w:w="2392" w:type="dxa"/>
            <w:vMerge/>
          </w:tcPr>
          <w:p w:rsidR="00AC25CE" w:rsidRPr="002509E3" w:rsidRDefault="00AC25CE" w:rsidP="00D5705B">
            <w:pPr>
              <w:rPr>
                <w:noProof/>
                <w:lang w:val="en-US"/>
              </w:rPr>
            </w:pPr>
          </w:p>
        </w:tc>
        <w:tc>
          <w:tcPr>
            <w:tcW w:w="2154" w:type="dxa"/>
            <w:vMerge/>
          </w:tcPr>
          <w:p w:rsidR="00AC25CE" w:rsidRPr="00634CD6" w:rsidRDefault="00AC25CE" w:rsidP="00D5705B">
            <w:pPr>
              <w:rPr>
                <w:noProof/>
                <w:lang w:val="en-US"/>
              </w:rPr>
            </w:pPr>
          </w:p>
        </w:tc>
        <w:tc>
          <w:tcPr>
            <w:tcW w:w="1658" w:type="dxa"/>
          </w:tcPr>
          <w:p w:rsidR="00AC25CE" w:rsidRDefault="00AC25CE" w:rsidP="00D5705B">
            <w:pPr>
              <w:rPr>
                <w:noProof/>
              </w:rPr>
            </w:pPr>
            <w:r>
              <w:rPr>
                <w:noProof/>
              </w:rPr>
              <w:t>Алюминий</w:t>
            </w:r>
          </w:p>
        </w:tc>
        <w:tc>
          <w:tcPr>
            <w:tcW w:w="3366" w:type="dxa"/>
          </w:tcPr>
          <w:p w:rsidR="00AC25CE" w:rsidRPr="002509E3" w:rsidRDefault="00530E13" w:rsidP="00D5705B">
            <w:pPr>
              <w:rPr>
                <w:noProof/>
                <w:lang w:val="en-US"/>
              </w:rPr>
            </w:pPr>
            <w:r>
              <w:rPr>
                <w:noProof/>
                <w:lang w:val="en-US"/>
              </w:rPr>
              <w:t>Rz20; Ra2,5; Ra1,25</w:t>
            </w:r>
            <w:r w:rsidRPr="00DB6F43">
              <w:rPr>
                <w:noProof/>
                <w:lang w:val="en-US"/>
              </w:rPr>
              <w:t xml:space="preserve">; </w:t>
            </w:r>
            <w:r>
              <w:rPr>
                <w:noProof/>
                <w:lang w:val="en-US"/>
              </w:rPr>
              <w:t>Ra</w:t>
            </w:r>
            <w:r w:rsidRPr="002509E3">
              <w:rPr>
                <w:noProof/>
                <w:lang w:val="en-US"/>
              </w:rPr>
              <w:t>0,63</w:t>
            </w:r>
            <w:r w:rsidRPr="006B4D87">
              <w:rPr>
                <w:noProof/>
                <w:lang w:val="en-US"/>
              </w:rPr>
              <w:t xml:space="preserve">; </w:t>
            </w:r>
            <w:r>
              <w:rPr>
                <w:noProof/>
                <w:lang w:val="en-US"/>
              </w:rPr>
              <w:t>Ra0,32</w:t>
            </w:r>
          </w:p>
        </w:tc>
      </w:tr>
      <w:tr w:rsidR="00AC25CE" w:rsidRPr="002509E3" w:rsidTr="00D5705B">
        <w:trPr>
          <w:trHeight w:val="185"/>
        </w:trPr>
        <w:tc>
          <w:tcPr>
            <w:tcW w:w="2392" w:type="dxa"/>
            <w:vMerge/>
          </w:tcPr>
          <w:p w:rsidR="00AC25CE" w:rsidRPr="002509E3" w:rsidRDefault="00AC25CE" w:rsidP="00D5705B">
            <w:pPr>
              <w:rPr>
                <w:noProof/>
                <w:lang w:val="en-US"/>
              </w:rPr>
            </w:pPr>
          </w:p>
        </w:tc>
        <w:tc>
          <w:tcPr>
            <w:tcW w:w="2154" w:type="dxa"/>
            <w:vMerge/>
          </w:tcPr>
          <w:p w:rsidR="00AC25CE" w:rsidRPr="00634CD6" w:rsidRDefault="00AC25CE" w:rsidP="00D5705B">
            <w:pPr>
              <w:rPr>
                <w:noProof/>
                <w:lang w:val="en-US"/>
              </w:rPr>
            </w:pPr>
          </w:p>
        </w:tc>
        <w:tc>
          <w:tcPr>
            <w:tcW w:w="1658" w:type="dxa"/>
          </w:tcPr>
          <w:p w:rsidR="00AC25CE" w:rsidRDefault="00AC25CE" w:rsidP="00D5705B">
            <w:pPr>
              <w:rPr>
                <w:noProof/>
              </w:rPr>
            </w:pPr>
            <w:r>
              <w:rPr>
                <w:noProof/>
              </w:rPr>
              <w:t>Титан</w:t>
            </w:r>
          </w:p>
        </w:tc>
        <w:tc>
          <w:tcPr>
            <w:tcW w:w="3366" w:type="dxa"/>
          </w:tcPr>
          <w:p w:rsidR="00AC25CE" w:rsidRPr="002509E3" w:rsidRDefault="00530E13" w:rsidP="00D5705B">
            <w:pPr>
              <w:rPr>
                <w:noProof/>
                <w:lang w:val="en-US"/>
              </w:rPr>
            </w:pPr>
            <w:r>
              <w:rPr>
                <w:noProof/>
                <w:lang w:val="en-US"/>
              </w:rPr>
              <w:t>Ra2,5; Ra1,25</w:t>
            </w:r>
            <w:r w:rsidRPr="00DB6F43">
              <w:rPr>
                <w:noProof/>
                <w:lang w:val="en-US"/>
              </w:rPr>
              <w:t xml:space="preserve">; </w:t>
            </w:r>
            <w:r>
              <w:rPr>
                <w:noProof/>
                <w:lang w:val="en-US"/>
              </w:rPr>
              <w:t>Ra</w:t>
            </w:r>
            <w:r w:rsidRPr="002509E3">
              <w:rPr>
                <w:noProof/>
                <w:lang w:val="en-US"/>
              </w:rPr>
              <w:t>0,63</w:t>
            </w:r>
          </w:p>
        </w:tc>
      </w:tr>
      <w:tr w:rsidR="00EC2AEE" w:rsidRPr="00634CD6" w:rsidTr="00D5705B">
        <w:tc>
          <w:tcPr>
            <w:tcW w:w="2392" w:type="dxa"/>
            <w:vMerge/>
          </w:tcPr>
          <w:p w:rsidR="00EC2AEE" w:rsidRPr="002509E3" w:rsidRDefault="00EC2AEE" w:rsidP="00D5705B">
            <w:pPr>
              <w:rPr>
                <w:noProof/>
                <w:lang w:val="en-US"/>
              </w:rPr>
            </w:pPr>
          </w:p>
        </w:tc>
        <w:tc>
          <w:tcPr>
            <w:tcW w:w="2154" w:type="dxa"/>
          </w:tcPr>
          <w:p w:rsidR="00EC2AEE" w:rsidRDefault="00AC25CE" w:rsidP="00D5705B">
            <w:pPr>
              <w:rPr>
                <w:noProof/>
              </w:rPr>
            </w:pPr>
            <w:r>
              <w:rPr>
                <w:noProof/>
              </w:rPr>
              <w:t>Полировка пастой</w:t>
            </w:r>
          </w:p>
        </w:tc>
        <w:tc>
          <w:tcPr>
            <w:tcW w:w="1658" w:type="dxa"/>
          </w:tcPr>
          <w:p w:rsidR="00EC2AEE" w:rsidRDefault="00AC25CE" w:rsidP="00D5705B">
            <w:pPr>
              <w:rPr>
                <w:noProof/>
              </w:rPr>
            </w:pPr>
            <w:r>
              <w:rPr>
                <w:noProof/>
              </w:rPr>
              <w:t>Сталь, цветные сплавы</w:t>
            </w:r>
          </w:p>
        </w:tc>
        <w:tc>
          <w:tcPr>
            <w:tcW w:w="3366" w:type="dxa"/>
          </w:tcPr>
          <w:p w:rsidR="00EC2AEE" w:rsidRPr="00530E13" w:rsidRDefault="00530E13" w:rsidP="00530E13">
            <w:pPr>
              <w:rPr>
                <w:noProof/>
              </w:rPr>
            </w:pPr>
            <w:r>
              <w:rPr>
                <w:noProof/>
                <w:lang w:val="en-US"/>
              </w:rPr>
              <w:t>Ra</w:t>
            </w:r>
            <w:r w:rsidRPr="002509E3">
              <w:rPr>
                <w:noProof/>
                <w:lang w:val="en-US"/>
              </w:rPr>
              <w:t>0,63</w:t>
            </w:r>
            <w:r w:rsidRPr="00634CD6">
              <w:rPr>
                <w:noProof/>
                <w:lang w:val="en-US"/>
              </w:rPr>
              <w:t xml:space="preserve">; </w:t>
            </w:r>
            <w:r>
              <w:rPr>
                <w:noProof/>
                <w:lang w:val="en-US"/>
              </w:rPr>
              <w:t>Ra0,32</w:t>
            </w:r>
            <w:r w:rsidRPr="00417A63">
              <w:rPr>
                <w:noProof/>
                <w:lang w:val="en-US"/>
              </w:rPr>
              <w:t xml:space="preserve">; </w:t>
            </w:r>
            <w:r>
              <w:rPr>
                <w:noProof/>
                <w:lang w:val="en-US"/>
              </w:rPr>
              <w:t>Ra0,</w:t>
            </w:r>
            <w:r w:rsidRPr="00417A63">
              <w:rPr>
                <w:noProof/>
                <w:lang w:val="en-US"/>
              </w:rPr>
              <w:t>16</w:t>
            </w:r>
            <w:r>
              <w:rPr>
                <w:noProof/>
              </w:rPr>
              <w:t xml:space="preserve">; </w:t>
            </w:r>
            <w:r>
              <w:rPr>
                <w:noProof/>
                <w:lang w:val="en-US"/>
              </w:rPr>
              <w:t>Ra</w:t>
            </w:r>
            <w:r>
              <w:rPr>
                <w:noProof/>
              </w:rPr>
              <w:t>0</w:t>
            </w:r>
            <w:r>
              <w:rPr>
                <w:noProof/>
                <w:lang w:val="en-US"/>
              </w:rPr>
              <w:t>,</w:t>
            </w:r>
            <w:r>
              <w:rPr>
                <w:noProof/>
              </w:rPr>
              <w:t>08</w:t>
            </w:r>
          </w:p>
        </w:tc>
      </w:tr>
      <w:tr w:rsidR="00EC2AEE" w:rsidRPr="00C90D73" w:rsidTr="00D5705B">
        <w:tc>
          <w:tcPr>
            <w:tcW w:w="2392" w:type="dxa"/>
            <w:vMerge/>
          </w:tcPr>
          <w:p w:rsidR="00EC2AEE" w:rsidRPr="002509E3" w:rsidRDefault="00EC2AEE" w:rsidP="00D5705B">
            <w:pPr>
              <w:rPr>
                <w:noProof/>
                <w:lang w:val="en-US"/>
              </w:rPr>
            </w:pPr>
          </w:p>
        </w:tc>
        <w:tc>
          <w:tcPr>
            <w:tcW w:w="2154" w:type="dxa"/>
          </w:tcPr>
          <w:p w:rsidR="00EC2AEE" w:rsidRDefault="00AC25CE" w:rsidP="00D5705B">
            <w:pPr>
              <w:rPr>
                <w:noProof/>
              </w:rPr>
            </w:pPr>
            <w:r>
              <w:rPr>
                <w:noProof/>
              </w:rPr>
              <w:t>Доводка</w:t>
            </w:r>
          </w:p>
        </w:tc>
        <w:tc>
          <w:tcPr>
            <w:tcW w:w="1658" w:type="dxa"/>
          </w:tcPr>
          <w:p w:rsidR="00EC2AEE" w:rsidRDefault="00AC25CE" w:rsidP="00D5705B">
            <w:pPr>
              <w:rPr>
                <w:noProof/>
              </w:rPr>
            </w:pPr>
            <w:r>
              <w:rPr>
                <w:noProof/>
              </w:rPr>
              <w:t>Сталь</w:t>
            </w:r>
          </w:p>
        </w:tc>
        <w:tc>
          <w:tcPr>
            <w:tcW w:w="3366" w:type="dxa"/>
          </w:tcPr>
          <w:p w:rsidR="00EC2AEE" w:rsidRPr="00C90D73" w:rsidRDefault="00530E13" w:rsidP="00D5705B">
            <w:pPr>
              <w:rPr>
                <w:noProof/>
                <w:lang w:val="en-US"/>
              </w:rPr>
            </w:pPr>
            <w:r>
              <w:rPr>
                <w:noProof/>
                <w:lang w:val="en-US"/>
              </w:rPr>
              <w:t>Rz</w:t>
            </w:r>
            <w:r w:rsidRPr="000B44FB">
              <w:rPr>
                <w:noProof/>
                <w:lang w:val="en-US"/>
              </w:rPr>
              <w:t>0,1</w:t>
            </w:r>
            <w:r w:rsidRPr="002509E3">
              <w:rPr>
                <w:noProof/>
                <w:lang w:val="en-US"/>
              </w:rPr>
              <w:t xml:space="preserve">; </w:t>
            </w:r>
            <w:r>
              <w:rPr>
                <w:noProof/>
                <w:lang w:val="en-US"/>
              </w:rPr>
              <w:t>Rz</w:t>
            </w:r>
            <w:r w:rsidRPr="000B44FB">
              <w:rPr>
                <w:noProof/>
                <w:lang w:val="en-US"/>
              </w:rPr>
              <w:t>0,05</w:t>
            </w:r>
            <w:r>
              <w:rPr>
                <w:noProof/>
                <w:lang w:val="en-US"/>
              </w:rPr>
              <w:t>; Ra</w:t>
            </w:r>
            <w:r w:rsidRPr="000B44FB">
              <w:rPr>
                <w:noProof/>
                <w:lang w:val="en-US"/>
              </w:rPr>
              <w:t>0</w:t>
            </w:r>
            <w:r>
              <w:rPr>
                <w:noProof/>
                <w:lang w:val="en-US"/>
              </w:rPr>
              <w:t>,</w:t>
            </w:r>
            <w:r w:rsidRPr="000B44FB">
              <w:rPr>
                <w:noProof/>
                <w:lang w:val="en-US"/>
              </w:rPr>
              <w:t>08</w:t>
            </w:r>
            <w:r w:rsidRPr="002509E3">
              <w:rPr>
                <w:noProof/>
                <w:lang w:val="en-US"/>
              </w:rPr>
              <w:t xml:space="preserve">; </w:t>
            </w:r>
            <w:r>
              <w:rPr>
                <w:noProof/>
                <w:lang w:val="en-US"/>
              </w:rPr>
              <w:t>Ra</w:t>
            </w:r>
            <w:r w:rsidRPr="002509E3">
              <w:rPr>
                <w:noProof/>
                <w:lang w:val="en-US"/>
              </w:rPr>
              <w:t>0,</w:t>
            </w:r>
            <w:r w:rsidRPr="000B44FB">
              <w:rPr>
                <w:noProof/>
                <w:lang w:val="en-US"/>
              </w:rPr>
              <w:t>04</w:t>
            </w:r>
          </w:p>
        </w:tc>
      </w:tr>
      <w:tr w:rsidR="00EC2AEE" w:rsidRPr="000B44FB" w:rsidTr="00D5705B">
        <w:tc>
          <w:tcPr>
            <w:tcW w:w="2392" w:type="dxa"/>
            <w:vMerge w:val="restart"/>
          </w:tcPr>
          <w:p w:rsidR="00EC2AEE" w:rsidRPr="00530E13" w:rsidRDefault="00530E13" w:rsidP="00D5705B">
            <w:pPr>
              <w:rPr>
                <w:noProof/>
              </w:rPr>
            </w:pPr>
            <w:r>
              <w:rPr>
                <w:noProof/>
              </w:rPr>
              <w:t>Зубонарезание</w:t>
            </w:r>
          </w:p>
        </w:tc>
        <w:tc>
          <w:tcPr>
            <w:tcW w:w="2154" w:type="dxa"/>
          </w:tcPr>
          <w:p w:rsidR="00EC2AEE" w:rsidRPr="000B44FB" w:rsidRDefault="00F20341" w:rsidP="00D5705B">
            <w:pPr>
              <w:rPr>
                <w:noProof/>
              </w:rPr>
            </w:pPr>
            <w:r>
              <w:rPr>
                <w:noProof/>
              </w:rPr>
              <w:t>Зубофрезерование</w:t>
            </w:r>
          </w:p>
        </w:tc>
        <w:tc>
          <w:tcPr>
            <w:tcW w:w="1658" w:type="dxa"/>
          </w:tcPr>
          <w:p w:rsidR="00EC2AEE" w:rsidRPr="000B44FB" w:rsidRDefault="00F20341" w:rsidP="00D5705B">
            <w:pPr>
              <w:rPr>
                <w:noProof/>
              </w:rPr>
            </w:pPr>
            <w:r>
              <w:rPr>
                <w:noProof/>
              </w:rPr>
              <w:t>Сталь, чугун, цветные сплавы</w:t>
            </w:r>
          </w:p>
        </w:tc>
        <w:tc>
          <w:tcPr>
            <w:tcW w:w="3366" w:type="dxa"/>
          </w:tcPr>
          <w:p w:rsidR="00EC2AEE" w:rsidRPr="000B44FB" w:rsidRDefault="00F20341" w:rsidP="00D5705B">
            <w:pPr>
              <w:rPr>
                <w:noProof/>
                <w:lang w:val="en-US"/>
              </w:rPr>
            </w:pPr>
            <w:r>
              <w:rPr>
                <w:noProof/>
                <w:lang w:val="en-US"/>
              </w:rPr>
              <w:t>Rz40</w:t>
            </w:r>
            <w:r w:rsidRPr="002509E3">
              <w:rPr>
                <w:noProof/>
                <w:lang w:val="en-US"/>
              </w:rPr>
              <w:t xml:space="preserve">; </w:t>
            </w:r>
            <w:r>
              <w:rPr>
                <w:noProof/>
                <w:lang w:val="en-US"/>
              </w:rPr>
              <w:t>Rz20; Ra2,5; Ra1,25</w:t>
            </w:r>
          </w:p>
        </w:tc>
      </w:tr>
      <w:tr w:rsidR="00EC2AEE" w:rsidRPr="00C560A1" w:rsidTr="00D5705B">
        <w:tc>
          <w:tcPr>
            <w:tcW w:w="2392" w:type="dxa"/>
            <w:vMerge/>
          </w:tcPr>
          <w:p w:rsidR="00EC2AEE" w:rsidRPr="000B44FB" w:rsidRDefault="00EC2AEE" w:rsidP="00D5705B">
            <w:pPr>
              <w:rPr>
                <w:noProof/>
                <w:lang w:val="en-US"/>
              </w:rPr>
            </w:pPr>
          </w:p>
        </w:tc>
        <w:tc>
          <w:tcPr>
            <w:tcW w:w="2154" w:type="dxa"/>
          </w:tcPr>
          <w:p w:rsidR="00EC2AEE" w:rsidRPr="000B44FB" w:rsidRDefault="00F20341" w:rsidP="00D5705B">
            <w:pPr>
              <w:rPr>
                <w:noProof/>
              </w:rPr>
            </w:pPr>
            <w:r>
              <w:rPr>
                <w:noProof/>
              </w:rPr>
              <w:t>Зубодолбление</w:t>
            </w:r>
          </w:p>
        </w:tc>
        <w:tc>
          <w:tcPr>
            <w:tcW w:w="1658" w:type="dxa"/>
          </w:tcPr>
          <w:p w:rsidR="00EC2AEE" w:rsidRPr="000B44FB" w:rsidRDefault="00F20341" w:rsidP="00D5705B">
            <w:pPr>
              <w:rPr>
                <w:noProof/>
              </w:rPr>
            </w:pPr>
            <w:r>
              <w:rPr>
                <w:noProof/>
              </w:rPr>
              <w:t>Сталь, чугун, цветные сплавы</w:t>
            </w:r>
          </w:p>
        </w:tc>
        <w:tc>
          <w:tcPr>
            <w:tcW w:w="3366" w:type="dxa"/>
          </w:tcPr>
          <w:p w:rsidR="00EC2AEE" w:rsidRPr="00F20341" w:rsidRDefault="00F20341" w:rsidP="00D5705B">
            <w:pPr>
              <w:rPr>
                <w:noProof/>
                <w:lang w:val="en-US"/>
              </w:rPr>
            </w:pPr>
            <w:r>
              <w:rPr>
                <w:noProof/>
                <w:lang w:val="en-US"/>
              </w:rPr>
              <w:t>Rz40</w:t>
            </w:r>
            <w:r w:rsidRPr="002509E3">
              <w:rPr>
                <w:noProof/>
                <w:lang w:val="en-US"/>
              </w:rPr>
              <w:t xml:space="preserve">; </w:t>
            </w:r>
            <w:r>
              <w:rPr>
                <w:noProof/>
                <w:lang w:val="en-US"/>
              </w:rPr>
              <w:t>Rz20; Ra2,5; Ra1,25</w:t>
            </w:r>
            <w:r w:rsidRPr="00F20341">
              <w:rPr>
                <w:noProof/>
                <w:lang w:val="en-US"/>
              </w:rPr>
              <w:t xml:space="preserve">; </w:t>
            </w:r>
            <w:r>
              <w:rPr>
                <w:noProof/>
                <w:lang w:val="en-US"/>
              </w:rPr>
              <w:t>Ra</w:t>
            </w:r>
            <w:r w:rsidRPr="002509E3">
              <w:rPr>
                <w:noProof/>
                <w:lang w:val="en-US"/>
              </w:rPr>
              <w:t>0,63</w:t>
            </w:r>
          </w:p>
        </w:tc>
      </w:tr>
      <w:tr w:rsidR="00EC2AEE" w:rsidRPr="000B44FB" w:rsidTr="00D5705B">
        <w:tc>
          <w:tcPr>
            <w:tcW w:w="2392" w:type="dxa"/>
            <w:vMerge/>
          </w:tcPr>
          <w:p w:rsidR="00EC2AEE" w:rsidRPr="000B44FB" w:rsidRDefault="00EC2AEE" w:rsidP="00D5705B">
            <w:pPr>
              <w:rPr>
                <w:noProof/>
                <w:lang w:val="en-US"/>
              </w:rPr>
            </w:pPr>
          </w:p>
        </w:tc>
        <w:tc>
          <w:tcPr>
            <w:tcW w:w="2154" w:type="dxa"/>
          </w:tcPr>
          <w:p w:rsidR="00EC2AEE" w:rsidRPr="000B44FB" w:rsidRDefault="00163A69" w:rsidP="00F20341">
            <w:pPr>
              <w:rPr>
                <w:noProof/>
              </w:rPr>
            </w:pPr>
            <w:r>
              <w:rPr>
                <w:noProof/>
              </w:rPr>
              <w:t>Зубо</w:t>
            </w:r>
            <w:r w:rsidR="00F20341">
              <w:rPr>
                <w:noProof/>
              </w:rPr>
              <w:t>строгание</w:t>
            </w:r>
          </w:p>
        </w:tc>
        <w:tc>
          <w:tcPr>
            <w:tcW w:w="1658" w:type="dxa"/>
          </w:tcPr>
          <w:p w:rsidR="00EC2AEE" w:rsidRPr="000B44FB" w:rsidRDefault="00F20341" w:rsidP="00D5705B">
            <w:pPr>
              <w:rPr>
                <w:noProof/>
              </w:rPr>
            </w:pPr>
            <w:r>
              <w:rPr>
                <w:noProof/>
              </w:rPr>
              <w:t>Сталь, чугун, цветные сплавы</w:t>
            </w:r>
          </w:p>
        </w:tc>
        <w:tc>
          <w:tcPr>
            <w:tcW w:w="3366" w:type="dxa"/>
          </w:tcPr>
          <w:p w:rsidR="00EC2AEE" w:rsidRPr="000B44FB" w:rsidRDefault="00F20341" w:rsidP="00D5705B">
            <w:pPr>
              <w:rPr>
                <w:noProof/>
                <w:lang w:val="en-US"/>
              </w:rPr>
            </w:pPr>
            <w:r>
              <w:rPr>
                <w:noProof/>
                <w:lang w:val="en-US"/>
              </w:rPr>
              <w:t>Ra2,5; Ra1,25</w:t>
            </w:r>
          </w:p>
        </w:tc>
      </w:tr>
      <w:tr w:rsidR="00EC2AEE" w:rsidRPr="000B44FB" w:rsidTr="00D5705B">
        <w:tc>
          <w:tcPr>
            <w:tcW w:w="2392" w:type="dxa"/>
            <w:vMerge/>
          </w:tcPr>
          <w:p w:rsidR="00EC2AEE" w:rsidRPr="000B44FB" w:rsidRDefault="00EC2AEE" w:rsidP="00D5705B">
            <w:pPr>
              <w:rPr>
                <w:noProof/>
                <w:lang w:val="en-US"/>
              </w:rPr>
            </w:pPr>
          </w:p>
        </w:tc>
        <w:tc>
          <w:tcPr>
            <w:tcW w:w="2154" w:type="dxa"/>
          </w:tcPr>
          <w:p w:rsidR="00EC2AEE" w:rsidRPr="000B44FB" w:rsidRDefault="00F20341" w:rsidP="00D5705B">
            <w:pPr>
              <w:rPr>
                <w:noProof/>
              </w:rPr>
            </w:pPr>
            <w:r>
              <w:rPr>
                <w:noProof/>
              </w:rPr>
              <w:t>Зубошлифование</w:t>
            </w:r>
          </w:p>
        </w:tc>
        <w:tc>
          <w:tcPr>
            <w:tcW w:w="1658" w:type="dxa"/>
          </w:tcPr>
          <w:p w:rsidR="00EC2AEE" w:rsidRPr="000B44FB" w:rsidRDefault="00EC2AEE" w:rsidP="00F20341">
            <w:pPr>
              <w:rPr>
                <w:noProof/>
              </w:rPr>
            </w:pPr>
            <w:r>
              <w:rPr>
                <w:noProof/>
              </w:rPr>
              <w:t>Сталь</w:t>
            </w:r>
          </w:p>
        </w:tc>
        <w:tc>
          <w:tcPr>
            <w:tcW w:w="3366" w:type="dxa"/>
          </w:tcPr>
          <w:p w:rsidR="00EC2AEE" w:rsidRPr="000B44FB" w:rsidRDefault="00F20341" w:rsidP="00D5705B">
            <w:pPr>
              <w:rPr>
                <w:noProof/>
                <w:lang w:val="en-US"/>
              </w:rPr>
            </w:pPr>
            <w:r>
              <w:rPr>
                <w:noProof/>
                <w:lang w:val="en-US"/>
              </w:rPr>
              <w:t>Ra</w:t>
            </w:r>
            <w:r w:rsidRPr="002509E3">
              <w:rPr>
                <w:noProof/>
                <w:lang w:val="en-US"/>
              </w:rPr>
              <w:t>0,63</w:t>
            </w:r>
            <w:r w:rsidRPr="00634CD6">
              <w:rPr>
                <w:noProof/>
                <w:lang w:val="en-US"/>
              </w:rPr>
              <w:t xml:space="preserve">; </w:t>
            </w:r>
            <w:r>
              <w:rPr>
                <w:noProof/>
                <w:lang w:val="en-US"/>
              </w:rPr>
              <w:t>Ra0,32</w:t>
            </w:r>
            <w:r w:rsidRPr="00417A63">
              <w:rPr>
                <w:noProof/>
                <w:lang w:val="en-US"/>
              </w:rPr>
              <w:t xml:space="preserve">; </w:t>
            </w:r>
            <w:r>
              <w:rPr>
                <w:noProof/>
                <w:lang w:val="en-US"/>
              </w:rPr>
              <w:t>Ra0,</w:t>
            </w:r>
            <w:r w:rsidRPr="00417A63">
              <w:rPr>
                <w:noProof/>
                <w:lang w:val="en-US"/>
              </w:rPr>
              <w:t>16</w:t>
            </w:r>
          </w:p>
        </w:tc>
      </w:tr>
      <w:tr w:rsidR="00B60C5E" w:rsidRPr="000B44FB" w:rsidTr="00D5705B">
        <w:tc>
          <w:tcPr>
            <w:tcW w:w="2392" w:type="dxa"/>
            <w:vMerge w:val="restart"/>
          </w:tcPr>
          <w:p w:rsidR="00B60C5E" w:rsidRPr="00B60C5E" w:rsidRDefault="00B60C5E" w:rsidP="00D5705B">
            <w:pPr>
              <w:rPr>
                <w:noProof/>
              </w:rPr>
            </w:pPr>
            <w:r>
              <w:rPr>
                <w:noProof/>
              </w:rPr>
              <w:t>Нарезание резьбы</w:t>
            </w:r>
          </w:p>
        </w:tc>
        <w:tc>
          <w:tcPr>
            <w:tcW w:w="2154" w:type="dxa"/>
          </w:tcPr>
          <w:p w:rsidR="00B60C5E" w:rsidRDefault="00B60C5E" w:rsidP="00D5705B">
            <w:pPr>
              <w:rPr>
                <w:noProof/>
              </w:rPr>
            </w:pPr>
            <w:r>
              <w:rPr>
                <w:noProof/>
              </w:rPr>
              <w:t>Резцами</w:t>
            </w:r>
          </w:p>
        </w:tc>
        <w:tc>
          <w:tcPr>
            <w:tcW w:w="1658" w:type="dxa"/>
          </w:tcPr>
          <w:p w:rsidR="00B60C5E" w:rsidRDefault="00B60C5E" w:rsidP="00F20341">
            <w:pPr>
              <w:rPr>
                <w:noProof/>
              </w:rPr>
            </w:pPr>
            <w:r>
              <w:rPr>
                <w:noProof/>
              </w:rPr>
              <w:t>Сталь, чугун, цветные сплавы</w:t>
            </w:r>
          </w:p>
        </w:tc>
        <w:tc>
          <w:tcPr>
            <w:tcW w:w="3366" w:type="dxa"/>
          </w:tcPr>
          <w:p w:rsidR="00B60C5E" w:rsidRDefault="00033242" w:rsidP="00D5705B">
            <w:pPr>
              <w:rPr>
                <w:noProof/>
                <w:lang w:val="en-US"/>
              </w:rPr>
            </w:pPr>
            <w:r>
              <w:rPr>
                <w:noProof/>
                <w:lang w:val="en-US"/>
              </w:rPr>
              <w:t>Rz20; Ra2,5; Ra1,25</w:t>
            </w:r>
          </w:p>
        </w:tc>
      </w:tr>
      <w:tr w:rsidR="00B60C5E" w:rsidRPr="000B44FB" w:rsidTr="00D5705B">
        <w:tc>
          <w:tcPr>
            <w:tcW w:w="2392" w:type="dxa"/>
            <w:vMerge/>
          </w:tcPr>
          <w:p w:rsidR="00B60C5E" w:rsidRPr="000B44FB" w:rsidRDefault="00B60C5E" w:rsidP="00D5705B">
            <w:pPr>
              <w:rPr>
                <w:noProof/>
                <w:lang w:val="en-US"/>
              </w:rPr>
            </w:pPr>
          </w:p>
        </w:tc>
        <w:tc>
          <w:tcPr>
            <w:tcW w:w="2154" w:type="dxa"/>
          </w:tcPr>
          <w:p w:rsidR="00B60C5E" w:rsidRDefault="00B60C5E" w:rsidP="00D5705B">
            <w:pPr>
              <w:rPr>
                <w:noProof/>
              </w:rPr>
            </w:pPr>
            <w:r>
              <w:rPr>
                <w:noProof/>
              </w:rPr>
              <w:t>Плашками, метчиками</w:t>
            </w:r>
          </w:p>
        </w:tc>
        <w:tc>
          <w:tcPr>
            <w:tcW w:w="1658" w:type="dxa"/>
          </w:tcPr>
          <w:p w:rsidR="00B60C5E" w:rsidRDefault="00B60C5E" w:rsidP="00F20341">
            <w:pPr>
              <w:rPr>
                <w:noProof/>
              </w:rPr>
            </w:pPr>
            <w:r>
              <w:rPr>
                <w:noProof/>
              </w:rPr>
              <w:t>Сталь, чугун, цветные сплавы</w:t>
            </w:r>
          </w:p>
        </w:tc>
        <w:tc>
          <w:tcPr>
            <w:tcW w:w="3366" w:type="dxa"/>
          </w:tcPr>
          <w:p w:rsidR="00B60C5E" w:rsidRDefault="00033242" w:rsidP="00D5705B">
            <w:pPr>
              <w:rPr>
                <w:noProof/>
                <w:lang w:val="en-US"/>
              </w:rPr>
            </w:pPr>
            <w:r>
              <w:rPr>
                <w:noProof/>
                <w:lang w:val="en-US"/>
              </w:rPr>
              <w:t>Rz40</w:t>
            </w:r>
            <w:r w:rsidRPr="002509E3">
              <w:rPr>
                <w:noProof/>
                <w:lang w:val="en-US"/>
              </w:rPr>
              <w:t xml:space="preserve">; </w:t>
            </w:r>
            <w:r>
              <w:rPr>
                <w:noProof/>
                <w:lang w:val="en-US"/>
              </w:rPr>
              <w:t>Rz20; Ra2,5</w:t>
            </w:r>
          </w:p>
        </w:tc>
      </w:tr>
      <w:tr w:rsidR="00B60C5E" w:rsidRPr="000B44FB" w:rsidTr="00D5705B">
        <w:tc>
          <w:tcPr>
            <w:tcW w:w="2392" w:type="dxa"/>
            <w:vMerge/>
          </w:tcPr>
          <w:p w:rsidR="00B60C5E" w:rsidRPr="000B44FB" w:rsidRDefault="00B60C5E" w:rsidP="00D5705B">
            <w:pPr>
              <w:rPr>
                <w:noProof/>
                <w:lang w:val="en-US"/>
              </w:rPr>
            </w:pPr>
          </w:p>
        </w:tc>
        <w:tc>
          <w:tcPr>
            <w:tcW w:w="2154" w:type="dxa"/>
          </w:tcPr>
          <w:p w:rsidR="00B60C5E" w:rsidRDefault="00B60C5E" w:rsidP="00D5705B">
            <w:pPr>
              <w:rPr>
                <w:noProof/>
              </w:rPr>
            </w:pPr>
            <w:r>
              <w:rPr>
                <w:noProof/>
              </w:rPr>
              <w:t>Фрезами</w:t>
            </w:r>
          </w:p>
        </w:tc>
        <w:tc>
          <w:tcPr>
            <w:tcW w:w="1658" w:type="dxa"/>
          </w:tcPr>
          <w:p w:rsidR="00B60C5E" w:rsidRDefault="00B60C5E" w:rsidP="00F20341">
            <w:pPr>
              <w:rPr>
                <w:noProof/>
              </w:rPr>
            </w:pPr>
            <w:r>
              <w:rPr>
                <w:noProof/>
              </w:rPr>
              <w:t>Сталь, чугун, цветные сплавы</w:t>
            </w:r>
          </w:p>
        </w:tc>
        <w:tc>
          <w:tcPr>
            <w:tcW w:w="3366" w:type="dxa"/>
          </w:tcPr>
          <w:p w:rsidR="00B60C5E" w:rsidRDefault="00033242" w:rsidP="00D5705B">
            <w:pPr>
              <w:rPr>
                <w:noProof/>
                <w:lang w:val="en-US"/>
              </w:rPr>
            </w:pPr>
            <w:r>
              <w:rPr>
                <w:noProof/>
                <w:lang w:val="en-US"/>
              </w:rPr>
              <w:t>Rz20; Ra2,5</w:t>
            </w:r>
          </w:p>
        </w:tc>
      </w:tr>
      <w:tr w:rsidR="00B60C5E" w:rsidRPr="000B44FB" w:rsidTr="00D5705B">
        <w:tc>
          <w:tcPr>
            <w:tcW w:w="2392" w:type="dxa"/>
            <w:vMerge/>
          </w:tcPr>
          <w:p w:rsidR="00B60C5E" w:rsidRPr="000B44FB" w:rsidRDefault="00B60C5E" w:rsidP="00D5705B">
            <w:pPr>
              <w:rPr>
                <w:noProof/>
                <w:lang w:val="en-US"/>
              </w:rPr>
            </w:pPr>
          </w:p>
        </w:tc>
        <w:tc>
          <w:tcPr>
            <w:tcW w:w="2154" w:type="dxa"/>
          </w:tcPr>
          <w:p w:rsidR="00B60C5E" w:rsidRDefault="00B60C5E" w:rsidP="00D5705B">
            <w:pPr>
              <w:rPr>
                <w:noProof/>
              </w:rPr>
            </w:pPr>
            <w:r>
              <w:rPr>
                <w:noProof/>
              </w:rPr>
              <w:t>Накатка роликами</w:t>
            </w:r>
          </w:p>
        </w:tc>
        <w:tc>
          <w:tcPr>
            <w:tcW w:w="1658" w:type="dxa"/>
          </w:tcPr>
          <w:p w:rsidR="00B60C5E" w:rsidRDefault="00B60C5E" w:rsidP="00F20341">
            <w:pPr>
              <w:rPr>
                <w:noProof/>
              </w:rPr>
            </w:pPr>
            <w:r>
              <w:rPr>
                <w:noProof/>
              </w:rPr>
              <w:t>Сталь, чугун, цветные сплавы</w:t>
            </w:r>
          </w:p>
        </w:tc>
        <w:tc>
          <w:tcPr>
            <w:tcW w:w="3366" w:type="dxa"/>
          </w:tcPr>
          <w:p w:rsidR="00B60C5E" w:rsidRDefault="00B60C5E" w:rsidP="00D5705B">
            <w:pPr>
              <w:rPr>
                <w:noProof/>
                <w:lang w:val="en-US"/>
              </w:rPr>
            </w:pPr>
            <w:r>
              <w:rPr>
                <w:noProof/>
                <w:lang w:val="en-US"/>
              </w:rPr>
              <w:t>Ra1,25</w:t>
            </w:r>
            <w:r w:rsidRPr="00F20341">
              <w:rPr>
                <w:noProof/>
                <w:lang w:val="en-US"/>
              </w:rPr>
              <w:t xml:space="preserve">; </w:t>
            </w:r>
            <w:r>
              <w:rPr>
                <w:noProof/>
                <w:lang w:val="en-US"/>
              </w:rPr>
              <w:t>Ra</w:t>
            </w:r>
            <w:r w:rsidRPr="002509E3">
              <w:rPr>
                <w:noProof/>
                <w:lang w:val="en-US"/>
              </w:rPr>
              <w:t>0,63</w:t>
            </w:r>
          </w:p>
        </w:tc>
      </w:tr>
    </w:tbl>
    <w:p w:rsidR="00EC2AEE" w:rsidRDefault="00EC2AEE" w:rsidP="00A00833">
      <w:pPr>
        <w:rPr>
          <w:noProof/>
        </w:rPr>
      </w:pPr>
    </w:p>
    <w:p w:rsidR="00EC2AEE" w:rsidRDefault="00EC2AEE" w:rsidP="00A00833">
      <w:pPr>
        <w:rPr>
          <w:noProof/>
        </w:rPr>
      </w:pPr>
    </w:p>
    <w:p w:rsidR="00530E13" w:rsidRDefault="00530E13" w:rsidP="00530E13">
      <w:pPr>
        <w:rPr>
          <w:noProof/>
        </w:rPr>
      </w:pPr>
      <w:r w:rsidRPr="00C413F8">
        <w:t>Таблица 6 – Шероховатость поверхностей при различных видах об</w:t>
      </w:r>
      <w:r w:rsidRPr="00C413F8">
        <w:rPr>
          <w:noProof/>
        </w:rPr>
        <w:t>работки</w:t>
      </w:r>
      <w:r>
        <w:rPr>
          <w:noProof/>
        </w:rPr>
        <w:t xml:space="preserve"> (</w:t>
      </w:r>
      <w:r w:rsidR="00033242">
        <w:rPr>
          <w:noProof/>
        </w:rPr>
        <w:t>окончание</w:t>
      </w:r>
      <w:r>
        <w:rPr>
          <w:noProof/>
        </w:rPr>
        <w:t>)</w:t>
      </w:r>
    </w:p>
    <w:tbl>
      <w:tblPr>
        <w:tblStyle w:val="a5"/>
        <w:tblW w:w="0" w:type="auto"/>
        <w:tblLook w:val="04A0"/>
      </w:tblPr>
      <w:tblGrid>
        <w:gridCol w:w="2392"/>
        <w:gridCol w:w="2154"/>
        <w:gridCol w:w="1658"/>
        <w:gridCol w:w="3366"/>
      </w:tblGrid>
      <w:tr w:rsidR="00033242" w:rsidTr="00D5705B">
        <w:tc>
          <w:tcPr>
            <w:tcW w:w="2392" w:type="dxa"/>
          </w:tcPr>
          <w:p w:rsidR="00033242" w:rsidRDefault="00033242" w:rsidP="00D5705B">
            <w:pPr>
              <w:jc w:val="center"/>
              <w:rPr>
                <w:noProof/>
              </w:rPr>
            </w:pPr>
            <w:r>
              <w:rPr>
                <w:noProof/>
              </w:rPr>
              <w:t>Поверхность</w:t>
            </w:r>
          </w:p>
        </w:tc>
        <w:tc>
          <w:tcPr>
            <w:tcW w:w="2154" w:type="dxa"/>
          </w:tcPr>
          <w:p w:rsidR="00033242" w:rsidRDefault="00033242" w:rsidP="00D5705B">
            <w:pPr>
              <w:jc w:val="center"/>
              <w:rPr>
                <w:noProof/>
              </w:rPr>
            </w:pPr>
            <w:r>
              <w:rPr>
                <w:noProof/>
              </w:rPr>
              <w:t>Вид формообразования</w:t>
            </w:r>
          </w:p>
        </w:tc>
        <w:tc>
          <w:tcPr>
            <w:tcW w:w="1658" w:type="dxa"/>
          </w:tcPr>
          <w:p w:rsidR="00033242" w:rsidRDefault="00033242" w:rsidP="00D5705B">
            <w:pPr>
              <w:jc w:val="center"/>
              <w:rPr>
                <w:noProof/>
              </w:rPr>
            </w:pPr>
            <w:r>
              <w:rPr>
                <w:noProof/>
              </w:rPr>
              <w:t>Материал</w:t>
            </w:r>
          </w:p>
        </w:tc>
        <w:tc>
          <w:tcPr>
            <w:tcW w:w="3366" w:type="dxa"/>
          </w:tcPr>
          <w:p w:rsidR="00033242" w:rsidRDefault="00033242" w:rsidP="00D5705B">
            <w:pPr>
              <w:jc w:val="center"/>
              <w:rPr>
                <w:noProof/>
              </w:rPr>
            </w:pPr>
            <w:r>
              <w:rPr>
                <w:noProof/>
              </w:rPr>
              <w:t>Шероховатость поверхностей</w:t>
            </w:r>
          </w:p>
        </w:tc>
      </w:tr>
      <w:tr w:rsidR="00033242" w:rsidRPr="006E1EF3" w:rsidTr="00D5705B">
        <w:tc>
          <w:tcPr>
            <w:tcW w:w="2392" w:type="dxa"/>
            <w:vMerge w:val="restart"/>
          </w:tcPr>
          <w:p w:rsidR="00033242" w:rsidRDefault="00033242" w:rsidP="00D5705B">
            <w:pPr>
              <w:rPr>
                <w:noProof/>
              </w:rPr>
            </w:pPr>
            <w:r>
              <w:rPr>
                <w:noProof/>
              </w:rPr>
              <w:t>Литье</w:t>
            </w:r>
          </w:p>
        </w:tc>
        <w:tc>
          <w:tcPr>
            <w:tcW w:w="2154" w:type="dxa"/>
          </w:tcPr>
          <w:p w:rsidR="00033242" w:rsidRDefault="00033242" w:rsidP="00D5705B">
            <w:pPr>
              <w:rPr>
                <w:noProof/>
              </w:rPr>
            </w:pPr>
            <w:r>
              <w:rPr>
                <w:noProof/>
              </w:rPr>
              <w:t>В песчаную форму</w:t>
            </w:r>
          </w:p>
        </w:tc>
        <w:tc>
          <w:tcPr>
            <w:tcW w:w="1658" w:type="dxa"/>
          </w:tcPr>
          <w:p w:rsidR="00033242" w:rsidRDefault="00033242" w:rsidP="00D5705B">
            <w:pPr>
              <w:rPr>
                <w:noProof/>
              </w:rPr>
            </w:pPr>
            <w:r>
              <w:rPr>
                <w:noProof/>
              </w:rPr>
              <w:t>Сталь, чугун, алюминиевые сплавы</w:t>
            </w:r>
          </w:p>
        </w:tc>
        <w:tc>
          <w:tcPr>
            <w:tcW w:w="3366" w:type="dxa"/>
          </w:tcPr>
          <w:p w:rsidR="00033242" w:rsidRPr="00033242" w:rsidRDefault="00033242" w:rsidP="00033242">
            <w:pPr>
              <w:rPr>
                <w:noProof/>
              </w:rPr>
            </w:pPr>
            <w:r>
              <w:rPr>
                <w:noProof/>
                <w:lang w:val="en-US"/>
              </w:rPr>
              <w:t>Rz</w:t>
            </w:r>
            <w:r w:rsidRPr="00033242">
              <w:rPr>
                <w:noProof/>
                <w:lang w:val="en-US"/>
              </w:rPr>
              <w:t>320</w:t>
            </w:r>
            <w:r>
              <w:rPr>
                <w:noProof/>
                <w:lang w:val="en-US"/>
              </w:rPr>
              <w:t>; Rz</w:t>
            </w:r>
            <w:r w:rsidRPr="00033242">
              <w:rPr>
                <w:noProof/>
                <w:lang w:val="en-US"/>
              </w:rPr>
              <w:t>160</w:t>
            </w:r>
            <w:r w:rsidRPr="002509E3">
              <w:rPr>
                <w:noProof/>
                <w:lang w:val="en-US"/>
              </w:rPr>
              <w:t xml:space="preserve">; </w:t>
            </w:r>
            <w:r>
              <w:rPr>
                <w:noProof/>
                <w:lang w:val="en-US"/>
              </w:rPr>
              <w:t>Rz</w:t>
            </w:r>
            <w:r>
              <w:rPr>
                <w:noProof/>
              </w:rPr>
              <w:t>8</w:t>
            </w:r>
            <w:r>
              <w:rPr>
                <w:noProof/>
                <w:lang w:val="en-US"/>
              </w:rPr>
              <w:t>0</w:t>
            </w:r>
            <w:r>
              <w:rPr>
                <w:noProof/>
              </w:rPr>
              <w:t xml:space="preserve">; </w:t>
            </w:r>
            <w:r>
              <w:rPr>
                <w:noProof/>
                <w:lang w:val="en-US"/>
              </w:rPr>
              <w:t>Rz</w:t>
            </w:r>
            <w:r>
              <w:rPr>
                <w:noProof/>
              </w:rPr>
              <w:t>4</w:t>
            </w:r>
            <w:r>
              <w:rPr>
                <w:noProof/>
                <w:lang w:val="en-US"/>
              </w:rPr>
              <w:t>0</w:t>
            </w:r>
          </w:p>
        </w:tc>
      </w:tr>
      <w:tr w:rsidR="00033242" w:rsidTr="00D5705B">
        <w:tc>
          <w:tcPr>
            <w:tcW w:w="2392" w:type="dxa"/>
            <w:vMerge/>
          </w:tcPr>
          <w:p w:rsidR="00033242" w:rsidRPr="008D6419" w:rsidRDefault="00033242" w:rsidP="00D5705B">
            <w:pPr>
              <w:rPr>
                <w:noProof/>
                <w:lang w:val="en-US"/>
              </w:rPr>
            </w:pPr>
          </w:p>
        </w:tc>
        <w:tc>
          <w:tcPr>
            <w:tcW w:w="2154" w:type="dxa"/>
          </w:tcPr>
          <w:p w:rsidR="00033242" w:rsidRPr="00033242" w:rsidRDefault="00033242" w:rsidP="00D5705B">
            <w:pPr>
              <w:rPr>
                <w:noProof/>
              </w:rPr>
            </w:pPr>
            <w:r>
              <w:rPr>
                <w:noProof/>
              </w:rPr>
              <w:t>В металлическую форму</w:t>
            </w:r>
          </w:p>
        </w:tc>
        <w:tc>
          <w:tcPr>
            <w:tcW w:w="1658" w:type="dxa"/>
          </w:tcPr>
          <w:p w:rsidR="00033242" w:rsidRDefault="00033242" w:rsidP="00D5705B">
            <w:pPr>
              <w:rPr>
                <w:noProof/>
              </w:rPr>
            </w:pPr>
            <w:r>
              <w:rPr>
                <w:noProof/>
              </w:rPr>
              <w:t>Чугун, бронза, алюминий</w:t>
            </w:r>
          </w:p>
        </w:tc>
        <w:tc>
          <w:tcPr>
            <w:tcW w:w="3366" w:type="dxa"/>
          </w:tcPr>
          <w:p w:rsidR="00033242" w:rsidRDefault="00033242" w:rsidP="00D5705B">
            <w:pPr>
              <w:rPr>
                <w:noProof/>
                <w:lang w:val="en-US"/>
              </w:rPr>
            </w:pPr>
            <w:r>
              <w:rPr>
                <w:noProof/>
                <w:lang w:val="en-US"/>
              </w:rPr>
              <w:t>Rz80; Rz40</w:t>
            </w:r>
            <w:r w:rsidRPr="002509E3">
              <w:rPr>
                <w:noProof/>
                <w:lang w:val="en-US"/>
              </w:rPr>
              <w:t xml:space="preserve">; </w:t>
            </w:r>
            <w:r>
              <w:rPr>
                <w:noProof/>
                <w:lang w:val="en-US"/>
              </w:rPr>
              <w:t>Rz20</w:t>
            </w:r>
          </w:p>
        </w:tc>
      </w:tr>
      <w:tr w:rsidR="00033242" w:rsidTr="00D5705B">
        <w:tc>
          <w:tcPr>
            <w:tcW w:w="2392" w:type="dxa"/>
            <w:vMerge/>
          </w:tcPr>
          <w:p w:rsidR="00033242" w:rsidRPr="008D6419" w:rsidRDefault="00033242" w:rsidP="00D5705B">
            <w:pPr>
              <w:rPr>
                <w:noProof/>
                <w:lang w:val="en-US"/>
              </w:rPr>
            </w:pPr>
          </w:p>
        </w:tc>
        <w:tc>
          <w:tcPr>
            <w:tcW w:w="2154" w:type="dxa"/>
          </w:tcPr>
          <w:p w:rsidR="00033242" w:rsidRPr="00033242" w:rsidRDefault="00033242" w:rsidP="00D5705B">
            <w:pPr>
              <w:rPr>
                <w:noProof/>
              </w:rPr>
            </w:pPr>
            <w:r>
              <w:rPr>
                <w:noProof/>
              </w:rPr>
              <w:t>По выплавляемым моделям, под давлением</w:t>
            </w:r>
          </w:p>
        </w:tc>
        <w:tc>
          <w:tcPr>
            <w:tcW w:w="1658" w:type="dxa"/>
          </w:tcPr>
          <w:p w:rsidR="00033242" w:rsidRDefault="00033242" w:rsidP="00D5705B">
            <w:pPr>
              <w:rPr>
                <w:noProof/>
              </w:rPr>
            </w:pPr>
            <w:r>
              <w:rPr>
                <w:noProof/>
              </w:rPr>
              <w:t>Чугун, алюминиевые сплавы</w:t>
            </w:r>
          </w:p>
        </w:tc>
        <w:tc>
          <w:tcPr>
            <w:tcW w:w="3366" w:type="dxa"/>
          </w:tcPr>
          <w:p w:rsidR="00033242" w:rsidRPr="00033242" w:rsidRDefault="00033242" w:rsidP="00D5705B">
            <w:pPr>
              <w:rPr>
                <w:noProof/>
              </w:rPr>
            </w:pPr>
            <w:r>
              <w:rPr>
                <w:noProof/>
                <w:lang w:val="en-US"/>
              </w:rPr>
              <w:t>Rz40</w:t>
            </w:r>
            <w:r w:rsidRPr="002509E3">
              <w:rPr>
                <w:noProof/>
                <w:lang w:val="en-US"/>
              </w:rPr>
              <w:t xml:space="preserve">; </w:t>
            </w:r>
            <w:r>
              <w:rPr>
                <w:noProof/>
                <w:lang w:val="en-US"/>
              </w:rPr>
              <w:t>Rz20; Ra2,5; Ra1,25</w:t>
            </w:r>
          </w:p>
        </w:tc>
      </w:tr>
      <w:tr w:rsidR="00033242" w:rsidRPr="00C560A1" w:rsidTr="00D5705B">
        <w:trPr>
          <w:trHeight w:val="135"/>
        </w:trPr>
        <w:tc>
          <w:tcPr>
            <w:tcW w:w="2392" w:type="dxa"/>
            <w:vMerge w:val="restart"/>
          </w:tcPr>
          <w:p w:rsidR="00033242" w:rsidRDefault="00033242" w:rsidP="00D5705B">
            <w:pPr>
              <w:rPr>
                <w:noProof/>
              </w:rPr>
            </w:pPr>
            <w:r>
              <w:rPr>
                <w:noProof/>
              </w:rPr>
              <w:t>Штамповка</w:t>
            </w:r>
          </w:p>
        </w:tc>
        <w:tc>
          <w:tcPr>
            <w:tcW w:w="2154" w:type="dxa"/>
          </w:tcPr>
          <w:p w:rsidR="00033242" w:rsidRDefault="00033242" w:rsidP="00D5705B">
            <w:pPr>
              <w:rPr>
                <w:noProof/>
              </w:rPr>
            </w:pPr>
            <w:r>
              <w:rPr>
                <w:noProof/>
              </w:rPr>
              <w:t>Объемная</w:t>
            </w:r>
          </w:p>
        </w:tc>
        <w:tc>
          <w:tcPr>
            <w:tcW w:w="1658" w:type="dxa"/>
          </w:tcPr>
          <w:p w:rsidR="00033242" w:rsidRDefault="00033242" w:rsidP="0047222E">
            <w:pPr>
              <w:rPr>
                <w:noProof/>
              </w:rPr>
            </w:pPr>
            <w:r>
              <w:rPr>
                <w:noProof/>
              </w:rPr>
              <w:t>Сталь</w:t>
            </w:r>
            <w:r w:rsidR="0047222E">
              <w:rPr>
                <w:noProof/>
              </w:rPr>
              <w:t>, цветные сплавы</w:t>
            </w:r>
          </w:p>
        </w:tc>
        <w:tc>
          <w:tcPr>
            <w:tcW w:w="3366" w:type="dxa"/>
          </w:tcPr>
          <w:p w:rsidR="00033242" w:rsidRPr="0047222E" w:rsidRDefault="0047222E" w:rsidP="00D5705B">
            <w:pPr>
              <w:rPr>
                <w:noProof/>
                <w:lang w:val="en-US"/>
              </w:rPr>
            </w:pPr>
            <w:r>
              <w:rPr>
                <w:noProof/>
                <w:lang w:val="en-US"/>
              </w:rPr>
              <w:t>Rz</w:t>
            </w:r>
            <w:r w:rsidRPr="00BC5D22">
              <w:rPr>
                <w:noProof/>
                <w:lang w:val="en-US"/>
              </w:rPr>
              <w:t xml:space="preserve">80; </w:t>
            </w:r>
            <w:r w:rsidR="00033242">
              <w:rPr>
                <w:noProof/>
                <w:lang w:val="en-US"/>
              </w:rPr>
              <w:t>Rz40</w:t>
            </w:r>
            <w:r w:rsidR="00033242" w:rsidRPr="002509E3">
              <w:rPr>
                <w:noProof/>
                <w:lang w:val="en-US"/>
              </w:rPr>
              <w:t xml:space="preserve">; </w:t>
            </w:r>
            <w:r w:rsidR="00033242">
              <w:rPr>
                <w:noProof/>
                <w:lang w:val="en-US"/>
              </w:rPr>
              <w:t>Rz20; Ra2,5; Ra1,25</w:t>
            </w:r>
            <w:r w:rsidR="00033242" w:rsidRPr="00DB6F43">
              <w:rPr>
                <w:noProof/>
                <w:lang w:val="en-US"/>
              </w:rPr>
              <w:t xml:space="preserve">; </w:t>
            </w:r>
            <w:r w:rsidR="00033242">
              <w:rPr>
                <w:noProof/>
                <w:lang w:val="en-US"/>
              </w:rPr>
              <w:t>Ra</w:t>
            </w:r>
            <w:r w:rsidR="00033242" w:rsidRPr="002509E3">
              <w:rPr>
                <w:noProof/>
                <w:lang w:val="en-US"/>
              </w:rPr>
              <w:t>0,63</w:t>
            </w:r>
          </w:p>
        </w:tc>
      </w:tr>
      <w:tr w:rsidR="00033242" w:rsidRPr="002509E3" w:rsidTr="00D5705B">
        <w:trPr>
          <w:trHeight w:val="185"/>
        </w:trPr>
        <w:tc>
          <w:tcPr>
            <w:tcW w:w="2392" w:type="dxa"/>
            <w:vMerge/>
          </w:tcPr>
          <w:p w:rsidR="00033242" w:rsidRPr="002509E3" w:rsidRDefault="00033242" w:rsidP="00D5705B">
            <w:pPr>
              <w:rPr>
                <w:noProof/>
                <w:lang w:val="en-US"/>
              </w:rPr>
            </w:pPr>
          </w:p>
        </w:tc>
        <w:tc>
          <w:tcPr>
            <w:tcW w:w="2154" w:type="dxa"/>
          </w:tcPr>
          <w:p w:rsidR="00033242" w:rsidRDefault="00033242" w:rsidP="00D5705B">
            <w:pPr>
              <w:rPr>
                <w:noProof/>
              </w:rPr>
            </w:pPr>
            <w:r>
              <w:rPr>
                <w:noProof/>
              </w:rPr>
              <w:t>Холодная</w:t>
            </w:r>
          </w:p>
        </w:tc>
        <w:tc>
          <w:tcPr>
            <w:tcW w:w="1658" w:type="dxa"/>
          </w:tcPr>
          <w:p w:rsidR="00033242" w:rsidRDefault="00033242" w:rsidP="0047222E">
            <w:pPr>
              <w:rPr>
                <w:noProof/>
              </w:rPr>
            </w:pPr>
            <w:r>
              <w:rPr>
                <w:noProof/>
              </w:rPr>
              <w:t>Сталь</w:t>
            </w:r>
          </w:p>
        </w:tc>
        <w:tc>
          <w:tcPr>
            <w:tcW w:w="3366" w:type="dxa"/>
          </w:tcPr>
          <w:p w:rsidR="00033242" w:rsidRPr="002509E3" w:rsidRDefault="0047222E" w:rsidP="00D5705B">
            <w:pPr>
              <w:rPr>
                <w:noProof/>
                <w:lang w:val="en-US"/>
              </w:rPr>
            </w:pPr>
            <w:r>
              <w:rPr>
                <w:noProof/>
                <w:lang w:val="en-US"/>
              </w:rPr>
              <w:t>Rz</w:t>
            </w:r>
            <w:r w:rsidRPr="0047222E">
              <w:rPr>
                <w:noProof/>
              </w:rPr>
              <w:t xml:space="preserve">160; </w:t>
            </w:r>
            <w:r>
              <w:rPr>
                <w:noProof/>
                <w:lang w:val="en-US"/>
              </w:rPr>
              <w:t>Rz</w:t>
            </w:r>
            <w:r w:rsidRPr="0047222E">
              <w:rPr>
                <w:noProof/>
              </w:rPr>
              <w:t xml:space="preserve">80; </w:t>
            </w:r>
            <w:r>
              <w:rPr>
                <w:noProof/>
                <w:lang w:val="en-US"/>
              </w:rPr>
              <w:t>Rz</w:t>
            </w:r>
            <w:r w:rsidRPr="0047222E">
              <w:rPr>
                <w:noProof/>
              </w:rPr>
              <w:t xml:space="preserve">40; </w:t>
            </w:r>
            <w:r>
              <w:rPr>
                <w:noProof/>
                <w:lang w:val="en-US"/>
              </w:rPr>
              <w:t>Rz</w:t>
            </w:r>
            <w:r w:rsidRPr="0047222E">
              <w:rPr>
                <w:noProof/>
              </w:rPr>
              <w:t>20</w:t>
            </w:r>
          </w:p>
        </w:tc>
      </w:tr>
      <w:tr w:rsidR="00033242" w:rsidRPr="0047222E" w:rsidTr="00D5705B">
        <w:tc>
          <w:tcPr>
            <w:tcW w:w="2392" w:type="dxa"/>
            <w:vMerge/>
          </w:tcPr>
          <w:p w:rsidR="00033242" w:rsidRPr="002509E3" w:rsidRDefault="00033242" w:rsidP="00D5705B">
            <w:pPr>
              <w:rPr>
                <w:noProof/>
                <w:lang w:val="en-US"/>
              </w:rPr>
            </w:pPr>
          </w:p>
        </w:tc>
        <w:tc>
          <w:tcPr>
            <w:tcW w:w="2154" w:type="dxa"/>
          </w:tcPr>
          <w:p w:rsidR="00033242" w:rsidRDefault="00033242" w:rsidP="00D5705B">
            <w:pPr>
              <w:rPr>
                <w:noProof/>
              </w:rPr>
            </w:pPr>
            <w:r>
              <w:rPr>
                <w:noProof/>
              </w:rPr>
              <w:t>Гидропескостру-</w:t>
            </w:r>
          </w:p>
          <w:p w:rsidR="00033242" w:rsidRDefault="00033242" w:rsidP="00D5705B">
            <w:pPr>
              <w:rPr>
                <w:noProof/>
              </w:rPr>
            </w:pPr>
            <w:r>
              <w:rPr>
                <w:noProof/>
              </w:rPr>
              <w:t>йная обработка</w:t>
            </w:r>
          </w:p>
        </w:tc>
        <w:tc>
          <w:tcPr>
            <w:tcW w:w="1658" w:type="dxa"/>
          </w:tcPr>
          <w:p w:rsidR="00033242" w:rsidRDefault="00033242" w:rsidP="00D5705B">
            <w:pPr>
              <w:rPr>
                <w:noProof/>
              </w:rPr>
            </w:pPr>
            <w:r>
              <w:rPr>
                <w:noProof/>
              </w:rPr>
              <w:t>Сталь, цветные сплавы</w:t>
            </w:r>
          </w:p>
        </w:tc>
        <w:tc>
          <w:tcPr>
            <w:tcW w:w="3366" w:type="dxa"/>
          </w:tcPr>
          <w:p w:rsidR="00033242" w:rsidRPr="0047222E" w:rsidRDefault="0047222E" w:rsidP="00D5705B">
            <w:pPr>
              <w:rPr>
                <w:noProof/>
              </w:rPr>
            </w:pPr>
            <w:r>
              <w:rPr>
                <w:noProof/>
                <w:lang w:val="en-US"/>
              </w:rPr>
              <w:t>Rz</w:t>
            </w:r>
            <w:r w:rsidRPr="0047222E">
              <w:rPr>
                <w:noProof/>
              </w:rPr>
              <w:t xml:space="preserve">160; </w:t>
            </w:r>
            <w:r>
              <w:rPr>
                <w:noProof/>
                <w:lang w:val="en-US"/>
              </w:rPr>
              <w:t>Rz</w:t>
            </w:r>
            <w:r w:rsidRPr="0047222E">
              <w:rPr>
                <w:noProof/>
              </w:rPr>
              <w:t xml:space="preserve">80; </w:t>
            </w:r>
            <w:r>
              <w:rPr>
                <w:noProof/>
                <w:lang w:val="en-US"/>
              </w:rPr>
              <w:t>Rz</w:t>
            </w:r>
            <w:r w:rsidRPr="0047222E">
              <w:rPr>
                <w:noProof/>
              </w:rPr>
              <w:t xml:space="preserve">40; </w:t>
            </w:r>
            <w:r>
              <w:rPr>
                <w:noProof/>
                <w:lang w:val="en-US"/>
              </w:rPr>
              <w:t>Rz</w:t>
            </w:r>
            <w:r w:rsidRPr="0047222E">
              <w:rPr>
                <w:noProof/>
              </w:rPr>
              <w:t xml:space="preserve">20; </w:t>
            </w:r>
            <w:r>
              <w:rPr>
                <w:noProof/>
                <w:lang w:val="en-US"/>
              </w:rPr>
              <w:t>Ra</w:t>
            </w:r>
            <w:r w:rsidRPr="0047222E">
              <w:rPr>
                <w:noProof/>
              </w:rPr>
              <w:t>2,5</w:t>
            </w:r>
          </w:p>
        </w:tc>
      </w:tr>
    </w:tbl>
    <w:p w:rsidR="00033242" w:rsidRDefault="00033242" w:rsidP="00033242">
      <w:pPr>
        <w:rPr>
          <w:noProof/>
        </w:rPr>
      </w:pPr>
    </w:p>
    <w:p w:rsidR="00EC2AEE" w:rsidRDefault="00EC2AEE" w:rsidP="00A00833">
      <w:pPr>
        <w:rPr>
          <w:noProof/>
        </w:rPr>
      </w:pPr>
    </w:p>
    <w:p w:rsidR="00EC2AEE" w:rsidRDefault="00EC2AEE" w:rsidP="00A00833">
      <w:pPr>
        <w:rPr>
          <w:noProof/>
        </w:rPr>
      </w:pPr>
    </w:p>
    <w:p w:rsidR="00EC2AEE" w:rsidRDefault="00EC2AEE" w:rsidP="00A00833">
      <w:pPr>
        <w:rPr>
          <w:noProof/>
        </w:rPr>
      </w:pPr>
    </w:p>
    <w:p w:rsidR="00EC2AEE" w:rsidRDefault="00EC2AEE" w:rsidP="00A00833">
      <w:pPr>
        <w:rPr>
          <w:noProof/>
        </w:rPr>
      </w:pPr>
    </w:p>
    <w:p w:rsidR="00EC2AEE" w:rsidRDefault="00EC2AEE" w:rsidP="00A00833">
      <w:pPr>
        <w:rPr>
          <w:noProof/>
        </w:rPr>
      </w:pPr>
    </w:p>
    <w:p w:rsidR="00EC2AEE" w:rsidRDefault="00EC2AEE" w:rsidP="00A00833">
      <w:pPr>
        <w:rPr>
          <w:noProof/>
        </w:rPr>
      </w:pPr>
    </w:p>
    <w:p w:rsidR="00EC2AEE" w:rsidRDefault="00EC2AEE" w:rsidP="00A00833">
      <w:pPr>
        <w:rPr>
          <w:noProof/>
        </w:rPr>
      </w:pPr>
    </w:p>
    <w:p w:rsidR="00EC2AEE" w:rsidRDefault="00EC2AEE" w:rsidP="00A00833">
      <w:pPr>
        <w:rPr>
          <w:noProof/>
        </w:rPr>
      </w:pPr>
    </w:p>
    <w:p w:rsidR="00EC2AEE" w:rsidRDefault="00EC2AEE" w:rsidP="00A00833">
      <w:pPr>
        <w:rPr>
          <w:noProof/>
        </w:rPr>
      </w:pPr>
    </w:p>
    <w:p w:rsidR="00EC2AEE" w:rsidRDefault="00EC2AEE" w:rsidP="00A00833">
      <w:pPr>
        <w:rPr>
          <w:noProof/>
        </w:rPr>
      </w:pPr>
    </w:p>
    <w:p w:rsidR="00EC2AEE" w:rsidRDefault="00EC2AEE" w:rsidP="00A00833">
      <w:pPr>
        <w:rPr>
          <w:noProof/>
        </w:rPr>
      </w:pPr>
    </w:p>
    <w:p w:rsidR="00EC2AEE" w:rsidRDefault="00EC2AEE" w:rsidP="00A00833">
      <w:pPr>
        <w:rPr>
          <w:noProof/>
        </w:rPr>
      </w:pPr>
    </w:p>
    <w:p w:rsidR="00EC2AEE" w:rsidRDefault="00EC2AEE" w:rsidP="00A00833">
      <w:pPr>
        <w:rPr>
          <w:noProof/>
        </w:rPr>
      </w:pPr>
    </w:p>
    <w:p w:rsidR="00EC2AEE" w:rsidRDefault="00EC2AEE" w:rsidP="00A00833">
      <w:pPr>
        <w:rPr>
          <w:noProof/>
        </w:rPr>
      </w:pPr>
    </w:p>
    <w:p w:rsidR="00EC2AEE" w:rsidRDefault="00EC2AEE" w:rsidP="00A00833">
      <w:pPr>
        <w:rPr>
          <w:noProof/>
        </w:rPr>
      </w:pPr>
    </w:p>
    <w:p w:rsidR="00EC2AEE" w:rsidRDefault="00EC2AEE" w:rsidP="00A00833">
      <w:pPr>
        <w:rPr>
          <w:noProof/>
        </w:rPr>
      </w:pPr>
    </w:p>
    <w:p w:rsidR="00EC2AEE" w:rsidRDefault="00EC2AEE" w:rsidP="00A00833">
      <w:pPr>
        <w:rPr>
          <w:noProof/>
        </w:rPr>
      </w:pPr>
    </w:p>
    <w:p w:rsidR="00EC2AEE" w:rsidRDefault="00EC2AEE" w:rsidP="00A00833">
      <w:pPr>
        <w:rPr>
          <w:noProof/>
        </w:rPr>
      </w:pPr>
    </w:p>
    <w:p w:rsidR="00EC2AEE" w:rsidRDefault="00EC2AEE" w:rsidP="00A00833">
      <w:pPr>
        <w:rPr>
          <w:noProof/>
        </w:rPr>
      </w:pPr>
    </w:p>
    <w:p w:rsidR="00EC2AEE" w:rsidRDefault="00EC2AEE" w:rsidP="00A00833">
      <w:pPr>
        <w:rPr>
          <w:noProof/>
        </w:rPr>
      </w:pPr>
    </w:p>
    <w:p w:rsidR="00EC2AEE" w:rsidRDefault="00EC2AEE" w:rsidP="00A00833">
      <w:pPr>
        <w:rPr>
          <w:noProof/>
        </w:rPr>
      </w:pPr>
    </w:p>
    <w:p w:rsidR="00EC2AEE" w:rsidRPr="00EC2AEE" w:rsidRDefault="00EC2AEE" w:rsidP="00A00833">
      <w:pPr>
        <w:rPr>
          <w:noProof/>
        </w:rPr>
      </w:pPr>
    </w:p>
    <w:p w:rsidR="0056036F" w:rsidRPr="00EC2AEE" w:rsidRDefault="0056036F" w:rsidP="00A00833">
      <w:pPr>
        <w:rPr>
          <w:sz w:val="28"/>
          <w:szCs w:val="28"/>
        </w:rPr>
      </w:pPr>
    </w:p>
    <w:p w:rsidR="0056036F" w:rsidRPr="00EC2AEE" w:rsidRDefault="0056036F" w:rsidP="00A00833">
      <w:pPr>
        <w:rPr>
          <w:sz w:val="28"/>
          <w:szCs w:val="28"/>
        </w:rPr>
      </w:pPr>
    </w:p>
    <w:p w:rsidR="0056036F" w:rsidRPr="00EC2AEE" w:rsidRDefault="0056036F" w:rsidP="00A00833">
      <w:pPr>
        <w:rPr>
          <w:sz w:val="28"/>
          <w:szCs w:val="28"/>
        </w:rPr>
      </w:pPr>
    </w:p>
    <w:p w:rsidR="0056036F" w:rsidRPr="00EC2AEE" w:rsidRDefault="0056036F" w:rsidP="00A00833">
      <w:pPr>
        <w:rPr>
          <w:sz w:val="28"/>
          <w:szCs w:val="28"/>
        </w:rPr>
      </w:pPr>
    </w:p>
    <w:p w:rsidR="0056036F" w:rsidRPr="00EC2AEE" w:rsidRDefault="0056036F" w:rsidP="00A00833">
      <w:pPr>
        <w:rPr>
          <w:sz w:val="28"/>
          <w:szCs w:val="28"/>
        </w:rPr>
      </w:pPr>
    </w:p>
    <w:p w:rsidR="001127A9" w:rsidRPr="00EC2AEE" w:rsidRDefault="001127A9" w:rsidP="00A00833">
      <w:pPr>
        <w:rPr>
          <w:sz w:val="28"/>
          <w:szCs w:val="28"/>
        </w:rPr>
      </w:pPr>
    </w:p>
    <w:p w:rsidR="001127A9" w:rsidRDefault="001127A9" w:rsidP="00BC5D22">
      <w:pPr>
        <w:pStyle w:val="Style1"/>
        <w:widowControl/>
        <w:spacing w:before="62" w:line="240" w:lineRule="auto"/>
        <w:ind w:firstLine="0"/>
        <w:rPr>
          <w:rStyle w:val="FontStyle12"/>
          <w:b w:val="0"/>
          <w:i w:val="0"/>
          <w:sz w:val="28"/>
          <w:szCs w:val="28"/>
        </w:rPr>
      </w:pPr>
    </w:p>
    <w:p w:rsidR="001127A9" w:rsidRDefault="001127A9" w:rsidP="00BC5D22">
      <w:pPr>
        <w:pStyle w:val="Style1"/>
        <w:widowControl/>
        <w:spacing w:before="62" w:line="240" w:lineRule="auto"/>
        <w:ind w:firstLine="0"/>
        <w:rPr>
          <w:rStyle w:val="FontStyle12"/>
          <w:b w:val="0"/>
          <w:i w:val="0"/>
          <w:sz w:val="28"/>
          <w:szCs w:val="28"/>
        </w:rPr>
      </w:pPr>
    </w:p>
    <w:p w:rsidR="00F511C5" w:rsidRPr="00F511C5" w:rsidRDefault="00F511C5" w:rsidP="007526F7">
      <w:pPr>
        <w:pStyle w:val="Style1"/>
        <w:widowControl/>
        <w:spacing w:before="62" w:line="240" w:lineRule="auto"/>
        <w:ind w:firstLine="567"/>
        <w:rPr>
          <w:rStyle w:val="FontStyle12"/>
          <w:b w:val="0"/>
          <w:i w:val="0"/>
          <w:sz w:val="28"/>
          <w:szCs w:val="28"/>
        </w:rPr>
      </w:pPr>
      <w:r w:rsidRPr="00F511C5">
        <w:rPr>
          <w:rStyle w:val="FontStyle12"/>
          <w:b w:val="0"/>
          <w:i w:val="0"/>
          <w:sz w:val="28"/>
          <w:szCs w:val="28"/>
        </w:rPr>
        <w:lastRenderedPageBreak/>
        <w:t>Приступая к выполнению листа I</w:t>
      </w:r>
      <w:r w:rsidR="008E618C">
        <w:rPr>
          <w:rStyle w:val="FontStyle12"/>
          <w:b w:val="0"/>
          <w:i w:val="0"/>
          <w:sz w:val="28"/>
          <w:szCs w:val="28"/>
        </w:rPr>
        <w:t>-</w:t>
      </w:r>
      <w:r w:rsidRPr="00F511C5">
        <w:rPr>
          <w:rStyle w:val="FontStyle11"/>
        </w:rPr>
        <w:t xml:space="preserve">3, </w:t>
      </w:r>
      <w:r w:rsidR="008E618C">
        <w:rPr>
          <w:rStyle w:val="FontStyle12"/>
          <w:b w:val="0"/>
          <w:i w:val="0"/>
          <w:sz w:val="28"/>
          <w:szCs w:val="28"/>
        </w:rPr>
        <w:t>необ</w:t>
      </w:r>
      <w:r w:rsidRPr="00F511C5">
        <w:rPr>
          <w:rStyle w:val="FontStyle12"/>
          <w:b w:val="0"/>
          <w:i w:val="0"/>
          <w:sz w:val="28"/>
          <w:szCs w:val="28"/>
        </w:rPr>
        <w:t>ходимо изучить правила по</w:t>
      </w:r>
      <w:r w:rsidR="008E618C">
        <w:rPr>
          <w:rStyle w:val="FontStyle12"/>
          <w:b w:val="0"/>
          <w:i w:val="0"/>
          <w:sz w:val="28"/>
          <w:szCs w:val="28"/>
        </w:rPr>
        <w:t>строения разрезов по ГОСТ 2.305-68</w:t>
      </w:r>
      <w:r w:rsidRPr="00F511C5">
        <w:rPr>
          <w:rStyle w:val="FontStyle12"/>
          <w:b w:val="0"/>
          <w:i w:val="0"/>
          <w:sz w:val="28"/>
          <w:szCs w:val="28"/>
        </w:rPr>
        <w:t>.</w:t>
      </w:r>
    </w:p>
    <w:p w:rsidR="00F511C5" w:rsidRPr="00F511C5" w:rsidRDefault="00F511C5" w:rsidP="008E618C">
      <w:pPr>
        <w:pStyle w:val="Style1"/>
        <w:widowControl/>
        <w:spacing w:line="240" w:lineRule="auto"/>
        <w:ind w:right="221" w:firstLine="567"/>
        <w:rPr>
          <w:rStyle w:val="FontStyle12"/>
          <w:b w:val="0"/>
          <w:i w:val="0"/>
          <w:sz w:val="28"/>
          <w:szCs w:val="28"/>
        </w:rPr>
      </w:pPr>
      <w:r w:rsidRPr="00F511C5">
        <w:rPr>
          <w:rStyle w:val="FontStyle12"/>
          <w:b w:val="0"/>
          <w:i w:val="0"/>
          <w:sz w:val="28"/>
          <w:szCs w:val="28"/>
        </w:rPr>
        <w:t>Рассмот</w:t>
      </w:r>
      <w:r w:rsidR="008E618C">
        <w:rPr>
          <w:rStyle w:val="FontStyle12"/>
          <w:b w:val="0"/>
          <w:i w:val="0"/>
          <w:sz w:val="28"/>
          <w:szCs w:val="28"/>
        </w:rPr>
        <w:t>рим примеры образования и прави</w:t>
      </w:r>
      <w:r w:rsidRPr="00F511C5">
        <w:rPr>
          <w:rStyle w:val="FontStyle12"/>
          <w:b w:val="0"/>
          <w:i w:val="0"/>
          <w:sz w:val="28"/>
          <w:szCs w:val="28"/>
        </w:rPr>
        <w:t>ла выполнения простых разрезов.</w:t>
      </w:r>
    </w:p>
    <w:p w:rsidR="00F511C5" w:rsidRPr="00F511C5" w:rsidRDefault="00F511C5" w:rsidP="008E618C">
      <w:pPr>
        <w:pStyle w:val="Style1"/>
        <w:widowControl/>
        <w:spacing w:line="240" w:lineRule="auto"/>
        <w:ind w:firstLine="567"/>
        <w:rPr>
          <w:rStyle w:val="FontStyle12"/>
          <w:b w:val="0"/>
          <w:i w:val="0"/>
          <w:sz w:val="28"/>
          <w:szCs w:val="28"/>
        </w:rPr>
      </w:pPr>
      <w:r w:rsidRPr="00F511C5">
        <w:rPr>
          <w:rStyle w:val="FontStyle12"/>
          <w:b w:val="0"/>
          <w:i w:val="0"/>
          <w:sz w:val="28"/>
          <w:szCs w:val="28"/>
        </w:rPr>
        <w:t>Изображения на чертежах должны давать</w:t>
      </w:r>
      <w:r w:rsidR="008E618C">
        <w:rPr>
          <w:rStyle w:val="FontStyle12"/>
          <w:b w:val="0"/>
          <w:i w:val="0"/>
          <w:sz w:val="28"/>
          <w:szCs w:val="28"/>
        </w:rPr>
        <w:t xml:space="preserve"> </w:t>
      </w:r>
      <w:r w:rsidRPr="00F511C5">
        <w:rPr>
          <w:rStyle w:val="FontStyle12"/>
          <w:b w:val="0"/>
          <w:i w:val="0"/>
          <w:sz w:val="28"/>
          <w:szCs w:val="28"/>
        </w:rPr>
        <w:t>ясное пред</w:t>
      </w:r>
      <w:r w:rsidR="008E618C">
        <w:rPr>
          <w:rStyle w:val="FontStyle12"/>
          <w:b w:val="0"/>
          <w:i w:val="0"/>
          <w:sz w:val="28"/>
          <w:szCs w:val="28"/>
        </w:rPr>
        <w:t>ставление о внешнем виде и внут</w:t>
      </w:r>
      <w:r w:rsidRPr="00F511C5">
        <w:rPr>
          <w:rStyle w:val="FontStyle12"/>
          <w:b w:val="0"/>
          <w:i w:val="0"/>
          <w:sz w:val="28"/>
          <w:szCs w:val="28"/>
        </w:rPr>
        <w:t>реннем устройстве предмета.</w:t>
      </w:r>
    </w:p>
    <w:p w:rsidR="00F511C5" w:rsidRPr="00F511C5" w:rsidRDefault="00F511C5" w:rsidP="008E618C">
      <w:pPr>
        <w:pStyle w:val="Style1"/>
        <w:widowControl/>
        <w:spacing w:line="240" w:lineRule="auto"/>
        <w:ind w:firstLine="567"/>
        <w:rPr>
          <w:rStyle w:val="FontStyle12"/>
          <w:b w:val="0"/>
          <w:i w:val="0"/>
          <w:sz w:val="28"/>
          <w:szCs w:val="28"/>
        </w:rPr>
      </w:pPr>
      <w:r w:rsidRPr="00F511C5">
        <w:rPr>
          <w:rStyle w:val="FontStyle12"/>
          <w:b w:val="0"/>
          <w:i w:val="0"/>
          <w:sz w:val="28"/>
          <w:szCs w:val="28"/>
        </w:rPr>
        <w:t>Внутренние очертания, невидимые снаружи, показывают штриховыми линиями. Однако при изображении деталей со сложным внутренним устройством большое количество штриховых линий затрудняет чтение чертежа. По такому чертежу трудно представить форму детали, а также нельзя поставить размеры.</w:t>
      </w:r>
    </w:p>
    <w:p w:rsidR="00F511C5" w:rsidRPr="00F511C5" w:rsidRDefault="00F511C5" w:rsidP="008E618C">
      <w:pPr>
        <w:pStyle w:val="Style1"/>
        <w:widowControl/>
        <w:spacing w:line="240" w:lineRule="auto"/>
        <w:ind w:firstLine="567"/>
        <w:rPr>
          <w:rStyle w:val="FontStyle13"/>
          <w:i w:val="0"/>
          <w:sz w:val="28"/>
          <w:szCs w:val="28"/>
        </w:rPr>
      </w:pPr>
      <w:r w:rsidRPr="00F511C5">
        <w:rPr>
          <w:rStyle w:val="FontStyle12"/>
          <w:b w:val="0"/>
          <w:i w:val="0"/>
          <w:sz w:val="28"/>
          <w:szCs w:val="28"/>
        </w:rPr>
        <w:t>Чертеж детали можно сделать более ясным и наглядным,</w:t>
      </w:r>
      <w:r w:rsidR="008E618C">
        <w:rPr>
          <w:rStyle w:val="FontStyle12"/>
          <w:b w:val="0"/>
          <w:i w:val="0"/>
          <w:sz w:val="28"/>
          <w:szCs w:val="28"/>
        </w:rPr>
        <w:t xml:space="preserve"> применив способ условного изоб</w:t>
      </w:r>
      <w:r w:rsidRPr="00F511C5">
        <w:rPr>
          <w:rStyle w:val="FontStyle12"/>
          <w:b w:val="0"/>
          <w:i w:val="0"/>
          <w:sz w:val="28"/>
          <w:szCs w:val="28"/>
        </w:rPr>
        <w:t>ражения, называемый</w:t>
      </w:r>
      <w:r w:rsidR="008E618C">
        <w:rPr>
          <w:rStyle w:val="FontStyle12"/>
          <w:b w:val="0"/>
          <w:i w:val="0"/>
          <w:sz w:val="28"/>
          <w:szCs w:val="28"/>
        </w:rPr>
        <w:t xml:space="preserve"> </w:t>
      </w:r>
      <w:r w:rsidR="008E618C" w:rsidRPr="0054270E">
        <w:rPr>
          <w:rStyle w:val="FontStyle12"/>
          <w:b w:val="0"/>
          <w:i w:val="0"/>
          <w:sz w:val="28"/>
          <w:szCs w:val="28"/>
        </w:rPr>
        <w:t>разрезом</w:t>
      </w:r>
      <w:r w:rsidR="008E618C">
        <w:rPr>
          <w:rStyle w:val="FontStyle12"/>
          <w:b w:val="0"/>
          <w:i w:val="0"/>
          <w:sz w:val="28"/>
          <w:szCs w:val="28"/>
        </w:rPr>
        <w:t>.</w:t>
      </w:r>
    </w:p>
    <w:p w:rsidR="00F511C5" w:rsidRPr="00F511C5" w:rsidRDefault="008E618C" w:rsidP="008E618C">
      <w:pPr>
        <w:pStyle w:val="Style1"/>
        <w:widowControl/>
        <w:spacing w:line="240" w:lineRule="auto"/>
        <w:ind w:firstLine="567"/>
        <w:rPr>
          <w:rStyle w:val="FontStyle12"/>
          <w:b w:val="0"/>
          <w:i w:val="0"/>
          <w:sz w:val="28"/>
          <w:szCs w:val="28"/>
        </w:rPr>
      </w:pPr>
      <w:r>
        <w:rPr>
          <w:rStyle w:val="FontStyle12"/>
          <w:b w:val="0"/>
          <w:i w:val="0"/>
          <w:sz w:val="28"/>
          <w:szCs w:val="28"/>
        </w:rPr>
        <w:t>Согласно ГОСТ 2.305-</w:t>
      </w:r>
      <w:r w:rsidR="00F511C5" w:rsidRPr="00F511C5">
        <w:rPr>
          <w:rStyle w:val="FontStyle12"/>
          <w:b w:val="0"/>
          <w:i w:val="0"/>
          <w:sz w:val="28"/>
          <w:szCs w:val="28"/>
        </w:rPr>
        <w:t>68</w:t>
      </w:r>
      <w:r w:rsidRPr="008E618C">
        <w:rPr>
          <w:rStyle w:val="FontStyle12"/>
          <w:b w:val="0"/>
          <w:i w:val="0"/>
          <w:sz w:val="28"/>
          <w:szCs w:val="28"/>
        </w:rPr>
        <w:t xml:space="preserve">, </w:t>
      </w:r>
      <w:r w:rsidR="00F511C5" w:rsidRPr="0054270E">
        <w:rPr>
          <w:rStyle w:val="FontStyle13"/>
          <w:i w:val="0"/>
          <w:sz w:val="28"/>
          <w:szCs w:val="28"/>
        </w:rPr>
        <w:t>разрезом</w:t>
      </w:r>
      <w:r w:rsidR="00F511C5" w:rsidRPr="00F511C5">
        <w:rPr>
          <w:rStyle w:val="FontStyle13"/>
          <w:i w:val="0"/>
          <w:sz w:val="28"/>
          <w:szCs w:val="28"/>
        </w:rPr>
        <w:t xml:space="preserve"> </w:t>
      </w:r>
      <w:r>
        <w:rPr>
          <w:rStyle w:val="FontStyle12"/>
          <w:b w:val="0"/>
          <w:i w:val="0"/>
          <w:sz w:val="28"/>
          <w:szCs w:val="28"/>
        </w:rPr>
        <w:t>на</w:t>
      </w:r>
      <w:r w:rsidR="00F511C5" w:rsidRPr="00F511C5">
        <w:rPr>
          <w:rStyle w:val="FontStyle12"/>
          <w:b w:val="0"/>
          <w:i w:val="0"/>
          <w:sz w:val="28"/>
          <w:szCs w:val="28"/>
        </w:rPr>
        <w:t>зывается изображение предмета, мысленно рассеченного</w:t>
      </w:r>
      <w:r>
        <w:rPr>
          <w:rStyle w:val="FontStyle12"/>
          <w:b w:val="0"/>
          <w:i w:val="0"/>
          <w:sz w:val="28"/>
          <w:szCs w:val="28"/>
        </w:rPr>
        <w:t xml:space="preserve"> одной или несколькими секу</w:t>
      </w:r>
      <w:r w:rsidR="00F511C5" w:rsidRPr="00F511C5">
        <w:rPr>
          <w:rStyle w:val="FontStyle12"/>
          <w:b w:val="0"/>
          <w:i w:val="0"/>
          <w:sz w:val="28"/>
          <w:szCs w:val="28"/>
        </w:rPr>
        <w:t>щими плоскостями.</w:t>
      </w:r>
    </w:p>
    <w:p w:rsidR="00F511C5" w:rsidRPr="00F511C5" w:rsidRDefault="00F511C5" w:rsidP="008E618C">
      <w:pPr>
        <w:pStyle w:val="Style1"/>
        <w:widowControl/>
        <w:spacing w:line="240" w:lineRule="auto"/>
        <w:ind w:firstLine="567"/>
        <w:rPr>
          <w:rStyle w:val="FontStyle12"/>
          <w:b w:val="0"/>
          <w:i w:val="0"/>
          <w:sz w:val="28"/>
          <w:szCs w:val="28"/>
        </w:rPr>
      </w:pPr>
      <w:r w:rsidRPr="00F511C5">
        <w:rPr>
          <w:rStyle w:val="FontStyle12"/>
          <w:b w:val="0"/>
          <w:i w:val="0"/>
          <w:sz w:val="28"/>
          <w:szCs w:val="28"/>
        </w:rPr>
        <w:t>На разрезе показывают то, что получается в секущей плоскости, и то, что расположено за ней. Отс</w:t>
      </w:r>
      <w:r w:rsidR="008E618C">
        <w:rPr>
          <w:rStyle w:val="FontStyle12"/>
          <w:b w:val="0"/>
          <w:i w:val="0"/>
          <w:sz w:val="28"/>
          <w:szCs w:val="28"/>
        </w:rPr>
        <w:t>еченную часть предмета, располо</w:t>
      </w:r>
      <w:r w:rsidRPr="00F511C5">
        <w:rPr>
          <w:rStyle w:val="FontStyle12"/>
          <w:b w:val="0"/>
          <w:i w:val="0"/>
          <w:sz w:val="28"/>
          <w:szCs w:val="28"/>
        </w:rPr>
        <w:t>женную между глазом наблюдателя и секущей плоскостью, мысленно удаляют.</w:t>
      </w:r>
    </w:p>
    <w:p w:rsidR="00F511C5" w:rsidRPr="00F511C5" w:rsidRDefault="00F511C5" w:rsidP="008E618C">
      <w:pPr>
        <w:pStyle w:val="Style1"/>
        <w:widowControl/>
        <w:spacing w:line="240" w:lineRule="auto"/>
        <w:ind w:firstLine="567"/>
        <w:rPr>
          <w:rStyle w:val="FontStyle12"/>
          <w:b w:val="0"/>
          <w:i w:val="0"/>
          <w:sz w:val="28"/>
          <w:szCs w:val="28"/>
        </w:rPr>
      </w:pPr>
      <w:r w:rsidRPr="00F511C5">
        <w:rPr>
          <w:rStyle w:val="FontStyle12"/>
          <w:b w:val="0"/>
          <w:i w:val="0"/>
          <w:sz w:val="28"/>
          <w:szCs w:val="28"/>
        </w:rPr>
        <w:t>Мысленное рассечение предмета относится только к данному разрезу и не влечет за собой</w:t>
      </w:r>
      <w:r w:rsidR="008E618C">
        <w:rPr>
          <w:rStyle w:val="FontStyle12"/>
          <w:b w:val="0"/>
          <w:i w:val="0"/>
          <w:sz w:val="28"/>
          <w:szCs w:val="28"/>
        </w:rPr>
        <w:t xml:space="preserve"> </w:t>
      </w:r>
      <w:r w:rsidRPr="00F511C5">
        <w:rPr>
          <w:rStyle w:val="FontStyle12"/>
          <w:b w:val="0"/>
          <w:i w:val="0"/>
          <w:sz w:val="28"/>
          <w:szCs w:val="28"/>
        </w:rPr>
        <w:t xml:space="preserve">изменения </w:t>
      </w:r>
      <w:r w:rsidR="008E618C">
        <w:rPr>
          <w:rStyle w:val="FontStyle12"/>
          <w:b w:val="0"/>
          <w:i w:val="0"/>
          <w:sz w:val="28"/>
          <w:szCs w:val="28"/>
        </w:rPr>
        <w:t>других изображений того же пред</w:t>
      </w:r>
      <w:r w:rsidRPr="00F511C5">
        <w:rPr>
          <w:rStyle w:val="FontStyle12"/>
          <w:b w:val="0"/>
          <w:i w:val="0"/>
          <w:sz w:val="28"/>
          <w:szCs w:val="28"/>
        </w:rPr>
        <w:t>мета.</w:t>
      </w:r>
    </w:p>
    <w:p w:rsidR="00F511C5" w:rsidRPr="00F511C5" w:rsidRDefault="00F511C5" w:rsidP="009302DD">
      <w:pPr>
        <w:pStyle w:val="Style1"/>
        <w:widowControl/>
        <w:spacing w:line="240" w:lineRule="auto"/>
        <w:ind w:firstLine="567"/>
        <w:rPr>
          <w:rStyle w:val="FontStyle13"/>
          <w:i w:val="0"/>
          <w:sz w:val="28"/>
          <w:szCs w:val="28"/>
        </w:rPr>
      </w:pPr>
      <w:r w:rsidRPr="00F511C5">
        <w:rPr>
          <w:rStyle w:val="FontStyle12"/>
          <w:b w:val="0"/>
          <w:i w:val="0"/>
          <w:sz w:val="28"/>
          <w:szCs w:val="28"/>
        </w:rPr>
        <w:t>Разрезы,</w:t>
      </w:r>
      <w:r w:rsidR="009302DD">
        <w:rPr>
          <w:rStyle w:val="FontStyle12"/>
          <w:b w:val="0"/>
          <w:i w:val="0"/>
          <w:sz w:val="28"/>
          <w:szCs w:val="28"/>
        </w:rPr>
        <w:t xml:space="preserve"> выполненные одной секущей плос</w:t>
      </w:r>
      <w:r w:rsidRPr="00F511C5">
        <w:rPr>
          <w:rStyle w:val="FontStyle12"/>
          <w:b w:val="0"/>
          <w:i w:val="0"/>
          <w:sz w:val="28"/>
          <w:szCs w:val="28"/>
        </w:rPr>
        <w:t xml:space="preserve">костью, называются </w:t>
      </w:r>
      <w:r w:rsidRPr="00F511C5">
        <w:rPr>
          <w:rStyle w:val="FontStyle13"/>
          <w:i w:val="0"/>
          <w:sz w:val="28"/>
          <w:szCs w:val="28"/>
        </w:rPr>
        <w:t>простыми.</w:t>
      </w:r>
    </w:p>
    <w:p w:rsidR="00F511C5" w:rsidRPr="00F511C5" w:rsidRDefault="00F511C5" w:rsidP="009302DD">
      <w:pPr>
        <w:pStyle w:val="Style1"/>
        <w:widowControl/>
        <w:spacing w:line="240" w:lineRule="auto"/>
        <w:ind w:firstLine="567"/>
        <w:rPr>
          <w:rStyle w:val="FontStyle12"/>
          <w:b w:val="0"/>
          <w:i w:val="0"/>
          <w:sz w:val="28"/>
          <w:szCs w:val="28"/>
        </w:rPr>
      </w:pPr>
      <w:proofErr w:type="gramStart"/>
      <w:r w:rsidRPr="00F511C5">
        <w:rPr>
          <w:rStyle w:val="FontStyle12"/>
          <w:b w:val="0"/>
          <w:i w:val="0"/>
          <w:sz w:val="28"/>
          <w:szCs w:val="28"/>
        </w:rPr>
        <w:t>В завис</w:t>
      </w:r>
      <w:r w:rsidR="009302DD">
        <w:rPr>
          <w:rStyle w:val="FontStyle12"/>
          <w:b w:val="0"/>
          <w:i w:val="0"/>
          <w:sz w:val="28"/>
          <w:szCs w:val="28"/>
        </w:rPr>
        <w:t>имости от положения секущей пло</w:t>
      </w:r>
      <w:r w:rsidRPr="00F511C5">
        <w:rPr>
          <w:rStyle w:val="FontStyle12"/>
          <w:b w:val="0"/>
          <w:i w:val="0"/>
          <w:sz w:val="28"/>
          <w:szCs w:val="28"/>
        </w:rPr>
        <w:t>скости относительно горизонтальной плоскости проекций разрезы разделяют на такие: а)</w:t>
      </w:r>
      <w:r w:rsidR="0054270E">
        <w:rPr>
          <w:rStyle w:val="FontStyle12"/>
          <w:b w:val="0"/>
          <w:i w:val="0"/>
          <w:sz w:val="28"/>
          <w:szCs w:val="28"/>
        </w:rPr>
        <w:t> </w:t>
      </w:r>
      <w:r w:rsidRPr="00F511C5">
        <w:rPr>
          <w:rStyle w:val="FontStyle12"/>
          <w:b w:val="0"/>
          <w:i w:val="0"/>
          <w:sz w:val="28"/>
          <w:szCs w:val="28"/>
        </w:rPr>
        <w:t>го</w:t>
      </w:r>
      <w:r w:rsidR="0054270E">
        <w:rPr>
          <w:rStyle w:val="FontStyle12"/>
          <w:b w:val="0"/>
          <w:i w:val="0"/>
          <w:sz w:val="28"/>
          <w:szCs w:val="28"/>
        </w:rPr>
        <w:t>ризонтальные – когда секущая плоскость параллельна  горизонтальной плоскости проекций; б) вертикальные –</w:t>
      </w:r>
      <w:r w:rsidRPr="00F511C5">
        <w:rPr>
          <w:rStyle w:val="FontStyle12"/>
          <w:b w:val="0"/>
          <w:i w:val="0"/>
          <w:sz w:val="28"/>
          <w:szCs w:val="28"/>
        </w:rPr>
        <w:t xml:space="preserve"> </w:t>
      </w:r>
      <w:r w:rsidR="0054270E">
        <w:rPr>
          <w:rStyle w:val="FontStyle12"/>
          <w:b w:val="0"/>
          <w:i w:val="0"/>
          <w:sz w:val="28"/>
          <w:szCs w:val="28"/>
        </w:rPr>
        <w:t>когда секущая плос</w:t>
      </w:r>
      <w:r w:rsidRPr="00F511C5">
        <w:rPr>
          <w:rStyle w:val="FontStyle12"/>
          <w:b w:val="0"/>
          <w:i w:val="0"/>
          <w:sz w:val="28"/>
          <w:szCs w:val="28"/>
        </w:rPr>
        <w:t>кость перпен</w:t>
      </w:r>
      <w:r w:rsidR="0054270E">
        <w:rPr>
          <w:rStyle w:val="FontStyle12"/>
          <w:b w:val="0"/>
          <w:i w:val="0"/>
          <w:sz w:val="28"/>
          <w:szCs w:val="28"/>
        </w:rPr>
        <w:t>дикулярна горизонтальной плоско</w:t>
      </w:r>
      <w:r w:rsidRPr="00F511C5">
        <w:rPr>
          <w:rStyle w:val="FontStyle12"/>
          <w:b w:val="0"/>
          <w:i w:val="0"/>
          <w:sz w:val="28"/>
          <w:szCs w:val="28"/>
        </w:rPr>
        <w:t>сти проекций.</w:t>
      </w:r>
      <w:proofErr w:type="gramEnd"/>
      <w:r w:rsidRPr="00F511C5">
        <w:rPr>
          <w:rStyle w:val="FontStyle12"/>
          <w:b w:val="0"/>
          <w:i w:val="0"/>
          <w:sz w:val="28"/>
          <w:szCs w:val="28"/>
        </w:rPr>
        <w:t xml:space="preserve"> Вертикальный р</w:t>
      </w:r>
      <w:r w:rsidR="0054270E">
        <w:rPr>
          <w:rStyle w:val="FontStyle12"/>
          <w:b w:val="0"/>
          <w:i w:val="0"/>
          <w:sz w:val="28"/>
          <w:szCs w:val="28"/>
        </w:rPr>
        <w:t>а</w:t>
      </w:r>
      <w:r w:rsidRPr="00F511C5">
        <w:rPr>
          <w:rStyle w:val="FontStyle12"/>
          <w:b w:val="0"/>
          <w:i w:val="0"/>
          <w:sz w:val="28"/>
          <w:szCs w:val="28"/>
        </w:rPr>
        <w:t xml:space="preserve">зрез называют </w:t>
      </w:r>
      <w:r w:rsidRPr="00F511C5">
        <w:rPr>
          <w:rStyle w:val="FontStyle13"/>
          <w:i w:val="0"/>
          <w:sz w:val="28"/>
          <w:szCs w:val="28"/>
        </w:rPr>
        <w:t xml:space="preserve">фронтальным, </w:t>
      </w:r>
      <w:r w:rsidR="0054270E">
        <w:rPr>
          <w:rStyle w:val="FontStyle12"/>
          <w:b w:val="0"/>
          <w:i w:val="0"/>
          <w:sz w:val="28"/>
          <w:szCs w:val="28"/>
        </w:rPr>
        <w:t>если секущая плоскость парал</w:t>
      </w:r>
      <w:r w:rsidRPr="00F511C5">
        <w:rPr>
          <w:rStyle w:val="FontStyle12"/>
          <w:b w:val="0"/>
          <w:i w:val="0"/>
          <w:sz w:val="28"/>
          <w:szCs w:val="28"/>
        </w:rPr>
        <w:t xml:space="preserve">лельна фронтальной плоскости проекций, или </w:t>
      </w:r>
      <w:r w:rsidRPr="00F511C5">
        <w:rPr>
          <w:rStyle w:val="FontStyle13"/>
          <w:i w:val="0"/>
          <w:sz w:val="28"/>
          <w:szCs w:val="28"/>
        </w:rPr>
        <w:t xml:space="preserve">профильным, </w:t>
      </w:r>
      <w:r w:rsidR="0054270E">
        <w:rPr>
          <w:rStyle w:val="FontStyle12"/>
          <w:b w:val="0"/>
          <w:i w:val="0"/>
          <w:sz w:val="28"/>
          <w:szCs w:val="28"/>
        </w:rPr>
        <w:t>если секущая плоскость парал</w:t>
      </w:r>
      <w:r w:rsidRPr="00F511C5">
        <w:rPr>
          <w:rStyle w:val="FontStyle12"/>
          <w:b w:val="0"/>
          <w:i w:val="0"/>
          <w:sz w:val="28"/>
          <w:szCs w:val="28"/>
        </w:rPr>
        <w:t>лельна профи</w:t>
      </w:r>
      <w:r w:rsidR="0054270E">
        <w:rPr>
          <w:rStyle w:val="FontStyle12"/>
          <w:b w:val="0"/>
          <w:i w:val="0"/>
          <w:sz w:val="28"/>
          <w:szCs w:val="28"/>
        </w:rPr>
        <w:t>льной плоскости проекций; в) наклонные –</w:t>
      </w:r>
      <w:r w:rsidRPr="00F511C5">
        <w:rPr>
          <w:rStyle w:val="FontStyle12"/>
          <w:b w:val="0"/>
          <w:i w:val="0"/>
          <w:sz w:val="28"/>
          <w:szCs w:val="28"/>
        </w:rPr>
        <w:t xml:space="preserve"> когда </w:t>
      </w:r>
      <w:r w:rsidR="0054270E">
        <w:rPr>
          <w:rStyle w:val="FontStyle12"/>
          <w:b w:val="0"/>
          <w:i w:val="0"/>
          <w:sz w:val="28"/>
          <w:szCs w:val="28"/>
        </w:rPr>
        <w:t>секущая плоскость состав</w:t>
      </w:r>
      <w:r w:rsidRPr="00F511C5">
        <w:rPr>
          <w:rStyle w:val="FontStyle12"/>
          <w:b w:val="0"/>
          <w:i w:val="0"/>
          <w:sz w:val="28"/>
          <w:szCs w:val="28"/>
        </w:rPr>
        <w:t xml:space="preserve">ляет с горизонтальной плоскостью проекций угол, отличный от </w:t>
      </w:r>
      <w:proofErr w:type="gramStart"/>
      <w:r w:rsidRPr="00F511C5">
        <w:rPr>
          <w:rStyle w:val="FontStyle12"/>
          <w:b w:val="0"/>
          <w:i w:val="0"/>
          <w:sz w:val="28"/>
          <w:szCs w:val="28"/>
        </w:rPr>
        <w:t>прямого</w:t>
      </w:r>
      <w:proofErr w:type="gramEnd"/>
      <w:r w:rsidRPr="00F511C5">
        <w:rPr>
          <w:rStyle w:val="FontStyle12"/>
          <w:b w:val="0"/>
          <w:i w:val="0"/>
          <w:sz w:val="28"/>
          <w:szCs w:val="28"/>
        </w:rPr>
        <w:t>.</w:t>
      </w:r>
    </w:p>
    <w:p w:rsidR="007628E0" w:rsidRPr="00686F64" w:rsidRDefault="0054270E" w:rsidP="00686F64">
      <w:pPr>
        <w:pStyle w:val="Style1"/>
        <w:widowControl/>
        <w:spacing w:line="240" w:lineRule="auto"/>
        <w:ind w:firstLine="567"/>
        <w:rPr>
          <w:rStyle w:val="FontStyle11"/>
          <w:bCs/>
          <w:iCs/>
          <w:spacing w:val="-10"/>
        </w:rPr>
      </w:pPr>
      <w:r>
        <w:rPr>
          <w:rStyle w:val="FontStyle12"/>
          <w:b w:val="0"/>
          <w:i w:val="0"/>
          <w:sz w:val="28"/>
          <w:szCs w:val="28"/>
        </w:rPr>
        <w:t>На</w:t>
      </w:r>
      <w:r w:rsidR="00F511C5" w:rsidRPr="00F511C5">
        <w:rPr>
          <w:rStyle w:val="FontStyle12"/>
          <w:b w:val="0"/>
          <w:i w:val="0"/>
          <w:sz w:val="28"/>
          <w:szCs w:val="28"/>
        </w:rPr>
        <w:t xml:space="preserve"> рис</w:t>
      </w:r>
      <w:r>
        <w:rPr>
          <w:rStyle w:val="FontStyle12"/>
          <w:b w:val="0"/>
          <w:i w:val="0"/>
          <w:sz w:val="28"/>
          <w:szCs w:val="28"/>
        </w:rPr>
        <w:t>унке</w:t>
      </w:r>
      <w:r w:rsidR="00F511C5" w:rsidRPr="00F511C5">
        <w:rPr>
          <w:rStyle w:val="FontStyle12"/>
          <w:b w:val="0"/>
          <w:i w:val="0"/>
          <w:sz w:val="28"/>
          <w:szCs w:val="28"/>
        </w:rPr>
        <w:t xml:space="preserve"> </w:t>
      </w:r>
      <w:r>
        <w:rPr>
          <w:rStyle w:val="FontStyle13"/>
          <w:i w:val="0"/>
          <w:sz w:val="28"/>
          <w:szCs w:val="28"/>
        </w:rPr>
        <w:t>31</w:t>
      </w:r>
      <w:r w:rsidR="00F511C5" w:rsidRPr="00F511C5">
        <w:rPr>
          <w:rStyle w:val="FontStyle13"/>
          <w:i w:val="0"/>
          <w:sz w:val="28"/>
          <w:szCs w:val="28"/>
        </w:rPr>
        <w:t xml:space="preserve"> </w:t>
      </w:r>
      <w:r w:rsidR="00F511C5" w:rsidRPr="00F511C5">
        <w:rPr>
          <w:rStyle w:val="FontStyle12"/>
          <w:b w:val="0"/>
          <w:i w:val="0"/>
          <w:sz w:val="28"/>
          <w:szCs w:val="28"/>
        </w:rPr>
        <w:t>показано образование гори</w:t>
      </w:r>
      <w:r>
        <w:rPr>
          <w:rStyle w:val="FontStyle12"/>
          <w:b w:val="0"/>
          <w:i w:val="0"/>
          <w:sz w:val="28"/>
          <w:szCs w:val="28"/>
        </w:rPr>
        <w:t>зонтального разреза. Деталь рассечена горизонтальной плоскостью. Верхняя часть детали удалена. На виде сверху изображена оставшаяся нижняя часть (то, что попало в секущую плоскость, и то, что осталось под ней). Места, попавшие в секущую плоскость, покрывают штриховкой (фигура сечения). Образование фронтального разреза показано на рисунке 32.</w:t>
      </w:r>
      <w:r w:rsidR="00686F64">
        <w:rPr>
          <w:rStyle w:val="FontStyle12"/>
          <w:b w:val="0"/>
          <w:i w:val="0"/>
          <w:sz w:val="28"/>
          <w:szCs w:val="28"/>
        </w:rPr>
        <w:t xml:space="preserve"> </w:t>
      </w:r>
      <w:r w:rsidR="007628E0" w:rsidRPr="007628E0">
        <w:rPr>
          <w:rStyle w:val="FontStyle11"/>
        </w:rPr>
        <w:t>Дет</w:t>
      </w:r>
      <w:r w:rsidR="00686F64">
        <w:rPr>
          <w:rStyle w:val="FontStyle11"/>
        </w:rPr>
        <w:t>аль рассечена плоскостью, парал</w:t>
      </w:r>
      <w:r w:rsidR="007628E0" w:rsidRPr="007628E0">
        <w:rPr>
          <w:rStyle w:val="FontStyle11"/>
        </w:rPr>
        <w:t>лельной фрон</w:t>
      </w:r>
      <w:r w:rsidR="00686F64">
        <w:rPr>
          <w:rStyle w:val="FontStyle11"/>
        </w:rPr>
        <w:t>тальной плоскости проекций, уда</w:t>
      </w:r>
      <w:r w:rsidR="007628E0" w:rsidRPr="007628E0">
        <w:rPr>
          <w:rStyle w:val="FontStyle11"/>
        </w:rPr>
        <w:t>лена отсеченная часть, которая находится между глаз</w:t>
      </w:r>
      <w:r w:rsidR="00686F64">
        <w:rPr>
          <w:rStyle w:val="FontStyle11"/>
        </w:rPr>
        <w:t>ом наблюдателя и секущей плоско</w:t>
      </w:r>
      <w:r w:rsidR="007628E0" w:rsidRPr="007628E0">
        <w:rPr>
          <w:rStyle w:val="FontStyle11"/>
        </w:rPr>
        <w:t>стью. Фигура сечения выделена штриховкой.</w:t>
      </w:r>
    </w:p>
    <w:p w:rsidR="007628E0" w:rsidRPr="007628E0" w:rsidRDefault="007628E0" w:rsidP="00D010F1">
      <w:pPr>
        <w:pStyle w:val="Style2"/>
        <w:widowControl/>
        <w:ind w:firstLine="567"/>
        <w:jc w:val="both"/>
        <w:rPr>
          <w:rStyle w:val="FontStyle11"/>
        </w:rPr>
      </w:pPr>
      <w:r w:rsidRPr="007628E0">
        <w:rPr>
          <w:rStyle w:val="FontStyle11"/>
        </w:rPr>
        <w:t>Образов</w:t>
      </w:r>
      <w:r w:rsidR="00686F64">
        <w:rPr>
          <w:rStyle w:val="FontStyle11"/>
        </w:rPr>
        <w:t>ание профильного разреза показа</w:t>
      </w:r>
      <w:r w:rsidRPr="007628E0">
        <w:rPr>
          <w:rStyle w:val="FontStyle11"/>
        </w:rPr>
        <w:t>но на рис</w:t>
      </w:r>
      <w:r w:rsidR="00686F64">
        <w:rPr>
          <w:rStyle w:val="FontStyle11"/>
        </w:rPr>
        <w:t>унке</w:t>
      </w:r>
      <w:r w:rsidRPr="007628E0">
        <w:rPr>
          <w:rStyle w:val="FontStyle11"/>
        </w:rPr>
        <w:t xml:space="preserve"> </w:t>
      </w:r>
      <w:r w:rsidRPr="00686F64">
        <w:rPr>
          <w:rStyle w:val="FontStyle13"/>
          <w:i w:val="0"/>
          <w:sz w:val="28"/>
          <w:szCs w:val="28"/>
        </w:rPr>
        <w:t>33.</w:t>
      </w:r>
      <w:r w:rsidRPr="007628E0">
        <w:rPr>
          <w:rStyle w:val="FontStyle13"/>
          <w:sz w:val="28"/>
          <w:szCs w:val="28"/>
        </w:rPr>
        <w:t xml:space="preserve"> </w:t>
      </w:r>
      <w:r w:rsidRPr="007628E0">
        <w:rPr>
          <w:rStyle w:val="FontStyle11"/>
        </w:rPr>
        <w:t>Деталь рассечена плоскостью, параллельной профильной плоскости проекций. Разрез помещен на месте вида слева.</w:t>
      </w:r>
    </w:p>
    <w:p w:rsidR="007628E0" w:rsidRPr="007628E0" w:rsidRDefault="007628E0" w:rsidP="00D010F1">
      <w:pPr>
        <w:pStyle w:val="Style2"/>
        <w:widowControl/>
        <w:ind w:firstLine="567"/>
        <w:jc w:val="both"/>
        <w:rPr>
          <w:rStyle w:val="FontStyle11"/>
        </w:rPr>
      </w:pPr>
      <w:r w:rsidRPr="007628E0">
        <w:rPr>
          <w:rStyle w:val="FontStyle11"/>
        </w:rPr>
        <w:t>Образец общего случая вертикально</w:t>
      </w:r>
      <w:r w:rsidR="00D010F1">
        <w:rPr>
          <w:rStyle w:val="FontStyle11"/>
        </w:rPr>
        <w:t>го раз</w:t>
      </w:r>
      <w:r w:rsidRPr="007628E0">
        <w:rPr>
          <w:rStyle w:val="FontStyle11"/>
        </w:rPr>
        <w:t>реза дан на рис</w:t>
      </w:r>
      <w:r w:rsidR="00D010F1" w:rsidRPr="00D010F1">
        <w:rPr>
          <w:rStyle w:val="FontStyle11"/>
        </w:rPr>
        <w:t>унке 34</w:t>
      </w:r>
      <w:r w:rsidR="00D010F1">
        <w:rPr>
          <w:rStyle w:val="FontStyle11"/>
        </w:rPr>
        <w:t>.</w:t>
      </w:r>
      <w:r w:rsidRPr="00D010F1">
        <w:rPr>
          <w:rStyle w:val="FontStyle11"/>
        </w:rPr>
        <w:t xml:space="preserve"> </w:t>
      </w:r>
      <w:r w:rsidRPr="007628E0">
        <w:rPr>
          <w:rStyle w:val="FontStyle11"/>
        </w:rPr>
        <w:t>В данном случае секущая плоскость р</w:t>
      </w:r>
      <w:r w:rsidR="00D010F1">
        <w:rPr>
          <w:rStyle w:val="FontStyle11"/>
        </w:rPr>
        <w:t>асположена перпендикулярно гори</w:t>
      </w:r>
      <w:r w:rsidRPr="007628E0">
        <w:rPr>
          <w:rStyle w:val="FontStyle11"/>
        </w:rPr>
        <w:t>зонтальной плоскости проекций.</w:t>
      </w:r>
    </w:p>
    <w:p w:rsidR="007628E0" w:rsidRPr="007628E0" w:rsidRDefault="007628E0" w:rsidP="00D010F1">
      <w:pPr>
        <w:pStyle w:val="Style2"/>
        <w:widowControl/>
        <w:ind w:firstLine="567"/>
        <w:jc w:val="both"/>
        <w:rPr>
          <w:rStyle w:val="FontStyle11"/>
        </w:rPr>
      </w:pPr>
      <w:r w:rsidRPr="007628E0">
        <w:rPr>
          <w:rStyle w:val="FontStyle11"/>
        </w:rPr>
        <w:t>На рис</w:t>
      </w:r>
      <w:r w:rsidR="00D010F1">
        <w:rPr>
          <w:rStyle w:val="FontStyle11"/>
        </w:rPr>
        <w:t>унке</w:t>
      </w:r>
      <w:r w:rsidRPr="007628E0">
        <w:rPr>
          <w:rStyle w:val="FontStyle11"/>
        </w:rPr>
        <w:t xml:space="preserve"> </w:t>
      </w:r>
      <w:r w:rsidRPr="00D010F1">
        <w:rPr>
          <w:rStyle w:val="FontStyle13"/>
          <w:i w:val="0"/>
          <w:sz w:val="28"/>
          <w:szCs w:val="28"/>
        </w:rPr>
        <w:t>35</w:t>
      </w:r>
      <w:r w:rsidRPr="007628E0">
        <w:rPr>
          <w:rStyle w:val="FontStyle13"/>
          <w:sz w:val="28"/>
          <w:szCs w:val="28"/>
        </w:rPr>
        <w:t xml:space="preserve"> </w:t>
      </w:r>
      <w:r w:rsidRPr="007628E0">
        <w:rPr>
          <w:rStyle w:val="FontStyle11"/>
        </w:rPr>
        <w:t>приведен пример наклонного разреза (сек</w:t>
      </w:r>
      <w:r w:rsidR="00D010F1">
        <w:rPr>
          <w:rStyle w:val="FontStyle11"/>
        </w:rPr>
        <w:t>ущая плоскость под углом к гори</w:t>
      </w:r>
      <w:r w:rsidRPr="007628E0">
        <w:rPr>
          <w:rStyle w:val="FontStyle11"/>
        </w:rPr>
        <w:t>зонтальной плоскости).</w:t>
      </w:r>
    </w:p>
    <w:p w:rsidR="00956733" w:rsidRPr="007628E0" w:rsidRDefault="00956733" w:rsidP="007628E0">
      <w:pPr>
        <w:jc w:val="both"/>
        <w:rPr>
          <w:sz w:val="28"/>
          <w:szCs w:val="28"/>
        </w:rPr>
      </w:pPr>
    </w:p>
    <w:p w:rsidR="00956733" w:rsidRDefault="005F28D5" w:rsidP="00A00833">
      <w:pPr>
        <w:rPr>
          <w:sz w:val="28"/>
          <w:szCs w:val="28"/>
        </w:rPr>
      </w:pPr>
      <w:r>
        <w:rPr>
          <w:sz w:val="28"/>
          <w:szCs w:val="28"/>
        </w:rPr>
        <w:t xml:space="preserve">           </w:t>
      </w:r>
      <w:r w:rsidR="005A6B6B">
        <w:rPr>
          <w:sz w:val="28"/>
          <w:szCs w:val="28"/>
        </w:rPr>
        <w:t xml:space="preserve">            </w:t>
      </w:r>
      <w:r>
        <w:rPr>
          <w:sz w:val="28"/>
          <w:szCs w:val="28"/>
        </w:rPr>
        <w:t xml:space="preserve">            </w:t>
      </w:r>
      <w:r>
        <w:rPr>
          <w:noProof/>
        </w:rPr>
        <w:drawing>
          <wp:inline distT="0" distB="0" distL="0" distR="0">
            <wp:extent cx="3343275" cy="2045486"/>
            <wp:effectExtent l="19050" t="0" r="9525"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grayscl/>
                    </a:blip>
                    <a:srcRect/>
                    <a:stretch>
                      <a:fillRect/>
                    </a:stretch>
                  </pic:blipFill>
                  <pic:spPr bwMode="auto">
                    <a:xfrm>
                      <a:off x="0" y="0"/>
                      <a:ext cx="3348596" cy="2048741"/>
                    </a:xfrm>
                    <a:prstGeom prst="rect">
                      <a:avLst/>
                    </a:prstGeom>
                    <a:noFill/>
                    <a:ln w="9525">
                      <a:noFill/>
                      <a:miter lim="800000"/>
                      <a:headEnd/>
                      <a:tailEnd/>
                    </a:ln>
                  </pic:spPr>
                </pic:pic>
              </a:graphicData>
            </a:graphic>
          </wp:inline>
        </w:drawing>
      </w:r>
    </w:p>
    <w:p w:rsidR="00956733" w:rsidRPr="005F28D5" w:rsidRDefault="005C121C" w:rsidP="005F28D5">
      <w:pPr>
        <w:jc w:val="center"/>
        <w:rPr>
          <w:sz w:val="20"/>
          <w:szCs w:val="20"/>
        </w:rPr>
      </w:pPr>
      <w:r>
        <w:rPr>
          <w:sz w:val="20"/>
          <w:szCs w:val="20"/>
        </w:rPr>
        <w:t>Рисунок 31 –</w:t>
      </w:r>
      <w:r w:rsidR="005F28D5" w:rsidRPr="005F28D5">
        <w:rPr>
          <w:sz w:val="20"/>
          <w:szCs w:val="20"/>
        </w:rPr>
        <w:t xml:space="preserve"> Образование горизонтального разреза</w:t>
      </w:r>
      <w:r>
        <w:rPr>
          <w:sz w:val="20"/>
          <w:szCs w:val="20"/>
        </w:rPr>
        <w:t>.</w:t>
      </w:r>
    </w:p>
    <w:p w:rsidR="00956733" w:rsidRDefault="00956733" w:rsidP="00A00833">
      <w:pPr>
        <w:rPr>
          <w:sz w:val="28"/>
          <w:szCs w:val="28"/>
        </w:rPr>
      </w:pPr>
    </w:p>
    <w:p w:rsidR="00956733" w:rsidRDefault="005F28D5" w:rsidP="00A00833">
      <w:pPr>
        <w:rPr>
          <w:sz w:val="28"/>
          <w:szCs w:val="28"/>
        </w:rPr>
      </w:pPr>
      <w:r>
        <w:rPr>
          <w:sz w:val="28"/>
          <w:szCs w:val="28"/>
        </w:rPr>
        <w:t xml:space="preserve">       </w:t>
      </w:r>
      <w:r w:rsidR="005A6B6B">
        <w:rPr>
          <w:sz w:val="28"/>
          <w:szCs w:val="28"/>
        </w:rPr>
        <w:t xml:space="preserve">         </w:t>
      </w:r>
      <w:r>
        <w:rPr>
          <w:sz w:val="28"/>
          <w:szCs w:val="28"/>
        </w:rPr>
        <w:t xml:space="preserve">           </w:t>
      </w:r>
      <w:r>
        <w:rPr>
          <w:noProof/>
        </w:rPr>
        <w:drawing>
          <wp:inline distT="0" distB="0" distL="0" distR="0">
            <wp:extent cx="3495675" cy="1578692"/>
            <wp:effectExtent l="19050" t="0" r="9525" b="0"/>
            <wp:docPr id="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grayscl/>
                    </a:blip>
                    <a:srcRect/>
                    <a:stretch>
                      <a:fillRect/>
                    </a:stretch>
                  </pic:blipFill>
                  <pic:spPr bwMode="auto">
                    <a:xfrm>
                      <a:off x="0" y="0"/>
                      <a:ext cx="3498508" cy="1579971"/>
                    </a:xfrm>
                    <a:prstGeom prst="rect">
                      <a:avLst/>
                    </a:prstGeom>
                    <a:noFill/>
                    <a:ln w="9525">
                      <a:noFill/>
                      <a:miter lim="800000"/>
                      <a:headEnd/>
                      <a:tailEnd/>
                    </a:ln>
                  </pic:spPr>
                </pic:pic>
              </a:graphicData>
            </a:graphic>
          </wp:inline>
        </w:drawing>
      </w:r>
    </w:p>
    <w:p w:rsidR="005F28D5" w:rsidRPr="005F28D5" w:rsidRDefault="005C121C" w:rsidP="005F28D5">
      <w:pPr>
        <w:jc w:val="center"/>
        <w:rPr>
          <w:sz w:val="20"/>
          <w:szCs w:val="20"/>
        </w:rPr>
      </w:pPr>
      <w:r>
        <w:rPr>
          <w:sz w:val="20"/>
          <w:szCs w:val="20"/>
        </w:rPr>
        <w:t>Рисунок 32 –</w:t>
      </w:r>
      <w:r w:rsidR="005F28D5" w:rsidRPr="005F28D5">
        <w:rPr>
          <w:sz w:val="20"/>
          <w:szCs w:val="20"/>
        </w:rPr>
        <w:t xml:space="preserve"> Образование фронтального разреза</w:t>
      </w:r>
      <w:r>
        <w:rPr>
          <w:sz w:val="20"/>
          <w:szCs w:val="20"/>
        </w:rPr>
        <w:t>.</w:t>
      </w:r>
    </w:p>
    <w:p w:rsidR="005F28D5" w:rsidRDefault="005F28D5" w:rsidP="00A00833">
      <w:pPr>
        <w:rPr>
          <w:sz w:val="28"/>
          <w:szCs w:val="28"/>
        </w:rPr>
      </w:pPr>
    </w:p>
    <w:p w:rsidR="005F28D5" w:rsidRDefault="005F28D5" w:rsidP="00A00833">
      <w:pPr>
        <w:rPr>
          <w:sz w:val="28"/>
          <w:szCs w:val="28"/>
        </w:rPr>
      </w:pPr>
      <w:r>
        <w:rPr>
          <w:sz w:val="28"/>
          <w:szCs w:val="28"/>
        </w:rPr>
        <w:t xml:space="preserve">               </w:t>
      </w:r>
      <w:r w:rsidR="005A6B6B">
        <w:rPr>
          <w:sz w:val="28"/>
          <w:szCs w:val="28"/>
        </w:rPr>
        <w:t xml:space="preserve">        </w:t>
      </w:r>
      <w:r>
        <w:rPr>
          <w:sz w:val="28"/>
          <w:szCs w:val="28"/>
        </w:rPr>
        <w:t xml:space="preserve">          </w:t>
      </w:r>
      <w:r>
        <w:rPr>
          <w:noProof/>
        </w:rPr>
        <w:drawing>
          <wp:inline distT="0" distB="0" distL="0" distR="0">
            <wp:extent cx="3105150" cy="1749838"/>
            <wp:effectExtent l="19050" t="0" r="0" b="0"/>
            <wp:docPr id="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grayscl/>
                    </a:blip>
                    <a:srcRect/>
                    <a:stretch>
                      <a:fillRect/>
                    </a:stretch>
                  </pic:blipFill>
                  <pic:spPr bwMode="auto">
                    <a:xfrm>
                      <a:off x="0" y="0"/>
                      <a:ext cx="3113586" cy="1754592"/>
                    </a:xfrm>
                    <a:prstGeom prst="rect">
                      <a:avLst/>
                    </a:prstGeom>
                    <a:noFill/>
                    <a:ln w="9525">
                      <a:noFill/>
                      <a:miter lim="800000"/>
                      <a:headEnd/>
                      <a:tailEnd/>
                    </a:ln>
                  </pic:spPr>
                </pic:pic>
              </a:graphicData>
            </a:graphic>
          </wp:inline>
        </w:drawing>
      </w:r>
    </w:p>
    <w:p w:rsidR="005F28D5" w:rsidRDefault="005C121C" w:rsidP="005F28D5">
      <w:pPr>
        <w:jc w:val="center"/>
        <w:rPr>
          <w:sz w:val="20"/>
          <w:szCs w:val="20"/>
        </w:rPr>
      </w:pPr>
      <w:r>
        <w:rPr>
          <w:sz w:val="20"/>
          <w:szCs w:val="20"/>
        </w:rPr>
        <w:t>Рисунок 33 –</w:t>
      </w:r>
      <w:r w:rsidR="005F28D5" w:rsidRPr="005F28D5">
        <w:rPr>
          <w:sz w:val="20"/>
          <w:szCs w:val="20"/>
        </w:rPr>
        <w:t xml:space="preserve"> Образование профильного разреза</w:t>
      </w:r>
      <w:r>
        <w:rPr>
          <w:sz w:val="20"/>
          <w:szCs w:val="20"/>
        </w:rPr>
        <w:t>.</w:t>
      </w:r>
    </w:p>
    <w:p w:rsidR="005F28D5" w:rsidRPr="005F28D5" w:rsidRDefault="005F28D5" w:rsidP="005F28D5">
      <w:pPr>
        <w:jc w:val="center"/>
        <w:rPr>
          <w:sz w:val="20"/>
          <w:szCs w:val="20"/>
        </w:rPr>
      </w:pPr>
    </w:p>
    <w:p w:rsidR="005F28D5" w:rsidRDefault="00DB7D6A" w:rsidP="00A00833">
      <w:pPr>
        <w:rPr>
          <w:sz w:val="28"/>
          <w:szCs w:val="28"/>
        </w:rPr>
      </w:pPr>
      <w:r>
        <w:rPr>
          <w:sz w:val="28"/>
          <w:szCs w:val="28"/>
        </w:rPr>
        <w:t xml:space="preserve">                                                       </w:t>
      </w:r>
      <w:r w:rsidRPr="00DB7D6A">
        <w:rPr>
          <w:noProof/>
          <w:sz w:val="28"/>
          <w:szCs w:val="28"/>
        </w:rPr>
        <w:drawing>
          <wp:inline distT="0" distB="0" distL="0" distR="0">
            <wp:extent cx="1266825" cy="1932309"/>
            <wp:effectExtent l="19050" t="0" r="9525" b="0"/>
            <wp:docPr id="5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grayscl/>
                    </a:blip>
                    <a:srcRect/>
                    <a:stretch>
                      <a:fillRect/>
                    </a:stretch>
                  </pic:blipFill>
                  <pic:spPr bwMode="auto">
                    <a:xfrm>
                      <a:off x="0" y="0"/>
                      <a:ext cx="1266825" cy="1932309"/>
                    </a:xfrm>
                    <a:prstGeom prst="rect">
                      <a:avLst/>
                    </a:prstGeom>
                    <a:noFill/>
                    <a:ln w="9525">
                      <a:noFill/>
                      <a:miter lim="800000"/>
                      <a:headEnd/>
                      <a:tailEnd/>
                    </a:ln>
                  </pic:spPr>
                </pic:pic>
              </a:graphicData>
            </a:graphic>
          </wp:inline>
        </w:drawing>
      </w:r>
    </w:p>
    <w:p w:rsidR="00DB7D6A" w:rsidRPr="00DB7D6A" w:rsidRDefault="005C121C" w:rsidP="00DB7D6A">
      <w:pPr>
        <w:jc w:val="center"/>
        <w:rPr>
          <w:sz w:val="20"/>
          <w:szCs w:val="20"/>
        </w:rPr>
      </w:pPr>
      <w:r>
        <w:rPr>
          <w:sz w:val="20"/>
          <w:szCs w:val="20"/>
        </w:rPr>
        <w:t>Рисунок 34 –</w:t>
      </w:r>
      <w:r w:rsidR="00DB7D6A">
        <w:rPr>
          <w:sz w:val="20"/>
          <w:szCs w:val="20"/>
        </w:rPr>
        <w:t xml:space="preserve"> Пример вертикального разреза</w:t>
      </w:r>
      <w:r>
        <w:rPr>
          <w:sz w:val="20"/>
          <w:szCs w:val="20"/>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EE5B55" w:rsidTr="00AC69C3">
        <w:tc>
          <w:tcPr>
            <w:tcW w:w="4785" w:type="dxa"/>
          </w:tcPr>
          <w:p w:rsidR="00EE5B55" w:rsidRDefault="00EE5B55" w:rsidP="00A00833">
            <w:pPr>
              <w:rPr>
                <w:sz w:val="28"/>
                <w:szCs w:val="28"/>
              </w:rPr>
            </w:pPr>
            <w:r>
              <w:rPr>
                <w:sz w:val="28"/>
                <w:szCs w:val="28"/>
              </w:rPr>
              <w:lastRenderedPageBreak/>
              <w:t xml:space="preserve">                  </w:t>
            </w:r>
            <w:r w:rsidRPr="00EE5B55">
              <w:rPr>
                <w:noProof/>
                <w:sz w:val="28"/>
                <w:szCs w:val="28"/>
              </w:rPr>
              <w:drawing>
                <wp:inline distT="0" distB="0" distL="0" distR="0">
                  <wp:extent cx="1143000" cy="1743437"/>
                  <wp:effectExtent l="19050" t="0" r="0" b="0"/>
                  <wp:docPr id="35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grayscl/>
                          </a:blip>
                          <a:srcRect/>
                          <a:stretch>
                            <a:fillRect/>
                          </a:stretch>
                        </pic:blipFill>
                        <pic:spPr bwMode="auto">
                          <a:xfrm>
                            <a:off x="0" y="0"/>
                            <a:ext cx="1143000" cy="1743437"/>
                          </a:xfrm>
                          <a:prstGeom prst="rect">
                            <a:avLst/>
                          </a:prstGeom>
                          <a:noFill/>
                          <a:ln w="9525">
                            <a:noFill/>
                            <a:miter lim="800000"/>
                            <a:headEnd/>
                            <a:tailEnd/>
                          </a:ln>
                        </pic:spPr>
                      </pic:pic>
                    </a:graphicData>
                  </a:graphic>
                </wp:inline>
              </w:drawing>
            </w:r>
          </w:p>
        </w:tc>
        <w:tc>
          <w:tcPr>
            <w:tcW w:w="4785" w:type="dxa"/>
          </w:tcPr>
          <w:p w:rsidR="00EE5B55" w:rsidRDefault="00EE5B55" w:rsidP="00A00833">
            <w:pPr>
              <w:rPr>
                <w:sz w:val="28"/>
                <w:szCs w:val="28"/>
              </w:rPr>
            </w:pPr>
            <w:r>
              <w:rPr>
                <w:sz w:val="28"/>
                <w:szCs w:val="28"/>
              </w:rPr>
              <w:t xml:space="preserve">  </w:t>
            </w:r>
            <w:r w:rsidR="005A6B6B">
              <w:rPr>
                <w:sz w:val="28"/>
                <w:szCs w:val="28"/>
              </w:rPr>
              <w:t xml:space="preserve">           </w:t>
            </w:r>
            <w:r>
              <w:rPr>
                <w:sz w:val="28"/>
                <w:szCs w:val="28"/>
              </w:rPr>
              <w:t xml:space="preserve">  </w:t>
            </w:r>
            <w:r w:rsidRPr="00EE5B55">
              <w:rPr>
                <w:noProof/>
                <w:sz w:val="28"/>
                <w:szCs w:val="28"/>
              </w:rPr>
              <w:drawing>
                <wp:inline distT="0" distB="0" distL="0" distR="0">
                  <wp:extent cx="1438275" cy="1523264"/>
                  <wp:effectExtent l="19050" t="0" r="9525" b="0"/>
                  <wp:docPr id="35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grayscl/>
                          </a:blip>
                          <a:srcRect/>
                          <a:stretch>
                            <a:fillRect/>
                          </a:stretch>
                        </pic:blipFill>
                        <pic:spPr bwMode="auto">
                          <a:xfrm>
                            <a:off x="0" y="0"/>
                            <a:ext cx="1441368" cy="1526540"/>
                          </a:xfrm>
                          <a:prstGeom prst="rect">
                            <a:avLst/>
                          </a:prstGeom>
                          <a:noFill/>
                          <a:ln w="9525">
                            <a:noFill/>
                            <a:miter lim="800000"/>
                            <a:headEnd/>
                            <a:tailEnd/>
                          </a:ln>
                        </pic:spPr>
                      </pic:pic>
                    </a:graphicData>
                  </a:graphic>
                </wp:inline>
              </w:drawing>
            </w:r>
          </w:p>
        </w:tc>
      </w:tr>
      <w:tr w:rsidR="00EE5B55" w:rsidTr="00AC69C3">
        <w:tc>
          <w:tcPr>
            <w:tcW w:w="4785" w:type="dxa"/>
          </w:tcPr>
          <w:p w:rsidR="00EE5B55" w:rsidRDefault="00EE5B55" w:rsidP="00EE5B55">
            <w:pPr>
              <w:jc w:val="center"/>
              <w:rPr>
                <w:sz w:val="20"/>
                <w:szCs w:val="20"/>
              </w:rPr>
            </w:pPr>
            <w:r>
              <w:rPr>
                <w:sz w:val="20"/>
                <w:szCs w:val="20"/>
              </w:rPr>
              <w:t>Рисунок 34 – Пример вертикального разреза.</w:t>
            </w:r>
          </w:p>
          <w:p w:rsidR="00EE5B55" w:rsidRPr="00EE5B55" w:rsidRDefault="00EE5B55" w:rsidP="00EE5B55">
            <w:pPr>
              <w:jc w:val="center"/>
              <w:rPr>
                <w:sz w:val="20"/>
                <w:szCs w:val="20"/>
              </w:rPr>
            </w:pPr>
          </w:p>
        </w:tc>
        <w:tc>
          <w:tcPr>
            <w:tcW w:w="4785" w:type="dxa"/>
          </w:tcPr>
          <w:p w:rsidR="00EE5B55" w:rsidRDefault="00EE5B55" w:rsidP="00EE5B55">
            <w:pPr>
              <w:jc w:val="center"/>
              <w:rPr>
                <w:sz w:val="20"/>
                <w:szCs w:val="20"/>
              </w:rPr>
            </w:pPr>
            <w:r>
              <w:rPr>
                <w:sz w:val="20"/>
                <w:szCs w:val="20"/>
              </w:rPr>
              <w:t>Рисунок 35 – Пример наклонного разреза.</w:t>
            </w:r>
          </w:p>
          <w:p w:rsidR="00EE5B55" w:rsidRPr="00EE5B55" w:rsidRDefault="00EE5B55" w:rsidP="00EE5B55">
            <w:pPr>
              <w:jc w:val="center"/>
              <w:rPr>
                <w:sz w:val="20"/>
                <w:szCs w:val="20"/>
              </w:rPr>
            </w:pPr>
          </w:p>
        </w:tc>
      </w:tr>
      <w:tr w:rsidR="00DB7D6A" w:rsidTr="00AC69C3">
        <w:tc>
          <w:tcPr>
            <w:tcW w:w="4785" w:type="dxa"/>
          </w:tcPr>
          <w:p w:rsidR="00DB7D6A" w:rsidRDefault="00DB7D6A" w:rsidP="00A00833">
            <w:pPr>
              <w:rPr>
                <w:sz w:val="28"/>
                <w:szCs w:val="28"/>
              </w:rPr>
            </w:pPr>
            <w:r>
              <w:rPr>
                <w:sz w:val="28"/>
                <w:szCs w:val="28"/>
              </w:rPr>
              <w:t xml:space="preserve">    </w:t>
            </w:r>
            <w:r w:rsidR="005A6B6B">
              <w:rPr>
                <w:sz w:val="28"/>
                <w:szCs w:val="28"/>
              </w:rPr>
              <w:t xml:space="preserve">  </w:t>
            </w:r>
            <w:r>
              <w:rPr>
                <w:sz w:val="28"/>
                <w:szCs w:val="28"/>
              </w:rPr>
              <w:t xml:space="preserve">       </w:t>
            </w:r>
            <w:r w:rsidRPr="00DB7D6A">
              <w:rPr>
                <w:noProof/>
                <w:sz w:val="28"/>
                <w:szCs w:val="28"/>
              </w:rPr>
              <w:drawing>
                <wp:inline distT="0" distB="0" distL="0" distR="0">
                  <wp:extent cx="1627835" cy="1724025"/>
                  <wp:effectExtent l="19050" t="0" r="0" b="0"/>
                  <wp:docPr id="4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grayscl/>
                          </a:blip>
                          <a:srcRect/>
                          <a:stretch>
                            <a:fillRect/>
                          </a:stretch>
                        </pic:blipFill>
                        <pic:spPr bwMode="auto">
                          <a:xfrm>
                            <a:off x="0" y="0"/>
                            <a:ext cx="1631336" cy="1727732"/>
                          </a:xfrm>
                          <a:prstGeom prst="rect">
                            <a:avLst/>
                          </a:prstGeom>
                          <a:noFill/>
                          <a:ln w="9525">
                            <a:noFill/>
                            <a:miter lim="800000"/>
                            <a:headEnd/>
                            <a:tailEnd/>
                          </a:ln>
                        </pic:spPr>
                      </pic:pic>
                    </a:graphicData>
                  </a:graphic>
                </wp:inline>
              </w:drawing>
            </w:r>
            <w:r>
              <w:rPr>
                <w:sz w:val="28"/>
                <w:szCs w:val="28"/>
              </w:rPr>
              <w:t xml:space="preserve"> </w:t>
            </w:r>
          </w:p>
        </w:tc>
        <w:tc>
          <w:tcPr>
            <w:tcW w:w="4785" w:type="dxa"/>
          </w:tcPr>
          <w:p w:rsidR="00DB7D6A" w:rsidRDefault="00DB7D6A" w:rsidP="00A00833">
            <w:pPr>
              <w:rPr>
                <w:sz w:val="28"/>
                <w:szCs w:val="28"/>
              </w:rPr>
            </w:pPr>
            <w:r>
              <w:rPr>
                <w:sz w:val="28"/>
                <w:szCs w:val="28"/>
              </w:rPr>
              <w:t xml:space="preserve"> </w:t>
            </w:r>
            <w:r w:rsidR="005A6B6B">
              <w:rPr>
                <w:sz w:val="28"/>
                <w:szCs w:val="28"/>
              </w:rPr>
              <w:t xml:space="preserve">   </w:t>
            </w:r>
            <w:r>
              <w:rPr>
                <w:sz w:val="28"/>
                <w:szCs w:val="28"/>
              </w:rPr>
              <w:t xml:space="preserve">  </w:t>
            </w:r>
            <w:r>
              <w:rPr>
                <w:noProof/>
              </w:rPr>
              <w:drawing>
                <wp:inline distT="0" distB="0" distL="0" distR="0">
                  <wp:extent cx="2627581" cy="1562100"/>
                  <wp:effectExtent l="19050" t="0" r="1319" b="0"/>
                  <wp:docPr id="5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grayscl/>
                          </a:blip>
                          <a:srcRect/>
                          <a:stretch>
                            <a:fillRect/>
                          </a:stretch>
                        </pic:blipFill>
                        <pic:spPr bwMode="auto">
                          <a:xfrm>
                            <a:off x="0" y="0"/>
                            <a:ext cx="2640920" cy="1570030"/>
                          </a:xfrm>
                          <a:prstGeom prst="rect">
                            <a:avLst/>
                          </a:prstGeom>
                          <a:noFill/>
                          <a:ln w="9525">
                            <a:noFill/>
                            <a:miter lim="800000"/>
                            <a:headEnd/>
                            <a:tailEnd/>
                          </a:ln>
                        </pic:spPr>
                      </pic:pic>
                    </a:graphicData>
                  </a:graphic>
                </wp:inline>
              </w:drawing>
            </w:r>
            <w:r>
              <w:rPr>
                <w:sz w:val="28"/>
                <w:szCs w:val="28"/>
              </w:rPr>
              <w:t xml:space="preserve"> </w:t>
            </w:r>
          </w:p>
        </w:tc>
      </w:tr>
      <w:tr w:rsidR="00DB7D6A" w:rsidRPr="00DB7D6A" w:rsidTr="00AC69C3">
        <w:tc>
          <w:tcPr>
            <w:tcW w:w="4785" w:type="dxa"/>
          </w:tcPr>
          <w:p w:rsidR="00DB7D6A" w:rsidRDefault="005C121C" w:rsidP="00DB7D6A">
            <w:pPr>
              <w:jc w:val="center"/>
              <w:rPr>
                <w:sz w:val="20"/>
                <w:szCs w:val="20"/>
              </w:rPr>
            </w:pPr>
            <w:r>
              <w:rPr>
                <w:sz w:val="20"/>
                <w:szCs w:val="20"/>
              </w:rPr>
              <w:t>Рисунок 35 –</w:t>
            </w:r>
            <w:r w:rsidR="00DB7D6A">
              <w:rPr>
                <w:sz w:val="20"/>
                <w:szCs w:val="20"/>
              </w:rPr>
              <w:t xml:space="preserve"> Пример наклонного разреза</w:t>
            </w:r>
            <w:r>
              <w:rPr>
                <w:sz w:val="20"/>
                <w:szCs w:val="20"/>
              </w:rPr>
              <w:t>.</w:t>
            </w:r>
          </w:p>
          <w:p w:rsidR="00AC69C3" w:rsidRPr="00DB7D6A" w:rsidRDefault="00AC69C3" w:rsidP="00DB7D6A">
            <w:pPr>
              <w:jc w:val="center"/>
              <w:rPr>
                <w:sz w:val="20"/>
                <w:szCs w:val="20"/>
              </w:rPr>
            </w:pPr>
          </w:p>
        </w:tc>
        <w:tc>
          <w:tcPr>
            <w:tcW w:w="4785" w:type="dxa"/>
          </w:tcPr>
          <w:p w:rsidR="00DB7D6A" w:rsidRPr="00DB7D6A" w:rsidRDefault="005C121C" w:rsidP="00DB7D6A">
            <w:pPr>
              <w:jc w:val="center"/>
              <w:rPr>
                <w:sz w:val="20"/>
                <w:szCs w:val="20"/>
              </w:rPr>
            </w:pPr>
            <w:r>
              <w:rPr>
                <w:sz w:val="20"/>
                <w:szCs w:val="20"/>
              </w:rPr>
              <w:t>Рисунок 36 –</w:t>
            </w:r>
            <w:r w:rsidR="00DB7D6A">
              <w:rPr>
                <w:sz w:val="20"/>
                <w:szCs w:val="20"/>
              </w:rPr>
              <w:t xml:space="preserve"> Пример местного разреза</w:t>
            </w:r>
            <w:r>
              <w:rPr>
                <w:sz w:val="20"/>
                <w:szCs w:val="20"/>
              </w:rPr>
              <w:t>.</w:t>
            </w:r>
          </w:p>
        </w:tc>
      </w:tr>
      <w:tr w:rsidR="00DB7D6A" w:rsidTr="00AC69C3">
        <w:tc>
          <w:tcPr>
            <w:tcW w:w="4785" w:type="dxa"/>
          </w:tcPr>
          <w:p w:rsidR="00DB7D6A" w:rsidRDefault="00DB7D6A" w:rsidP="00A00833">
            <w:pPr>
              <w:rPr>
                <w:sz w:val="28"/>
                <w:szCs w:val="28"/>
              </w:rPr>
            </w:pPr>
            <w:r>
              <w:rPr>
                <w:sz w:val="28"/>
                <w:szCs w:val="28"/>
              </w:rPr>
              <w:t xml:space="preserve">           </w:t>
            </w:r>
            <w:r w:rsidR="005A6B6B">
              <w:rPr>
                <w:sz w:val="28"/>
                <w:szCs w:val="28"/>
              </w:rPr>
              <w:t xml:space="preserve">  </w:t>
            </w:r>
            <w:r>
              <w:rPr>
                <w:sz w:val="28"/>
                <w:szCs w:val="28"/>
              </w:rPr>
              <w:t xml:space="preserve">       </w:t>
            </w:r>
            <w:r>
              <w:rPr>
                <w:noProof/>
              </w:rPr>
              <w:drawing>
                <wp:inline distT="0" distB="0" distL="0" distR="0">
                  <wp:extent cx="990600" cy="2173495"/>
                  <wp:effectExtent l="19050" t="0" r="0" b="0"/>
                  <wp:docPr id="5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grayscl/>
                          </a:blip>
                          <a:srcRect/>
                          <a:stretch>
                            <a:fillRect/>
                          </a:stretch>
                        </pic:blipFill>
                        <pic:spPr bwMode="auto">
                          <a:xfrm>
                            <a:off x="0" y="0"/>
                            <a:ext cx="991707" cy="2175924"/>
                          </a:xfrm>
                          <a:prstGeom prst="rect">
                            <a:avLst/>
                          </a:prstGeom>
                          <a:noFill/>
                          <a:ln w="9525">
                            <a:noFill/>
                            <a:miter lim="800000"/>
                            <a:headEnd/>
                            <a:tailEnd/>
                          </a:ln>
                        </pic:spPr>
                      </pic:pic>
                    </a:graphicData>
                  </a:graphic>
                </wp:inline>
              </w:drawing>
            </w:r>
            <w:r>
              <w:rPr>
                <w:sz w:val="28"/>
                <w:szCs w:val="28"/>
              </w:rPr>
              <w:t xml:space="preserve"> </w:t>
            </w:r>
          </w:p>
        </w:tc>
        <w:tc>
          <w:tcPr>
            <w:tcW w:w="4785" w:type="dxa"/>
          </w:tcPr>
          <w:p w:rsidR="00DB7D6A" w:rsidRDefault="00DB7D6A" w:rsidP="00A00833">
            <w:pPr>
              <w:rPr>
                <w:sz w:val="28"/>
                <w:szCs w:val="28"/>
              </w:rPr>
            </w:pPr>
            <w:r>
              <w:rPr>
                <w:sz w:val="28"/>
                <w:szCs w:val="28"/>
              </w:rPr>
              <w:t xml:space="preserve">   </w:t>
            </w:r>
            <w:r w:rsidR="005A6B6B">
              <w:rPr>
                <w:sz w:val="28"/>
                <w:szCs w:val="28"/>
              </w:rPr>
              <w:t xml:space="preserve">  </w:t>
            </w:r>
            <w:r>
              <w:rPr>
                <w:sz w:val="28"/>
                <w:szCs w:val="28"/>
              </w:rPr>
              <w:t xml:space="preserve">              </w:t>
            </w:r>
            <w:r>
              <w:rPr>
                <w:noProof/>
              </w:rPr>
              <w:drawing>
                <wp:inline distT="0" distB="0" distL="0" distR="0">
                  <wp:extent cx="1149913" cy="2181225"/>
                  <wp:effectExtent l="19050" t="0" r="0" b="0"/>
                  <wp:docPr id="5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cstate="print">
                            <a:grayscl/>
                          </a:blip>
                          <a:srcRect/>
                          <a:stretch>
                            <a:fillRect/>
                          </a:stretch>
                        </pic:blipFill>
                        <pic:spPr bwMode="auto">
                          <a:xfrm>
                            <a:off x="0" y="0"/>
                            <a:ext cx="1150100" cy="2181581"/>
                          </a:xfrm>
                          <a:prstGeom prst="rect">
                            <a:avLst/>
                          </a:prstGeom>
                          <a:noFill/>
                          <a:ln w="9525">
                            <a:noFill/>
                            <a:miter lim="800000"/>
                            <a:headEnd/>
                            <a:tailEnd/>
                          </a:ln>
                        </pic:spPr>
                      </pic:pic>
                    </a:graphicData>
                  </a:graphic>
                </wp:inline>
              </w:drawing>
            </w:r>
            <w:r>
              <w:rPr>
                <w:sz w:val="28"/>
                <w:szCs w:val="28"/>
              </w:rPr>
              <w:t xml:space="preserve"> </w:t>
            </w:r>
          </w:p>
        </w:tc>
      </w:tr>
      <w:tr w:rsidR="00DB7D6A" w:rsidRPr="00DB7D6A" w:rsidTr="00AC69C3">
        <w:tc>
          <w:tcPr>
            <w:tcW w:w="4785" w:type="dxa"/>
          </w:tcPr>
          <w:p w:rsidR="00DB7D6A" w:rsidRDefault="005C121C" w:rsidP="00DB7D6A">
            <w:pPr>
              <w:jc w:val="center"/>
              <w:rPr>
                <w:sz w:val="20"/>
                <w:szCs w:val="20"/>
              </w:rPr>
            </w:pPr>
            <w:r>
              <w:rPr>
                <w:sz w:val="20"/>
                <w:szCs w:val="20"/>
              </w:rPr>
              <w:t>Рисунок 37 –</w:t>
            </w:r>
            <w:r w:rsidR="00DB7D6A">
              <w:rPr>
                <w:sz w:val="20"/>
                <w:szCs w:val="20"/>
              </w:rPr>
              <w:t xml:space="preserve"> Пример разреза симметричной фигуры</w:t>
            </w:r>
            <w:r>
              <w:rPr>
                <w:sz w:val="20"/>
                <w:szCs w:val="20"/>
              </w:rPr>
              <w:t>.</w:t>
            </w:r>
          </w:p>
          <w:p w:rsidR="00AC69C3" w:rsidRPr="00DB7D6A" w:rsidRDefault="00AC69C3" w:rsidP="00DB7D6A">
            <w:pPr>
              <w:jc w:val="center"/>
              <w:rPr>
                <w:sz w:val="20"/>
                <w:szCs w:val="20"/>
              </w:rPr>
            </w:pPr>
          </w:p>
        </w:tc>
        <w:tc>
          <w:tcPr>
            <w:tcW w:w="4785" w:type="dxa"/>
          </w:tcPr>
          <w:p w:rsidR="00DB7D6A" w:rsidRPr="00DB7D6A" w:rsidRDefault="005C121C" w:rsidP="00DB7D6A">
            <w:pPr>
              <w:jc w:val="center"/>
              <w:rPr>
                <w:sz w:val="20"/>
                <w:szCs w:val="20"/>
              </w:rPr>
            </w:pPr>
            <w:r>
              <w:rPr>
                <w:sz w:val="20"/>
                <w:szCs w:val="20"/>
              </w:rPr>
              <w:t>Рисунок 38 –</w:t>
            </w:r>
            <w:r w:rsidR="00DB7D6A">
              <w:rPr>
                <w:sz w:val="20"/>
                <w:szCs w:val="20"/>
              </w:rPr>
              <w:t xml:space="preserve"> Местный разрез</w:t>
            </w:r>
            <w:r>
              <w:rPr>
                <w:sz w:val="20"/>
                <w:szCs w:val="20"/>
              </w:rPr>
              <w:t>.</w:t>
            </w:r>
          </w:p>
        </w:tc>
      </w:tr>
      <w:tr w:rsidR="00DB7D6A" w:rsidRPr="00DB7D6A" w:rsidTr="00AC69C3">
        <w:tc>
          <w:tcPr>
            <w:tcW w:w="4785" w:type="dxa"/>
          </w:tcPr>
          <w:p w:rsidR="00DB7D6A" w:rsidRPr="00DB7D6A" w:rsidRDefault="00DB7D6A" w:rsidP="00DB7D6A">
            <w:pPr>
              <w:rPr>
                <w:sz w:val="28"/>
                <w:szCs w:val="28"/>
              </w:rPr>
            </w:pPr>
            <w:r>
              <w:rPr>
                <w:sz w:val="28"/>
                <w:szCs w:val="28"/>
              </w:rPr>
              <w:t xml:space="preserve">    </w:t>
            </w:r>
            <w:r w:rsidR="005A6B6B">
              <w:rPr>
                <w:sz w:val="28"/>
                <w:szCs w:val="28"/>
              </w:rPr>
              <w:t xml:space="preserve">    </w:t>
            </w:r>
            <w:r>
              <w:rPr>
                <w:sz w:val="28"/>
                <w:szCs w:val="28"/>
              </w:rPr>
              <w:t xml:space="preserve">     </w:t>
            </w:r>
            <w:r>
              <w:rPr>
                <w:noProof/>
              </w:rPr>
              <w:drawing>
                <wp:inline distT="0" distB="0" distL="0" distR="0">
                  <wp:extent cx="1666875" cy="2000250"/>
                  <wp:effectExtent l="19050" t="0" r="9525" b="0"/>
                  <wp:docPr id="5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cstate="print">
                            <a:grayscl/>
                          </a:blip>
                          <a:srcRect/>
                          <a:stretch>
                            <a:fillRect/>
                          </a:stretch>
                        </pic:blipFill>
                        <pic:spPr bwMode="auto">
                          <a:xfrm>
                            <a:off x="0" y="0"/>
                            <a:ext cx="1666875" cy="2000250"/>
                          </a:xfrm>
                          <a:prstGeom prst="rect">
                            <a:avLst/>
                          </a:prstGeom>
                          <a:noFill/>
                          <a:ln w="9525">
                            <a:noFill/>
                            <a:miter lim="800000"/>
                            <a:headEnd/>
                            <a:tailEnd/>
                          </a:ln>
                        </pic:spPr>
                      </pic:pic>
                    </a:graphicData>
                  </a:graphic>
                </wp:inline>
              </w:drawing>
            </w:r>
            <w:r>
              <w:rPr>
                <w:sz w:val="28"/>
                <w:szCs w:val="28"/>
              </w:rPr>
              <w:t xml:space="preserve"> </w:t>
            </w:r>
          </w:p>
        </w:tc>
        <w:tc>
          <w:tcPr>
            <w:tcW w:w="4785" w:type="dxa"/>
          </w:tcPr>
          <w:p w:rsidR="00DB7D6A" w:rsidRPr="00DB7D6A" w:rsidRDefault="00DB7D6A" w:rsidP="00DB7D6A">
            <w:pPr>
              <w:rPr>
                <w:sz w:val="28"/>
                <w:szCs w:val="28"/>
              </w:rPr>
            </w:pPr>
            <w:r>
              <w:rPr>
                <w:sz w:val="28"/>
                <w:szCs w:val="28"/>
              </w:rPr>
              <w:t xml:space="preserve">  </w:t>
            </w:r>
            <w:r w:rsidR="00AC69C3">
              <w:rPr>
                <w:sz w:val="28"/>
                <w:szCs w:val="28"/>
              </w:rPr>
              <w:t xml:space="preserve"> </w:t>
            </w:r>
            <w:r w:rsidR="005A6B6B">
              <w:rPr>
                <w:sz w:val="28"/>
                <w:szCs w:val="28"/>
              </w:rPr>
              <w:t xml:space="preserve">    </w:t>
            </w:r>
            <w:r w:rsidR="00AC69C3">
              <w:rPr>
                <w:sz w:val="28"/>
                <w:szCs w:val="28"/>
              </w:rPr>
              <w:t xml:space="preserve">    </w:t>
            </w:r>
            <w:r>
              <w:rPr>
                <w:sz w:val="28"/>
                <w:szCs w:val="28"/>
              </w:rPr>
              <w:t xml:space="preserve"> </w:t>
            </w:r>
            <w:r w:rsidR="00AC69C3">
              <w:rPr>
                <w:noProof/>
              </w:rPr>
              <w:drawing>
                <wp:inline distT="0" distB="0" distL="0" distR="0">
                  <wp:extent cx="1540000" cy="1819275"/>
                  <wp:effectExtent l="19050" t="0" r="3050" b="0"/>
                  <wp:docPr id="5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cstate="print">
                            <a:grayscl/>
                          </a:blip>
                          <a:srcRect/>
                          <a:stretch>
                            <a:fillRect/>
                          </a:stretch>
                        </pic:blipFill>
                        <pic:spPr bwMode="auto">
                          <a:xfrm>
                            <a:off x="0" y="0"/>
                            <a:ext cx="1540000" cy="1819275"/>
                          </a:xfrm>
                          <a:prstGeom prst="rect">
                            <a:avLst/>
                          </a:prstGeom>
                          <a:noFill/>
                          <a:ln w="9525">
                            <a:noFill/>
                            <a:miter lim="800000"/>
                            <a:headEnd/>
                            <a:tailEnd/>
                          </a:ln>
                        </pic:spPr>
                      </pic:pic>
                    </a:graphicData>
                  </a:graphic>
                </wp:inline>
              </w:drawing>
            </w:r>
            <w:r>
              <w:rPr>
                <w:sz w:val="28"/>
                <w:szCs w:val="28"/>
              </w:rPr>
              <w:t xml:space="preserve"> </w:t>
            </w:r>
          </w:p>
        </w:tc>
      </w:tr>
      <w:tr w:rsidR="00DB7D6A" w:rsidRPr="00DB7D6A" w:rsidTr="00AC69C3">
        <w:tc>
          <w:tcPr>
            <w:tcW w:w="4785" w:type="dxa"/>
          </w:tcPr>
          <w:p w:rsidR="00DB7D6A" w:rsidRDefault="005C121C" w:rsidP="00DB7D6A">
            <w:pPr>
              <w:jc w:val="center"/>
              <w:rPr>
                <w:sz w:val="20"/>
                <w:szCs w:val="20"/>
              </w:rPr>
            </w:pPr>
            <w:r>
              <w:rPr>
                <w:sz w:val="20"/>
                <w:szCs w:val="20"/>
              </w:rPr>
              <w:t>Рисунок 39 –</w:t>
            </w:r>
            <w:r w:rsidR="00DB7D6A">
              <w:rPr>
                <w:sz w:val="20"/>
                <w:szCs w:val="20"/>
              </w:rPr>
              <w:t xml:space="preserve"> Пример обозначения разреза буквами</w:t>
            </w:r>
            <w:r>
              <w:rPr>
                <w:sz w:val="20"/>
                <w:szCs w:val="20"/>
              </w:rPr>
              <w:t>.</w:t>
            </w:r>
          </w:p>
        </w:tc>
        <w:tc>
          <w:tcPr>
            <w:tcW w:w="4785" w:type="dxa"/>
          </w:tcPr>
          <w:p w:rsidR="00DB7D6A" w:rsidRDefault="005C121C" w:rsidP="00DB7D6A">
            <w:pPr>
              <w:jc w:val="center"/>
              <w:rPr>
                <w:sz w:val="20"/>
                <w:szCs w:val="20"/>
              </w:rPr>
            </w:pPr>
            <w:r>
              <w:rPr>
                <w:sz w:val="20"/>
                <w:szCs w:val="20"/>
              </w:rPr>
              <w:t>Рисунок 40 –</w:t>
            </w:r>
            <w:r w:rsidR="00AC69C3">
              <w:rPr>
                <w:sz w:val="20"/>
                <w:szCs w:val="20"/>
              </w:rPr>
              <w:t xml:space="preserve"> Изображение сплошной детали в разрезе</w:t>
            </w:r>
            <w:r>
              <w:rPr>
                <w:sz w:val="20"/>
                <w:szCs w:val="20"/>
              </w:rPr>
              <w:t>.</w:t>
            </w:r>
          </w:p>
        </w:tc>
      </w:tr>
    </w:tbl>
    <w:p w:rsidR="005F28D5" w:rsidRDefault="005F28D5" w:rsidP="00A00833">
      <w:pPr>
        <w:rPr>
          <w:sz w:val="28"/>
          <w:szCs w:val="28"/>
        </w:rPr>
      </w:pPr>
    </w:p>
    <w:p w:rsidR="005F28D5" w:rsidRDefault="00AC69C3" w:rsidP="00A00833">
      <w:pPr>
        <w:rPr>
          <w:sz w:val="28"/>
          <w:szCs w:val="28"/>
        </w:rPr>
      </w:pPr>
      <w:r>
        <w:rPr>
          <w:sz w:val="28"/>
          <w:szCs w:val="28"/>
        </w:rPr>
        <w:lastRenderedPageBreak/>
        <w:t xml:space="preserve">  </w:t>
      </w:r>
      <w:r w:rsidR="009F72AF">
        <w:rPr>
          <w:sz w:val="28"/>
          <w:szCs w:val="28"/>
        </w:rPr>
        <w:t xml:space="preserve">                                    </w:t>
      </w:r>
      <w:r>
        <w:rPr>
          <w:sz w:val="28"/>
          <w:szCs w:val="28"/>
        </w:rPr>
        <w:t xml:space="preserve">  </w:t>
      </w:r>
      <w:r>
        <w:rPr>
          <w:noProof/>
        </w:rPr>
        <w:drawing>
          <wp:inline distT="0" distB="0" distL="0" distR="0">
            <wp:extent cx="2495550" cy="1704528"/>
            <wp:effectExtent l="19050" t="0" r="0" b="0"/>
            <wp:docPr id="5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cstate="print">
                      <a:grayscl/>
                    </a:blip>
                    <a:srcRect/>
                    <a:stretch>
                      <a:fillRect/>
                    </a:stretch>
                  </pic:blipFill>
                  <pic:spPr bwMode="auto">
                    <a:xfrm>
                      <a:off x="0" y="0"/>
                      <a:ext cx="2497502" cy="1705861"/>
                    </a:xfrm>
                    <a:prstGeom prst="rect">
                      <a:avLst/>
                    </a:prstGeom>
                    <a:noFill/>
                    <a:ln w="9525">
                      <a:noFill/>
                      <a:miter lim="800000"/>
                      <a:headEnd/>
                      <a:tailEnd/>
                    </a:ln>
                  </pic:spPr>
                </pic:pic>
              </a:graphicData>
            </a:graphic>
          </wp:inline>
        </w:drawing>
      </w:r>
    </w:p>
    <w:p w:rsidR="005F28D5" w:rsidRPr="009F72AF" w:rsidRDefault="005C121C" w:rsidP="009F72AF">
      <w:pPr>
        <w:jc w:val="center"/>
        <w:rPr>
          <w:sz w:val="20"/>
          <w:szCs w:val="20"/>
        </w:rPr>
      </w:pPr>
      <w:r>
        <w:rPr>
          <w:sz w:val="20"/>
          <w:szCs w:val="20"/>
        </w:rPr>
        <w:t>Рисунок 41 –</w:t>
      </w:r>
      <w:r w:rsidR="00AC69C3" w:rsidRPr="009F72AF">
        <w:rPr>
          <w:sz w:val="20"/>
          <w:szCs w:val="20"/>
        </w:rPr>
        <w:t xml:space="preserve"> Изображение ребра жесткости в разрезе</w:t>
      </w:r>
      <w:r>
        <w:rPr>
          <w:sz w:val="20"/>
          <w:szCs w:val="20"/>
        </w:rPr>
        <w:t>.</w:t>
      </w:r>
    </w:p>
    <w:p w:rsidR="005F28D5" w:rsidRPr="00EE41F3" w:rsidRDefault="00EE41F3" w:rsidP="00EE41F3">
      <w:pPr>
        <w:ind w:firstLine="567"/>
        <w:jc w:val="both"/>
        <w:rPr>
          <w:sz w:val="28"/>
          <w:szCs w:val="28"/>
        </w:rPr>
      </w:pPr>
      <w:r w:rsidRPr="00EE41F3">
        <w:rPr>
          <w:rStyle w:val="FontStyle12"/>
          <w:b w:val="0"/>
          <w:i w:val="0"/>
          <w:sz w:val="28"/>
          <w:szCs w:val="28"/>
        </w:rPr>
        <w:t>В тех случаях, когда необходимо выявить форму предм</w:t>
      </w:r>
      <w:r>
        <w:rPr>
          <w:rStyle w:val="FontStyle12"/>
          <w:b w:val="0"/>
          <w:i w:val="0"/>
          <w:sz w:val="28"/>
          <w:szCs w:val="28"/>
        </w:rPr>
        <w:t>ета лишь в отдельном, узко огра</w:t>
      </w:r>
      <w:r w:rsidRPr="00EE41F3">
        <w:rPr>
          <w:rStyle w:val="FontStyle12"/>
          <w:b w:val="0"/>
          <w:i w:val="0"/>
          <w:sz w:val="28"/>
          <w:szCs w:val="28"/>
        </w:rPr>
        <w:t xml:space="preserve">ниченном месте, применяют местные разрезы, которые ограничиваются волнистой сплошной линией. Эта </w:t>
      </w:r>
      <w:r>
        <w:rPr>
          <w:rStyle w:val="FontStyle12"/>
          <w:b w:val="0"/>
          <w:i w:val="0"/>
          <w:sz w:val="28"/>
          <w:szCs w:val="28"/>
        </w:rPr>
        <w:t>линия не должна совпадать с кон</w:t>
      </w:r>
      <w:r w:rsidRPr="00EE41F3">
        <w:rPr>
          <w:rStyle w:val="FontStyle12"/>
          <w:b w:val="0"/>
          <w:i w:val="0"/>
          <w:sz w:val="28"/>
          <w:szCs w:val="28"/>
        </w:rPr>
        <w:t>туром чертежа (рис</w:t>
      </w:r>
      <w:r>
        <w:rPr>
          <w:rStyle w:val="FontStyle12"/>
          <w:b w:val="0"/>
          <w:i w:val="0"/>
          <w:sz w:val="28"/>
          <w:szCs w:val="28"/>
        </w:rPr>
        <w:t>унок</w:t>
      </w:r>
      <w:r w:rsidRPr="00EE41F3">
        <w:rPr>
          <w:rStyle w:val="FontStyle12"/>
          <w:b w:val="0"/>
          <w:i w:val="0"/>
          <w:sz w:val="28"/>
          <w:szCs w:val="28"/>
        </w:rPr>
        <w:t xml:space="preserve"> </w:t>
      </w:r>
      <w:r w:rsidRPr="00EE41F3">
        <w:rPr>
          <w:rStyle w:val="FontStyle13"/>
          <w:i w:val="0"/>
          <w:sz w:val="28"/>
          <w:szCs w:val="28"/>
        </w:rPr>
        <w:t xml:space="preserve">36). </w:t>
      </w:r>
      <w:r>
        <w:rPr>
          <w:rStyle w:val="FontStyle12"/>
          <w:b w:val="0"/>
          <w:i w:val="0"/>
          <w:sz w:val="28"/>
          <w:szCs w:val="28"/>
        </w:rPr>
        <w:t>Если разрез выпол</w:t>
      </w:r>
      <w:r w:rsidRPr="00EE41F3">
        <w:rPr>
          <w:rStyle w:val="FontStyle12"/>
          <w:b w:val="0"/>
          <w:i w:val="0"/>
          <w:sz w:val="28"/>
          <w:szCs w:val="28"/>
        </w:rPr>
        <w:t>няется на симметричной фигуре, допускается соединять половину вида с половиной разреза (рис</w:t>
      </w:r>
      <w:r>
        <w:rPr>
          <w:rStyle w:val="FontStyle12"/>
          <w:b w:val="0"/>
          <w:i w:val="0"/>
          <w:sz w:val="28"/>
          <w:szCs w:val="28"/>
        </w:rPr>
        <w:t>унок</w:t>
      </w:r>
      <w:r w:rsidRPr="00EE41F3">
        <w:rPr>
          <w:rStyle w:val="FontStyle12"/>
          <w:b w:val="0"/>
          <w:i w:val="0"/>
          <w:sz w:val="28"/>
          <w:szCs w:val="28"/>
        </w:rPr>
        <w:t xml:space="preserve"> </w:t>
      </w:r>
      <w:r w:rsidRPr="00EE41F3">
        <w:rPr>
          <w:rStyle w:val="FontStyle16"/>
        </w:rPr>
        <w:t xml:space="preserve">37). </w:t>
      </w:r>
      <w:r w:rsidRPr="00EE41F3">
        <w:rPr>
          <w:rStyle w:val="FontStyle12"/>
          <w:b w:val="0"/>
          <w:i w:val="0"/>
          <w:sz w:val="28"/>
          <w:szCs w:val="28"/>
        </w:rPr>
        <w:t>Границей между половиной вида и половиной разреза служит ось симметрии.</w:t>
      </w:r>
    </w:p>
    <w:p w:rsidR="00EE41F3" w:rsidRPr="00EE41F3" w:rsidRDefault="00EE41F3" w:rsidP="00EE41F3">
      <w:pPr>
        <w:pStyle w:val="Style1"/>
        <w:widowControl/>
        <w:spacing w:line="240" w:lineRule="auto"/>
        <w:ind w:firstLine="567"/>
        <w:rPr>
          <w:rStyle w:val="FontStyle11"/>
        </w:rPr>
      </w:pPr>
      <w:r w:rsidRPr="00EE41F3">
        <w:rPr>
          <w:rStyle w:val="FontStyle12"/>
          <w:b w:val="0"/>
          <w:i w:val="0"/>
          <w:sz w:val="28"/>
          <w:szCs w:val="28"/>
        </w:rPr>
        <w:t xml:space="preserve">В случае совпадения проекции ребра с осью симметрии </w:t>
      </w:r>
      <w:r>
        <w:rPr>
          <w:rStyle w:val="FontStyle12"/>
          <w:b w:val="0"/>
          <w:i w:val="0"/>
          <w:sz w:val="28"/>
          <w:szCs w:val="28"/>
        </w:rPr>
        <w:t>границей между частью вида и ча</w:t>
      </w:r>
      <w:r w:rsidRPr="00EE41F3">
        <w:rPr>
          <w:rStyle w:val="FontStyle12"/>
          <w:b w:val="0"/>
          <w:i w:val="0"/>
          <w:sz w:val="28"/>
          <w:szCs w:val="28"/>
        </w:rPr>
        <w:t>стью разреза на симметричной фигуре должна служить волнистая линия (рис</w:t>
      </w:r>
      <w:r>
        <w:rPr>
          <w:rStyle w:val="FontStyle12"/>
          <w:b w:val="0"/>
          <w:i w:val="0"/>
          <w:sz w:val="28"/>
          <w:szCs w:val="28"/>
        </w:rPr>
        <w:t>унок</w:t>
      </w:r>
      <w:r w:rsidRPr="00EE41F3">
        <w:rPr>
          <w:rStyle w:val="FontStyle12"/>
          <w:b w:val="0"/>
          <w:i w:val="0"/>
          <w:sz w:val="28"/>
          <w:szCs w:val="28"/>
        </w:rPr>
        <w:t xml:space="preserve"> </w:t>
      </w:r>
      <w:r>
        <w:rPr>
          <w:rStyle w:val="FontStyle11"/>
        </w:rPr>
        <w:t>38).</w:t>
      </w:r>
    </w:p>
    <w:p w:rsidR="00EE41F3" w:rsidRPr="00EE41F3" w:rsidRDefault="00EE41F3" w:rsidP="00F4516F">
      <w:pPr>
        <w:pStyle w:val="Style1"/>
        <w:widowControl/>
        <w:spacing w:line="240" w:lineRule="auto"/>
        <w:ind w:firstLine="567"/>
        <w:rPr>
          <w:rStyle w:val="FontStyle12"/>
          <w:b w:val="0"/>
          <w:i w:val="0"/>
          <w:sz w:val="28"/>
          <w:szCs w:val="28"/>
        </w:rPr>
      </w:pPr>
      <w:r w:rsidRPr="00EE41F3">
        <w:rPr>
          <w:rStyle w:val="FontStyle12"/>
          <w:b w:val="0"/>
          <w:i w:val="0"/>
          <w:sz w:val="28"/>
          <w:szCs w:val="28"/>
        </w:rPr>
        <w:t>При в</w:t>
      </w:r>
      <w:r w:rsidR="00F4516F">
        <w:rPr>
          <w:rStyle w:val="FontStyle12"/>
          <w:b w:val="0"/>
          <w:i w:val="0"/>
          <w:sz w:val="28"/>
          <w:szCs w:val="28"/>
        </w:rPr>
        <w:t>ыполнении простых разрезов необ</w:t>
      </w:r>
      <w:r w:rsidRPr="00EE41F3">
        <w:rPr>
          <w:rStyle w:val="FontStyle12"/>
          <w:b w:val="0"/>
          <w:i w:val="0"/>
          <w:sz w:val="28"/>
          <w:szCs w:val="28"/>
        </w:rPr>
        <w:t>ходимо знать,</w:t>
      </w:r>
      <w:r w:rsidR="00F4516F">
        <w:rPr>
          <w:rStyle w:val="FontStyle12"/>
          <w:b w:val="0"/>
          <w:i w:val="0"/>
          <w:sz w:val="28"/>
          <w:szCs w:val="28"/>
        </w:rPr>
        <w:t xml:space="preserve"> в каких случаях разрезы обозна</w:t>
      </w:r>
      <w:r w:rsidRPr="00EE41F3">
        <w:rPr>
          <w:rStyle w:val="FontStyle12"/>
          <w:b w:val="0"/>
          <w:i w:val="0"/>
          <w:sz w:val="28"/>
          <w:szCs w:val="28"/>
        </w:rPr>
        <w:t>чают надписями и в каких не обозначают.</w:t>
      </w:r>
    </w:p>
    <w:p w:rsidR="00EE41F3" w:rsidRPr="00EE41F3" w:rsidRDefault="00EE41F3" w:rsidP="00F4516F">
      <w:pPr>
        <w:pStyle w:val="Style1"/>
        <w:widowControl/>
        <w:spacing w:line="240" w:lineRule="auto"/>
        <w:ind w:firstLine="567"/>
        <w:rPr>
          <w:rStyle w:val="FontStyle13"/>
          <w:i w:val="0"/>
          <w:sz w:val="28"/>
          <w:szCs w:val="28"/>
        </w:rPr>
      </w:pPr>
      <w:r w:rsidRPr="00EE41F3">
        <w:rPr>
          <w:rStyle w:val="FontStyle12"/>
          <w:b w:val="0"/>
          <w:i w:val="0"/>
          <w:sz w:val="28"/>
          <w:szCs w:val="28"/>
        </w:rPr>
        <w:t xml:space="preserve">Разрезы горизонтальные, фронтальные и профильные </w:t>
      </w:r>
      <w:r w:rsidR="00F4516F">
        <w:rPr>
          <w:rStyle w:val="FontStyle12"/>
          <w:b w:val="0"/>
          <w:i w:val="0"/>
          <w:sz w:val="28"/>
          <w:szCs w:val="28"/>
        </w:rPr>
        <w:t>не обозначают, если секущая пло</w:t>
      </w:r>
      <w:r w:rsidRPr="00EE41F3">
        <w:rPr>
          <w:rStyle w:val="FontStyle12"/>
          <w:b w:val="0"/>
          <w:i w:val="0"/>
          <w:sz w:val="28"/>
          <w:szCs w:val="28"/>
        </w:rPr>
        <w:t xml:space="preserve">скость совпадает с плоскостью симметрии предмета и </w:t>
      </w:r>
      <w:r w:rsidR="00F4516F">
        <w:rPr>
          <w:rStyle w:val="FontStyle12"/>
          <w:b w:val="0"/>
          <w:i w:val="0"/>
          <w:sz w:val="28"/>
          <w:szCs w:val="28"/>
        </w:rPr>
        <w:t>соответствующие изображения рас</w:t>
      </w:r>
      <w:r w:rsidRPr="00EE41F3">
        <w:rPr>
          <w:rStyle w:val="FontStyle12"/>
          <w:b w:val="0"/>
          <w:i w:val="0"/>
          <w:sz w:val="28"/>
          <w:szCs w:val="28"/>
        </w:rPr>
        <w:t xml:space="preserve">положены на одном и том же листе в непосредственной проекционной связи, и обозначают, если секущая </w:t>
      </w:r>
      <w:r w:rsidR="00F4516F">
        <w:rPr>
          <w:rStyle w:val="FontStyle12"/>
          <w:b w:val="0"/>
          <w:i w:val="0"/>
          <w:sz w:val="28"/>
          <w:szCs w:val="28"/>
        </w:rPr>
        <w:t>плоскость не совпадает с плоско</w:t>
      </w:r>
      <w:r w:rsidRPr="00EE41F3">
        <w:rPr>
          <w:rStyle w:val="FontStyle12"/>
          <w:b w:val="0"/>
          <w:i w:val="0"/>
          <w:sz w:val="28"/>
          <w:szCs w:val="28"/>
        </w:rPr>
        <w:t xml:space="preserve">стью симметрии. При этом положение секущей плоскости </w:t>
      </w:r>
      <w:r w:rsidR="00F4516F">
        <w:rPr>
          <w:rStyle w:val="FontStyle12"/>
          <w:b w:val="0"/>
          <w:i w:val="0"/>
          <w:sz w:val="28"/>
          <w:szCs w:val="28"/>
        </w:rPr>
        <w:t>указывается на чертеже разомкну</w:t>
      </w:r>
      <w:r w:rsidRPr="00EE41F3">
        <w:rPr>
          <w:rStyle w:val="FontStyle12"/>
          <w:b w:val="0"/>
          <w:i w:val="0"/>
          <w:sz w:val="28"/>
          <w:szCs w:val="28"/>
        </w:rPr>
        <w:t>той линией. Ставят начальный и конечный штрихи (длина штриха 8</w:t>
      </w:r>
      <w:r w:rsidR="00F4516F">
        <w:rPr>
          <w:rStyle w:val="FontStyle14"/>
          <w:i w:val="0"/>
        </w:rPr>
        <w:t>-</w:t>
      </w:r>
      <w:r w:rsidRPr="00EE41F3">
        <w:rPr>
          <w:rStyle w:val="FontStyle12"/>
          <w:b w:val="0"/>
          <w:i w:val="0"/>
          <w:sz w:val="28"/>
          <w:szCs w:val="28"/>
        </w:rPr>
        <w:t>10</w:t>
      </w:r>
      <w:r w:rsidR="00F4516F">
        <w:rPr>
          <w:rStyle w:val="FontStyle12"/>
          <w:b w:val="0"/>
          <w:i w:val="0"/>
          <w:sz w:val="28"/>
          <w:szCs w:val="28"/>
        </w:rPr>
        <w:t xml:space="preserve"> </w:t>
      </w:r>
      <w:r w:rsidRPr="00EE41F3">
        <w:rPr>
          <w:rStyle w:val="FontStyle12"/>
          <w:b w:val="0"/>
          <w:i w:val="0"/>
          <w:sz w:val="28"/>
          <w:szCs w:val="28"/>
        </w:rPr>
        <w:t xml:space="preserve">мм). Толщина </w:t>
      </w:r>
      <w:r w:rsidR="00F4516F">
        <w:rPr>
          <w:rStyle w:val="FontStyle12"/>
          <w:b w:val="0"/>
          <w:i w:val="0"/>
          <w:sz w:val="28"/>
          <w:szCs w:val="28"/>
        </w:rPr>
        <w:t>обводки разомкнутой линии равна</w:t>
      </w:r>
      <w:r w:rsidRPr="00EE41F3">
        <w:rPr>
          <w:rStyle w:val="FontStyle12"/>
          <w:b w:val="0"/>
          <w:i w:val="0"/>
          <w:sz w:val="28"/>
          <w:szCs w:val="28"/>
        </w:rPr>
        <w:t xml:space="preserve"> 1,5</w:t>
      </w:r>
      <w:r w:rsidRPr="00EE41F3">
        <w:rPr>
          <w:rStyle w:val="FontStyle12"/>
          <w:b w:val="0"/>
          <w:i w:val="0"/>
          <w:sz w:val="28"/>
          <w:szCs w:val="28"/>
          <w:lang w:val="en-US"/>
        </w:rPr>
        <w:t>S</w:t>
      </w:r>
      <w:r w:rsidRPr="00EE41F3">
        <w:rPr>
          <w:rStyle w:val="FontStyle12"/>
          <w:b w:val="0"/>
          <w:i w:val="0"/>
          <w:sz w:val="28"/>
          <w:szCs w:val="28"/>
        </w:rPr>
        <w:t xml:space="preserve"> </w:t>
      </w:r>
      <w:r w:rsidR="00F4516F">
        <w:rPr>
          <w:rStyle w:val="FontStyle14"/>
          <w:i w:val="0"/>
        </w:rPr>
        <w:t>–</w:t>
      </w:r>
      <w:r w:rsidRPr="00EE41F3">
        <w:rPr>
          <w:rStyle w:val="FontStyle14"/>
          <w:i w:val="0"/>
        </w:rPr>
        <w:t xml:space="preserve"> </w:t>
      </w:r>
      <w:r w:rsidRPr="00EE41F3">
        <w:rPr>
          <w:rStyle w:val="FontStyle13"/>
          <w:i w:val="0"/>
          <w:sz w:val="28"/>
          <w:szCs w:val="28"/>
        </w:rPr>
        <w:t>2</w:t>
      </w:r>
      <w:r w:rsidRPr="00EE41F3">
        <w:rPr>
          <w:rStyle w:val="FontStyle13"/>
          <w:i w:val="0"/>
          <w:sz w:val="28"/>
          <w:szCs w:val="28"/>
          <w:lang w:val="en-US"/>
        </w:rPr>
        <w:t>S</w:t>
      </w:r>
      <w:r w:rsidRPr="00EE41F3">
        <w:rPr>
          <w:rStyle w:val="FontStyle13"/>
          <w:i w:val="0"/>
          <w:sz w:val="28"/>
          <w:szCs w:val="28"/>
        </w:rPr>
        <w:t>.</w:t>
      </w:r>
    </w:p>
    <w:p w:rsidR="00EE41F3" w:rsidRPr="00F4516F" w:rsidRDefault="00EE41F3" w:rsidP="00F4516F">
      <w:pPr>
        <w:pStyle w:val="Style1"/>
        <w:widowControl/>
        <w:spacing w:line="240" w:lineRule="auto"/>
        <w:ind w:right="5" w:firstLine="567"/>
        <w:rPr>
          <w:rStyle w:val="FontStyle16"/>
          <w:bCs/>
          <w:iCs/>
          <w:spacing w:val="-10"/>
        </w:rPr>
      </w:pPr>
      <w:proofErr w:type="gramStart"/>
      <w:r w:rsidRPr="00EE41F3">
        <w:rPr>
          <w:rStyle w:val="FontStyle12"/>
          <w:b w:val="0"/>
          <w:i w:val="0"/>
          <w:sz w:val="28"/>
          <w:szCs w:val="28"/>
        </w:rPr>
        <w:t>На начальном и конечном штрихах, ближе к краю, ста</w:t>
      </w:r>
      <w:r w:rsidR="00F4516F">
        <w:rPr>
          <w:rStyle w:val="FontStyle12"/>
          <w:b w:val="0"/>
          <w:i w:val="0"/>
          <w:sz w:val="28"/>
          <w:szCs w:val="28"/>
        </w:rPr>
        <w:t>вят стрелки, указывающие направ</w:t>
      </w:r>
      <w:r w:rsidRPr="00EE41F3">
        <w:rPr>
          <w:rStyle w:val="FontStyle12"/>
          <w:b w:val="0"/>
          <w:i w:val="0"/>
          <w:sz w:val="28"/>
          <w:szCs w:val="28"/>
        </w:rPr>
        <w:t>ление взг</w:t>
      </w:r>
      <w:r w:rsidR="00F4516F">
        <w:rPr>
          <w:rStyle w:val="FontStyle12"/>
          <w:b w:val="0"/>
          <w:i w:val="0"/>
          <w:sz w:val="28"/>
          <w:szCs w:val="28"/>
        </w:rPr>
        <w:t>ляда.</w:t>
      </w:r>
      <w:proofErr w:type="gramEnd"/>
      <w:r w:rsidR="00F4516F">
        <w:rPr>
          <w:rStyle w:val="FontStyle12"/>
          <w:b w:val="0"/>
          <w:i w:val="0"/>
          <w:sz w:val="28"/>
          <w:szCs w:val="28"/>
        </w:rPr>
        <w:t xml:space="preserve"> Выполненный разрез отмеча</w:t>
      </w:r>
      <w:r w:rsidRPr="00EE41F3">
        <w:rPr>
          <w:rStyle w:val="FontStyle12"/>
          <w:b w:val="0"/>
          <w:i w:val="0"/>
          <w:sz w:val="28"/>
          <w:szCs w:val="28"/>
        </w:rPr>
        <w:t xml:space="preserve">ется буквами по типу </w:t>
      </w:r>
      <w:r w:rsidR="00F4516F">
        <w:rPr>
          <w:rStyle w:val="FontStyle13"/>
          <w:i w:val="0"/>
          <w:sz w:val="28"/>
          <w:szCs w:val="28"/>
        </w:rPr>
        <w:t>А-</w:t>
      </w:r>
      <w:r w:rsidRPr="00EE41F3">
        <w:rPr>
          <w:rStyle w:val="FontStyle13"/>
          <w:i w:val="0"/>
          <w:sz w:val="28"/>
          <w:szCs w:val="28"/>
        </w:rPr>
        <w:t>А</w:t>
      </w:r>
      <w:r w:rsidR="00F4516F">
        <w:rPr>
          <w:rStyle w:val="FontStyle13"/>
          <w:i w:val="0"/>
          <w:sz w:val="28"/>
          <w:szCs w:val="28"/>
        </w:rPr>
        <w:t xml:space="preserve"> </w:t>
      </w:r>
      <w:r w:rsidRPr="00EE41F3">
        <w:rPr>
          <w:rStyle w:val="FontStyle12"/>
          <w:b w:val="0"/>
          <w:i w:val="0"/>
          <w:sz w:val="28"/>
          <w:szCs w:val="28"/>
        </w:rPr>
        <w:t>(рис</w:t>
      </w:r>
      <w:r w:rsidR="00F4516F">
        <w:rPr>
          <w:rStyle w:val="FontStyle12"/>
          <w:b w:val="0"/>
          <w:i w:val="0"/>
          <w:sz w:val="28"/>
          <w:szCs w:val="28"/>
        </w:rPr>
        <w:t>унок</w:t>
      </w:r>
      <w:r w:rsidRPr="00EE41F3">
        <w:rPr>
          <w:rStyle w:val="FontStyle12"/>
          <w:b w:val="0"/>
          <w:i w:val="0"/>
          <w:sz w:val="28"/>
          <w:szCs w:val="28"/>
        </w:rPr>
        <w:t xml:space="preserve"> </w:t>
      </w:r>
      <w:r w:rsidRPr="00EE41F3">
        <w:rPr>
          <w:rStyle w:val="FontStyle16"/>
        </w:rPr>
        <w:t>39).</w:t>
      </w:r>
    </w:p>
    <w:p w:rsidR="00F048B8" w:rsidRPr="00F048B8" w:rsidRDefault="00EE41F3" w:rsidP="00F048B8">
      <w:pPr>
        <w:pStyle w:val="Style1"/>
        <w:widowControl/>
        <w:spacing w:line="240" w:lineRule="auto"/>
        <w:ind w:right="14" w:firstLine="567"/>
        <w:rPr>
          <w:rStyle w:val="FontStyle11"/>
          <w:bCs/>
          <w:iCs/>
          <w:spacing w:val="-10"/>
        </w:rPr>
      </w:pPr>
      <w:r w:rsidRPr="00F4516F">
        <w:rPr>
          <w:rStyle w:val="FontStyle17"/>
          <w:rFonts w:ascii="Times New Roman" w:hAnsi="Times New Roman" w:cs="Times New Roman"/>
          <w:b/>
          <w:sz w:val="28"/>
          <w:szCs w:val="28"/>
        </w:rPr>
        <w:t>Условности при выполнении разрезов</w:t>
      </w:r>
      <w:r w:rsidRPr="00EE41F3">
        <w:rPr>
          <w:rStyle w:val="FontStyle17"/>
          <w:rFonts w:ascii="Times New Roman" w:hAnsi="Times New Roman" w:cs="Times New Roman"/>
          <w:sz w:val="28"/>
          <w:szCs w:val="28"/>
        </w:rPr>
        <w:t>.</w:t>
      </w:r>
      <w:r w:rsidRPr="00EE41F3">
        <w:rPr>
          <w:rStyle w:val="FontStyle17"/>
          <w:sz w:val="28"/>
          <w:szCs w:val="28"/>
        </w:rPr>
        <w:t xml:space="preserve"> </w:t>
      </w:r>
      <w:r w:rsidR="00F4516F">
        <w:rPr>
          <w:rStyle w:val="FontStyle12"/>
          <w:b w:val="0"/>
          <w:i w:val="0"/>
          <w:sz w:val="28"/>
          <w:szCs w:val="28"/>
        </w:rPr>
        <w:t>Из</w:t>
      </w:r>
      <w:r w:rsidRPr="00EE41F3">
        <w:rPr>
          <w:rStyle w:val="FontStyle12"/>
          <w:b w:val="0"/>
          <w:i w:val="0"/>
          <w:sz w:val="28"/>
          <w:szCs w:val="28"/>
        </w:rPr>
        <w:t xml:space="preserve">вестно, что при изображении разреза та часть предмета, </w:t>
      </w:r>
      <w:r w:rsidR="00F4516F">
        <w:rPr>
          <w:rStyle w:val="FontStyle12"/>
          <w:b w:val="0"/>
          <w:i w:val="0"/>
          <w:sz w:val="28"/>
          <w:szCs w:val="28"/>
        </w:rPr>
        <w:t>которая попадает в секущую плос</w:t>
      </w:r>
      <w:r w:rsidRPr="00EE41F3">
        <w:rPr>
          <w:rStyle w:val="FontStyle12"/>
          <w:b w:val="0"/>
          <w:i w:val="0"/>
          <w:sz w:val="28"/>
          <w:szCs w:val="28"/>
        </w:rPr>
        <w:t>кость, пок</w:t>
      </w:r>
      <w:r w:rsidR="00F4516F">
        <w:rPr>
          <w:rStyle w:val="FontStyle12"/>
          <w:b w:val="0"/>
          <w:i w:val="0"/>
          <w:sz w:val="28"/>
          <w:szCs w:val="28"/>
        </w:rPr>
        <w:t xml:space="preserve">рывается штриховкой. </w:t>
      </w:r>
      <w:proofErr w:type="gramStart"/>
      <w:r w:rsidR="00F4516F">
        <w:rPr>
          <w:rStyle w:val="FontStyle12"/>
          <w:b w:val="0"/>
          <w:i w:val="0"/>
          <w:sz w:val="28"/>
          <w:szCs w:val="28"/>
        </w:rPr>
        <w:t>Есть исклю</w:t>
      </w:r>
      <w:r w:rsidRPr="00EE41F3">
        <w:rPr>
          <w:rStyle w:val="FontStyle12"/>
          <w:b w:val="0"/>
          <w:i w:val="0"/>
          <w:sz w:val="28"/>
          <w:szCs w:val="28"/>
        </w:rPr>
        <w:t xml:space="preserve">чения из этого правила: сплошные детали </w:t>
      </w:r>
      <w:r w:rsidR="00F048B8">
        <w:rPr>
          <w:rStyle w:val="FontStyle12"/>
          <w:b w:val="0"/>
          <w:i w:val="0"/>
          <w:sz w:val="28"/>
          <w:szCs w:val="28"/>
        </w:rPr>
        <w:t xml:space="preserve">– </w:t>
      </w:r>
      <w:r w:rsidR="00F048B8" w:rsidRPr="00F048B8">
        <w:rPr>
          <w:rStyle w:val="FontStyle11"/>
        </w:rPr>
        <w:t>винты, болт</w:t>
      </w:r>
      <w:r w:rsidR="00F048B8">
        <w:rPr>
          <w:rStyle w:val="FontStyle11"/>
        </w:rPr>
        <w:t>ы, заклепки, шпонки, валы, шпин</w:t>
      </w:r>
      <w:r w:rsidR="008E501F">
        <w:rPr>
          <w:rStyle w:val="FontStyle11"/>
        </w:rPr>
        <w:t>дели, рукоятки и т.п. –</w:t>
      </w:r>
      <w:r w:rsidR="00F048B8" w:rsidRPr="00F048B8">
        <w:rPr>
          <w:rStyle w:val="FontStyle11"/>
        </w:rPr>
        <w:t xml:space="preserve"> в продольном разрезе показывают </w:t>
      </w:r>
      <w:proofErr w:type="spellStart"/>
      <w:r w:rsidR="00F048B8" w:rsidRPr="00F048B8">
        <w:rPr>
          <w:rStyle w:val="FontStyle11"/>
        </w:rPr>
        <w:t>нерассеченными</w:t>
      </w:r>
      <w:proofErr w:type="spellEnd"/>
      <w:r w:rsidR="00F048B8" w:rsidRPr="00F048B8">
        <w:rPr>
          <w:rStyle w:val="FontStyle11"/>
        </w:rPr>
        <w:t>.</w:t>
      </w:r>
      <w:proofErr w:type="gramEnd"/>
      <w:r w:rsidR="00F048B8" w:rsidRPr="00F048B8">
        <w:rPr>
          <w:rStyle w:val="FontStyle11"/>
        </w:rPr>
        <w:t xml:space="preserve"> Шарики всегда показывают </w:t>
      </w:r>
      <w:proofErr w:type="spellStart"/>
      <w:r w:rsidR="008E501F">
        <w:rPr>
          <w:rStyle w:val="FontStyle11"/>
        </w:rPr>
        <w:t>нерассеченными</w:t>
      </w:r>
      <w:proofErr w:type="spellEnd"/>
      <w:r w:rsidR="008E501F">
        <w:rPr>
          <w:rStyle w:val="FontStyle11"/>
        </w:rPr>
        <w:t>. Как правило, по</w:t>
      </w:r>
      <w:r w:rsidR="00F048B8" w:rsidRPr="00F048B8">
        <w:rPr>
          <w:rStyle w:val="FontStyle11"/>
        </w:rPr>
        <w:t xml:space="preserve">казывают </w:t>
      </w:r>
      <w:proofErr w:type="spellStart"/>
      <w:r w:rsidR="00F048B8" w:rsidRPr="00F048B8">
        <w:rPr>
          <w:rStyle w:val="FontStyle11"/>
        </w:rPr>
        <w:t>нерасс</w:t>
      </w:r>
      <w:r w:rsidR="008E501F">
        <w:rPr>
          <w:rStyle w:val="FontStyle11"/>
        </w:rPr>
        <w:t>еченными</w:t>
      </w:r>
      <w:proofErr w:type="spellEnd"/>
      <w:r w:rsidR="008E501F">
        <w:rPr>
          <w:rStyle w:val="FontStyle11"/>
        </w:rPr>
        <w:t xml:space="preserve"> на сборочных черте</w:t>
      </w:r>
      <w:r w:rsidR="00F048B8" w:rsidRPr="00F048B8">
        <w:rPr>
          <w:rStyle w:val="FontStyle11"/>
        </w:rPr>
        <w:t>жах гайки и шайбы.</w:t>
      </w:r>
    </w:p>
    <w:p w:rsidR="00F048B8" w:rsidRPr="00F048B8" w:rsidRDefault="00F048B8" w:rsidP="008E501F">
      <w:pPr>
        <w:pStyle w:val="Style2"/>
        <w:widowControl/>
        <w:ind w:firstLine="567"/>
        <w:jc w:val="both"/>
        <w:rPr>
          <w:rStyle w:val="FontStyle11"/>
        </w:rPr>
      </w:pPr>
      <w:r w:rsidRPr="00F048B8">
        <w:rPr>
          <w:rStyle w:val="FontStyle11"/>
        </w:rPr>
        <w:t>Такие элементы, как спицы маховиков, шкивов, зубчатых колес, тонкие стенки типа ребер жесткос</w:t>
      </w:r>
      <w:r w:rsidR="008E501F">
        <w:rPr>
          <w:rStyle w:val="FontStyle11"/>
        </w:rPr>
        <w:t xml:space="preserve">ти и т. п., показывают </w:t>
      </w:r>
      <w:proofErr w:type="spellStart"/>
      <w:r w:rsidR="008E501F">
        <w:rPr>
          <w:rStyle w:val="FontStyle11"/>
        </w:rPr>
        <w:t>незаштри</w:t>
      </w:r>
      <w:r w:rsidRPr="00F048B8">
        <w:rPr>
          <w:rStyle w:val="FontStyle11"/>
        </w:rPr>
        <w:t>хованными</w:t>
      </w:r>
      <w:proofErr w:type="spellEnd"/>
      <w:r w:rsidRPr="00F048B8">
        <w:rPr>
          <w:rStyle w:val="FontStyle11"/>
        </w:rPr>
        <w:t xml:space="preserve">, </w:t>
      </w:r>
      <w:r w:rsidR="008E501F">
        <w:rPr>
          <w:rStyle w:val="FontStyle11"/>
        </w:rPr>
        <w:t>если секущая плоскость направле</w:t>
      </w:r>
      <w:r w:rsidRPr="00F048B8">
        <w:rPr>
          <w:rStyle w:val="FontStyle11"/>
        </w:rPr>
        <w:t>на вдоль оси или длинной стороны такого элемента (рис</w:t>
      </w:r>
      <w:r w:rsidR="008E501F">
        <w:rPr>
          <w:rStyle w:val="FontStyle11"/>
        </w:rPr>
        <w:t>унки</w:t>
      </w:r>
      <w:r w:rsidRPr="00F048B8">
        <w:rPr>
          <w:rStyle w:val="FontStyle11"/>
        </w:rPr>
        <w:t xml:space="preserve"> 40 и</w:t>
      </w:r>
      <w:r w:rsidRPr="008E501F">
        <w:rPr>
          <w:rStyle w:val="FontStyle11"/>
          <w:i/>
        </w:rPr>
        <w:t xml:space="preserve"> </w:t>
      </w:r>
      <w:r w:rsidRPr="008E501F">
        <w:rPr>
          <w:rStyle w:val="FontStyle13"/>
          <w:i w:val="0"/>
          <w:sz w:val="28"/>
          <w:szCs w:val="28"/>
        </w:rPr>
        <w:t>44)</w:t>
      </w:r>
      <w:r w:rsidRPr="008E501F">
        <w:rPr>
          <w:rStyle w:val="FontStyle11"/>
          <w:i/>
        </w:rPr>
        <w:t>.</w:t>
      </w:r>
      <w:r w:rsidRPr="00F048B8">
        <w:rPr>
          <w:rStyle w:val="FontStyle11"/>
        </w:rPr>
        <w:t xml:space="preserve"> По размерам, нанесенным на чертеже, судят о величине изделия и его элементов. Указывается минимальное число размеров, не</w:t>
      </w:r>
      <w:r w:rsidR="008E501F">
        <w:rPr>
          <w:rStyle w:val="FontStyle11"/>
        </w:rPr>
        <w:t>обходимое для изготовления изоб</w:t>
      </w:r>
      <w:r w:rsidRPr="00F048B8">
        <w:rPr>
          <w:rStyle w:val="FontStyle11"/>
        </w:rPr>
        <w:t>ражаемого предмета. Линейные размеры на чертежах указывают в миллиметрах без об</w:t>
      </w:r>
      <w:r w:rsidR="008E501F">
        <w:rPr>
          <w:rStyle w:val="FontStyle11"/>
        </w:rPr>
        <w:t>о</w:t>
      </w:r>
      <w:r w:rsidRPr="00F048B8">
        <w:rPr>
          <w:rStyle w:val="FontStyle11"/>
        </w:rPr>
        <w:t xml:space="preserve">значения </w:t>
      </w:r>
      <w:r w:rsidRPr="00F048B8">
        <w:rPr>
          <w:rStyle w:val="FontStyle11"/>
        </w:rPr>
        <w:lastRenderedPageBreak/>
        <w:t>единицы величины. Если на чертеже размеры указаны не в миллиметрах, а в других единицах (сан</w:t>
      </w:r>
      <w:r w:rsidR="008E501F">
        <w:rPr>
          <w:rStyle w:val="FontStyle11"/>
        </w:rPr>
        <w:t>тиметрах, метрах и т.д.), то со</w:t>
      </w:r>
      <w:r w:rsidRPr="00F048B8">
        <w:rPr>
          <w:rStyle w:val="FontStyle11"/>
        </w:rPr>
        <w:t>ответствующие размерные числа записывают с обозначением единицы (</w:t>
      </w:r>
      <w:proofErr w:type="gramStart"/>
      <w:r w:rsidRPr="00F048B8">
        <w:rPr>
          <w:rStyle w:val="FontStyle11"/>
        </w:rPr>
        <w:t>см</w:t>
      </w:r>
      <w:proofErr w:type="gramEnd"/>
      <w:r w:rsidRPr="00F048B8">
        <w:rPr>
          <w:rStyle w:val="FontStyle11"/>
        </w:rPr>
        <w:t>, м) или их указы</w:t>
      </w:r>
      <w:r w:rsidRPr="00F048B8">
        <w:rPr>
          <w:rStyle w:val="FontStyle11"/>
        </w:rPr>
        <w:softHyphen/>
        <w:t>вают в технических требованиях.</w:t>
      </w:r>
    </w:p>
    <w:p w:rsidR="00F048B8" w:rsidRPr="00F048B8" w:rsidRDefault="00F048B8" w:rsidP="008E501F">
      <w:pPr>
        <w:ind w:firstLine="567"/>
        <w:jc w:val="both"/>
        <w:rPr>
          <w:rStyle w:val="FontStyle11"/>
        </w:rPr>
      </w:pPr>
      <w:r w:rsidRPr="00F048B8">
        <w:rPr>
          <w:rStyle w:val="FontStyle11"/>
        </w:rPr>
        <w:t>Угловые размеры указывают в градусах, минутах и секундах с обозначением единицы, например 6°; 0°10'30"; 30°±1°. Размерные числа в виде</w:t>
      </w:r>
      <w:r w:rsidR="008E501F">
        <w:rPr>
          <w:rStyle w:val="FontStyle11"/>
        </w:rPr>
        <w:t xml:space="preserve"> простой дроби проставляют толь</w:t>
      </w:r>
      <w:r w:rsidRPr="00F048B8">
        <w:rPr>
          <w:rStyle w:val="FontStyle11"/>
        </w:rPr>
        <w:t>ко в том слу</w:t>
      </w:r>
      <w:r w:rsidR="008E501F">
        <w:rPr>
          <w:rStyle w:val="FontStyle11"/>
        </w:rPr>
        <w:t>чае, когда размеры элементов да</w:t>
      </w:r>
      <w:r w:rsidRPr="00F048B8">
        <w:rPr>
          <w:rStyle w:val="FontStyle11"/>
        </w:rPr>
        <w:t>ны в дюймах</w:t>
      </w:r>
      <w:r w:rsidR="008E501F">
        <w:rPr>
          <w:rStyle w:val="FontStyle11"/>
        </w:rPr>
        <w:t>, например 1/2"; 3/4" и т.д. По</w:t>
      </w:r>
      <w:r w:rsidRPr="00F048B8">
        <w:rPr>
          <w:rStyle w:val="FontStyle11"/>
        </w:rPr>
        <w:t>вторение размеров одного и того же элемента детали на разных ее</w:t>
      </w:r>
      <w:r w:rsidR="008E501F">
        <w:rPr>
          <w:rStyle w:val="FontStyle11"/>
        </w:rPr>
        <w:t xml:space="preserve"> изображениях не допус</w:t>
      </w:r>
      <w:r w:rsidRPr="00F048B8">
        <w:rPr>
          <w:rStyle w:val="FontStyle11"/>
        </w:rPr>
        <w:t>кается. Раз</w:t>
      </w:r>
      <w:r w:rsidR="008E501F">
        <w:rPr>
          <w:rStyle w:val="FontStyle11"/>
        </w:rPr>
        <w:t>меры на чертежах указывают с по</w:t>
      </w:r>
      <w:r w:rsidRPr="00F048B8">
        <w:rPr>
          <w:rStyle w:val="FontStyle11"/>
        </w:rPr>
        <w:t>мощью размерных чисел и размерных линий. При нане</w:t>
      </w:r>
      <w:r w:rsidR="008E501F">
        <w:rPr>
          <w:rStyle w:val="FontStyle11"/>
        </w:rPr>
        <w:t>сении размеров пользуются правилами, установленными ГОСТ 2.307-68. Раз</w:t>
      </w:r>
      <w:r w:rsidRPr="00F048B8">
        <w:rPr>
          <w:rStyle w:val="FontStyle11"/>
        </w:rPr>
        <w:t>мерные линии ограничивают стрелками.</w:t>
      </w:r>
    </w:p>
    <w:p w:rsidR="00F048B8" w:rsidRPr="00F048B8" w:rsidRDefault="00F048B8" w:rsidP="008E501F">
      <w:pPr>
        <w:pStyle w:val="Style2"/>
        <w:widowControl/>
        <w:ind w:firstLine="567"/>
        <w:jc w:val="both"/>
        <w:rPr>
          <w:rStyle w:val="FontStyle11"/>
        </w:rPr>
      </w:pPr>
      <w:r w:rsidRPr="00F048B8">
        <w:rPr>
          <w:rStyle w:val="FontStyle11"/>
        </w:rPr>
        <w:t xml:space="preserve">Выносная </w:t>
      </w:r>
      <w:r w:rsidR="008E501F">
        <w:rPr>
          <w:rStyle w:val="FontStyle11"/>
        </w:rPr>
        <w:t>линия выступает за стрелку на 1-</w:t>
      </w:r>
      <w:r w:rsidRPr="00F048B8">
        <w:rPr>
          <w:rStyle w:val="FontStyle11"/>
        </w:rPr>
        <w:t>3 мм.</w:t>
      </w:r>
      <w:r w:rsidR="008E501F">
        <w:rPr>
          <w:rStyle w:val="FontStyle11"/>
        </w:rPr>
        <w:t xml:space="preserve"> Размерную линию проводят парал</w:t>
      </w:r>
      <w:r w:rsidRPr="00F048B8">
        <w:rPr>
          <w:rStyle w:val="FontStyle11"/>
        </w:rPr>
        <w:t>лельно тому</w:t>
      </w:r>
      <w:r w:rsidR="008E501F">
        <w:rPr>
          <w:rStyle w:val="FontStyle11"/>
        </w:rPr>
        <w:t xml:space="preserve"> отрезку, размер которого указы</w:t>
      </w:r>
      <w:r w:rsidRPr="00F048B8">
        <w:rPr>
          <w:rStyle w:val="FontStyle11"/>
        </w:rPr>
        <w:t>вают. Размер</w:t>
      </w:r>
      <w:r w:rsidR="008E501F">
        <w:rPr>
          <w:rStyle w:val="FontStyle11"/>
        </w:rPr>
        <w:t>ная линия проводится на расстоя</w:t>
      </w:r>
      <w:r w:rsidRPr="00F048B8">
        <w:rPr>
          <w:rStyle w:val="FontStyle11"/>
        </w:rPr>
        <w:t>нии 6</w:t>
      </w:r>
      <w:r w:rsidR="008E501F">
        <w:rPr>
          <w:rStyle w:val="FontStyle11"/>
        </w:rPr>
        <w:t>-</w:t>
      </w:r>
      <w:r w:rsidRPr="00F048B8">
        <w:rPr>
          <w:rStyle w:val="FontStyle11"/>
        </w:rPr>
        <w:t>10 мм от линии контура и от параллельных ей размерных линий.</w:t>
      </w:r>
    </w:p>
    <w:p w:rsidR="00F048B8" w:rsidRPr="00F048B8" w:rsidRDefault="00F048B8" w:rsidP="008E501F">
      <w:pPr>
        <w:pStyle w:val="Style3"/>
        <w:widowControl/>
        <w:spacing w:line="240" w:lineRule="auto"/>
        <w:ind w:right="10" w:firstLine="567"/>
        <w:jc w:val="both"/>
        <w:rPr>
          <w:rStyle w:val="FontStyle11"/>
        </w:rPr>
      </w:pPr>
      <w:r w:rsidRPr="00F048B8">
        <w:rPr>
          <w:rStyle w:val="FontStyle11"/>
        </w:rPr>
        <w:t>Необход</w:t>
      </w:r>
      <w:r w:rsidR="008E501F">
        <w:rPr>
          <w:rStyle w:val="FontStyle11"/>
        </w:rPr>
        <w:t>имо избегать пересечения размер</w:t>
      </w:r>
      <w:r w:rsidRPr="00F048B8">
        <w:rPr>
          <w:rStyle w:val="FontStyle11"/>
        </w:rPr>
        <w:t>ных и выно</w:t>
      </w:r>
      <w:r w:rsidR="008E501F">
        <w:rPr>
          <w:rStyle w:val="FontStyle11"/>
        </w:rPr>
        <w:t>сных линий. Меньшие размеры ставят ближе к контуру, а большие –</w:t>
      </w:r>
      <w:r w:rsidRPr="00F048B8">
        <w:rPr>
          <w:rStyle w:val="FontStyle11"/>
        </w:rPr>
        <w:t xml:space="preserve"> дальше. Размерные числа указывают над размерными линиями ближе к середине, не касаясь линий.</w:t>
      </w:r>
    </w:p>
    <w:p w:rsidR="00F048B8" w:rsidRPr="00F048B8" w:rsidRDefault="00F048B8" w:rsidP="008E501F">
      <w:pPr>
        <w:pStyle w:val="Style3"/>
        <w:widowControl/>
        <w:spacing w:line="240" w:lineRule="auto"/>
        <w:ind w:firstLine="567"/>
        <w:jc w:val="both"/>
        <w:rPr>
          <w:rStyle w:val="FontStyle11"/>
        </w:rPr>
      </w:pPr>
      <w:r w:rsidRPr="00F048B8">
        <w:rPr>
          <w:rStyle w:val="FontStyle11"/>
        </w:rPr>
        <w:t>В случае</w:t>
      </w:r>
      <w:r w:rsidR="008E501F">
        <w:rPr>
          <w:rStyle w:val="FontStyle11"/>
        </w:rPr>
        <w:t xml:space="preserve"> нанесения нескольких параллель</w:t>
      </w:r>
      <w:r w:rsidRPr="00F048B8">
        <w:rPr>
          <w:rStyle w:val="FontStyle11"/>
        </w:rPr>
        <w:t>ных или концентрических размерных линий размерные числа располагают в шахматном порядке. П</w:t>
      </w:r>
      <w:r w:rsidR="008E501F">
        <w:rPr>
          <w:rStyle w:val="FontStyle11"/>
        </w:rPr>
        <w:t>ри обозначении диаметра окружно</w:t>
      </w:r>
      <w:r w:rsidRPr="00F048B8">
        <w:rPr>
          <w:rStyle w:val="FontStyle11"/>
        </w:rPr>
        <w:t xml:space="preserve">сти перед размерным числом ставят знак </w:t>
      </w:r>
      <w:r w:rsidR="008E501F">
        <w:rPr>
          <w:rStyle w:val="FontStyle11"/>
        </w:rPr>
        <w:t>Ø</w:t>
      </w:r>
      <w:r w:rsidRPr="00F048B8">
        <w:rPr>
          <w:rStyle w:val="FontStyle11"/>
        </w:rPr>
        <w:t xml:space="preserve">; при обозначении радиуса дуги ставят знак </w:t>
      </w:r>
      <w:r w:rsidRPr="00F048B8">
        <w:rPr>
          <w:rStyle w:val="FontStyle14"/>
          <w:lang w:val="en-US"/>
        </w:rPr>
        <w:t>R</w:t>
      </w:r>
      <w:r w:rsidRPr="00F048B8">
        <w:rPr>
          <w:rStyle w:val="FontStyle14"/>
        </w:rPr>
        <w:t xml:space="preserve">; </w:t>
      </w:r>
      <w:r w:rsidRPr="00F048B8">
        <w:rPr>
          <w:rStyle w:val="FontStyle11"/>
        </w:rPr>
        <w:t>при обозначении квадрата ставят знак □</w:t>
      </w:r>
      <w:r w:rsidR="008E501F">
        <w:rPr>
          <w:rStyle w:val="FontStyle11"/>
        </w:rPr>
        <w:t>. В ме</w:t>
      </w:r>
      <w:r w:rsidRPr="00F048B8">
        <w:rPr>
          <w:rStyle w:val="FontStyle11"/>
        </w:rPr>
        <w:t>сте нанесени</w:t>
      </w:r>
      <w:r w:rsidR="008E501F">
        <w:rPr>
          <w:rStyle w:val="FontStyle11"/>
        </w:rPr>
        <w:t>я размерного числа осевые, цент</w:t>
      </w:r>
      <w:r w:rsidRPr="00F048B8">
        <w:rPr>
          <w:rStyle w:val="FontStyle11"/>
        </w:rPr>
        <w:t>ровые линии и линии штриховки прерывают.</w:t>
      </w:r>
    </w:p>
    <w:p w:rsidR="00F048B8" w:rsidRPr="00F048B8" w:rsidRDefault="00F048B8" w:rsidP="008E501F">
      <w:pPr>
        <w:pStyle w:val="Style3"/>
        <w:widowControl/>
        <w:spacing w:line="240" w:lineRule="auto"/>
        <w:ind w:firstLine="567"/>
        <w:jc w:val="both"/>
        <w:rPr>
          <w:rStyle w:val="FontStyle11"/>
        </w:rPr>
      </w:pPr>
      <w:r w:rsidRPr="00F048B8">
        <w:rPr>
          <w:rStyle w:val="FontStyle11"/>
        </w:rPr>
        <w:t>На рис</w:t>
      </w:r>
      <w:r w:rsidR="008E501F">
        <w:rPr>
          <w:rStyle w:val="FontStyle11"/>
        </w:rPr>
        <w:t>унке</w:t>
      </w:r>
      <w:r w:rsidRPr="00F048B8">
        <w:rPr>
          <w:rStyle w:val="FontStyle11"/>
        </w:rPr>
        <w:t xml:space="preserve"> </w:t>
      </w:r>
      <w:r w:rsidRPr="008E501F">
        <w:rPr>
          <w:rStyle w:val="FontStyle13"/>
          <w:i w:val="0"/>
          <w:sz w:val="28"/>
          <w:szCs w:val="28"/>
        </w:rPr>
        <w:t>42</w:t>
      </w:r>
      <w:r w:rsidRPr="00F048B8">
        <w:rPr>
          <w:rStyle w:val="FontStyle13"/>
          <w:sz w:val="28"/>
          <w:szCs w:val="28"/>
        </w:rPr>
        <w:t xml:space="preserve"> </w:t>
      </w:r>
      <w:r w:rsidRPr="00F048B8">
        <w:rPr>
          <w:rStyle w:val="FontStyle11"/>
        </w:rPr>
        <w:t xml:space="preserve">приведены некоторые правила нанесения размеров, установленные </w:t>
      </w:r>
      <w:proofErr w:type="spellStart"/>
      <w:r w:rsidRPr="00F048B8">
        <w:rPr>
          <w:rStyle w:val="FontStyle11"/>
        </w:rPr>
        <w:t>ГОСТом</w:t>
      </w:r>
      <w:proofErr w:type="spellEnd"/>
      <w:r w:rsidRPr="00F048B8">
        <w:rPr>
          <w:rStyle w:val="FontStyle11"/>
        </w:rPr>
        <w:t>. Внимательно изучите их и законспектируйте в рабочей тетради.</w:t>
      </w:r>
    </w:p>
    <w:p w:rsidR="00F048B8" w:rsidRPr="00F048B8" w:rsidRDefault="003A3ADF" w:rsidP="003A3ADF">
      <w:pPr>
        <w:pStyle w:val="Style4"/>
        <w:widowControl/>
        <w:spacing w:line="240" w:lineRule="auto"/>
        <w:ind w:firstLine="567"/>
        <w:jc w:val="both"/>
        <w:rPr>
          <w:rStyle w:val="FontStyle11"/>
        </w:rPr>
      </w:pPr>
      <w:r>
        <w:rPr>
          <w:rStyle w:val="FontStyle11"/>
        </w:rPr>
        <w:t>Для того</w:t>
      </w:r>
      <w:proofErr w:type="gramStart"/>
      <w:r>
        <w:rPr>
          <w:rStyle w:val="FontStyle11"/>
        </w:rPr>
        <w:t>,</w:t>
      </w:r>
      <w:proofErr w:type="gramEnd"/>
      <w:r>
        <w:rPr>
          <w:rStyle w:val="FontStyle11"/>
        </w:rPr>
        <w:t xml:space="preserve"> чтобы успешно выполнить эскиз детали с применением сложного разреза, необходимо знать правила выполнения сложных разрезов. Сложные разрезы образуются от пересечения предмета двумя или более секущими плоскостями.</w:t>
      </w:r>
    </w:p>
    <w:p w:rsidR="00F048B8" w:rsidRPr="00F048B8" w:rsidRDefault="00F048B8" w:rsidP="003A3ADF">
      <w:pPr>
        <w:pStyle w:val="Style4"/>
        <w:widowControl/>
        <w:spacing w:line="240" w:lineRule="auto"/>
        <w:ind w:firstLine="567"/>
        <w:jc w:val="both"/>
        <w:rPr>
          <w:rStyle w:val="FontStyle14"/>
        </w:rPr>
      </w:pPr>
      <w:r w:rsidRPr="00F048B8">
        <w:rPr>
          <w:rStyle w:val="FontStyle11"/>
        </w:rPr>
        <w:t xml:space="preserve">Сложные разрезы делят на два вида: </w:t>
      </w:r>
      <w:r w:rsidR="003A3ADF">
        <w:rPr>
          <w:rStyle w:val="FontStyle14"/>
          <w:i w:val="0"/>
        </w:rPr>
        <w:t>сту</w:t>
      </w:r>
      <w:r w:rsidRPr="003A3ADF">
        <w:rPr>
          <w:rStyle w:val="FontStyle14"/>
          <w:i w:val="0"/>
        </w:rPr>
        <w:t>пенчатые и ломаные.</w:t>
      </w:r>
    </w:p>
    <w:p w:rsidR="00F048B8" w:rsidRPr="00F048B8" w:rsidRDefault="00F048B8" w:rsidP="003A3ADF">
      <w:pPr>
        <w:pStyle w:val="Style4"/>
        <w:widowControl/>
        <w:spacing w:line="240" w:lineRule="auto"/>
        <w:ind w:firstLine="567"/>
        <w:jc w:val="both"/>
        <w:rPr>
          <w:rStyle w:val="FontStyle11"/>
        </w:rPr>
      </w:pPr>
      <w:r w:rsidRPr="003A3ADF">
        <w:rPr>
          <w:rStyle w:val="FontStyle14"/>
          <w:i w:val="0"/>
        </w:rPr>
        <w:t xml:space="preserve">Ступенчатыми </w:t>
      </w:r>
      <w:r w:rsidR="003A3ADF">
        <w:rPr>
          <w:rStyle w:val="FontStyle11"/>
        </w:rPr>
        <w:t>называются разрезы, обра</w:t>
      </w:r>
      <w:r w:rsidRPr="00F048B8">
        <w:rPr>
          <w:rStyle w:val="FontStyle11"/>
        </w:rPr>
        <w:t>зованны</w:t>
      </w:r>
      <w:r w:rsidR="003A3ADF">
        <w:rPr>
          <w:rStyle w:val="FontStyle11"/>
        </w:rPr>
        <w:t>е параллельными секущими плоско</w:t>
      </w:r>
      <w:r w:rsidRPr="00F048B8">
        <w:rPr>
          <w:rStyle w:val="FontStyle11"/>
        </w:rPr>
        <w:t>стями. На рис</w:t>
      </w:r>
      <w:r w:rsidR="003A3ADF">
        <w:rPr>
          <w:rStyle w:val="FontStyle11"/>
        </w:rPr>
        <w:t>унке</w:t>
      </w:r>
      <w:r w:rsidRPr="00F048B8">
        <w:rPr>
          <w:rStyle w:val="FontStyle11"/>
        </w:rPr>
        <w:t xml:space="preserve"> </w:t>
      </w:r>
      <w:r w:rsidRPr="003A3ADF">
        <w:rPr>
          <w:rStyle w:val="FontStyle15"/>
          <w:b w:val="0"/>
          <w:i w:val="0"/>
        </w:rPr>
        <w:t xml:space="preserve">43 </w:t>
      </w:r>
      <w:r w:rsidR="003A3ADF">
        <w:rPr>
          <w:rStyle w:val="FontStyle11"/>
        </w:rPr>
        <w:t>деталь рассечена тремя се</w:t>
      </w:r>
      <w:r w:rsidRPr="00F048B8">
        <w:rPr>
          <w:rStyle w:val="FontStyle11"/>
        </w:rPr>
        <w:t xml:space="preserve">кущими </w:t>
      </w:r>
      <w:r w:rsidR="003A3ADF">
        <w:rPr>
          <w:rStyle w:val="FontStyle11"/>
        </w:rPr>
        <w:t>плоскостями, параллельными фрон</w:t>
      </w:r>
      <w:r w:rsidRPr="00F048B8">
        <w:rPr>
          <w:rStyle w:val="FontStyle11"/>
        </w:rPr>
        <w:t>тальной плоскости проекций. При образовании разреза все три плоскости совмещены в одну фронтальную</w:t>
      </w:r>
      <w:r w:rsidR="003A3ADF">
        <w:rPr>
          <w:rStyle w:val="FontStyle11"/>
        </w:rPr>
        <w:t xml:space="preserve"> плоскость. Контурные линии раз</w:t>
      </w:r>
      <w:r w:rsidRPr="00F048B8">
        <w:rPr>
          <w:rStyle w:val="FontStyle11"/>
        </w:rPr>
        <w:t>дела сечен</w:t>
      </w:r>
      <w:r w:rsidR="003A3ADF">
        <w:rPr>
          <w:rStyle w:val="FontStyle11"/>
        </w:rPr>
        <w:t>ий не обозначаются. Сложные раз</w:t>
      </w:r>
      <w:r w:rsidRPr="00F048B8">
        <w:rPr>
          <w:rStyle w:val="FontStyle11"/>
        </w:rPr>
        <w:t>резы, так же</w:t>
      </w:r>
      <w:r w:rsidR="003A3ADF">
        <w:rPr>
          <w:rStyle w:val="FontStyle11"/>
        </w:rPr>
        <w:t xml:space="preserve"> как и простые, могут быть фрон</w:t>
      </w:r>
      <w:r w:rsidRPr="00F048B8">
        <w:rPr>
          <w:rStyle w:val="FontStyle11"/>
        </w:rPr>
        <w:t>тальными, горизонтальными и профильными.</w:t>
      </w:r>
    </w:p>
    <w:p w:rsidR="00A07102" w:rsidRPr="00A4392A" w:rsidRDefault="00A07102" w:rsidP="00A4392A">
      <w:pPr>
        <w:pStyle w:val="Style1"/>
        <w:widowControl/>
        <w:spacing w:line="240" w:lineRule="auto"/>
        <w:ind w:firstLine="567"/>
        <w:rPr>
          <w:rStyle w:val="FontStyle11"/>
        </w:rPr>
      </w:pPr>
      <w:r w:rsidRPr="00A4392A">
        <w:rPr>
          <w:rStyle w:val="FontStyle11"/>
        </w:rPr>
        <w:t>В данном п</w:t>
      </w:r>
      <w:r w:rsidR="00A4392A">
        <w:rPr>
          <w:rStyle w:val="FontStyle11"/>
        </w:rPr>
        <w:t>римере показан фронтальный слож</w:t>
      </w:r>
      <w:r w:rsidRPr="00A4392A">
        <w:rPr>
          <w:rStyle w:val="FontStyle11"/>
        </w:rPr>
        <w:t>ный ступенчатый разрез.</w:t>
      </w:r>
    </w:p>
    <w:p w:rsidR="00A07102" w:rsidRPr="00A4392A" w:rsidRDefault="00A07102" w:rsidP="00A4392A">
      <w:pPr>
        <w:pStyle w:val="Style2"/>
        <w:widowControl/>
        <w:ind w:firstLine="567"/>
        <w:jc w:val="both"/>
        <w:rPr>
          <w:rStyle w:val="FontStyle11"/>
        </w:rPr>
      </w:pPr>
      <w:r w:rsidRPr="00A4392A">
        <w:rPr>
          <w:rStyle w:val="FontStyle11"/>
        </w:rPr>
        <w:t xml:space="preserve">Сложные разрезы обязательно обозначают на чертежах по типу </w:t>
      </w:r>
      <w:r w:rsidR="00A4392A" w:rsidRPr="00A4392A">
        <w:rPr>
          <w:rStyle w:val="FontStyle13"/>
          <w:i w:val="0"/>
          <w:sz w:val="28"/>
          <w:szCs w:val="28"/>
        </w:rPr>
        <w:t>А-</w:t>
      </w:r>
      <w:r w:rsidRPr="00A4392A">
        <w:rPr>
          <w:rStyle w:val="FontStyle13"/>
          <w:i w:val="0"/>
          <w:sz w:val="28"/>
          <w:szCs w:val="28"/>
        </w:rPr>
        <w:t>А</w:t>
      </w:r>
      <w:r w:rsidR="00A4392A">
        <w:rPr>
          <w:rStyle w:val="FontStyle13"/>
          <w:sz w:val="28"/>
          <w:szCs w:val="28"/>
        </w:rPr>
        <w:t xml:space="preserve">. </w:t>
      </w:r>
      <w:r w:rsidRPr="00A4392A">
        <w:rPr>
          <w:rStyle w:val="FontStyle11"/>
        </w:rPr>
        <w:t xml:space="preserve">Плоскости сечения указывают разомкнутой линией. У перегибов линии </w:t>
      </w:r>
      <w:r w:rsidRPr="00A4392A">
        <w:rPr>
          <w:rStyle w:val="FontStyle11"/>
        </w:rPr>
        <w:lastRenderedPageBreak/>
        <w:t>сечен</w:t>
      </w:r>
      <w:r w:rsidR="00A4392A">
        <w:rPr>
          <w:rStyle w:val="FontStyle11"/>
        </w:rPr>
        <w:t>ия ставят только штрихи – на</w:t>
      </w:r>
      <w:r w:rsidRPr="00A4392A">
        <w:rPr>
          <w:rStyle w:val="FontStyle11"/>
        </w:rPr>
        <w:t>чальный и конечный. Штрихи имеют стрелки и буквенные обозначения.</w:t>
      </w:r>
    </w:p>
    <w:p w:rsidR="00A07102" w:rsidRPr="00A4392A" w:rsidRDefault="00A07102" w:rsidP="00A4392A">
      <w:pPr>
        <w:pStyle w:val="Style2"/>
        <w:widowControl/>
        <w:ind w:firstLine="567"/>
        <w:jc w:val="both"/>
        <w:rPr>
          <w:rStyle w:val="FontStyle11"/>
        </w:rPr>
      </w:pPr>
      <w:r w:rsidRPr="00A4392A">
        <w:rPr>
          <w:rStyle w:val="FontStyle13"/>
          <w:i w:val="0"/>
          <w:sz w:val="28"/>
          <w:szCs w:val="28"/>
        </w:rPr>
        <w:t xml:space="preserve">Ломаными </w:t>
      </w:r>
      <w:r w:rsidR="00A4392A">
        <w:rPr>
          <w:rStyle w:val="FontStyle11"/>
        </w:rPr>
        <w:t>называются разрезы, получен</w:t>
      </w:r>
      <w:r w:rsidRPr="00A4392A">
        <w:rPr>
          <w:rStyle w:val="FontStyle11"/>
        </w:rPr>
        <w:t>ные от рассечения предмета пересекающимися секущими плоскостями. При образовании сложного ломаного разреза секущие плоскости условно поворачивают около линии взаимного пересечения</w:t>
      </w:r>
      <w:r w:rsidR="00A4392A">
        <w:rPr>
          <w:rStyle w:val="FontStyle11"/>
        </w:rPr>
        <w:t xml:space="preserve"> до совмещения с плоскостью, па</w:t>
      </w:r>
      <w:r w:rsidRPr="00A4392A">
        <w:rPr>
          <w:rStyle w:val="FontStyle11"/>
        </w:rPr>
        <w:t>раллельно</w:t>
      </w:r>
      <w:r w:rsidR="00A4392A">
        <w:rPr>
          <w:rStyle w:val="FontStyle11"/>
        </w:rPr>
        <w:t>й какой-либо из основных плоско</w:t>
      </w:r>
      <w:r w:rsidRPr="00A4392A">
        <w:rPr>
          <w:rStyle w:val="FontStyle11"/>
        </w:rPr>
        <w:t>стей проекций. На рис</w:t>
      </w:r>
      <w:r w:rsidR="00A4392A">
        <w:rPr>
          <w:rStyle w:val="FontStyle11"/>
        </w:rPr>
        <w:t xml:space="preserve">унке </w:t>
      </w:r>
      <w:r w:rsidR="00A4392A" w:rsidRPr="00A4392A">
        <w:rPr>
          <w:rStyle w:val="FontStyle11"/>
        </w:rPr>
        <w:t>44</w:t>
      </w:r>
      <w:r w:rsidR="00A4392A">
        <w:rPr>
          <w:rStyle w:val="FontStyle11"/>
        </w:rPr>
        <w:t xml:space="preserve"> </w:t>
      </w:r>
      <w:r w:rsidRPr="00A4392A">
        <w:rPr>
          <w:rStyle w:val="FontStyle11"/>
        </w:rPr>
        <w:t xml:space="preserve">деталь рассечена двумя </w:t>
      </w:r>
      <w:r w:rsidR="00A4392A">
        <w:rPr>
          <w:rStyle w:val="FontStyle11"/>
        </w:rPr>
        <w:t>фронтально-проецирующими плоско</w:t>
      </w:r>
      <w:r w:rsidRPr="00A4392A">
        <w:rPr>
          <w:rStyle w:val="FontStyle11"/>
        </w:rPr>
        <w:t>стями. Причем одна плоскость расположена параллельно профиль</w:t>
      </w:r>
      <w:r w:rsidR="00A4392A">
        <w:rPr>
          <w:rStyle w:val="FontStyle11"/>
        </w:rPr>
        <w:t>ной плоскости проекций, другая –</w:t>
      </w:r>
      <w:r w:rsidRPr="00A4392A">
        <w:rPr>
          <w:rStyle w:val="FontStyle11"/>
        </w:rPr>
        <w:t xml:space="preserve"> под углом к ней.</w:t>
      </w:r>
    </w:p>
    <w:p w:rsidR="005F28D5" w:rsidRDefault="00A07102" w:rsidP="00A4392A">
      <w:pPr>
        <w:ind w:firstLine="567"/>
        <w:jc w:val="both"/>
        <w:rPr>
          <w:rStyle w:val="FontStyle11"/>
        </w:rPr>
      </w:pPr>
      <w:r w:rsidRPr="00A4392A">
        <w:rPr>
          <w:rStyle w:val="FontStyle11"/>
        </w:rPr>
        <w:t xml:space="preserve">Мысленно повернем наклонную плоскость около линии пересечения секущих плоскостей до совмещения с профильной плоскостью. </w:t>
      </w:r>
      <w:proofErr w:type="gramStart"/>
      <w:r w:rsidRPr="00A4392A">
        <w:rPr>
          <w:rStyle w:val="FontStyle11"/>
        </w:rPr>
        <w:t>Круглое отв</w:t>
      </w:r>
      <w:r w:rsidR="00A4392A">
        <w:rPr>
          <w:rStyle w:val="FontStyle11"/>
        </w:rPr>
        <w:t>ерстие, попавшее в наклонную се</w:t>
      </w:r>
      <w:r w:rsidRPr="00A4392A">
        <w:rPr>
          <w:rStyle w:val="FontStyle11"/>
        </w:rPr>
        <w:t>кущую плоскость, условно перемещается (по</w:t>
      </w:r>
      <w:r w:rsidR="00A4392A">
        <w:rPr>
          <w:rStyle w:val="FontStyle11"/>
        </w:rPr>
        <w:t>казано штрихпунктирной линией.</w:t>
      </w:r>
      <w:proofErr w:type="gramEnd"/>
      <w:r w:rsidR="00A4392A">
        <w:rPr>
          <w:rStyle w:val="FontStyle11"/>
        </w:rPr>
        <w:t xml:space="preserve"> </w:t>
      </w:r>
      <w:proofErr w:type="gramStart"/>
      <w:r w:rsidR="00A4392A">
        <w:rPr>
          <w:rStyle w:val="FontStyle11"/>
        </w:rPr>
        <w:t>На чертеже эти линии не показывают).</w:t>
      </w:r>
      <w:proofErr w:type="gramEnd"/>
    </w:p>
    <w:p w:rsidR="00943A5F" w:rsidRDefault="00A4392A" w:rsidP="00A4392A">
      <w:pPr>
        <w:ind w:firstLine="567"/>
        <w:jc w:val="both"/>
        <w:rPr>
          <w:sz w:val="28"/>
          <w:szCs w:val="28"/>
        </w:rPr>
      </w:pPr>
      <w:r>
        <w:rPr>
          <w:rStyle w:val="FontStyle11"/>
        </w:rPr>
        <w:t>При образовании сложного ломаного разреза условно смещают только те части предмета, которые попали в секущую плоскость, элементы, находящиеся за совмещаемой секущей плоскостью, проецируются обычным способом.</w:t>
      </w:r>
    </w:p>
    <w:p w:rsidR="00A4392A" w:rsidRDefault="00A4392A" w:rsidP="00A4392A">
      <w:pPr>
        <w:jc w:val="both"/>
        <w:rPr>
          <w:sz w:val="28"/>
          <w:szCs w:val="28"/>
        </w:rPr>
      </w:pPr>
    </w:p>
    <w:p w:rsidR="00943A5F" w:rsidRDefault="00943A5F" w:rsidP="00A00833">
      <w:pPr>
        <w:rPr>
          <w:sz w:val="28"/>
          <w:szCs w:val="28"/>
        </w:rPr>
      </w:pPr>
      <w:r>
        <w:rPr>
          <w:sz w:val="28"/>
          <w:szCs w:val="28"/>
        </w:rPr>
        <w:lastRenderedPageBreak/>
        <w:t xml:space="preserve">      </w:t>
      </w:r>
      <w:r>
        <w:rPr>
          <w:noProof/>
        </w:rPr>
        <w:drawing>
          <wp:inline distT="0" distB="0" distL="0" distR="0">
            <wp:extent cx="5939790" cy="6515770"/>
            <wp:effectExtent l="19050" t="0" r="3810"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grayscl/>
                    </a:blip>
                    <a:srcRect/>
                    <a:stretch>
                      <a:fillRect/>
                    </a:stretch>
                  </pic:blipFill>
                  <pic:spPr bwMode="auto">
                    <a:xfrm>
                      <a:off x="0" y="0"/>
                      <a:ext cx="5939790" cy="6515770"/>
                    </a:xfrm>
                    <a:prstGeom prst="rect">
                      <a:avLst/>
                    </a:prstGeom>
                    <a:noFill/>
                    <a:ln w="9525">
                      <a:noFill/>
                      <a:miter lim="800000"/>
                      <a:headEnd/>
                      <a:tailEnd/>
                    </a:ln>
                  </pic:spPr>
                </pic:pic>
              </a:graphicData>
            </a:graphic>
          </wp:inline>
        </w:drawing>
      </w:r>
    </w:p>
    <w:p w:rsidR="00D5705B" w:rsidRDefault="00D5705B" w:rsidP="00A00833">
      <w:pPr>
        <w:rPr>
          <w:sz w:val="28"/>
          <w:szCs w:val="28"/>
        </w:rPr>
      </w:pPr>
    </w:p>
    <w:p w:rsidR="00943A5F" w:rsidRPr="00943A5F" w:rsidRDefault="00943A5F" w:rsidP="005C121C">
      <w:pPr>
        <w:jc w:val="center"/>
        <w:rPr>
          <w:sz w:val="20"/>
          <w:szCs w:val="20"/>
        </w:rPr>
      </w:pPr>
      <w:r w:rsidRPr="00943A5F">
        <w:rPr>
          <w:i/>
          <w:sz w:val="20"/>
          <w:szCs w:val="20"/>
        </w:rPr>
        <w:t>а</w:t>
      </w:r>
      <w:r w:rsidRPr="00943A5F">
        <w:rPr>
          <w:sz w:val="20"/>
          <w:szCs w:val="20"/>
        </w:rPr>
        <w:t xml:space="preserve"> – форма и размеры стрелки; </w:t>
      </w:r>
      <w:r w:rsidRPr="00943A5F">
        <w:rPr>
          <w:i/>
          <w:sz w:val="20"/>
          <w:szCs w:val="20"/>
        </w:rPr>
        <w:t>б</w:t>
      </w:r>
      <w:r w:rsidRPr="00943A5F">
        <w:rPr>
          <w:sz w:val="20"/>
          <w:szCs w:val="20"/>
        </w:rPr>
        <w:t xml:space="preserve"> – размерные числа располагают в шахматном порядке при параллельных размерных линиях; </w:t>
      </w:r>
      <w:r w:rsidRPr="00943A5F">
        <w:rPr>
          <w:i/>
          <w:sz w:val="20"/>
          <w:szCs w:val="20"/>
        </w:rPr>
        <w:t>в</w:t>
      </w:r>
      <w:r w:rsidRPr="00943A5F">
        <w:rPr>
          <w:sz w:val="20"/>
          <w:szCs w:val="20"/>
        </w:rPr>
        <w:t xml:space="preserve"> – расположение размерных чисел при разных наклонах размерных линий; </w:t>
      </w:r>
      <w:proofErr w:type="gramStart"/>
      <w:r w:rsidRPr="00943A5F">
        <w:rPr>
          <w:i/>
          <w:sz w:val="20"/>
          <w:szCs w:val="20"/>
        </w:rPr>
        <w:t>г</w:t>
      </w:r>
      <w:proofErr w:type="gramEnd"/>
      <w:r w:rsidRPr="00943A5F">
        <w:rPr>
          <w:sz w:val="20"/>
          <w:szCs w:val="20"/>
        </w:rPr>
        <w:t xml:space="preserve"> – нанесение угловых размеров; </w:t>
      </w:r>
      <w:proofErr w:type="spellStart"/>
      <w:r w:rsidRPr="00943A5F">
        <w:rPr>
          <w:i/>
          <w:sz w:val="20"/>
          <w:szCs w:val="20"/>
        </w:rPr>
        <w:t>д</w:t>
      </w:r>
      <w:proofErr w:type="spellEnd"/>
      <w:r w:rsidRPr="00943A5F">
        <w:rPr>
          <w:sz w:val="20"/>
          <w:szCs w:val="20"/>
        </w:rPr>
        <w:t xml:space="preserve"> – нанесение размеров при недостатке места; </w:t>
      </w:r>
      <w:r w:rsidRPr="00943A5F">
        <w:rPr>
          <w:i/>
          <w:sz w:val="20"/>
          <w:szCs w:val="20"/>
        </w:rPr>
        <w:t>е</w:t>
      </w:r>
      <w:r w:rsidRPr="00943A5F">
        <w:rPr>
          <w:sz w:val="20"/>
          <w:szCs w:val="20"/>
        </w:rPr>
        <w:t xml:space="preserve"> – нанесение размера дуги; </w:t>
      </w:r>
      <w:r w:rsidRPr="00943A5F">
        <w:rPr>
          <w:i/>
          <w:sz w:val="20"/>
          <w:szCs w:val="20"/>
        </w:rPr>
        <w:t>ж</w:t>
      </w:r>
      <w:r w:rsidRPr="00943A5F">
        <w:rPr>
          <w:sz w:val="20"/>
          <w:szCs w:val="20"/>
        </w:rPr>
        <w:t xml:space="preserve"> – при недостатке места для стрелки линии возле нее прерывают. Обрыв размерной линии делают дальше центра окружности; </w:t>
      </w:r>
      <w:proofErr w:type="spellStart"/>
      <w:r w:rsidRPr="00943A5F">
        <w:rPr>
          <w:i/>
          <w:sz w:val="20"/>
          <w:szCs w:val="20"/>
        </w:rPr>
        <w:t>з</w:t>
      </w:r>
      <w:proofErr w:type="spellEnd"/>
      <w:r w:rsidRPr="00943A5F">
        <w:rPr>
          <w:sz w:val="20"/>
          <w:szCs w:val="20"/>
        </w:rPr>
        <w:t xml:space="preserve"> – обрыв размерных линий на разрезах симметричных фигур; </w:t>
      </w:r>
      <w:r w:rsidRPr="00943A5F">
        <w:rPr>
          <w:i/>
          <w:sz w:val="20"/>
          <w:szCs w:val="20"/>
        </w:rPr>
        <w:t>и</w:t>
      </w:r>
      <w:r w:rsidRPr="00943A5F">
        <w:rPr>
          <w:sz w:val="20"/>
          <w:szCs w:val="20"/>
        </w:rPr>
        <w:t xml:space="preserve"> – указание размеров повторяющихся элементов; </w:t>
      </w:r>
      <w:proofErr w:type="gramStart"/>
      <w:r w:rsidRPr="00943A5F">
        <w:rPr>
          <w:i/>
          <w:sz w:val="20"/>
          <w:szCs w:val="20"/>
        </w:rPr>
        <w:t>к</w:t>
      </w:r>
      <w:proofErr w:type="gramEnd"/>
      <w:r w:rsidRPr="00943A5F">
        <w:rPr>
          <w:sz w:val="20"/>
          <w:szCs w:val="20"/>
        </w:rPr>
        <w:t xml:space="preserve"> – нанесение размеров радиусов</w:t>
      </w:r>
    </w:p>
    <w:p w:rsidR="005C121C" w:rsidRDefault="005C121C" w:rsidP="005C121C">
      <w:pPr>
        <w:jc w:val="center"/>
        <w:rPr>
          <w:sz w:val="20"/>
          <w:szCs w:val="20"/>
        </w:rPr>
      </w:pPr>
      <w:r>
        <w:rPr>
          <w:sz w:val="20"/>
          <w:szCs w:val="20"/>
        </w:rPr>
        <w:t>Рисунок 42 – Нанесение размеров.</w:t>
      </w:r>
    </w:p>
    <w:p w:rsidR="00943A5F" w:rsidRDefault="00943A5F" w:rsidP="00A00833">
      <w:pPr>
        <w:rPr>
          <w:sz w:val="28"/>
          <w:szCs w:val="28"/>
        </w:rPr>
      </w:pPr>
    </w:p>
    <w:p w:rsidR="00943A5F" w:rsidRDefault="00943A5F" w:rsidP="00A00833">
      <w:pPr>
        <w:rPr>
          <w:sz w:val="28"/>
          <w:szCs w:val="28"/>
        </w:rPr>
      </w:pPr>
    </w:p>
    <w:p w:rsidR="00D5705B" w:rsidRDefault="00D5705B" w:rsidP="00A00833">
      <w:pPr>
        <w:rPr>
          <w:sz w:val="28"/>
          <w:szCs w:val="28"/>
        </w:rPr>
      </w:pPr>
    </w:p>
    <w:p w:rsidR="00D5705B" w:rsidRDefault="00D5705B" w:rsidP="00A00833">
      <w:pPr>
        <w:rPr>
          <w:sz w:val="28"/>
          <w:szCs w:val="28"/>
        </w:rPr>
      </w:pPr>
    </w:p>
    <w:p w:rsidR="00D5705B" w:rsidRDefault="00D5705B" w:rsidP="00A00833">
      <w:pPr>
        <w:rPr>
          <w:sz w:val="28"/>
          <w:szCs w:val="28"/>
        </w:rPr>
      </w:pPr>
    </w:p>
    <w:p w:rsidR="00D5705B" w:rsidRDefault="00D5705B" w:rsidP="00A00833">
      <w:pPr>
        <w:rPr>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8"/>
        <w:gridCol w:w="4932"/>
      </w:tblGrid>
      <w:tr w:rsidR="00A4392A" w:rsidTr="00435888">
        <w:tc>
          <w:tcPr>
            <w:tcW w:w="4785" w:type="dxa"/>
          </w:tcPr>
          <w:p w:rsidR="00A4392A" w:rsidRDefault="00A4392A" w:rsidP="00A00833">
            <w:pPr>
              <w:rPr>
                <w:sz w:val="28"/>
                <w:szCs w:val="28"/>
              </w:rPr>
            </w:pPr>
            <w:r>
              <w:rPr>
                <w:sz w:val="28"/>
                <w:szCs w:val="28"/>
              </w:rPr>
              <w:lastRenderedPageBreak/>
              <w:t xml:space="preserve">  </w:t>
            </w:r>
            <w:r>
              <w:rPr>
                <w:noProof/>
              </w:rPr>
              <w:drawing>
                <wp:inline distT="0" distB="0" distL="0" distR="0">
                  <wp:extent cx="2828925" cy="2247900"/>
                  <wp:effectExtent l="19050" t="0" r="9525" b="0"/>
                  <wp:docPr id="5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grayscl/>
                          </a:blip>
                          <a:srcRect/>
                          <a:stretch>
                            <a:fillRect/>
                          </a:stretch>
                        </pic:blipFill>
                        <pic:spPr bwMode="auto">
                          <a:xfrm>
                            <a:off x="0" y="0"/>
                            <a:ext cx="2828925" cy="2247900"/>
                          </a:xfrm>
                          <a:prstGeom prst="rect">
                            <a:avLst/>
                          </a:prstGeom>
                          <a:noFill/>
                          <a:ln w="9525">
                            <a:noFill/>
                            <a:miter lim="800000"/>
                            <a:headEnd/>
                            <a:tailEnd/>
                          </a:ln>
                        </pic:spPr>
                      </pic:pic>
                    </a:graphicData>
                  </a:graphic>
                </wp:inline>
              </w:drawing>
            </w:r>
          </w:p>
        </w:tc>
        <w:tc>
          <w:tcPr>
            <w:tcW w:w="4785" w:type="dxa"/>
          </w:tcPr>
          <w:p w:rsidR="00A4392A" w:rsidRDefault="00A4392A" w:rsidP="00A00833">
            <w:pPr>
              <w:rPr>
                <w:sz w:val="28"/>
                <w:szCs w:val="28"/>
              </w:rPr>
            </w:pPr>
            <w:r>
              <w:rPr>
                <w:sz w:val="28"/>
                <w:szCs w:val="28"/>
              </w:rPr>
              <w:t xml:space="preserve">  </w:t>
            </w:r>
            <w:r>
              <w:rPr>
                <w:noProof/>
              </w:rPr>
              <w:drawing>
                <wp:inline distT="0" distB="0" distL="0" distR="0">
                  <wp:extent cx="3019425" cy="2152650"/>
                  <wp:effectExtent l="19050" t="0" r="9525" b="0"/>
                  <wp:docPr id="5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grayscl/>
                          </a:blip>
                          <a:srcRect/>
                          <a:stretch>
                            <a:fillRect/>
                          </a:stretch>
                        </pic:blipFill>
                        <pic:spPr bwMode="auto">
                          <a:xfrm>
                            <a:off x="0" y="0"/>
                            <a:ext cx="3019425" cy="2152650"/>
                          </a:xfrm>
                          <a:prstGeom prst="rect">
                            <a:avLst/>
                          </a:prstGeom>
                          <a:noFill/>
                          <a:ln w="9525">
                            <a:noFill/>
                            <a:miter lim="800000"/>
                            <a:headEnd/>
                            <a:tailEnd/>
                          </a:ln>
                        </pic:spPr>
                      </pic:pic>
                    </a:graphicData>
                  </a:graphic>
                </wp:inline>
              </w:drawing>
            </w:r>
          </w:p>
        </w:tc>
      </w:tr>
      <w:tr w:rsidR="00A4392A" w:rsidRPr="00A4392A" w:rsidTr="00435888">
        <w:tc>
          <w:tcPr>
            <w:tcW w:w="4785" w:type="dxa"/>
          </w:tcPr>
          <w:p w:rsidR="00A4392A" w:rsidRPr="00A4392A" w:rsidRDefault="007F044F" w:rsidP="00A4392A">
            <w:pPr>
              <w:jc w:val="center"/>
              <w:rPr>
                <w:sz w:val="20"/>
                <w:szCs w:val="20"/>
              </w:rPr>
            </w:pPr>
            <w:r>
              <w:rPr>
                <w:sz w:val="20"/>
                <w:szCs w:val="20"/>
              </w:rPr>
              <w:t>Рисунок 43 –</w:t>
            </w:r>
            <w:r w:rsidR="00A4392A">
              <w:rPr>
                <w:sz w:val="20"/>
                <w:szCs w:val="20"/>
              </w:rPr>
              <w:t xml:space="preserve"> Образование сложного ступенчатого разреза</w:t>
            </w:r>
            <w:r>
              <w:rPr>
                <w:sz w:val="20"/>
                <w:szCs w:val="20"/>
              </w:rPr>
              <w:t>.</w:t>
            </w:r>
          </w:p>
        </w:tc>
        <w:tc>
          <w:tcPr>
            <w:tcW w:w="4785" w:type="dxa"/>
          </w:tcPr>
          <w:p w:rsidR="00A4392A" w:rsidRPr="00A4392A" w:rsidRDefault="007F044F" w:rsidP="00A4392A">
            <w:pPr>
              <w:jc w:val="center"/>
              <w:rPr>
                <w:sz w:val="20"/>
                <w:szCs w:val="20"/>
              </w:rPr>
            </w:pPr>
            <w:r>
              <w:rPr>
                <w:sz w:val="20"/>
                <w:szCs w:val="20"/>
              </w:rPr>
              <w:t>Рисунок 44 –</w:t>
            </w:r>
            <w:r w:rsidR="00A4392A">
              <w:rPr>
                <w:sz w:val="20"/>
                <w:szCs w:val="20"/>
              </w:rPr>
              <w:t xml:space="preserve"> Образование сложного ломаного разреза</w:t>
            </w:r>
            <w:r w:rsidR="00BF3E21">
              <w:rPr>
                <w:sz w:val="20"/>
                <w:szCs w:val="20"/>
              </w:rPr>
              <w:t>.</w:t>
            </w:r>
          </w:p>
        </w:tc>
      </w:tr>
    </w:tbl>
    <w:p w:rsidR="00943A5F" w:rsidRDefault="00943A5F" w:rsidP="00A00833">
      <w:pPr>
        <w:rPr>
          <w:sz w:val="28"/>
          <w:szCs w:val="28"/>
        </w:rPr>
      </w:pPr>
    </w:p>
    <w:p w:rsidR="00943A5F" w:rsidRDefault="007973D9" w:rsidP="007973D9">
      <w:pPr>
        <w:ind w:firstLine="567"/>
        <w:jc w:val="both"/>
        <w:rPr>
          <w:sz w:val="28"/>
          <w:szCs w:val="28"/>
        </w:rPr>
      </w:pPr>
      <w:r>
        <w:rPr>
          <w:sz w:val="28"/>
          <w:szCs w:val="28"/>
        </w:rPr>
        <w:t>Для выполнения листа</w:t>
      </w:r>
      <w:r w:rsidRPr="009F0E63">
        <w:rPr>
          <w:sz w:val="28"/>
          <w:szCs w:val="28"/>
        </w:rPr>
        <w:t xml:space="preserve"> </w:t>
      </w:r>
      <w:r w:rsidRPr="0062093D">
        <w:rPr>
          <w:sz w:val="28"/>
          <w:szCs w:val="28"/>
          <w:lang w:val="en-US"/>
        </w:rPr>
        <w:t>I</w:t>
      </w:r>
      <w:r>
        <w:rPr>
          <w:sz w:val="28"/>
          <w:szCs w:val="28"/>
        </w:rPr>
        <w:t>-3 нужна деталь с элементами резьбы, поэтому следует изучить изображение и обозначение резьбы по ГОСТ 2.311-68.</w:t>
      </w:r>
    </w:p>
    <w:p w:rsidR="007973D9" w:rsidRDefault="007973D9" w:rsidP="007973D9">
      <w:pPr>
        <w:ind w:firstLine="567"/>
        <w:jc w:val="both"/>
        <w:rPr>
          <w:sz w:val="28"/>
          <w:szCs w:val="28"/>
        </w:rPr>
      </w:pPr>
      <w:r>
        <w:rPr>
          <w:sz w:val="28"/>
          <w:szCs w:val="28"/>
        </w:rPr>
        <w:t xml:space="preserve">На рисунке 45, </w:t>
      </w:r>
      <w:proofErr w:type="spellStart"/>
      <w:proofErr w:type="gramStart"/>
      <w:r w:rsidRPr="007973D9">
        <w:rPr>
          <w:i/>
          <w:sz w:val="28"/>
          <w:szCs w:val="28"/>
        </w:rPr>
        <w:t>а</w:t>
      </w:r>
      <w:r>
        <w:rPr>
          <w:sz w:val="28"/>
          <w:szCs w:val="28"/>
        </w:rPr>
        <w:t>-</w:t>
      </w:r>
      <w:r w:rsidRPr="007973D9">
        <w:rPr>
          <w:i/>
          <w:sz w:val="28"/>
          <w:szCs w:val="28"/>
        </w:rPr>
        <w:t>е</w:t>
      </w:r>
      <w:proofErr w:type="spellEnd"/>
      <w:proofErr w:type="gramEnd"/>
      <w:r>
        <w:rPr>
          <w:sz w:val="28"/>
          <w:szCs w:val="28"/>
        </w:rPr>
        <w:t xml:space="preserve"> даны примеры условного изображения резьбы на стержне и в отверстии, а также соединение деталей на резьбе.</w:t>
      </w:r>
    </w:p>
    <w:p w:rsidR="00435888" w:rsidRDefault="00435888" w:rsidP="00435888">
      <w:pPr>
        <w:jc w:val="both"/>
        <w:rPr>
          <w:sz w:val="28"/>
          <w:szCs w:val="28"/>
        </w:rPr>
      </w:pPr>
    </w:p>
    <w:p w:rsidR="005F28D5" w:rsidRDefault="00435888" w:rsidP="00A00833">
      <w:pPr>
        <w:rPr>
          <w:sz w:val="28"/>
          <w:szCs w:val="28"/>
        </w:rPr>
      </w:pPr>
      <w:r>
        <w:rPr>
          <w:sz w:val="28"/>
          <w:szCs w:val="28"/>
        </w:rPr>
        <w:t xml:space="preserve">              </w:t>
      </w:r>
      <w:r>
        <w:rPr>
          <w:noProof/>
        </w:rPr>
        <w:drawing>
          <wp:inline distT="0" distB="0" distL="0" distR="0">
            <wp:extent cx="4391025" cy="4836238"/>
            <wp:effectExtent l="19050" t="0" r="9525" b="0"/>
            <wp:docPr id="6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grayscl/>
                    </a:blip>
                    <a:srcRect/>
                    <a:stretch>
                      <a:fillRect/>
                    </a:stretch>
                  </pic:blipFill>
                  <pic:spPr bwMode="auto">
                    <a:xfrm>
                      <a:off x="0" y="0"/>
                      <a:ext cx="4391025" cy="4836238"/>
                    </a:xfrm>
                    <a:prstGeom prst="rect">
                      <a:avLst/>
                    </a:prstGeom>
                    <a:noFill/>
                    <a:ln w="9525">
                      <a:noFill/>
                      <a:miter lim="800000"/>
                      <a:headEnd/>
                      <a:tailEnd/>
                    </a:ln>
                  </pic:spPr>
                </pic:pic>
              </a:graphicData>
            </a:graphic>
          </wp:inline>
        </w:drawing>
      </w:r>
    </w:p>
    <w:p w:rsidR="005F28D5" w:rsidRDefault="005F28D5" w:rsidP="00A00833">
      <w:pPr>
        <w:rPr>
          <w:sz w:val="28"/>
          <w:szCs w:val="28"/>
        </w:rPr>
      </w:pPr>
    </w:p>
    <w:p w:rsidR="005F28D5" w:rsidRPr="00435888" w:rsidRDefault="00435888" w:rsidP="00435888">
      <w:pPr>
        <w:jc w:val="center"/>
        <w:rPr>
          <w:sz w:val="20"/>
          <w:szCs w:val="20"/>
        </w:rPr>
      </w:pPr>
      <w:proofErr w:type="gramStart"/>
      <w:r w:rsidRPr="00435888">
        <w:rPr>
          <w:i/>
          <w:sz w:val="20"/>
          <w:szCs w:val="20"/>
        </w:rPr>
        <w:t>а</w:t>
      </w:r>
      <w:r w:rsidRPr="00435888">
        <w:rPr>
          <w:sz w:val="20"/>
          <w:szCs w:val="20"/>
        </w:rPr>
        <w:t xml:space="preserve">, </w:t>
      </w:r>
      <w:r w:rsidRPr="00435888">
        <w:rPr>
          <w:i/>
          <w:sz w:val="20"/>
          <w:szCs w:val="20"/>
        </w:rPr>
        <w:t>б</w:t>
      </w:r>
      <w:r w:rsidRPr="00435888">
        <w:rPr>
          <w:sz w:val="20"/>
          <w:szCs w:val="20"/>
        </w:rPr>
        <w:t xml:space="preserve"> – на стержне; </w:t>
      </w:r>
      <w:r w:rsidRPr="00435888">
        <w:rPr>
          <w:i/>
          <w:sz w:val="20"/>
          <w:szCs w:val="20"/>
        </w:rPr>
        <w:t>в</w:t>
      </w:r>
      <w:r w:rsidRPr="00435888">
        <w:rPr>
          <w:sz w:val="20"/>
          <w:szCs w:val="20"/>
        </w:rPr>
        <w:t xml:space="preserve">, </w:t>
      </w:r>
      <w:r w:rsidRPr="00435888">
        <w:rPr>
          <w:i/>
          <w:sz w:val="20"/>
          <w:szCs w:val="20"/>
        </w:rPr>
        <w:t>г</w:t>
      </w:r>
      <w:r w:rsidRPr="00435888">
        <w:rPr>
          <w:sz w:val="20"/>
          <w:szCs w:val="20"/>
        </w:rPr>
        <w:t xml:space="preserve"> – в отверстии; </w:t>
      </w:r>
      <w:proofErr w:type="spellStart"/>
      <w:r w:rsidRPr="00435888">
        <w:rPr>
          <w:i/>
          <w:sz w:val="20"/>
          <w:szCs w:val="20"/>
        </w:rPr>
        <w:t>д</w:t>
      </w:r>
      <w:proofErr w:type="spellEnd"/>
      <w:r w:rsidRPr="00435888">
        <w:rPr>
          <w:sz w:val="20"/>
          <w:szCs w:val="20"/>
        </w:rPr>
        <w:t xml:space="preserve">, </w:t>
      </w:r>
      <w:r w:rsidRPr="00435888">
        <w:rPr>
          <w:i/>
          <w:sz w:val="20"/>
          <w:szCs w:val="20"/>
        </w:rPr>
        <w:t>е</w:t>
      </w:r>
      <w:r w:rsidRPr="00435888">
        <w:rPr>
          <w:sz w:val="20"/>
          <w:szCs w:val="20"/>
        </w:rPr>
        <w:t xml:space="preserve"> – соединение деталей на резьбе</w:t>
      </w:r>
      <w:proofErr w:type="gramEnd"/>
    </w:p>
    <w:p w:rsidR="003C0182" w:rsidRPr="00312497" w:rsidRDefault="007F044F" w:rsidP="00312497">
      <w:pPr>
        <w:jc w:val="center"/>
        <w:rPr>
          <w:sz w:val="20"/>
          <w:szCs w:val="20"/>
        </w:rPr>
      </w:pPr>
      <w:r>
        <w:rPr>
          <w:sz w:val="20"/>
          <w:szCs w:val="20"/>
        </w:rPr>
        <w:t>Рисунок 45 –</w:t>
      </w:r>
      <w:r w:rsidRPr="00435888">
        <w:rPr>
          <w:sz w:val="20"/>
          <w:szCs w:val="20"/>
        </w:rPr>
        <w:t xml:space="preserve"> Условное изображение резьбы по ГОСТ 2.31</w:t>
      </w:r>
      <w:r>
        <w:rPr>
          <w:sz w:val="20"/>
          <w:szCs w:val="20"/>
        </w:rPr>
        <w:t>1-68.</w:t>
      </w:r>
    </w:p>
    <w:p w:rsidR="00312497" w:rsidRDefault="00312497" w:rsidP="003C0182">
      <w:pPr>
        <w:jc w:val="center"/>
        <w:rPr>
          <w:b/>
          <w:sz w:val="28"/>
          <w:szCs w:val="28"/>
        </w:rPr>
      </w:pPr>
    </w:p>
    <w:p w:rsidR="005F28D5" w:rsidRPr="003C0182" w:rsidRDefault="003C0182" w:rsidP="003C0182">
      <w:pPr>
        <w:jc w:val="center"/>
        <w:rPr>
          <w:b/>
          <w:sz w:val="28"/>
          <w:szCs w:val="28"/>
        </w:rPr>
      </w:pPr>
      <w:r w:rsidRPr="003C0182">
        <w:rPr>
          <w:b/>
          <w:sz w:val="28"/>
          <w:szCs w:val="28"/>
        </w:rPr>
        <w:t>У</w:t>
      </w:r>
      <w:r w:rsidR="00435888" w:rsidRPr="003C0182">
        <w:rPr>
          <w:b/>
          <w:sz w:val="28"/>
          <w:szCs w:val="28"/>
        </w:rPr>
        <w:t>пражнения</w:t>
      </w:r>
    </w:p>
    <w:p w:rsidR="003C0182" w:rsidRDefault="003C0182" w:rsidP="003C0182">
      <w:pPr>
        <w:pStyle w:val="a6"/>
        <w:numPr>
          <w:ilvl w:val="0"/>
          <w:numId w:val="24"/>
        </w:numPr>
        <w:jc w:val="both"/>
        <w:rPr>
          <w:sz w:val="28"/>
          <w:szCs w:val="28"/>
        </w:rPr>
      </w:pPr>
      <w:r>
        <w:rPr>
          <w:sz w:val="28"/>
          <w:szCs w:val="28"/>
        </w:rPr>
        <w:t>Подберите третью проекцию к моделям, изображенным на рисунке 45 в двух проекциях. Ответ запишите в виде кода цифрой и соответствующей буквой.</w:t>
      </w:r>
    </w:p>
    <w:p w:rsidR="003C0182" w:rsidRDefault="003C0182" w:rsidP="003C0182">
      <w:pPr>
        <w:pStyle w:val="a6"/>
        <w:numPr>
          <w:ilvl w:val="0"/>
          <w:numId w:val="24"/>
        </w:numPr>
        <w:jc w:val="both"/>
        <w:rPr>
          <w:sz w:val="28"/>
          <w:szCs w:val="28"/>
        </w:rPr>
      </w:pPr>
      <w:r>
        <w:rPr>
          <w:sz w:val="28"/>
          <w:szCs w:val="28"/>
        </w:rPr>
        <w:t xml:space="preserve">Назовите по порядку профили </w:t>
      </w:r>
      <w:proofErr w:type="spellStart"/>
      <w:r>
        <w:rPr>
          <w:sz w:val="28"/>
          <w:szCs w:val="28"/>
        </w:rPr>
        <w:t>резьб</w:t>
      </w:r>
      <w:proofErr w:type="spellEnd"/>
      <w:r>
        <w:rPr>
          <w:sz w:val="28"/>
          <w:szCs w:val="28"/>
        </w:rPr>
        <w:t xml:space="preserve">, </w:t>
      </w:r>
      <w:proofErr w:type="gramStart"/>
      <w:r>
        <w:rPr>
          <w:sz w:val="28"/>
          <w:szCs w:val="28"/>
        </w:rPr>
        <w:t>изображенных</w:t>
      </w:r>
      <w:proofErr w:type="gramEnd"/>
      <w:r>
        <w:rPr>
          <w:sz w:val="28"/>
          <w:szCs w:val="28"/>
        </w:rPr>
        <w:t xml:space="preserve"> на рисунке 46.</w:t>
      </w:r>
    </w:p>
    <w:p w:rsidR="003C0182" w:rsidRDefault="003C0182" w:rsidP="003C0182">
      <w:pPr>
        <w:pStyle w:val="a6"/>
        <w:numPr>
          <w:ilvl w:val="0"/>
          <w:numId w:val="24"/>
        </w:numPr>
        <w:jc w:val="both"/>
        <w:rPr>
          <w:sz w:val="28"/>
          <w:szCs w:val="28"/>
        </w:rPr>
      </w:pPr>
      <w:r>
        <w:rPr>
          <w:sz w:val="28"/>
          <w:szCs w:val="28"/>
        </w:rPr>
        <w:t xml:space="preserve">Изобразите в двух проекциях на стержне и обозначьте метрическую резьбу (М24) с мелким шагом 1,2 мм на рисунке 47, </w:t>
      </w:r>
      <w:r w:rsidRPr="003C0182">
        <w:rPr>
          <w:i/>
          <w:sz w:val="28"/>
          <w:szCs w:val="28"/>
        </w:rPr>
        <w:t>а</w:t>
      </w:r>
      <w:r>
        <w:rPr>
          <w:sz w:val="28"/>
          <w:szCs w:val="28"/>
        </w:rPr>
        <w:t>.</w:t>
      </w:r>
    </w:p>
    <w:p w:rsidR="003C0182" w:rsidRDefault="003C0182" w:rsidP="003C0182">
      <w:pPr>
        <w:pStyle w:val="a6"/>
        <w:numPr>
          <w:ilvl w:val="0"/>
          <w:numId w:val="24"/>
        </w:numPr>
        <w:jc w:val="both"/>
        <w:rPr>
          <w:sz w:val="28"/>
          <w:szCs w:val="28"/>
        </w:rPr>
      </w:pPr>
      <w:r>
        <w:rPr>
          <w:sz w:val="28"/>
          <w:szCs w:val="28"/>
        </w:rPr>
        <w:t xml:space="preserve">Дочертите вид сверху на рисунке 47, </w:t>
      </w:r>
      <w:r w:rsidRPr="003C0182">
        <w:rPr>
          <w:i/>
          <w:sz w:val="28"/>
          <w:szCs w:val="28"/>
        </w:rPr>
        <w:t>б</w:t>
      </w:r>
      <w:r>
        <w:rPr>
          <w:sz w:val="28"/>
          <w:szCs w:val="28"/>
        </w:rPr>
        <w:t>.</w:t>
      </w:r>
    </w:p>
    <w:p w:rsidR="003C0182" w:rsidRPr="003C0182" w:rsidRDefault="003C0182" w:rsidP="003C0182">
      <w:pPr>
        <w:pStyle w:val="a6"/>
        <w:numPr>
          <w:ilvl w:val="0"/>
          <w:numId w:val="24"/>
        </w:numPr>
        <w:jc w:val="both"/>
        <w:rPr>
          <w:sz w:val="28"/>
          <w:szCs w:val="28"/>
        </w:rPr>
      </w:pPr>
      <w:r>
        <w:rPr>
          <w:sz w:val="28"/>
          <w:szCs w:val="28"/>
        </w:rPr>
        <w:t>Напишите, какие цифровые обозначения разрезов на рисунке 48 соответствуют буквенным обозначениям чертежей.</w:t>
      </w:r>
    </w:p>
    <w:p w:rsidR="00435888" w:rsidRDefault="00435888" w:rsidP="00A00833">
      <w:pPr>
        <w:rPr>
          <w:sz w:val="28"/>
          <w:szCs w:val="28"/>
        </w:rPr>
      </w:pPr>
    </w:p>
    <w:p w:rsidR="00435888" w:rsidRDefault="00435888" w:rsidP="00A00833">
      <w:pPr>
        <w:rPr>
          <w:sz w:val="28"/>
          <w:szCs w:val="28"/>
        </w:rPr>
      </w:pPr>
    </w:p>
    <w:p w:rsidR="00435888" w:rsidRDefault="00435888" w:rsidP="00A00833">
      <w:pPr>
        <w:rPr>
          <w:sz w:val="28"/>
          <w:szCs w:val="28"/>
        </w:rPr>
      </w:pPr>
    </w:p>
    <w:p w:rsidR="00435888" w:rsidRDefault="00435888" w:rsidP="00A00833">
      <w:pPr>
        <w:rPr>
          <w:sz w:val="28"/>
          <w:szCs w:val="28"/>
        </w:rPr>
      </w:pPr>
    </w:p>
    <w:p w:rsidR="00435888" w:rsidRDefault="00435888" w:rsidP="00A00833">
      <w:pPr>
        <w:rPr>
          <w:sz w:val="28"/>
          <w:szCs w:val="28"/>
        </w:rPr>
      </w:pPr>
    </w:p>
    <w:p w:rsidR="00435888" w:rsidRDefault="00435888" w:rsidP="00A00833">
      <w:pPr>
        <w:rPr>
          <w:sz w:val="28"/>
          <w:szCs w:val="28"/>
        </w:rPr>
      </w:pPr>
    </w:p>
    <w:p w:rsidR="00435888" w:rsidRDefault="00435888" w:rsidP="00A00833">
      <w:pPr>
        <w:rPr>
          <w:sz w:val="28"/>
          <w:szCs w:val="28"/>
        </w:rPr>
      </w:pPr>
    </w:p>
    <w:p w:rsidR="00435888" w:rsidRDefault="00435888" w:rsidP="00A00833">
      <w:pPr>
        <w:rPr>
          <w:sz w:val="28"/>
          <w:szCs w:val="28"/>
        </w:rPr>
      </w:pPr>
    </w:p>
    <w:p w:rsidR="00435888" w:rsidRDefault="00435888" w:rsidP="00A00833">
      <w:pPr>
        <w:rPr>
          <w:sz w:val="28"/>
          <w:szCs w:val="28"/>
        </w:rPr>
      </w:pPr>
    </w:p>
    <w:p w:rsidR="00435888" w:rsidRDefault="00435888" w:rsidP="00A00833">
      <w:pPr>
        <w:rPr>
          <w:sz w:val="28"/>
          <w:szCs w:val="28"/>
        </w:rPr>
      </w:pPr>
    </w:p>
    <w:p w:rsidR="00435888" w:rsidRDefault="00435888" w:rsidP="00A00833">
      <w:pPr>
        <w:rPr>
          <w:sz w:val="28"/>
          <w:szCs w:val="28"/>
        </w:rPr>
      </w:pPr>
    </w:p>
    <w:p w:rsidR="00435888" w:rsidRDefault="00435888" w:rsidP="00A00833">
      <w:pPr>
        <w:rPr>
          <w:sz w:val="28"/>
          <w:szCs w:val="28"/>
        </w:rPr>
      </w:pPr>
    </w:p>
    <w:p w:rsidR="00435888" w:rsidRDefault="00435888" w:rsidP="00A00833">
      <w:pPr>
        <w:rPr>
          <w:sz w:val="28"/>
          <w:szCs w:val="28"/>
        </w:rPr>
      </w:pPr>
    </w:p>
    <w:p w:rsidR="005F28D5" w:rsidRDefault="005F28D5"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r>
        <w:rPr>
          <w:sz w:val="28"/>
          <w:szCs w:val="28"/>
        </w:rPr>
        <w:t xml:space="preserve">    </w:t>
      </w:r>
      <w:r>
        <w:rPr>
          <w:noProof/>
        </w:rPr>
        <w:drawing>
          <wp:inline distT="0" distB="0" distL="0" distR="0">
            <wp:extent cx="5610225" cy="8134350"/>
            <wp:effectExtent l="19050" t="0" r="9525" b="0"/>
            <wp:docPr id="6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grayscl/>
                    </a:blip>
                    <a:srcRect/>
                    <a:stretch>
                      <a:fillRect/>
                    </a:stretch>
                  </pic:blipFill>
                  <pic:spPr bwMode="auto">
                    <a:xfrm>
                      <a:off x="0" y="0"/>
                      <a:ext cx="5610225" cy="8134350"/>
                    </a:xfrm>
                    <a:prstGeom prst="rect">
                      <a:avLst/>
                    </a:prstGeom>
                    <a:noFill/>
                    <a:ln w="9525">
                      <a:noFill/>
                      <a:miter lim="800000"/>
                      <a:headEnd/>
                      <a:tailEnd/>
                    </a:ln>
                  </pic:spPr>
                </pic:pic>
              </a:graphicData>
            </a:graphic>
          </wp:inline>
        </w:drawing>
      </w:r>
    </w:p>
    <w:p w:rsidR="003C0182" w:rsidRPr="003C0182" w:rsidRDefault="007F044F" w:rsidP="003C0182">
      <w:pPr>
        <w:jc w:val="center"/>
        <w:rPr>
          <w:sz w:val="20"/>
          <w:szCs w:val="20"/>
        </w:rPr>
      </w:pPr>
      <w:r>
        <w:rPr>
          <w:sz w:val="20"/>
          <w:szCs w:val="20"/>
        </w:rPr>
        <w:t>Рисунок 45 –</w:t>
      </w:r>
      <w:r w:rsidR="003C0182" w:rsidRPr="003C0182">
        <w:rPr>
          <w:sz w:val="20"/>
          <w:szCs w:val="20"/>
        </w:rPr>
        <w:t xml:space="preserve"> К упражнению для листа </w:t>
      </w:r>
      <w:r w:rsidR="003C0182" w:rsidRPr="003C0182">
        <w:rPr>
          <w:sz w:val="20"/>
          <w:szCs w:val="20"/>
          <w:lang w:val="en-US"/>
        </w:rPr>
        <w:t>I</w:t>
      </w:r>
      <w:r w:rsidR="003C0182" w:rsidRPr="003C0182">
        <w:rPr>
          <w:sz w:val="20"/>
          <w:szCs w:val="20"/>
        </w:rPr>
        <w:t>-3</w:t>
      </w:r>
      <w:r>
        <w:rPr>
          <w:sz w:val="20"/>
          <w:szCs w:val="20"/>
        </w:rPr>
        <w:t>.</w:t>
      </w: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F45A33" w:rsidRDefault="00F45A33" w:rsidP="00A00833">
      <w:pPr>
        <w:rPr>
          <w:sz w:val="28"/>
          <w:szCs w:val="28"/>
        </w:rPr>
      </w:pPr>
    </w:p>
    <w:p w:rsidR="003C0182" w:rsidRDefault="003C0182" w:rsidP="00A00833">
      <w:pPr>
        <w:rPr>
          <w:sz w:val="28"/>
          <w:szCs w:val="28"/>
        </w:rPr>
      </w:pPr>
      <w:r>
        <w:rPr>
          <w:sz w:val="28"/>
          <w:szCs w:val="28"/>
        </w:rPr>
        <w:t xml:space="preserve">  </w:t>
      </w:r>
      <w:r w:rsidR="00F45A33">
        <w:rPr>
          <w:sz w:val="28"/>
          <w:szCs w:val="28"/>
        </w:rPr>
        <w:t xml:space="preserve">    </w:t>
      </w:r>
      <w:r>
        <w:rPr>
          <w:sz w:val="28"/>
          <w:szCs w:val="28"/>
        </w:rPr>
        <w:t xml:space="preserve">  </w:t>
      </w:r>
      <w:r>
        <w:rPr>
          <w:noProof/>
        </w:rPr>
        <w:drawing>
          <wp:inline distT="0" distB="0" distL="0" distR="0">
            <wp:extent cx="5057775" cy="4076700"/>
            <wp:effectExtent l="19050" t="0" r="9525" b="0"/>
            <wp:docPr id="6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print">
                      <a:grayscl/>
                    </a:blip>
                    <a:srcRect/>
                    <a:stretch>
                      <a:fillRect/>
                    </a:stretch>
                  </pic:blipFill>
                  <pic:spPr bwMode="auto">
                    <a:xfrm>
                      <a:off x="0" y="0"/>
                      <a:ext cx="5057775" cy="4076700"/>
                    </a:xfrm>
                    <a:prstGeom prst="rect">
                      <a:avLst/>
                    </a:prstGeom>
                    <a:noFill/>
                    <a:ln w="9525">
                      <a:noFill/>
                      <a:miter lim="800000"/>
                      <a:headEnd/>
                      <a:tailEnd/>
                    </a:ln>
                  </pic:spPr>
                </pic:pic>
              </a:graphicData>
            </a:graphic>
          </wp:inline>
        </w:drawing>
      </w:r>
    </w:p>
    <w:p w:rsidR="003C0182" w:rsidRPr="003C0182" w:rsidRDefault="003C0182" w:rsidP="003C0182">
      <w:pPr>
        <w:jc w:val="center"/>
        <w:rPr>
          <w:sz w:val="20"/>
          <w:szCs w:val="20"/>
        </w:rPr>
      </w:pPr>
      <w:r w:rsidRPr="003C0182">
        <w:rPr>
          <w:sz w:val="20"/>
          <w:szCs w:val="20"/>
        </w:rPr>
        <w:t>Рисунок 4</w:t>
      </w:r>
      <w:r>
        <w:rPr>
          <w:sz w:val="20"/>
          <w:szCs w:val="20"/>
        </w:rPr>
        <w:t>6</w:t>
      </w:r>
      <w:r w:rsidR="007F044F">
        <w:rPr>
          <w:sz w:val="20"/>
          <w:szCs w:val="20"/>
        </w:rPr>
        <w:t xml:space="preserve"> –</w:t>
      </w:r>
      <w:r w:rsidRPr="003C0182">
        <w:rPr>
          <w:sz w:val="20"/>
          <w:szCs w:val="20"/>
        </w:rPr>
        <w:t xml:space="preserve"> К упражнению для листа </w:t>
      </w:r>
      <w:r w:rsidRPr="003C0182">
        <w:rPr>
          <w:sz w:val="20"/>
          <w:szCs w:val="20"/>
          <w:lang w:val="en-US"/>
        </w:rPr>
        <w:t>I</w:t>
      </w:r>
      <w:r w:rsidRPr="003C0182">
        <w:rPr>
          <w:sz w:val="20"/>
          <w:szCs w:val="20"/>
        </w:rPr>
        <w:t>-3</w:t>
      </w:r>
      <w:r w:rsidR="007F044F">
        <w:rPr>
          <w:sz w:val="20"/>
          <w:szCs w:val="20"/>
        </w:rPr>
        <w:t>.</w:t>
      </w:r>
    </w:p>
    <w:p w:rsidR="003C0182" w:rsidRDefault="003C0182" w:rsidP="003C0182">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p>
    <w:p w:rsidR="003C0182" w:rsidRDefault="003C0182" w:rsidP="00A00833">
      <w:pPr>
        <w:rPr>
          <w:sz w:val="28"/>
          <w:szCs w:val="28"/>
        </w:rPr>
      </w:pPr>
      <w:r>
        <w:rPr>
          <w:sz w:val="28"/>
          <w:szCs w:val="28"/>
        </w:rPr>
        <w:t xml:space="preserve"> </w:t>
      </w:r>
      <w:r w:rsidR="00F45A33">
        <w:rPr>
          <w:sz w:val="28"/>
          <w:szCs w:val="28"/>
        </w:rPr>
        <w:t xml:space="preserve">                            </w:t>
      </w:r>
      <w:r>
        <w:rPr>
          <w:sz w:val="28"/>
          <w:szCs w:val="28"/>
        </w:rPr>
        <w:t xml:space="preserve">   </w:t>
      </w:r>
      <w:r>
        <w:rPr>
          <w:noProof/>
        </w:rPr>
        <w:drawing>
          <wp:inline distT="0" distB="0" distL="0" distR="0">
            <wp:extent cx="2828925" cy="2219325"/>
            <wp:effectExtent l="19050" t="0" r="9525" b="0"/>
            <wp:docPr id="6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cstate="print">
                      <a:grayscl/>
                    </a:blip>
                    <a:srcRect/>
                    <a:stretch>
                      <a:fillRect/>
                    </a:stretch>
                  </pic:blipFill>
                  <pic:spPr bwMode="auto">
                    <a:xfrm>
                      <a:off x="0" y="0"/>
                      <a:ext cx="2828925" cy="2219325"/>
                    </a:xfrm>
                    <a:prstGeom prst="rect">
                      <a:avLst/>
                    </a:prstGeom>
                    <a:noFill/>
                    <a:ln w="9525">
                      <a:noFill/>
                      <a:miter lim="800000"/>
                      <a:headEnd/>
                      <a:tailEnd/>
                    </a:ln>
                  </pic:spPr>
                </pic:pic>
              </a:graphicData>
            </a:graphic>
          </wp:inline>
        </w:drawing>
      </w:r>
    </w:p>
    <w:p w:rsidR="00F45A33" w:rsidRDefault="00F45A33" w:rsidP="00F45A33">
      <w:pPr>
        <w:jc w:val="center"/>
        <w:rPr>
          <w:sz w:val="20"/>
          <w:szCs w:val="20"/>
        </w:rPr>
      </w:pPr>
    </w:p>
    <w:p w:rsidR="003C0182" w:rsidRPr="00F45A33" w:rsidRDefault="007F044F" w:rsidP="00F45A33">
      <w:pPr>
        <w:jc w:val="center"/>
        <w:rPr>
          <w:sz w:val="20"/>
          <w:szCs w:val="20"/>
        </w:rPr>
      </w:pPr>
      <w:r>
        <w:rPr>
          <w:sz w:val="20"/>
          <w:szCs w:val="20"/>
        </w:rPr>
        <w:t>Рисунок 47 –</w:t>
      </w:r>
      <w:r w:rsidR="00F45A33">
        <w:rPr>
          <w:sz w:val="20"/>
          <w:szCs w:val="20"/>
        </w:rPr>
        <w:t xml:space="preserve"> </w:t>
      </w:r>
      <w:r w:rsidR="00F45A33" w:rsidRPr="003C0182">
        <w:rPr>
          <w:sz w:val="20"/>
          <w:szCs w:val="20"/>
        </w:rPr>
        <w:t xml:space="preserve">К упражнению для листа </w:t>
      </w:r>
      <w:r w:rsidR="00F45A33" w:rsidRPr="003C0182">
        <w:rPr>
          <w:sz w:val="20"/>
          <w:szCs w:val="20"/>
          <w:lang w:val="en-US"/>
        </w:rPr>
        <w:t>I</w:t>
      </w:r>
      <w:r w:rsidR="00F45A33" w:rsidRPr="003C0182">
        <w:rPr>
          <w:sz w:val="20"/>
          <w:szCs w:val="20"/>
        </w:rPr>
        <w:t>-3</w:t>
      </w:r>
      <w:r>
        <w:rPr>
          <w:sz w:val="20"/>
          <w:szCs w:val="20"/>
        </w:rPr>
        <w:t>.</w:t>
      </w:r>
    </w:p>
    <w:p w:rsidR="003C0182" w:rsidRDefault="003C0182" w:rsidP="00A00833">
      <w:pPr>
        <w:rPr>
          <w:sz w:val="28"/>
          <w:szCs w:val="28"/>
        </w:rPr>
      </w:pPr>
    </w:p>
    <w:p w:rsidR="003C0182" w:rsidRDefault="003C0182" w:rsidP="00A00833">
      <w:pPr>
        <w:rPr>
          <w:sz w:val="28"/>
          <w:szCs w:val="28"/>
        </w:rPr>
      </w:pPr>
    </w:p>
    <w:p w:rsidR="00F45A33" w:rsidRDefault="00F45A33" w:rsidP="00A00833">
      <w:pPr>
        <w:rPr>
          <w:sz w:val="28"/>
          <w:szCs w:val="28"/>
        </w:rPr>
      </w:pPr>
    </w:p>
    <w:p w:rsidR="00F45A33" w:rsidRDefault="00F45A33" w:rsidP="00A00833">
      <w:pPr>
        <w:rPr>
          <w:sz w:val="28"/>
          <w:szCs w:val="28"/>
        </w:rPr>
      </w:pPr>
    </w:p>
    <w:p w:rsidR="00F45A33" w:rsidRDefault="00F45A33" w:rsidP="00A00833">
      <w:pPr>
        <w:rPr>
          <w:sz w:val="28"/>
          <w:szCs w:val="28"/>
        </w:rPr>
      </w:pPr>
    </w:p>
    <w:p w:rsidR="00F45A33" w:rsidRDefault="00F45A33" w:rsidP="00A00833">
      <w:pPr>
        <w:rPr>
          <w:sz w:val="28"/>
          <w:szCs w:val="28"/>
        </w:rPr>
      </w:pPr>
    </w:p>
    <w:p w:rsidR="00F45A33" w:rsidRDefault="00F45A33" w:rsidP="00A00833">
      <w:pPr>
        <w:rPr>
          <w:sz w:val="28"/>
          <w:szCs w:val="28"/>
        </w:rPr>
      </w:pPr>
    </w:p>
    <w:p w:rsidR="00F45A33" w:rsidRDefault="00CA1FC6" w:rsidP="00A00833">
      <w:pPr>
        <w:rPr>
          <w:sz w:val="28"/>
          <w:szCs w:val="28"/>
        </w:rPr>
      </w:pPr>
      <w:r>
        <w:rPr>
          <w:sz w:val="28"/>
          <w:szCs w:val="28"/>
        </w:rPr>
        <w:t xml:space="preserve">      </w:t>
      </w:r>
      <w:r>
        <w:rPr>
          <w:noProof/>
        </w:rPr>
        <w:drawing>
          <wp:inline distT="0" distB="0" distL="0" distR="0">
            <wp:extent cx="5667375" cy="7943850"/>
            <wp:effectExtent l="19050" t="0" r="9525" b="0"/>
            <wp:docPr id="6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grayscl/>
                    </a:blip>
                    <a:srcRect/>
                    <a:stretch>
                      <a:fillRect/>
                    </a:stretch>
                  </pic:blipFill>
                  <pic:spPr bwMode="auto">
                    <a:xfrm>
                      <a:off x="0" y="0"/>
                      <a:ext cx="5667375" cy="7943850"/>
                    </a:xfrm>
                    <a:prstGeom prst="rect">
                      <a:avLst/>
                    </a:prstGeom>
                    <a:noFill/>
                    <a:ln w="9525">
                      <a:noFill/>
                      <a:miter lim="800000"/>
                      <a:headEnd/>
                      <a:tailEnd/>
                    </a:ln>
                  </pic:spPr>
                </pic:pic>
              </a:graphicData>
            </a:graphic>
          </wp:inline>
        </w:drawing>
      </w:r>
    </w:p>
    <w:p w:rsidR="00F45A33" w:rsidRDefault="007C1D8B" w:rsidP="007C1D8B">
      <w:pPr>
        <w:jc w:val="center"/>
        <w:rPr>
          <w:sz w:val="28"/>
          <w:szCs w:val="28"/>
        </w:rPr>
      </w:pPr>
      <w:r w:rsidRPr="00F45A33">
        <w:rPr>
          <w:sz w:val="20"/>
          <w:szCs w:val="20"/>
        </w:rPr>
        <w:t>Рисунок 4</w:t>
      </w:r>
      <w:r>
        <w:rPr>
          <w:sz w:val="20"/>
          <w:szCs w:val="20"/>
        </w:rPr>
        <w:t>8</w:t>
      </w:r>
      <w:r w:rsidR="007F044F">
        <w:rPr>
          <w:sz w:val="20"/>
          <w:szCs w:val="20"/>
        </w:rPr>
        <w:t xml:space="preserve"> –</w:t>
      </w:r>
      <w:r>
        <w:rPr>
          <w:sz w:val="20"/>
          <w:szCs w:val="20"/>
        </w:rPr>
        <w:t xml:space="preserve"> </w:t>
      </w:r>
      <w:r w:rsidRPr="003C0182">
        <w:rPr>
          <w:sz w:val="20"/>
          <w:szCs w:val="20"/>
        </w:rPr>
        <w:t xml:space="preserve">К упражнению для листа </w:t>
      </w:r>
      <w:r w:rsidRPr="003C0182">
        <w:rPr>
          <w:sz w:val="20"/>
          <w:szCs w:val="20"/>
          <w:lang w:val="en-US"/>
        </w:rPr>
        <w:t>I</w:t>
      </w:r>
      <w:r w:rsidRPr="003C0182">
        <w:rPr>
          <w:sz w:val="20"/>
          <w:szCs w:val="20"/>
        </w:rPr>
        <w:t>-3</w:t>
      </w:r>
      <w:r w:rsidR="007F044F">
        <w:rPr>
          <w:sz w:val="20"/>
          <w:szCs w:val="20"/>
        </w:rPr>
        <w:t>.</w:t>
      </w:r>
    </w:p>
    <w:p w:rsidR="00F45A33" w:rsidRDefault="00F45A33" w:rsidP="00A00833">
      <w:pPr>
        <w:rPr>
          <w:sz w:val="28"/>
          <w:szCs w:val="28"/>
        </w:rPr>
      </w:pPr>
    </w:p>
    <w:p w:rsidR="00F45A33" w:rsidRDefault="00F45A33" w:rsidP="00A00833">
      <w:pPr>
        <w:rPr>
          <w:sz w:val="28"/>
          <w:szCs w:val="28"/>
        </w:rPr>
      </w:pPr>
    </w:p>
    <w:p w:rsidR="00F45A33" w:rsidRDefault="00F45A33" w:rsidP="00A00833">
      <w:pPr>
        <w:rPr>
          <w:sz w:val="28"/>
          <w:szCs w:val="28"/>
        </w:rPr>
      </w:pPr>
    </w:p>
    <w:p w:rsidR="00F45A33" w:rsidRDefault="00F45A33" w:rsidP="00A00833">
      <w:pPr>
        <w:rPr>
          <w:sz w:val="28"/>
          <w:szCs w:val="28"/>
        </w:rPr>
      </w:pPr>
    </w:p>
    <w:p w:rsidR="00F45A33" w:rsidRDefault="00C82524" w:rsidP="00C82524">
      <w:pPr>
        <w:jc w:val="center"/>
        <w:rPr>
          <w:sz w:val="28"/>
          <w:szCs w:val="28"/>
        </w:rPr>
      </w:pPr>
      <w:r w:rsidRPr="000051BD">
        <w:rPr>
          <w:b/>
          <w:sz w:val="28"/>
          <w:szCs w:val="28"/>
        </w:rPr>
        <w:lastRenderedPageBreak/>
        <w:t xml:space="preserve">Порядок выполнения листа </w:t>
      </w:r>
      <w:r w:rsidRPr="000051BD">
        <w:rPr>
          <w:b/>
          <w:sz w:val="28"/>
          <w:szCs w:val="28"/>
          <w:lang w:val="en-US"/>
        </w:rPr>
        <w:t>I</w:t>
      </w:r>
      <w:r w:rsidRPr="000051BD">
        <w:rPr>
          <w:b/>
          <w:sz w:val="28"/>
          <w:szCs w:val="28"/>
        </w:rPr>
        <w:t>-</w:t>
      </w:r>
      <w:r>
        <w:rPr>
          <w:b/>
          <w:sz w:val="28"/>
          <w:szCs w:val="28"/>
        </w:rPr>
        <w:t>3</w:t>
      </w:r>
    </w:p>
    <w:p w:rsidR="00F45A33" w:rsidRDefault="002F0DFD" w:rsidP="002F0DFD">
      <w:pPr>
        <w:ind w:firstLine="567"/>
        <w:jc w:val="both"/>
        <w:rPr>
          <w:sz w:val="28"/>
          <w:szCs w:val="28"/>
        </w:rPr>
      </w:pPr>
      <w:r>
        <w:rPr>
          <w:sz w:val="28"/>
          <w:szCs w:val="28"/>
        </w:rPr>
        <w:t>Образец выполнения листа</w:t>
      </w:r>
      <w:r w:rsidRPr="009F0E63">
        <w:rPr>
          <w:sz w:val="28"/>
          <w:szCs w:val="28"/>
        </w:rPr>
        <w:t xml:space="preserve"> </w:t>
      </w:r>
      <w:r w:rsidRPr="0062093D">
        <w:rPr>
          <w:sz w:val="28"/>
          <w:szCs w:val="28"/>
          <w:lang w:val="en-US"/>
        </w:rPr>
        <w:t>I</w:t>
      </w:r>
      <w:r>
        <w:rPr>
          <w:sz w:val="28"/>
          <w:szCs w:val="28"/>
        </w:rPr>
        <w:t>-3 показан на рисунке 49 (с применением простого разреза) и на рисунке 50 (с применением сложного разреза).</w:t>
      </w:r>
    </w:p>
    <w:p w:rsidR="002F0DFD" w:rsidRDefault="002F0DFD" w:rsidP="002F0DFD">
      <w:pPr>
        <w:ind w:firstLine="567"/>
        <w:jc w:val="both"/>
        <w:rPr>
          <w:sz w:val="28"/>
          <w:szCs w:val="28"/>
        </w:rPr>
      </w:pPr>
      <w:r>
        <w:rPr>
          <w:sz w:val="28"/>
          <w:szCs w:val="28"/>
        </w:rPr>
        <w:t>На листе</w:t>
      </w:r>
      <w:r w:rsidRPr="009F0E63">
        <w:rPr>
          <w:sz w:val="28"/>
          <w:szCs w:val="28"/>
        </w:rPr>
        <w:t xml:space="preserve"> </w:t>
      </w:r>
      <w:r w:rsidRPr="0062093D">
        <w:rPr>
          <w:sz w:val="28"/>
          <w:szCs w:val="28"/>
          <w:lang w:val="en-US"/>
        </w:rPr>
        <w:t>I</w:t>
      </w:r>
      <w:r>
        <w:rPr>
          <w:sz w:val="28"/>
          <w:szCs w:val="28"/>
        </w:rPr>
        <w:t xml:space="preserve">-3 выполняется эскиз детали средней сложности. </w:t>
      </w:r>
      <w:proofErr w:type="gramStart"/>
      <w:r>
        <w:rPr>
          <w:sz w:val="28"/>
          <w:szCs w:val="28"/>
        </w:rPr>
        <w:t xml:space="preserve">Деталь должна быть пустотелой, обязательно с элементами резьбы, например, штуцер, тройник, крышка, корпус вентиля, фланец, втулка, рычаг, полумуфта, плита и т.п. (рисунок 51, </w:t>
      </w:r>
      <w:proofErr w:type="spellStart"/>
      <w:r w:rsidRPr="002F0DFD">
        <w:rPr>
          <w:i/>
          <w:sz w:val="28"/>
          <w:szCs w:val="28"/>
        </w:rPr>
        <w:t>а</w:t>
      </w:r>
      <w:r>
        <w:rPr>
          <w:sz w:val="28"/>
          <w:szCs w:val="28"/>
        </w:rPr>
        <w:t>-</w:t>
      </w:r>
      <w:r w:rsidRPr="002F0DFD">
        <w:rPr>
          <w:i/>
          <w:sz w:val="28"/>
          <w:szCs w:val="28"/>
        </w:rPr>
        <w:t>д</w:t>
      </w:r>
      <w:proofErr w:type="spellEnd"/>
      <w:r>
        <w:rPr>
          <w:sz w:val="28"/>
          <w:szCs w:val="28"/>
        </w:rPr>
        <w:t xml:space="preserve">; рисунок 52, </w:t>
      </w:r>
      <w:proofErr w:type="spellStart"/>
      <w:r w:rsidRPr="002F0DFD">
        <w:rPr>
          <w:i/>
          <w:sz w:val="28"/>
          <w:szCs w:val="28"/>
        </w:rPr>
        <w:t>а</w:t>
      </w:r>
      <w:r>
        <w:rPr>
          <w:sz w:val="28"/>
          <w:szCs w:val="28"/>
        </w:rPr>
        <w:t>-</w:t>
      </w:r>
      <w:r w:rsidRPr="002F0DFD">
        <w:rPr>
          <w:i/>
          <w:sz w:val="28"/>
          <w:szCs w:val="28"/>
        </w:rPr>
        <w:t>г</w:t>
      </w:r>
      <w:proofErr w:type="spellEnd"/>
      <w:r>
        <w:rPr>
          <w:sz w:val="28"/>
          <w:szCs w:val="28"/>
        </w:rPr>
        <w:t>).</w:t>
      </w:r>
      <w:proofErr w:type="gramEnd"/>
      <w:r>
        <w:rPr>
          <w:sz w:val="28"/>
          <w:szCs w:val="28"/>
        </w:rPr>
        <w:t xml:space="preserve"> Деталь следует подбирать на производстве, в быту, на учебно-консультационном пункте.</w:t>
      </w:r>
    </w:p>
    <w:p w:rsidR="002F0DFD" w:rsidRDefault="002F0DFD" w:rsidP="002F0DFD">
      <w:pPr>
        <w:ind w:firstLine="567"/>
        <w:jc w:val="both"/>
        <w:rPr>
          <w:sz w:val="28"/>
          <w:szCs w:val="28"/>
        </w:rPr>
      </w:pPr>
      <w:r>
        <w:rPr>
          <w:sz w:val="28"/>
          <w:szCs w:val="28"/>
        </w:rPr>
        <w:t>Перечерчивать детали из методических указаний по черчению или из учебников запрещается.</w:t>
      </w:r>
    </w:p>
    <w:p w:rsidR="002F0DFD" w:rsidRDefault="002F0DFD" w:rsidP="002F0DFD">
      <w:pPr>
        <w:ind w:firstLine="567"/>
        <w:jc w:val="both"/>
        <w:rPr>
          <w:sz w:val="28"/>
          <w:szCs w:val="28"/>
        </w:rPr>
      </w:pPr>
      <w:r>
        <w:rPr>
          <w:sz w:val="28"/>
          <w:szCs w:val="28"/>
        </w:rPr>
        <w:t>Эскиз выполняется на писчей бумаге формата А</w:t>
      </w:r>
      <w:proofErr w:type="gramStart"/>
      <w:r>
        <w:rPr>
          <w:sz w:val="28"/>
          <w:szCs w:val="28"/>
        </w:rPr>
        <w:t>4</w:t>
      </w:r>
      <w:proofErr w:type="gramEnd"/>
      <w:r>
        <w:rPr>
          <w:sz w:val="28"/>
          <w:szCs w:val="28"/>
        </w:rPr>
        <w:t xml:space="preserve"> или А3 (в клеточку) карандашом (клетчатые листы удобно брать из середины тетради для склеивания до нужного формата).</w:t>
      </w:r>
      <w:r w:rsidR="004817F4">
        <w:rPr>
          <w:sz w:val="28"/>
          <w:szCs w:val="28"/>
        </w:rPr>
        <w:t xml:space="preserve"> Лист</w:t>
      </w:r>
      <w:r w:rsidR="004817F4" w:rsidRPr="009F0E63">
        <w:rPr>
          <w:sz w:val="28"/>
          <w:szCs w:val="28"/>
        </w:rPr>
        <w:t xml:space="preserve"> </w:t>
      </w:r>
      <w:r w:rsidR="004817F4" w:rsidRPr="0062093D">
        <w:rPr>
          <w:sz w:val="28"/>
          <w:szCs w:val="28"/>
          <w:lang w:val="en-US"/>
        </w:rPr>
        <w:t>I</w:t>
      </w:r>
      <w:r w:rsidR="004817F4">
        <w:rPr>
          <w:sz w:val="28"/>
          <w:szCs w:val="28"/>
        </w:rPr>
        <w:t>-3, как и все последующие листы, должен иметь рамку и основную надпись по форме рисунка 2. Работа над эскизом проводится в той последовательности, как рассказано в методических указаниях к листу.</w:t>
      </w:r>
    </w:p>
    <w:p w:rsidR="004817F4" w:rsidRDefault="004817F4" w:rsidP="002F0DFD">
      <w:pPr>
        <w:ind w:firstLine="567"/>
        <w:jc w:val="both"/>
        <w:rPr>
          <w:sz w:val="28"/>
          <w:szCs w:val="28"/>
        </w:rPr>
      </w:pPr>
      <w:r>
        <w:rPr>
          <w:sz w:val="28"/>
          <w:szCs w:val="28"/>
        </w:rPr>
        <w:t>В заключение работы над листом</w:t>
      </w:r>
      <w:r w:rsidRPr="009F0E63">
        <w:rPr>
          <w:sz w:val="28"/>
          <w:szCs w:val="28"/>
        </w:rPr>
        <w:t xml:space="preserve"> </w:t>
      </w:r>
      <w:r w:rsidRPr="0062093D">
        <w:rPr>
          <w:sz w:val="28"/>
          <w:szCs w:val="28"/>
          <w:lang w:val="en-US"/>
        </w:rPr>
        <w:t>I</w:t>
      </w:r>
      <w:r>
        <w:rPr>
          <w:sz w:val="28"/>
          <w:szCs w:val="28"/>
        </w:rPr>
        <w:t>-3 заполняется основная надпись.</w:t>
      </w:r>
    </w:p>
    <w:p w:rsidR="002F0DFD" w:rsidRDefault="002F0DFD" w:rsidP="002F0DFD">
      <w:pPr>
        <w:ind w:firstLine="567"/>
        <w:jc w:val="both"/>
        <w:rPr>
          <w:sz w:val="28"/>
          <w:szCs w:val="28"/>
        </w:rPr>
      </w:pPr>
    </w:p>
    <w:p w:rsidR="00F45A33" w:rsidRDefault="004747F5" w:rsidP="00A00833">
      <w:pPr>
        <w:rPr>
          <w:sz w:val="28"/>
          <w:szCs w:val="28"/>
        </w:rPr>
      </w:pPr>
      <w:r>
        <w:rPr>
          <w:sz w:val="28"/>
          <w:szCs w:val="28"/>
        </w:rPr>
        <w:lastRenderedPageBreak/>
        <w:t xml:space="preserve">                </w:t>
      </w:r>
      <w:r>
        <w:rPr>
          <w:noProof/>
        </w:rPr>
        <w:drawing>
          <wp:inline distT="0" distB="0" distL="0" distR="0">
            <wp:extent cx="5042138" cy="6619875"/>
            <wp:effectExtent l="19050" t="0" r="6112"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5042138" cy="6619875"/>
                    </a:xfrm>
                    <a:prstGeom prst="rect">
                      <a:avLst/>
                    </a:prstGeom>
                    <a:noFill/>
                    <a:ln w="9525">
                      <a:noFill/>
                      <a:miter lim="800000"/>
                      <a:headEnd/>
                      <a:tailEnd/>
                    </a:ln>
                  </pic:spPr>
                </pic:pic>
              </a:graphicData>
            </a:graphic>
          </wp:inline>
        </w:drawing>
      </w:r>
      <w:r>
        <w:rPr>
          <w:sz w:val="28"/>
          <w:szCs w:val="28"/>
        </w:rPr>
        <w:t xml:space="preserve"> </w:t>
      </w:r>
    </w:p>
    <w:p w:rsidR="00312497" w:rsidRPr="00312497" w:rsidRDefault="00312497" w:rsidP="00A00833">
      <w:pPr>
        <w:rPr>
          <w:sz w:val="20"/>
          <w:szCs w:val="20"/>
        </w:rPr>
      </w:pPr>
    </w:p>
    <w:p w:rsidR="00F45A33" w:rsidRDefault="007F044F" w:rsidP="004747F5">
      <w:pPr>
        <w:jc w:val="center"/>
        <w:rPr>
          <w:sz w:val="20"/>
          <w:szCs w:val="20"/>
        </w:rPr>
      </w:pPr>
      <w:r>
        <w:rPr>
          <w:sz w:val="20"/>
          <w:szCs w:val="20"/>
        </w:rPr>
        <w:t>Рисунок 49 –</w:t>
      </w:r>
      <w:r w:rsidR="004747F5" w:rsidRPr="004747F5">
        <w:rPr>
          <w:sz w:val="20"/>
          <w:szCs w:val="20"/>
        </w:rPr>
        <w:t xml:space="preserve"> Образец листа </w:t>
      </w:r>
      <w:r w:rsidR="004747F5" w:rsidRPr="004747F5">
        <w:rPr>
          <w:sz w:val="20"/>
          <w:szCs w:val="20"/>
          <w:lang w:val="en-US"/>
        </w:rPr>
        <w:t>I</w:t>
      </w:r>
      <w:r w:rsidR="004747F5" w:rsidRPr="004747F5">
        <w:rPr>
          <w:sz w:val="20"/>
          <w:szCs w:val="20"/>
        </w:rPr>
        <w:t>-3</w:t>
      </w:r>
      <w:r>
        <w:rPr>
          <w:sz w:val="20"/>
          <w:szCs w:val="20"/>
        </w:rPr>
        <w:t>.</w:t>
      </w:r>
    </w:p>
    <w:p w:rsidR="004747F5" w:rsidRDefault="004747F5" w:rsidP="004747F5">
      <w:pPr>
        <w:jc w:val="center"/>
        <w:rPr>
          <w:sz w:val="28"/>
          <w:szCs w:val="28"/>
        </w:rPr>
      </w:pPr>
    </w:p>
    <w:p w:rsidR="004747F5" w:rsidRDefault="004747F5" w:rsidP="004747F5">
      <w:pPr>
        <w:jc w:val="center"/>
        <w:rPr>
          <w:sz w:val="28"/>
          <w:szCs w:val="28"/>
        </w:rPr>
      </w:pPr>
    </w:p>
    <w:p w:rsidR="004747F5" w:rsidRDefault="004747F5" w:rsidP="004747F5">
      <w:pPr>
        <w:jc w:val="center"/>
        <w:rPr>
          <w:sz w:val="28"/>
          <w:szCs w:val="28"/>
        </w:rPr>
      </w:pPr>
    </w:p>
    <w:p w:rsidR="004747F5" w:rsidRDefault="004747F5" w:rsidP="004747F5">
      <w:pPr>
        <w:jc w:val="center"/>
        <w:rPr>
          <w:sz w:val="28"/>
          <w:szCs w:val="28"/>
        </w:rPr>
      </w:pPr>
    </w:p>
    <w:p w:rsidR="004747F5" w:rsidRDefault="004747F5" w:rsidP="004747F5">
      <w:pPr>
        <w:jc w:val="center"/>
        <w:rPr>
          <w:sz w:val="28"/>
          <w:szCs w:val="28"/>
        </w:rPr>
      </w:pPr>
    </w:p>
    <w:p w:rsidR="004747F5" w:rsidRPr="004747F5" w:rsidRDefault="004747F5" w:rsidP="004747F5">
      <w:pPr>
        <w:jc w:val="center"/>
        <w:rPr>
          <w:sz w:val="28"/>
          <w:szCs w:val="28"/>
        </w:rPr>
      </w:pPr>
    </w:p>
    <w:p w:rsidR="00F45A33" w:rsidRDefault="00312497" w:rsidP="00A00833">
      <w:pPr>
        <w:rPr>
          <w:sz w:val="28"/>
          <w:szCs w:val="28"/>
        </w:rPr>
      </w:pPr>
      <w:r>
        <w:rPr>
          <w:sz w:val="28"/>
          <w:szCs w:val="28"/>
        </w:rPr>
        <w:lastRenderedPageBreak/>
        <w:t xml:space="preserve">        </w:t>
      </w:r>
      <w:r w:rsidR="004747F5">
        <w:rPr>
          <w:sz w:val="28"/>
          <w:szCs w:val="28"/>
        </w:rPr>
        <w:t xml:space="preserve">   </w:t>
      </w:r>
      <w:r w:rsidR="004747F5">
        <w:rPr>
          <w:noProof/>
        </w:rPr>
        <w:drawing>
          <wp:inline distT="0" distB="0" distL="0" distR="0">
            <wp:extent cx="5202737" cy="7134225"/>
            <wp:effectExtent l="19050" t="0" r="0" b="0"/>
            <wp:docPr id="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grayscl/>
                    </a:blip>
                    <a:srcRect/>
                    <a:stretch>
                      <a:fillRect/>
                    </a:stretch>
                  </pic:blipFill>
                  <pic:spPr bwMode="auto">
                    <a:xfrm>
                      <a:off x="0" y="0"/>
                      <a:ext cx="5202737" cy="7134225"/>
                    </a:xfrm>
                    <a:prstGeom prst="rect">
                      <a:avLst/>
                    </a:prstGeom>
                    <a:noFill/>
                    <a:ln w="9525">
                      <a:noFill/>
                      <a:miter lim="800000"/>
                      <a:headEnd/>
                      <a:tailEnd/>
                    </a:ln>
                  </pic:spPr>
                </pic:pic>
              </a:graphicData>
            </a:graphic>
          </wp:inline>
        </w:drawing>
      </w:r>
    </w:p>
    <w:p w:rsidR="00312497" w:rsidRDefault="00312497" w:rsidP="00A00833">
      <w:pPr>
        <w:rPr>
          <w:sz w:val="28"/>
          <w:szCs w:val="28"/>
        </w:rPr>
      </w:pPr>
    </w:p>
    <w:p w:rsidR="00F45A33" w:rsidRDefault="004747F5" w:rsidP="004747F5">
      <w:pPr>
        <w:jc w:val="center"/>
        <w:rPr>
          <w:sz w:val="28"/>
          <w:szCs w:val="28"/>
        </w:rPr>
      </w:pPr>
      <w:r w:rsidRPr="004747F5">
        <w:rPr>
          <w:sz w:val="20"/>
          <w:szCs w:val="20"/>
        </w:rPr>
        <w:t xml:space="preserve">Рисунок </w:t>
      </w:r>
      <w:r>
        <w:rPr>
          <w:sz w:val="20"/>
          <w:szCs w:val="20"/>
        </w:rPr>
        <w:t>50</w:t>
      </w:r>
      <w:r w:rsidR="007F044F">
        <w:rPr>
          <w:sz w:val="20"/>
          <w:szCs w:val="20"/>
        </w:rPr>
        <w:t xml:space="preserve"> –</w:t>
      </w:r>
      <w:r w:rsidRPr="004747F5">
        <w:rPr>
          <w:sz w:val="20"/>
          <w:szCs w:val="20"/>
        </w:rPr>
        <w:t xml:space="preserve"> Образец листа </w:t>
      </w:r>
      <w:r w:rsidRPr="004747F5">
        <w:rPr>
          <w:sz w:val="20"/>
          <w:szCs w:val="20"/>
          <w:lang w:val="en-US"/>
        </w:rPr>
        <w:t>I</w:t>
      </w:r>
      <w:r w:rsidRPr="004747F5">
        <w:rPr>
          <w:sz w:val="20"/>
          <w:szCs w:val="20"/>
        </w:rPr>
        <w:t>-3</w:t>
      </w:r>
      <w:r w:rsidR="007F044F">
        <w:rPr>
          <w:sz w:val="20"/>
          <w:szCs w:val="20"/>
        </w:rPr>
        <w:t>.</w:t>
      </w:r>
    </w:p>
    <w:p w:rsidR="00F45A33" w:rsidRDefault="00F45A33" w:rsidP="00A00833">
      <w:pPr>
        <w:rPr>
          <w:sz w:val="28"/>
          <w:szCs w:val="28"/>
        </w:rPr>
      </w:pPr>
    </w:p>
    <w:p w:rsidR="00F45A33" w:rsidRDefault="00F45A33" w:rsidP="00A00833">
      <w:pPr>
        <w:rPr>
          <w:sz w:val="28"/>
          <w:szCs w:val="28"/>
        </w:rPr>
      </w:pPr>
    </w:p>
    <w:p w:rsidR="00F45A33" w:rsidRDefault="00F45A33" w:rsidP="00A00833">
      <w:pPr>
        <w:rPr>
          <w:sz w:val="28"/>
          <w:szCs w:val="28"/>
        </w:rPr>
      </w:pPr>
    </w:p>
    <w:p w:rsidR="00F45A33" w:rsidRDefault="00F45A33" w:rsidP="00A00833">
      <w:pPr>
        <w:rPr>
          <w:sz w:val="28"/>
          <w:szCs w:val="28"/>
        </w:rPr>
      </w:pPr>
    </w:p>
    <w:p w:rsidR="00F45A33" w:rsidRDefault="00F45A33" w:rsidP="00A00833">
      <w:pPr>
        <w:rPr>
          <w:sz w:val="28"/>
          <w:szCs w:val="28"/>
        </w:rPr>
      </w:pPr>
    </w:p>
    <w:p w:rsidR="00F45A33" w:rsidRDefault="00F45A33" w:rsidP="00A00833">
      <w:pPr>
        <w:rPr>
          <w:sz w:val="28"/>
          <w:szCs w:val="28"/>
        </w:rPr>
      </w:pPr>
    </w:p>
    <w:p w:rsidR="00F45A33" w:rsidRDefault="00F45A33" w:rsidP="00A00833">
      <w:pPr>
        <w:rPr>
          <w:sz w:val="28"/>
          <w:szCs w:val="28"/>
        </w:rPr>
      </w:pPr>
    </w:p>
    <w:p w:rsidR="00F45A33" w:rsidRDefault="00F45A33" w:rsidP="00A00833">
      <w:pPr>
        <w:rPr>
          <w:sz w:val="28"/>
          <w:szCs w:val="28"/>
        </w:rPr>
      </w:pPr>
    </w:p>
    <w:p w:rsidR="00F45A33" w:rsidRDefault="00F45A33" w:rsidP="00A00833">
      <w:pPr>
        <w:rPr>
          <w:sz w:val="28"/>
          <w:szCs w:val="28"/>
        </w:rPr>
      </w:pPr>
    </w:p>
    <w:p w:rsidR="00F45A33" w:rsidRDefault="00F45A33" w:rsidP="00A00833">
      <w:pPr>
        <w:rPr>
          <w:sz w:val="28"/>
          <w:szCs w:val="28"/>
        </w:rPr>
      </w:pPr>
    </w:p>
    <w:p w:rsidR="007C1D8B" w:rsidRDefault="007C1D8B" w:rsidP="00A00833">
      <w:pPr>
        <w:rPr>
          <w:sz w:val="28"/>
          <w:szCs w:val="28"/>
        </w:rPr>
      </w:pPr>
    </w:p>
    <w:p w:rsidR="007C1D8B" w:rsidRDefault="007C1D8B" w:rsidP="00A00833">
      <w:pPr>
        <w:rPr>
          <w:sz w:val="28"/>
          <w:szCs w:val="28"/>
        </w:rPr>
      </w:pPr>
    </w:p>
    <w:p w:rsidR="00F45A33" w:rsidRDefault="007C1D8B" w:rsidP="00A00833">
      <w:pPr>
        <w:rPr>
          <w:sz w:val="28"/>
          <w:szCs w:val="28"/>
        </w:rPr>
      </w:pPr>
      <w:r>
        <w:rPr>
          <w:sz w:val="28"/>
          <w:szCs w:val="28"/>
        </w:rPr>
        <w:t xml:space="preserve">         </w:t>
      </w:r>
      <w:r>
        <w:rPr>
          <w:noProof/>
        </w:rPr>
        <w:drawing>
          <wp:inline distT="0" distB="0" distL="0" distR="0">
            <wp:extent cx="5124450" cy="3433730"/>
            <wp:effectExtent l="19050" t="0" r="0" b="0"/>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grayscl/>
                    </a:blip>
                    <a:srcRect/>
                    <a:stretch>
                      <a:fillRect/>
                    </a:stretch>
                  </pic:blipFill>
                  <pic:spPr bwMode="auto">
                    <a:xfrm>
                      <a:off x="0" y="0"/>
                      <a:ext cx="5124450" cy="3433730"/>
                    </a:xfrm>
                    <a:prstGeom prst="rect">
                      <a:avLst/>
                    </a:prstGeom>
                    <a:noFill/>
                    <a:ln w="9525">
                      <a:noFill/>
                      <a:miter lim="800000"/>
                      <a:headEnd/>
                      <a:tailEnd/>
                    </a:ln>
                  </pic:spPr>
                </pic:pic>
              </a:graphicData>
            </a:graphic>
          </wp:inline>
        </w:drawing>
      </w:r>
    </w:p>
    <w:p w:rsidR="00F45A33" w:rsidRPr="007C1D8B" w:rsidRDefault="007C1D8B" w:rsidP="007C1D8B">
      <w:pPr>
        <w:jc w:val="center"/>
        <w:rPr>
          <w:sz w:val="20"/>
          <w:szCs w:val="20"/>
        </w:rPr>
      </w:pPr>
      <w:r w:rsidRPr="007C1D8B">
        <w:rPr>
          <w:i/>
          <w:sz w:val="20"/>
          <w:szCs w:val="20"/>
        </w:rPr>
        <w:t>а</w:t>
      </w:r>
      <w:r w:rsidRPr="007C1D8B">
        <w:rPr>
          <w:sz w:val="20"/>
          <w:szCs w:val="20"/>
        </w:rPr>
        <w:t xml:space="preserve"> – фланец; </w:t>
      </w:r>
      <w:r w:rsidRPr="007C1D8B">
        <w:rPr>
          <w:i/>
          <w:sz w:val="20"/>
          <w:szCs w:val="20"/>
        </w:rPr>
        <w:t>б</w:t>
      </w:r>
      <w:r w:rsidRPr="007C1D8B">
        <w:rPr>
          <w:sz w:val="20"/>
          <w:szCs w:val="20"/>
        </w:rPr>
        <w:t xml:space="preserve"> – пробка; </w:t>
      </w:r>
      <w:r w:rsidRPr="007C1D8B">
        <w:rPr>
          <w:i/>
          <w:sz w:val="20"/>
          <w:szCs w:val="20"/>
        </w:rPr>
        <w:t>в</w:t>
      </w:r>
      <w:r w:rsidRPr="007C1D8B">
        <w:rPr>
          <w:sz w:val="20"/>
          <w:szCs w:val="20"/>
        </w:rPr>
        <w:t xml:space="preserve">, </w:t>
      </w:r>
      <w:proofErr w:type="gramStart"/>
      <w:r w:rsidRPr="007C1D8B">
        <w:rPr>
          <w:i/>
          <w:sz w:val="20"/>
          <w:szCs w:val="20"/>
        </w:rPr>
        <w:t>г</w:t>
      </w:r>
      <w:proofErr w:type="gramEnd"/>
      <w:r w:rsidRPr="007C1D8B">
        <w:rPr>
          <w:sz w:val="20"/>
          <w:szCs w:val="20"/>
        </w:rPr>
        <w:t xml:space="preserve"> – штуцер; </w:t>
      </w:r>
      <w:proofErr w:type="spellStart"/>
      <w:r w:rsidRPr="007C1D8B">
        <w:rPr>
          <w:i/>
          <w:sz w:val="20"/>
          <w:szCs w:val="20"/>
        </w:rPr>
        <w:t>д</w:t>
      </w:r>
      <w:proofErr w:type="spellEnd"/>
      <w:r w:rsidRPr="007C1D8B">
        <w:rPr>
          <w:sz w:val="20"/>
          <w:szCs w:val="20"/>
        </w:rPr>
        <w:t xml:space="preserve"> </w:t>
      </w:r>
      <w:r>
        <w:rPr>
          <w:sz w:val="20"/>
          <w:szCs w:val="20"/>
        </w:rPr>
        <w:t>–</w:t>
      </w:r>
      <w:r w:rsidRPr="007C1D8B">
        <w:rPr>
          <w:sz w:val="20"/>
          <w:szCs w:val="20"/>
        </w:rPr>
        <w:t xml:space="preserve"> корпус</w:t>
      </w:r>
    </w:p>
    <w:p w:rsidR="007F044F" w:rsidRDefault="007F044F" w:rsidP="007F044F">
      <w:pPr>
        <w:jc w:val="center"/>
        <w:rPr>
          <w:sz w:val="20"/>
          <w:szCs w:val="20"/>
        </w:rPr>
      </w:pPr>
      <w:r>
        <w:rPr>
          <w:sz w:val="20"/>
          <w:szCs w:val="20"/>
        </w:rPr>
        <w:t>Рисунок 51 –</w:t>
      </w:r>
      <w:r w:rsidRPr="007C1D8B">
        <w:rPr>
          <w:sz w:val="20"/>
          <w:szCs w:val="20"/>
        </w:rPr>
        <w:t xml:space="preserve"> Примерные детали для эскиза к листу </w:t>
      </w:r>
      <w:r w:rsidRPr="007C1D8B">
        <w:rPr>
          <w:sz w:val="20"/>
          <w:szCs w:val="20"/>
          <w:lang w:val="en-US"/>
        </w:rPr>
        <w:t>I</w:t>
      </w:r>
      <w:r>
        <w:rPr>
          <w:sz w:val="20"/>
          <w:szCs w:val="20"/>
        </w:rPr>
        <w:t>-3.</w:t>
      </w:r>
    </w:p>
    <w:p w:rsidR="00F45A33" w:rsidRDefault="00F45A33" w:rsidP="00A00833">
      <w:pPr>
        <w:rPr>
          <w:sz w:val="28"/>
          <w:szCs w:val="28"/>
        </w:rPr>
      </w:pPr>
    </w:p>
    <w:p w:rsidR="00F45A33" w:rsidRDefault="00F45A33" w:rsidP="00A00833">
      <w:pPr>
        <w:rPr>
          <w:sz w:val="28"/>
          <w:szCs w:val="28"/>
        </w:rPr>
      </w:pPr>
    </w:p>
    <w:p w:rsidR="007C1D8B" w:rsidRDefault="007C1D8B" w:rsidP="00A00833">
      <w:pPr>
        <w:rPr>
          <w:sz w:val="28"/>
          <w:szCs w:val="28"/>
        </w:rPr>
      </w:pPr>
    </w:p>
    <w:p w:rsidR="00F45A33" w:rsidRDefault="007C1D8B" w:rsidP="00A00833">
      <w:pPr>
        <w:rPr>
          <w:sz w:val="28"/>
          <w:szCs w:val="28"/>
        </w:rPr>
      </w:pPr>
      <w:r>
        <w:rPr>
          <w:sz w:val="28"/>
          <w:szCs w:val="28"/>
        </w:rPr>
        <w:t xml:space="preserve">             </w:t>
      </w:r>
      <w:r>
        <w:rPr>
          <w:noProof/>
        </w:rPr>
        <w:drawing>
          <wp:inline distT="0" distB="0" distL="0" distR="0">
            <wp:extent cx="5038725" cy="3586481"/>
            <wp:effectExtent l="19050" t="0" r="9525" b="0"/>
            <wp:docPr id="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grayscl/>
                    </a:blip>
                    <a:srcRect/>
                    <a:stretch>
                      <a:fillRect/>
                    </a:stretch>
                  </pic:blipFill>
                  <pic:spPr bwMode="auto">
                    <a:xfrm>
                      <a:off x="0" y="0"/>
                      <a:ext cx="5038725" cy="3586481"/>
                    </a:xfrm>
                    <a:prstGeom prst="rect">
                      <a:avLst/>
                    </a:prstGeom>
                    <a:noFill/>
                    <a:ln w="9525">
                      <a:noFill/>
                      <a:miter lim="800000"/>
                      <a:headEnd/>
                      <a:tailEnd/>
                    </a:ln>
                  </pic:spPr>
                </pic:pic>
              </a:graphicData>
            </a:graphic>
          </wp:inline>
        </w:drawing>
      </w:r>
    </w:p>
    <w:p w:rsidR="00F45A33" w:rsidRPr="007C1D8B" w:rsidRDefault="007C1D8B" w:rsidP="007C1D8B">
      <w:pPr>
        <w:jc w:val="center"/>
        <w:rPr>
          <w:sz w:val="20"/>
          <w:szCs w:val="20"/>
        </w:rPr>
      </w:pPr>
      <w:r w:rsidRPr="007C1D8B">
        <w:rPr>
          <w:i/>
          <w:sz w:val="20"/>
          <w:szCs w:val="20"/>
        </w:rPr>
        <w:t>а</w:t>
      </w:r>
      <w:r w:rsidRPr="007C1D8B">
        <w:rPr>
          <w:sz w:val="20"/>
          <w:szCs w:val="20"/>
        </w:rPr>
        <w:t xml:space="preserve"> – рычаг; </w:t>
      </w:r>
      <w:r w:rsidRPr="007C1D8B">
        <w:rPr>
          <w:i/>
          <w:sz w:val="20"/>
          <w:szCs w:val="20"/>
        </w:rPr>
        <w:t>б</w:t>
      </w:r>
      <w:r w:rsidRPr="007C1D8B">
        <w:rPr>
          <w:sz w:val="20"/>
          <w:szCs w:val="20"/>
        </w:rPr>
        <w:t xml:space="preserve"> – полумуфта; </w:t>
      </w:r>
      <w:r w:rsidRPr="007C1D8B">
        <w:rPr>
          <w:i/>
          <w:sz w:val="20"/>
          <w:szCs w:val="20"/>
        </w:rPr>
        <w:t>в</w:t>
      </w:r>
      <w:r w:rsidRPr="007C1D8B">
        <w:rPr>
          <w:sz w:val="20"/>
          <w:szCs w:val="20"/>
        </w:rPr>
        <w:t xml:space="preserve">, </w:t>
      </w:r>
      <w:proofErr w:type="spellStart"/>
      <w:r w:rsidRPr="007C1D8B">
        <w:rPr>
          <w:i/>
          <w:sz w:val="20"/>
          <w:szCs w:val="20"/>
        </w:rPr>
        <w:t>д</w:t>
      </w:r>
      <w:proofErr w:type="spellEnd"/>
      <w:r w:rsidRPr="007C1D8B">
        <w:rPr>
          <w:sz w:val="20"/>
          <w:szCs w:val="20"/>
        </w:rPr>
        <w:t xml:space="preserve"> – плита; </w:t>
      </w:r>
      <w:proofErr w:type="gramStart"/>
      <w:r w:rsidRPr="007C1D8B">
        <w:rPr>
          <w:i/>
          <w:sz w:val="20"/>
          <w:szCs w:val="20"/>
        </w:rPr>
        <w:t>г</w:t>
      </w:r>
      <w:proofErr w:type="gramEnd"/>
      <w:r w:rsidRPr="007C1D8B">
        <w:rPr>
          <w:sz w:val="20"/>
          <w:szCs w:val="20"/>
        </w:rPr>
        <w:t xml:space="preserve"> – крышка</w:t>
      </w:r>
    </w:p>
    <w:p w:rsidR="007F044F" w:rsidRPr="007C1D8B" w:rsidRDefault="007F044F" w:rsidP="007F044F">
      <w:pPr>
        <w:jc w:val="center"/>
        <w:rPr>
          <w:sz w:val="20"/>
          <w:szCs w:val="20"/>
        </w:rPr>
      </w:pPr>
      <w:r>
        <w:rPr>
          <w:sz w:val="20"/>
          <w:szCs w:val="20"/>
        </w:rPr>
        <w:t>Рисунок 52 –</w:t>
      </w:r>
      <w:r w:rsidRPr="007C1D8B">
        <w:rPr>
          <w:sz w:val="20"/>
          <w:szCs w:val="20"/>
        </w:rPr>
        <w:t xml:space="preserve"> Примерные детали для выполнения эскиза к листу </w:t>
      </w:r>
      <w:r w:rsidRPr="007C1D8B">
        <w:rPr>
          <w:sz w:val="20"/>
          <w:szCs w:val="20"/>
          <w:lang w:val="en-US"/>
        </w:rPr>
        <w:t>I</w:t>
      </w:r>
      <w:r>
        <w:rPr>
          <w:sz w:val="20"/>
          <w:szCs w:val="20"/>
        </w:rPr>
        <w:t>-3.</w:t>
      </w:r>
    </w:p>
    <w:p w:rsidR="00F45A33" w:rsidRDefault="00F45A33" w:rsidP="00A00833">
      <w:pPr>
        <w:rPr>
          <w:sz w:val="28"/>
          <w:szCs w:val="28"/>
        </w:rPr>
      </w:pPr>
    </w:p>
    <w:p w:rsidR="00F45A33" w:rsidRDefault="00F45A33" w:rsidP="00A00833">
      <w:pPr>
        <w:rPr>
          <w:sz w:val="28"/>
          <w:szCs w:val="28"/>
        </w:rPr>
      </w:pPr>
    </w:p>
    <w:p w:rsidR="00305FE7" w:rsidRPr="00305FE7" w:rsidRDefault="0062093D" w:rsidP="00305FE7">
      <w:pPr>
        <w:jc w:val="center"/>
        <w:rPr>
          <w:b/>
          <w:sz w:val="28"/>
          <w:szCs w:val="28"/>
        </w:rPr>
      </w:pPr>
      <w:r w:rsidRPr="00305FE7">
        <w:rPr>
          <w:b/>
          <w:sz w:val="28"/>
          <w:szCs w:val="28"/>
        </w:rPr>
        <w:lastRenderedPageBreak/>
        <w:t xml:space="preserve">Лист </w:t>
      </w:r>
      <w:r w:rsidRPr="00305FE7">
        <w:rPr>
          <w:b/>
          <w:sz w:val="28"/>
          <w:szCs w:val="28"/>
          <w:lang w:val="en-US"/>
        </w:rPr>
        <w:t>I</w:t>
      </w:r>
      <w:r w:rsidRPr="00305FE7">
        <w:rPr>
          <w:b/>
          <w:sz w:val="28"/>
          <w:szCs w:val="28"/>
        </w:rPr>
        <w:t>-4</w:t>
      </w:r>
    </w:p>
    <w:p w:rsidR="00997401" w:rsidRDefault="00997401" w:rsidP="00305FE7">
      <w:pPr>
        <w:jc w:val="center"/>
        <w:rPr>
          <w:b/>
          <w:sz w:val="28"/>
          <w:szCs w:val="28"/>
        </w:rPr>
      </w:pPr>
      <w:r w:rsidRPr="00305FE7">
        <w:rPr>
          <w:b/>
          <w:sz w:val="28"/>
          <w:szCs w:val="28"/>
        </w:rPr>
        <w:t>Содержание листа</w:t>
      </w:r>
    </w:p>
    <w:p w:rsidR="00305FE7" w:rsidRPr="00305FE7" w:rsidRDefault="00DD6609" w:rsidP="00DD6609">
      <w:pPr>
        <w:ind w:firstLine="567"/>
        <w:jc w:val="both"/>
        <w:rPr>
          <w:sz w:val="28"/>
          <w:szCs w:val="28"/>
        </w:rPr>
      </w:pPr>
      <w:r w:rsidRPr="00DD6609">
        <w:rPr>
          <w:rStyle w:val="FontStyle15"/>
          <w:b w:val="0"/>
          <w:i w:val="0"/>
        </w:rPr>
        <w:t xml:space="preserve">На листе </w:t>
      </w:r>
      <w:r w:rsidRPr="00DD6609">
        <w:rPr>
          <w:rStyle w:val="FontStyle14"/>
          <w:i w:val="0"/>
        </w:rPr>
        <w:t>I</w:t>
      </w:r>
      <w:r w:rsidRPr="00DD6609">
        <w:rPr>
          <w:rStyle w:val="FontStyle11"/>
        </w:rPr>
        <w:t>-</w:t>
      </w:r>
      <w:r>
        <w:rPr>
          <w:rStyle w:val="FontStyle11"/>
        </w:rPr>
        <w:t xml:space="preserve">4 </w:t>
      </w:r>
      <w:r>
        <w:rPr>
          <w:rStyle w:val="FontStyle15"/>
          <w:b w:val="0"/>
          <w:i w:val="0"/>
        </w:rPr>
        <w:t>выпол</w:t>
      </w:r>
      <w:r w:rsidRPr="00DD6609">
        <w:rPr>
          <w:rStyle w:val="FontStyle15"/>
          <w:b w:val="0"/>
          <w:i w:val="0"/>
        </w:rPr>
        <w:t xml:space="preserve">няется рабочий чертеж детали по эскизу листа </w:t>
      </w:r>
      <w:r w:rsidRPr="00DD6609">
        <w:rPr>
          <w:rStyle w:val="FontStyle14"/>
          <w:i w:val="0"/>
        </w:rPr>
        <w:t>I</w:t>
      </w:r>
      <w:r w:rsidRPr="00DD6609">
        <w:rPr>
          <w:rStyle w:val="FontStyle11"/>
        </w:rPr>
        <w:t>-</w:t>
      </w:r>
      <w:r>
        <w:rPr>
          <w:rStyle w:val="FontStyle11"/>
        </w:rPr>
        <w:t>3.</w:t>
      </w:r>
    </w:p>
    <w:p w:rsidR="00997401" w:rsidRDefault="00997401" w:rsidP="00305FE7">
      <w:pPr>
        <w:jc w:val="center"/>
        <w:rPr>
          <w:b/>
          <w:sz w:val="28"/>
          <w:szCs w:val="28"/>
        </w:rPr>
      </w:pPr>
      <w:r w:rsidRPr="00305FE7">
        <w:rPr>
          <w:b/>
          <w:sz w:val="28"/>
          <w:szCs w:val="28"/>
        </w:rPr>
        <w:t>Цель задания</w:t>
      </w:r>
    </w:p>
    <w:p w:rsidR="00305FE7" w:rsidRPr="00DD6609" w:rsidRDefault="00DD6609" w:rsidP="00DD6609">
      <w:pPr>
        <w:ind w:firstLine="567"/>
        <w:jc w:val="both"/>
        <w:rPr>
          <w:b/>
          <w:i/>
          <w:sz w:val="28"/>
          <w:szCs w:val="28"/>
        </w:rPr>
      </w:pPr>
      <w:r w:rsidRPr="00DD6609">
        <w:rPr>
          <w:rStyle w:val="FontStyle15"/>
          <w:b w:val="0"/>
          <w:i w:val="0"/>
        </w:rPr>
        <w:t>Составить рабочий чертеж детали по эскизу; научить пользоваться стан</w:t>
      </w:r>
      <w:r w:rsidRPr="00DD6609">
        <w:rPr>
          <w:rStyle w:val="FontStyle15"/>
          <w:b w:val="0"/>
          <w:i w:val="0"/>
        </w:rPr>
        <w:softHyphen/>
        <w:t>дартами ЕСКД</w:t>
      </w:r>
      <w:r>
        <w:rPr>
          <w:rStyle w:val="FontStyle15"/>
          <w:b w:val="0"/>
          <w:i w:val="0"/>
        </w:rPr>
        <w:t>. Эта работа является контро</w:t>
      </w:r>
      <w:r w:rsidRPr="00DD6609">
        <w:rPr>
          <w:rStyle w:val="FontStyle15"/>
          <w:b w:val="0"/>
          <w:i w:val="0"/>
        </w:rPr>
        <w:t xml:space="preserve">лем качества </w:t>
      </w:r>
      <w:r>
        <w:rPr>
          <w:rStyle w:val="FontStyle15"/>
          <w:b w:val="0"/>
          <w:i w:val="0"/>
        </w:rPr>
        <w:t>эскиза, составленного при выпол</w:t>
      </w:r>
      <w:r w:rsidRPr="00DD6609">
        <w:rPr>
          <w:rStyle w:val="FontStyle15"/>
          <w:b w:val="0"/>
          <w:i w:val="0"/>
        </w:rPr>
        <w:t xml:space="preserve">нении листа </w:t>
      </w:r>
      <w:r w:rsidRPr="00DD6609">
        <w:rPr>
          <w:rStyle w:val="FontStyle14"/>
          <w:i w:val="0"/>
        </w:rPr>
        <w:t>I</w:t>
      </w:r>
      <w:r w:rsidRPr="00DD6609">
        <w:rPr>
          <w:rStyle w:val="FontStyle11"/>
        </w:rPr>
        <w:t>-</w:t>
      </w:r>
      <w:r>
        <w:rPr>
          <w:rStyle w:val="FontStyle11"/>
        </w:rPr>
        <w:t>3.</w:t>
      </w:r>
    </w:p>
    <w:p w:rsidR="00997401" w:rsidRDefault="00997401" w:rsidP="00305FE7">
      <w:pPr>
        <w:jc w:val="center"/>
        <w:rPr>
          <w:b/>
          <w:sz w:val="28"/>
          <w:szCs w:val="28"/>
        </w:rPr>
      </w:pPr>
      <w:r w:rsidRPr="00305FE7">
        <w:rPr>
          <w:b/>
          <w:sz w:val="28"/>
          <w:szCs w:val="28"/>
        </w:rPr>
        <w:t>Методические указания</w:t>
      </w:r>
    </w:p>
    <w:p w:rsidR="00DD6609" w:rsidRPr="00DD6609" w:rsidRDefault="00DD6609" w:rsidP="006D371E">
      <w:pPr>
        <w:pStyle w:val="Style1"/>
        <w:widowControl/>
        <w:spacing w:line="240" w:lineRule="auto"/>
        <w:ind w:firstLine="567"/>
        <w:rPr>
          <w:rStyle w:val="FontStyle15"/>
          <w:b w:val="0"/>
          <w:i w:val="0"/>
        </w:rPr>
      </w:pPr>
      <w:r w:rsidRPr="00DD6609">
        <w:rPr>
          <w:rStyle w:val="FontStyle15"/>
          <w:b w:val="0"/>
          <w:i w:val="0"/>
        </w:rPr>
        <w:t>Рабочий чертеж детали должен содержать все необходимые данные для изготовления и контроля. К</w:t>
      </w:r>
      <w:r w:rsidR="006D371E">
        <w:rPr>
          <w:rStyle w:val="FontStyle15"/>
          <w:b w:val="0"/>
          <w:i w:val="0"/>
        </w:rPr>
        <w:t>оличество видов, разрезов, сече</w:t>
      </w:r>
      <w:r w:rsidRPr="00DD6609">
        <w:rPr>
          <w:rStyle w:val="FontStyle15"/>
          <w:b w:val="0"/>
          <w:i w:val="0"/>
        </w:rPr>
        <w:t>ний, выносных элементов должно б</w:t>
      </w:r>
      <w:r w:rsidR="006D371E">
        <w:rPr>
          <w:rStyle w:val="FontStyle15"/>
          <w:b w:val="0"/>
          <w:i w:val="0"/>
        </w:rPr>
        <w:t>ыть мини</w:t>
      </w:r>
      <w:r w:rsidRPr="00DD6609">
        <w:rPr>
          <w:rStyle w:val="FontStyle15"/>
          <w:b w:val="0"/>
          <w:i w:val="0"/>
        </w:rPr>
        <w:t>мальным, но достаточным для отображения формы детали.</w:t>
      </w:r>
    </w:p>
    <w:p w:rsidR="00DD6609" w:rsidRPr="00DD6609" w:rsidRDefault="00DD6609" w:rsidP="006D371E">
      <w:pPr>
        <w:pStyle w:val="Style1"/>
        <w:widowControl/>
        <w:spacing w:line="240" w:lineRule="auto"/>
        <w:ind w:right="-2" w:firstLine="567"/>
        <w:rPr>
          <w:rStyle w:val="FontStyle15"/>
          <w:b w:val="0"/>
          <w:i w:val="0"/>
        </w:rPr>
      </w:pPr>
      <w:r w:rsidRPr="00DD6609">
        <w:rPr>
          <w:rStyle w:val="FontStyle15"/>
          <w:b w:val="0"/>
          <w:i w:val="0"/>
        </w:rPr>
        <w:t>Размер</w:t>
      </w:r>
      <w:r w:rsidR="006D371E">
        <w:rPr>
          <w:rStyle w:val="FontStyle15"/>
          <w:b w:val="0"/>
          <w:i w:val="0"/>
        </w:rPr>
        <w:t>ы указывают с предельными откло</w:t>
      </w:r>
      <w:r w:rsidRPr="00DD6609">
        <w:rPr>
          <w:rStyle w:val="FontStyle15"/>
          <w:b w:val="0"/>
          <w:i w:val="0"/>
        </w:rPr>
        <w:t xml:space="preserve">нениями (на учебных чертежах для учащихся </w:t>
      </w:r>
      <w:proofErr w:type="spellStart"/>
      <w:r w:rsidRPr="00DD6609">
        <w:rPr>
          <w:rStyle w:val="FontStyle15"/>
          <w:b w:val="0"/>
          <w:i w:val="0"/>
        </w:rPr>
        <w:t>немашино</w:t>
      </w:r>
      <w:r w:rsidR="006D371E">
        <w:rPr>
          <w:rStyle w:val="FontStyle15"/>
          <w:b w:val="0"/>
          <w:i w:val="0"/>
        </w:rPr>
        <w:t>строительных</w:t>
      </w:r>
      <w:proofErr w:type="spellEnd"/>
      <w:r w:rsidR="006D371E">
        <w:rPr>
          <w:rStyle w:val="FontStyle15"/>
          <w:b w:val="0"/>
          <w:i w:val="0"/>
        </w:rPr>
        <w:t xml:space="preserve"> специальностей пре</w:t>
      </w:r>
      <w:r w:rsidRPr="00DD6609">
        <w:rPr>
          <w:rStyle w:val="FontStyle15"/>
          <w:b w:val="0"/>
          <w:i w:val="0"/>
        </w:rPr>
        <w:t>дельные о</w:t>
      </w:r>
      <w:r w:rsidR="006D371E">
        <w:rPr>
          <w:rStyle w:val="FontStyle15"/>
          <w:b w:val="0"/>
          <w:i w:val="0"/>
        </w:rPr>
        <w:t>тклонения указывать необязатель</w:t>
      </w:r>
      <w:r w:rsidRPr="00DD6609">
        <w:rPr>
          <w:rStyle w:val="FontStyle15"/>
          <w:b w:val="0"/>
          <w:i w:val="0"/>
        </w:rPr>
        <w:t>но), проставляют обозначения шероховатостей поверхносте</w:t>
      </w:r>
      <w:r w:rsidR="006D371E">
        <w:rPr>
          <w:rStyle w:val="FontStyle15"/>
          <w:b w:val="0"/>
          <w:i w:val="0"/>
        </w:rPr>
        <w:t>й, указывают материал, дают ука</w:t>
      </w:r>
      <w:r w:rsidRPr="00DD6609">
        <w:rPr>
          <w:rStyle w:val="FontStyle15"/>
          <w:b w:val="0"/>
          <w:i w:val="0"/>
        </w:rPr>
        <w:t>зания о покрытии поверхностей, технические требования.</w:t>
      </w:r>
    </w:p>
    <w:p w:rsidR="00DD6609" w:rsidRPr="00DD6609" w:rsidRDefault="00DD6609" w:rsidP="006D371E">
      <w:pPr>
        <w:pStyle w:val="Style1"/>
        <w:widowControl/>
        <w:spacing w:line="240" w:lineRule="auto"/>
        <w:ind w:firstLine="567"/>
        <w:rPr>
          <w:rStyle w:val="FontStyle15"/>
          <w:b w:val="0"/>
          <w:i w:val="0"/>
        </w:rPr>
      </w:pPr>
      <w:r w:rsidRPr="00DD6609">
        <w:rPr>
          <w:rStyle w:val="FontStyle15"/>
          <w:b w:val="0"/>
          <w:i w:val="0"/>
        </w:rPr>
        <w:t>Рабочи</w:t>
      </w:r>
      <w:r w:rsidR="006D371E">
        <w:rPr>
          <w:rStyle w:val="FontStyle15"/>
          <w:b w:val="0"/>
          <w:i w:val="0"/>
        </w:rPr>
        <w:t>й чертеж выполняют с эскиза чер</w:t>
      </w:r>
      <w:r w:rsidRPr="00DD6609">
        <w:rPr>
          <w:rStyle w:val="FontStyle15"/>
          <w:b w:val="0"/>
          <w:i w:val="0"/>
        </w:rPr>
        <w:t>тежными инс</w:t>
      </w:r>
      <w:r w:rsidR="006D371E">
        <w:rPr>
          <w:rStyle w:val="FontStyle15"/>
          <w:b w:val="0"/>
          <w:i w:val="0"/>
        </w:rPr>
        <w:t>трументами по размерам, соответ</w:t>
      </w:r>
      <w:r w:rsidRPr="00DD6609">
        <w:rPr>
          <w:rStyle w:val="FontStyle15"/>
          <w:b w:val="0"/>
          <w:i w:val="0"/>
        </w:rPr>
        <w:t xml:space="preserve">ствующим числовым размерам, проставленным на эскизе, применяя масштаб по </w:t>
      </w:r>
      <w:proofErr w:type="spellStart"/>
      <w:r w:rsidRPr="00DD6609">
        <w:rPr>
          <w:rStyle w:val="FontStyle15"/>
          <w:b w:val="0"/>
          <w:i w:val="0"/>
        </w:rPr>
        <w:t>ГОСТу</w:t>
      </w:r>
      <w:proofErr w:type="spellEnd"/>
      <w:r w:rsidRPr="00DD6609">
        <w:rPr>
          <w:rStyle w:val="FontStyle15"/>
          <w:b w:val="0"/>
          <w:i w:val="0"/>
        </w:rPr>
        <w:t xml:space="preserve">. При этом обязательно соблюдение всех правил </w:t>
      </w:r>
      <w:proofErr w:type="spellStart"/>
      <w:r w:rsidRPr="00DD6609">
        <w:rPr>
          <w:rStyle w:val="FontStyle15"/>
          <w:b w:val="0"/>
          <w:i w:val="0"/>
        </w:rPr>
        <w:t>ГОСТов</w:t>
      </w:r>
      <w:proofErr w:type="spellEnd"/>
      <w:r w:rsidRPr="00DD6609">
        <w:rPr>
          <w:rStyle w:val="FontStyle15"/>
          <w:b w:val="0"/>
          <w:i w:val="0"/>
        </w:rPr>
        <w:t xml:space="preserve"> гео</w:t>
      </w:r>
      <w:r w:rsidR="006D371E">
        <w:rPr>
          <w:rStyle w:val="FontStyle15"/>
          <w:b w:val="0"/>
          <w:i w:val="0"/>
        </w:rPr>
        <w:t>метрического проекционного и ма</w:t>
      </w:r>
      <w:r w:rsidRPr="00DD6609">
        <w:rPr>
          <w:rStyle w:val="FontStyle15"/>
          <w:b w:val="0"/>
          <w:i w:val="0"/>
        </w:rPr>
        <w:t>шиностроительного черчения.</w:t>
      </w:r>
    </w:p>
    <w:p w:rsidR="00305FE7" w:rsidRDefault="00DD6609" w:rsidP="006D371E">
      <w:pPr>
        <w:pStyle w:val="Style1"/>
        <w:widowControl/>
        <w:spacing w:line="240" w:lineRule="auto"/>
        <w:ind w:firstLine="567"/>
        <w:rPr>
          <w:rStyle w:val="FontStyle15"/>
          <w:b w:val="0"/>
          <w:i w:val="0"/>
        </w:rPr>
      </w:pPr>
      <w:r w:rsidRPr="00DD6609">
        <w:rPr>
          <w:rStyle w:val="FontStyle15"/>
          <w:b w:val="0"/>
          <w:i w:val="0"/>
        </w:rPr>
        <w:t>Являяс</w:t>
      </w:r>
      <w:r w:rsidR="006D371E">
        <w:rPr>
          <w:rStyle w:val="FontStyle15"/>
          <w:b w:val="0"/>
          <w:i w:val="0"/>
        </w:rPr>
        <w:t>ь оригиналом, рабочий чертеж мо</w:t>
      </w:r>
      <w:r w:rsidRPr="00DD6609">
        <w:rPr>
          <w:rStyle w:val="FontStyle15"/>
          <w:b w:val="0"/>
          <w:i w:val="0"/>
        </w:rPr>
        <w:t>жет служить подлинником, с которого снимают</w:t>
      </w:r>
      <w:r w:rsidR="006D371E">
        <w:rPr>
          <w:rStyle w:val="FontStyle15"/>
          <w:b w:val="0"/>
          <w:i w:val="0"/>
        </w:rPr>
        <w:t xml:space="preserve"> </w:t>
      </w:r>
      <w:r w:rsidRPr="00DD6609">
        <w:rPr>
          <w:rStyle w:val="FontStyle15"/>
          <w:b w:val="0"/>
          <w:i w:val="0"/>
        </w:rPr>
        <w:t>копии, называемые дубликатами. Дубликаты размножают светокопированием и получают копии, необходимые для серийного и массового производств</w:t>
      </w:r>
      <w:r w:rsidR="006D371E">
        <w:rPr>
          <w:rStyle w:val="FontStyle15"/>
          <w:b w:val="0"/>
          <w:i w:val="0"/>
        </w:rPr>
        <w:t>а деталей, поэтому выполнять ра</w:t>
      </w:r>
      <w:r w:rsidRPr="00DD6609">
        <w:rPr>
          <w:rStyle w:val="FontStyle15"/>
          <w:b w:val="0"/>
          <w:i w:val="0"/>
        </w:rPr>
        <w:t xml:space="preserve">бочий чертеж необходимо особенно тщательно, предварительно еще раз убедившись в правильности изображений и размеров на эскизе. Желательно </w:t>
      </w:r>
      <w:r w:rsidR="006D371E">
        <w:rPr>
          <w:rStyle w:val="FontStyle15"/>
          <w:b w:val="0"/>
          <w:i w:val="0"/>
        </w:rPr>
        <w:t>для рабочего чертежа детали при</w:t>
      </w:r>
      <w:r w:rsidRPr="00DD6609">
        <w:rPr>
          <w:rStyle w:val="FontStyle15"/>
          <w:b w:val="0"/>
          <w:i w:val="0"/>
        </w:rPr>
        <w:t>менять масштаб 1:1. Мелкие детали сложной</w:t>
      </w:r>
      <w:r w:rsidR="006D371E">
        <w:rPr>
          <w:rStyle w:val="FontStyle15"/>
          <w:b w:val="0"/>
          <w:i w:val="0"/>
        </w:rPr>
        <w:t xml:space="preserve"> </w:t>
      </w:r>
      <w:r w:rsidRPr="00DD6609">
        <w:rPr>
          <w:rStyle w:val="FontStyle15"/>
          <w:b w:val="0"/>
          <w:i w:val="0"/>
        </w:rPr>
        <w:t>формы след</w:t>
      </w:r>
      <w:r w:rsidR="006D371E">
        <w:rPr>
          <w:rStyle w:val="FontStyle15"/>
          <w:b w:val="0"/>
          <w:i w:val="0"/>
        </w:rPr>
        <w:t>ует изображать в масштабе увели</w:t>
      </w:r>
      <w:r w:rsidRPr="00DD6609">
        <w:rPr>
          <w:rStyle w:val="FontStyle15"/>
          <w:b w:val="0"/>
          <w:i w:val="0"/>
        </w:rPr>
        <w:t xml:space="preserve">чения, а </w:t>
      </w:r>
      <w:r w:rsidR="006D371E">
        <w:rPr>
          <w:rStyle w:val="FontStyle15"/>
          <w:b w:val="0"/>
          <w:i w:val="0"/>
        </w:rPr>
        <w:t>крупные детали несложной формы –</w:t>
      </w:r>
      <w:r w:rsidRPr="00DD6609">
        <w:rPr>
          <w:rStyle w:val="FontStyle15"/>
          <w:b w:val="0"/>
          <w:i w:val="0"/>
        </w:rPr>
        <w:t xml:space="preserve"> в масштабе уменьшения. Если крупная деталь имеет слож</w:t>
      </w:r>
      <w:r w:rsidR="006D371E">
        <w:rPr>
          <w:rStyle w:val="FontStyle15"/>
          <w:b w:val="0"/>
          <w:i w:val="0"/>
        </w:rPr>
        <w:t>ную форму, то целесообразно при</w:t>
      </w:r>
      <w:r w:rsidRPr="00DD6609">
        <w:rPr>
          <w:rStyle w:val="FontStyle15"/>
          <w:b w:val="0"/>
          <w:i w:val="0"/>
        </w:rPr>
        <w:t xml:space="preserve">менять обрывы, изображения половины симметричного </w:t>
      </w:r>
      <w:r w:rsidR="006D371E">
        <w:rPr>
          <w:rStyle w:val="FontStyle15"/>
          <w:b w:val="0"/>
          <w:i w:val="0"/>
        </w:rPr>
        <w:t>вида и т. п., не уменьшая значи</w:t>
      </w:r>
      <w:r w:rsidRPr="00DD6609">
        <w:rPr>
          <w:rStyle w:val="FontStyle15"/>
          <w:b w:val="0"/>
          <w:i w:val="0"/>
        </w:rPr>
        <w:t>тельно м</w:t>
      </w:r>
      <w:r w:rsidR="006D371E">
        <w:rPr>
          <w:rStyle w:val="FontStyle15"/>
          <w:b w:val="0"/>
          <w:i w:val="0"/>
        </w:rPr>
        <w:t>асштаб изображения, формат выби</w:t>
      </w:r>
      <w:r w:rsidRPr="00DD6609">
        <w:rPr>
          <w:rStyle w:val="FontStyle15"/>
          <w:b w:val="0"/>
          <w:i w:val="0"/>
        </w:rPr>
        <w:t>рают в зав</w:t>
      </w:r>
      <w:r w:rsidR="006D371E">
        <w:rPr>
          <w:rStyle w:val="FontStyle15"/>
          <w:b w:val="0"/>
          <w:i w:val="0"/>
        </w:rPr>
        <w:t>исимости от количества изображе</w:t>
      </w:r>
      <w:r w:rsidRPr="00DD6609">
        <w:rPr>
          <w:rStyle w:val="FontStyle15"/>
          <w:b w:val="0"/>
          <w:i w:val="0"/>
        </w:rPr>
        <w:t>ний, разме</w:t>
      </w:r>
      <w:r w:rsidR="006D371E">
        <w:rPr>
          <w:rStyle w:val="FontStyle15"/>
          <w:b w:val="0"/>
          <w:i w:val="0"/>
        </w:rPr>
        <w:t>ров детали и от выбранного масш</w:t>
      </w:r>
      <w:r w:rsidRPr="00DD6609">
        <w:rPr>
          <w:rStyle w:val="FontStyle15"/>
          <w:b w:val="0"/>
          <w:i w:val="0"/>
        </w:rPr>
        <w:t>таба.</w:t>
      </w:r>
    </w:p>
    <w:p w:rsidR="00CC2C84" w:rsidRPr="00CC2C84" w:rsidRDefault="00CC2C84" w:rsidP="001E595D">
      <w:pPr>
        <w:pStyle w:val="Style1"/>
        <w:widowControl/>
        <w:spacing w:line="240" w:lineRule="auto"/>
        <w:ind w:firstLine="567"/>
        <w:rPr>
          <w:rStyle w:val="FontStyle11"/>
        </w:rPr>
      </w:pPr>
      <w:r w:rsidRPr="00CC2C84">
        <w:rPr>
          <w:rStyle w:val="FontStyle11"/>
        </w:rPr>
        <w:t>Присту</w:t>
      </w:r>
      <w:r w:rsidR="001E595D">
        <w:rPr>
          <w:rStyle w:val="FontStyle11"/>
        </w:rPr>
        <w:t>пая к выполнению рабочего черте</w:t>
      </w:r>
      <w:r w:rsidRPr="00CC2C84">
        <w:rPr>
          <w:rStyle w:val="FontStyle11"/>
        </w:rPr>
        <w:t>жа, необходимо внимательно изучить правила изображения предметов (из</w:t>
      </w:r>
      <w:r w:rsidR="001E595D">
        <w:rPr>
          <w:rStyle w:val="FontStyle11"/>
        </w:rPr>
        <w:t>делий и их составных элементов) по ГОСТ 2.305-68. Изобра</w:t>
      </w:r>
      <w:r w:rsidRPr="00CC2C84">
        <w:rPr>
          <w:rStyle w:val="FontStyle11"/>
        </w:rPr>
        <w:t>жения на чертежах в зависимости от их содержания разделяют на виды, разрезы, сечения. На рис</w:t>
      </w:r>
      <w:r w:rsidR="001E595D">
        <w:rPr>
          <w:rStyle w:val="FontStyle11"/>
        </w:rPr>
        <w:t>унке</w:t>
      </w:r>
      <w:r w:rsidRPr="00CC2C84">
        <w:rPr>
          <w:rStyle w:val="FontStyle11"/>
        </w:rPr>
        <w:t xml:space="preserve"> </w:t>
      </w:r>
      <w:r w:rsidRPr="001E595D">
        <w:rPr>
          <w:rStyle w:val="FontStyle12"/>
          <w:b w:val="0"/>
          <w:i w:val="0"/>
          <w:sz w:val="28"/>
          <w:szCs w:val="28"/>
        </w:rPr>
        <w:t xml:space="preserve">53 </w:t>
      </w:r>
      <w:r w:rsidRPr="00CC2C84">
        <w:rPr>
          <w:rStyle w:val="FontStyle11"/>
        </w:rPr>
        <w:t>представлена схема классификации изображений.</w:t>
      </w:r>
    </w:p>
    <w:p w:rsidR="00CC2C84" w:rsidRPr="00CC2C84" w:rsidRDefault="00CC2C84" w:rsidP="001E595D">
      <w:pPr>
        <w:pStyle w:val="Style1"/>
        <w:widowControl/>
        <w:spacing w:line="240" w:lineRule="auto"/>
        <w:ind w:right="10" w:firstLine="567"/>
        <w:rPr>
          <w:rStyle w:val="FontStyle13"/>
          <w:spacing w:val="-10"/>
          <w:sz w:val="28"/>
          <w:szCs w:val="28"/>
        </w:rPr>
      </w:pPr>
      <w:r w:rsidRPr="001E595D">
        <w:rPr>
          <w:rStyle w:val="FontStyle12"/>
          <w:i w:val="0"/>
          <w:sz w:val="28"/>
          <w:szCs w:val="28"/>
        </w:rPr>
        <w:t>Виды</w:t>
      </w:r>
      <w:r w:rsidRPr="001E595D">
        <w:rPr>
          <w:rStyle w:val="FontStyle12"/>
          <w:b w:val="0"/>
          <w:i w:val="0"/>
          <w:sz w:val="28"/>
          <w:szCs w:val="28"/>
        </w:rPr>
        <w:t xml:space="preserve">. </w:t>
      </w:r>
      <w:r w:rsidR="001E595D">
        <w:rPr>
          <w:rStyle w:val="FontStyle11"/>
        </w:rPr>
        <w:t>Образование видов. ГОСТ 2.305-</w:t>
      </w:r>
      <w:r w:rsidRPr="00CC2C84">
        <w:rPr>
          <w:rStyle w:val="FontStyle11"/>
        </w:rPr>
        <w:t>68 предусматривает 6 основных плоскостей проекций. За основные плоскости проекций принимают 6 граней куба. Изображаемый предмет располагают внутри пустотелого куба (рис</w:t>
      </w:r>
      <w:r w:rsidR="001E595D">
        <w:rPr>
          <w:rStyle w:val="FontStyle11"/>
        </w:rPr>
        <w:t>унок</w:t>
      </w:r>
      <w:r w:rsidRPr="00CC2C84">
        <w:rPr>
          <w:rStyle w:val="FontStyle11"/>
        </w:rPr>
        <w:t xml:space="preserve"> </w:t>
      </w:r>
      <w:r w:rsidRPr="001E595D">
        <w:rPr>
          <w:rStyle w:val="FontStyle14"/>
          <w:i w:val="0"/>
        </w:rPr>
        <w:t>5</w:t>
      </w:r>
      <w:r w:rsidR="001E595D">
        <w:rPr>
          <w:rStyle w:val="FontStyle13"/>
          <w:i w:val="0"/>
          <w:spacing w:val="-10"/>
          <w:sz w:val="28"/>
          <w:szCs w:val="28"/>
        </w:rPr>
        <w:t>4</w:t>
      </w:r>
      <w:r w:rsidRPr="001E595D">
        <w:rPr>
          <w:rStyle w:val="FontStyle13"/>
          <w:i w:val="0"/>
          <w:spacing w:val="-10"/>
          <w:sz w:val="28"/>
          <w:szCs w:val="28"/>
        </w:rPr>
        <w:t>).</w:t>
      </w:r>
    </w:p>
    <w:p w:rsidR="00CC2C84" w:rsidRPr="00CC2C84" w:rsidRDefault="00CC2C84" w:rsidP="001E595D">
      <w:pPr>
        <w:pStyle w:val="Style1"/>
        <w:widowControl/>
        <w:spacing w:line="240" w:lineRule="auto"/>
        <w:ind w:right="5" w:firstLine="567"/>
        <w:rPr>
          <w:rStyle w:val="FontStyle14"/>
        </w:rPr>
      </w:pPr>
      <w:r w:rsidRPr="00CC2C84">
        <w:rPr>
          <w:rStyle w:val="FontStyle11"/>
        </w:rPr>
        <w:lastRenderedPageBreak/>
        <w:t>Грани в</w:t>
      </w:r>
      <w:r w:rsidR="001E595D">
        <w:rPr>
          <w:rStyle w:val="FontStyle11"/>
        </w:rPr>
        <w:t>месте с полученными на них изоб</w:t>
      </w:r>
      <w:r w:rsidRPr="00CC2C84">
        <w:rPr>
          <w:rStyle w:val="FontStyle11"/>
        </w:rPr>
        <w:t xml:space="preserve">ражениями совмещают с гранью </w:t>
      </w:r>
      <w:r w:rsidR="001E595D">
        <w:rPr>
          <w:rStyle w:val="FontStyle11"/>
        </w:rPr>
        <w:t>1</w:t>
      </w:r>
      <w:r w:rsidRPr="00CC2C84">
        <w:rPr>
          <w:rStyle w:val="FontStyle11"/>
        </w:rPr>
        <w:t xml:space="preserve"> (принятой за фронтальную плоскость) и превращают в одну плоскость, образуя комплексный чертеж (рис</w:t>
      </w:r>
      <w:r w:rsidR="001E595D">
        <w:rPr>
          <w:rStyle w:val="FontStyle11"/>
        </w:rPr>
        <w:t>унок</w:t>
      </w:r>
      <w:r w:rsidRPr="00CC2C84">
        <w:rPr>
          <w:rStyle w:val="FontStyle11"/>
        </w:rPr>
        <w:t xml:space="preserve"> </w:t>
      </w:r>
      <w:r w:rsidRPr="001E595D">
        <w:rPr>
          <w:rStyle w:val="FontStyle14"/>
          <w:i w:val="0"/>
        </w:rPr>
        <w:t>55).</w:t>
      </w:r>
    </w:p>
    <w:p w:rsidR="00CC2C84" w:rsidRPr="001E595D" w:rsidRDefault="00CC2C84" w:rsidP="001E595D">
      <w:pPr>
        <w:pStyle w:val="Style1"/>
        <w:widowControl/>
        <w:spacing w:line="240" w:lineRule="auto"/>
        <w:ind w:firstLine="567"/>
        <w:rPr>
          <w:rStyle w:val="FontStyle13"/>
          <w:i w:val="0"/>
          <w:sz w:val="28"/>
          <w:szCs w:val="28"/>
        </w:rPr>
      </w:pPr>
      <w:r w:rsidRPr="00CC2C84">
        <w:rPr>
          <w:rStyle w:val="FontStyle11"/>
        </w:rPr>
        <w:t>Получен</w:t>
      </w:r>
      <w:r w:rsidR="001E595D">
        <w:rPr>
          <w:rStyle w:val="FontStyle11"/>
        </w:rPr>
        <w:t>ные на гранях изображения оказы</w:t>
      </w:r>
      <w:r w:rsidRPr="00CC2C84">
        <w:rPr>
          <w:rStyle w:val="FontStyle11"/>
        </w:rPr>
        <w:t>ваются расположенными в определенной связи с изображе</w:t>
      </w:r>
      <w:r w:rsidR="001E595D">
        <w:rPr>
          <w:rStyle w:val="FontStyle11"/>
        </w:rPr>
        <w:t>нием на грани 1, а также в опре</w:t>
      </w:r>
      <w:r w:rsidRPr="00CC2C84">
        <w:rPr>
          <w:rStyle w:val="FontStyle11"/>
        </w:rPr>
        <w:t xml:space="preserve">деленной связи между собой. Такую связь между изображениями называют </w:t>
      </w:r>
      <w:r w:rsidRPr="001E595D">
        <w:rPr>
          <w:rStyle w:val="FontStyle13"/>
          <w:i w:val="0"/>
          <w:sz w:val="28"/>
          <w:szCs w:val="28"/>
        </w:rPr>
        <w:t>проекционной.</w:t>
      </w:r>
    </w:p>
    <w:p w:rsidR="00CC2C84" w:rsidRPr="00CC2C84" w:rsidRDefault="00CC2C84" w:rsidP="001E595D">
      <w:pPr>
        <w:pStyle w:val="Style1"/>
        <w:widowControl/>
        <w:spacing w:line="240" w:lineRule="auto"/>
        <w:ind w:firstLine="567"/>
        <w:rPr>
          <w:rStyle w:val="FontStyle15"/>
          <w:b w:val="0"/>
          <w:i w:val="0"/>
        </w:rPr>
      </w:pPr>
      <w:r w:rsidRPr="00CC2C84">
        <w:rPr>
          <w:rStyle w:val="FontStyle11"/>
        </w:rPr>
        <w:t>Устан</w:t>
      </w:r>
      <w:r w:rsidR="001E595D">
        <w:rPr>
          <w:rStyle w:val="FontStyle11"/>
        </w:rPr>
        <w:t>овлены следующие названия основ</w:t>
      </w:r>
      <w:r w:rsidRPr="00CC2C84">
        <w:rPr>
          <w:rStyle w:val="FontStyle11"/>
        </w:rPr>
        <w:t xml:space="preserve">ных видов: </w:t>
      </w:r>
      <w:r w:rsidR="00900FA8">
        <w:rPr>
          <w:rStyle w:val="FontStyle12"/>
          <w:b w:val="0"/>
          <w:i w:val="0"/>
          <w:spacing w:val="40"/>
          <w:sz w:val="28"/>
          <w:szCs w:val="28"/>
        </w:rPr>
        <w:t xml:space="preserve">1) </w:t>
      </w:r>
      <w:r w:rsidRPr="00CC2C84">
        <w:rPr>
          <w:rStyle w:val="FontStyle11"/>
        </w:rPr>
        <w:t xml:space="preserve">вид спереди </w:t>
      </w:r>
      <w:r w:rsidR="00900FA8">
        <w:rPr>
          <w:rStyle w:val="FontStyle11"/>
        </w:rPr>
        <w:t>–</w:t>
      </w:r>
      <w:r w:rsidRPr="00CC2C84">
        <w:rPr>
          <w:rStyle w:val="FontStyle11"/>
        </w:rPr>
        <w:t xml:space="preserve"> главный вид; 2) вид сверху; 3) вид слева; 4) вид справа; 5) вид снизу;</w:t>
      </w:r>
    </w:p>
    <w:p w:rsidR="00CC2C84" w:rsidRPr="00CC2C84" w:rsidRDefault="00CC2C84" w:rsidP="00CC2C84">
      <w:pPr>
        <w:pStyle w:val="Style1"/>
        <w:widowControl/>
        <w:spacing w:line="240" w:lineRule="auto"/>
        <w:ind w:right="10" w:firstLine="0"/>
        <w:rPr>
          <w:rStyle w:val="FontStyle11"/>
        </w:rPr>
      </w:pPr>
      <w:r w:rsidRPr="00CC2C84">
        <w:rPr>
          <w:rStyle w:val="FontStyle11"/>
        </w:rPr>
        <w:t>6) вид сзади.</w:t>
      </w:r>
    </w:p>
    <w:p w:rsidR="00CC2C84" w:rsidRPr="00900FA8" w:rsidRDefault="00CC2C84" w:rsidP="00900FA8">
      <w:pPr>
        <w:pStyle w:val="Style1"/>
        <w:widowControl/>
        <w:spacing w:line="240" w:lineRule="auto"/>
        <w:ind w:firstLine="567"/>
        <w:rPr>
          <w:rStyle w:val="FontStyle13"/>
          <w:i w:val="0"/>
          <w:spacing w:val="40"/>
          <w:sz w:val="28"/>
          <w:szCs w:val="28"/>
        </w:rPr>
      </w:pPr>
      <w:proofErr w:type="gramStart"/>
      <w:r w:rsidRPr="00CC2C84">
        <w:rPr>
          <w:rStyle w:val="FontStyle11"/>
        </w:rPr>
        <w:t xml:space="preserve">В проекционной связи основные виды по отношению к главному виду располагаются так: </w:t>
      </w:r>
      <w:r w:rsidRPr="00900FA8">
        <w:rPr>
          <w:rStyle w:val="FontStyle13"/>
          <w:i w:val="0"/>
          <w:sz w:val="28"/>
          <w:szCs w:val="28"/>
        </w:rPr>
        <w:t>вид сверху</w:t>
      </w:r>
      <w:r w:rsidRPr="00CC2C84">
        <w:rPr>
          <w:rStyle w:val="FontStyle13"/>
          <w:sz w:val="28"/>
          <w:szCs w:val="28"/>
        </w:rPr>
        <w:t xml:space="preserve"> </w:t>
      </w:r>
      <w:r w:rsidR="00900FA8">
        <w:rPr>
          <w:rStyle w:val="FontStyle11"/>
        </w:rPr>
        <w:t>– под главным видом (изобра</w:t>
      </w:r>
      <w:r w:rsidRPr="00CC2C84">
        <w:rPr>
          <w:rStyle w:val="FontStyle11"/>
        </w:rPr>
        <w:t xml:space="preserve">жение на грани </w:t>
      </w:r>
      <w:r w:rsidRPr="00900FA8">
        <w:rPr>
          <w:rStyle w:val="FontStyle13"/>
          <w:i w:val="0"/>
          <w:sz w:val="28"/>
          <w:szCs w:val="28"/>
        </w:rPr>
        <w:t>2,</w:t>
      </w:r>
      <w:r w:rsidRPr="00CC2C84">
        <w:rPr>
          <w:rStyle w:val="FontStyle13"/>
          <w:sz w:val="28"/>
          <w:szCs w:val="28"/>
        </w:rPr>
        <w:t xml:space="preserve"> </w:t>
      </w:r>
      <w:r w:rsidRPr="00CC2C84">
        <w:rPr>
          <w:rStyle w:val="FontStyle11"/>
        </w:rPr>
        <w:t>рис</w:t>
      </w:r>
      <w:r w:rsidR="00900FA8">
        <w:rPr>
          <w:rStyle w:val="FontStyle11"/>
        </w:rPr>
        <w:t>унок</w:t>
      </w:r>
      <w:r w:rsidRPr="00CC2C84">
        <w:rPr>
          <w:rStyle w:val="FontStyle11"/>
        </w:rPr>
        <w:t xml:space="preserve"> </w:t>
      </w:r>
      <w:r w:rsidRPr="00900FA8">
        <w:rPr>
          <w:rStyle w:val="FontStyle12"/>
          <w:b w:val="0"/>
          <w:i w:val="0"/>
          <w:sz w:val="28"/>
          <w:szCs w:val="28"/>
        </w:rPr>
        <w:t>55</w:t>
      </w:r>
      <w:r w:rsidR="00900FA8">
        <w:rPr>
          <w:rStyle w:val="FontStyle12"/>
          <w:b w:val="0"/>
          <w:i w:val="0"/>
          <w:sz w:val="28"/>
          <w:szCs w:val="28"/>
        </w:rPr>
        <w:t>); вид</w:t>
      </w:r>
      <w:r w:rsidRPr="00900FA8">
        <w:rPr>
          <w:rStyle w:val="FontStyle13"/>
          <w:i w:val="0"/>
          <w:sz w:val="28"/>
          <w:szCs w:val="28"/>
        </w:rPr>
        <w:t xml:space="preserve"> слева</w:t>
      </w:r>
      <w:r w:rsidRPr="00CC2C84">
        <w:rPr>
          <w:rStyle w:val="FontStyle13"/>
          <w:sz w:val="28"/>
          <w:szCs w:val="28"/>
        </w:rPr>
        <w:t xml:space="preserve"> </w:t>
      </w:r>
      <w:r w:rsidR="00900FA8">
        <w:rPr>
          <w:rStyle w:val="FontStyle11"/>
        </w:rPr>
        <w:t>– на</w:t>
      </w:r>
      <w:r w:rsidRPr="00CC2C84">
        <w:rPr>
          <w:rStyle w:val="FontStyle11"/>
        </w:rPr>
        <w:t xml:space="preserve">право от главного вида (изображение на грани </w:t>
      </w:r>
      <w:r w:rsidRPr="00900FA8">
        <w:rPr>
          <w:rStyle w:val="FontStyle13"/>
          <w:i w:val="0"/>
          <w:spacing w:val="40"/>
          <w:sz w:val="28"/>
          <w:szCs w:val="28"/>
        </w:rPr>
        <w:t>3);</w:t>
      </w:r>
      <w:r w:rsidRPr="00900FA8">
        <w:rPr>
          <w:rStyle w:val="FontStyle13"/>
          <w:i w:val="0"/>
          <w:sz w:val="28"/>
          <w:szCs w:val="28"/>
        </w:rPr>
        <w:t xml:space="preserve"> вид справа</w:t>
      </w:r>
      <w:r w:rsidRPr="00CC2C84">
        <w:rPr>
          <w:rStyle w:val="FontStyle13"/>
          <w:sz w:val="28"/>
          <w:szCs w:val="28"/>
        </w:rPr>
        <w:t xml:space="preserve"> </w:t>
      </w:r>
      <w:r w:rsidR="00900FA8">
        <w:rPr>
          <w:rStyle w:val="FontStyle11"/>
        </w:rPr>
        <w:t>–</w:t>
      </w:r>
      <w:r w:rsidRPr="00CC2C84">
        <w:rPr>
          <w:rStyle w:val="FontStyle11"/>
        </w:rPr>
        <w:t xml:space="preserve"> налево от главного вида (изображение на грани </w:t>
      </w:r>
      <w:r w:rsidRPr="00900FA8">
        <w:rPr>
          <w:rStyle w:val="FontStyle13"/>
          <w:i w:val="0"/>
          <w:spacing w:val="40"/>
          <w:sz w:val="28"/>
          <w:szCs w:val="28"/>
        </w:rPr>
        <w:t>4)</w:t>
      </w:r>
      <w:r w:rsidRPr="00900FA8">
        <w:rPr>
          <w:rStyle w:val="FontStyle11"/>
        </w:rPr>
        <w:t xml:space="preserve">; </w:t>
      </w:r>
      <w:r w:rsidRPr="00900FA8">
        <w:rPr>
          <w:rStyle w:val="FontStyle13"/>
          <w:i w:val="0"/>
          <w:sz w:val="28"/>
          <w:szCs w:val="28"/>
        </w:rPr>
        <w:t xml:space="preserve">вид снизу </w:t>
      </w:r>
      <w:r w:rsidR="00900FA8">
        <w:rPr>
          <w:rStyle w:val="FontStyle11"/>
        </w:rPr>
        <w:t>–</w:t>
      </w:r>
      <w:r w:rsidRPr="00CC2C84">
        <w:rPr>
          <w:rStyle w:val="FontStyle11"/>
        </w:rPr>
        <w:t xml:space="preserve"> над главным видом (изображение на грани 5);</w:t>
      </w:r>
      <w:proofErr w:type="gramEnd"/>
      <w:r w:rsidRPr="00900FA8">
        <w:rPr>
          <w:rStyle w:val="FontStyle11"/>
        </w:rPr>
        <w:t xml:space="preserve"> </w:t>
      </w:r>
      <w:r w:rsidRPr="00900FA8">
        <w:rPr>
          <w:rStyle w:val="FontStyle13"/>
          <w:i w:val="0"/>
          <w:sz w:val="28"/>
          <w:szCs w:val="28"/>
        </w:rPr>
        <w:t xml:space="preserve">вид сзади </w:t>
      </w:r>
      <w:r w:rsidR="00900FA8">
        <w:rPr>
          <w:rStyle w:val="FontStyle11"/>
        </w:rPr>
        <w:t>–</w:t>
      </w:r>
      <w:r w:rsidRPr="00CC2C84">
        <w:rPr>
          <w:rStyle w:val="FontStyle11"/>
        </w:rPr>
        <w:t xml:space="preserve"> направо от вида </w:t>
      </w:r>
      <w:r w:rsidR="00900FA8">
        <w:rPr>
          <w:rStyle w:val="FontStyle11"/>
        </w:rPr>
        <w:t>слева или налево от вида справа</w:t>
      </w:r>
      <w:r w:rsidRPr="00CC2C84">
        <w:rPr>
          <w:rStyle w:val="FontStyle11"/>
        </w:rPr>
        <w:t xml:space="preserve"> (изображение на грани </w:t>
      </w:r>
      <w:r w:rsidRPr="00900FA8">
        <w:rPr>
          <w:rStyle w:val="FontStyle13"/>
          <w:i w:val="0"/>
          <w:spacing w:val="40"/>
          <w:sz w:val="28"/>
          <w:szCs w:val="28"/>
        </w:rPr>
        <w:t>6)</w:t>
      </w:r>
      <w:r w:rsidRPr="00CC2C84">
        <w:rPr>
          <w:rStyle w:val="FontStyle13"/>
          <w:spacing w:val="40"/>
          <w:sz w:val="28"/>
          <w:szCs w:val="28"/>
        </w:rPr>
        <w:t>.</w:t>
      </w:r>
    </w:p>
    <w:p w:rsidR="00CC2C84" w:rsidRPr="00CC2C84" w:rsidRDefault="00CC2C84" w:rsidP="00900FA8">
      <w:pPr>
        <w:pStyle w:val="Style1"/>
        <w:widowControl/>
        <w:spacing w:line="240" w:lineRule="auto"/>
        <w:ind w:firstLine="567"/>
        <w:rPr>
          <w:rStyle w:val="FontStyle11"/>
        </w:rPr>
      </w:pPr>
      <w:r w:rsidRPr="00CC2C84">
        <w:rPr>
          <w:rStyle w:val="FontStyle11"/>
        </w:rPr>
        <w:t>Названия видов на чертежах, выполненных в проекционной связи, не надписывают.</w:t>
      </w:r>
    </w:p>
    <w:p w:rsidR="00CC2C84" w:rsidRPr="00CC2C84" w:rsidRDefault="00CC2C84" w:rsidP="00900FA8">
      <w:pPr>
        <w:pStyle w:val="Style1"/>
        <w:widowControl/>
        <w:spacing w:line="240" w:lineRule="auto"/>
        <w:ind w:firstLine="567"/>
        <w:rPr>
          <w:rStyle w:val="FontStyle14"/>
        </w:rPr>
      </w:pPr>
      <w:r w:rsidRPr="00CC2C84">
        <w:rPr>
          <w:rStyle w:val="FontStyle11"/>
        </w:rPr>
        <w:t>Для уменьшения количества изображений допускается на видах показывать невидимые части повер</w:t>
      </w:r>
      <w:r w:rsidR="00900FA8">
        <w:rPr>
          <w:rStyle w:val="FontStyle11"/>
        </w:rPr>
        <w:t>хности предмета при помощи штриховых линий.</w:t>
      </w:r>
      <w:r w:rsidRPr="00CC2C84">
        <w:rPr>
          <w:rStyle w:val="FontStyle11"/>
        </w:rPr>
        <w:t xml:space="preserve"> Количество видов должно быть наименьшим</w:t>
      </w:r>
      <w:r w:rsidR="00900FA8">
        <w:rPr>
          <w:rStyle w:val="FontStyle11"/>
        </w:rPr>
        <w:t>, но достаточным для полного вы</w:t>
      </w:r>
      <w:r w:rsidRPr="00CC2C84">
        <w:rPr>
          <w:rStyle w:val="FontStyle11"/>
        </w:rPr>
        <w:t>явления формы предмета (сравните рис</w:t>
      </w:r>
      <w:r w:rsidR="00C36849">
        <w:rPr>
          <w:rStyle w:val="FontStyle11"/>
        </w:rPr>
        <w:t>унки</w:t>
      </w:r>
      <w:r w:rsidRPr="00CC2C84">
        <w:rPr>
          <w:rStyle w:val="FontStyle11"/>
        </w:rPr>
        <w:t xml:space="preserve"> </w:t>
      </w:r>
      <w:r w:rsidRPr="00C36849">
        <w:rPr>
          <w:rStyle w:val="FontStyle12"/>
          <w:b w:val="0"/>
          <w:i w:val="0"/>
          <w:sz w:val="28"/>
          <w:szCs w:val="28"/>
        </w:rPr>
        <w:t xml:space="preserve">55 </w:t>
      </w:r>
      <w:r w:rsidRPr="00CC2C84">
        <w:rPr>
          <w:rStyle w:val="FontStyle11"/>
        </w:rPr>
        <w:t>и</w:t>
      </w:r>
      <w:r w:rsidRPr="00C36849">
        <w:rPr>
          <w:rStyle w:val="FontStyle11"/>
        </w:rPr>
        <w:t xml:space="preserve"> </w:t>
      </w:r>
      <w:r w:rsidRPr="00C36849">
        <w:rPr>
          <w:rStyle w:val="FontStyle14"/>
          <w:i w:val="0"/>
        </w:rPr>
        <w:t>56).</w:t>
      </w:r>
    </w:p>
    <w:p w:rsidR="00CC2C84" w:rsidRPr="00CC2C84" w:rsidRDefault="00CC2C84" w:rsidP="00C36849">
      <w:pPr>
        <w:pStyle w:val="Style1"/>
        <w:widowControl/>
        <w:spacing w:line="240" w:lineRule="auto"/>
        <w:ind w:firstLine="567"/>
        <w:rPr>
          <w:rStyle w:val="FontStyle11"/>
        </w:rPr>
      </w:pPr>
      <w:r w:rsidRPr="00CC2C84">
        <w:rPr>
          <w:rStyle w:val="FontStyle11"/>
        </w:rPr>
        <w:t>На рис</w:t>
      </w:r>
      <w:r w:rsidR="00C36849">
        <w:rPr>
          <w:rStyle w:val="FontStyle11"/>
        </w:rPr>
        <w:t>унке</w:t>
      </w:r>
      <w:r w:rsidRPr="00CC2C84">
        <w:rPr>
          <w:rStyle w:val="FontStyle11"/>
        </w:rPr>
        <w:t xml:space="preserve"> </w:t>
      </w:r>
      <w:r w:rsidRPr="00900FA8">
        <w:rPr>
          <w:rStyle w:val="FontStyle15"/>
          <w:b w:val="0"/>
          <w:i w:val="0"/>
        </w:rPr>
        <w:t xml:space="preserve">56 </w:t>
      </w:r>
      <w:r w:rsidRPr="00CC2C84">
        <w:rPr>
          <w:rStyle w:val="FontStyle11"/>
        </w:rPr>
        <w:t>невидимые части показаны штриховыми линиями, в результате количество видов сокращено до трех.</w:t>
      </w:r>
    </w:p>
    <w:p w:rsidR="00CC2C84" w:rsidRDefault="00CC2C84" w:rsidP="006B0E01">
      <w:pPr>
        <w:pStyle w:val="Style1"/>
        <w:widowControl/>
        <w:spacing w:line="240" w:lineRule="auto"/>
        <w:ind w:right="14" w:firstLine="567"/>
        <w:rPr>
          <w:rStyle w:val="FontStyle11"/>
        </w:rPr>
      </w:pPr>
      <w:r w:rsidRPr="00CC2C84">
        <w:rPr>
          <w:rStyle w:val="FontStyle11"/>
        </w:rPr>
        <w:t>В тех случаях, когда основные виды сме</w:t>
      </w:r>
      <w:r w:rsidR="006B0E01">
        <w:rPr>
          <w:rStyle w:val="FontStyle11"/>
        </w:rPr>
        <w:t>щены относительно главного вида, их необходимо отметить на чертеже надписью по типу «Вид</w:t>
      </w:r>
      <w:proofErr w:type="gramStart"/>
      <w:r w:rsidR="006B0E01">
        <w:rPr>
          <w:rStyle w:val="FontStyle11"/>
        </w:rPr>
        <w:t xml:space="preserve"> А</w:t>
      </w:r>
      <w:proofErr w:type="gramEnd"/>
      <w:r w:rsidR="006B0E01">
        <w:rPr>
          <w:rStyle w:val="FontStyle11"/>
        </w:rPr>
        <w:t>». Направление взгляда должно быть указано стрелкой с прописной буквой русского алфавита, имеющей высоту 5 мм (в алфавитном порядке при нескольких смещениях на одном чертеже). Стрелка по форме такая же, как и размерная, но крупнее и с утолщенной линейной частью (рисунок 57).</w:t>
      </w:r>
    </w:p>
    <w:p w:rsidR="006B0E01" w:rsidRDefault="006B0E01" w:rsidP="006B0E01">
      <w:pPr>
        <w:pStyle w:val="Style1"/>
        <w:widowControl/>
        <w:spacing w:line="240" w:lineRule="auto"/>
        <w:ind w:right="14" w:firstLine="567"/>
        <w:rPr>
          <w:rStyle w:val="FontStyle11"/>
        </w:rPr>
      </w:pPr>
      <w:r>
        <w:rPr>
          <w:rStyle w:val="FontStyle11"/>
        </w:rPr>
        <w:t>Образование и правила выполнения разрезов были рассмотрены выше. В тех случаях, когда нельзя выявить форму отдельных элементов детали по виду или разрезу, применяют сечения.</w:t>
      </w:r>
    </w:p>
    <w:p w:rsidR="006B0E01" w:rsidRPr="00CC2C84" w:rsidRDefault="006B0E01" w:rsidP="006B0E01">
      <w:pPr>
        <w:pStyle w:val="Style1"/>
        <w:widowControl/>
        <w:spacing w:line="240" w:lineRule="auto"/>
        <w:ind w:right="14" w:firstLine="567"/>
        <w:rPr>
          <w:rStyle w:val="FontStyle11"/>
        </w:rPr>
      </w:pPr>
      <w:r>
        <w:rPr>
          <w:rStyle w:val="FontStyle11"/>
        </w:rPr>
        <w:t>Сечением называется изображение фигуры, получающейся при мысленном рассечении предмета одной или несколькими плоскостями. На сечении показывают только то, что получается непосредственно в секущей плоскости. Сечения делят на 2 вида: вынесенные сечения и наложенные сечения. Вынесенные сечения располагают вне контура предмета. Их обводят основной сплошной линией. Наложенные сечения располагают непосредственно на изображении и обводят тонкой сплошной линией. На рисунке</w:t>
      </w:r>
      <w:r w:rsidR="00E54B5D">
        <w:rPr>
          <w:rStyle w:val="FontStyle11"/>
        </w:rPr>
        <w:t xml:space="preserve"> 58, </w:t>
      </w:r>
      <w:proofErr w:type="spellStart"/>
      <w:r w:rsidR="00E54B5D" w:rsidRPr="00E54B5D">
        <w:rPr>
          <w:rStyle w:val="FontStyle11"/>
          <w:i/>
        </w:rPr>
        <w:t>а</w:t>
      </w:r>
      <w:r w:rsidR="00E54B5D">
        <w:rPr>
          <w:rStyle w:val="FontStyle11"/>
        </w:rPr>
        <w:t>-</w:t>
      </w:r>
      <w:r w:rsidR="00E54B5D" w:rsidRPr="00E54B5D">
        <w:rPr>
          <w:rStyle w:val="FontStyle11"/>
          <w:i/>
        </w:rPr>
        <w:t>в</w:t>
      </w:r>
      <w:proofErr w:type="spellEnd"/>
      <w:r w:rsidR="00E54B5D">
        <w:rPr>
          <w:rStyle w:val="FontStyle11"/>
        </w:rPr>
        <w:t xml:space="preserve"> приведены примеры сечений.</w:t>
      </w:r>
    </w:p>
    <w:p w:rsidR="00CC2C84" w:rsidRDefault="00CC2C84" w:rsidP="00CC2C84">
      <w:pPr>
        <w:pStyle w:val="Style1"/>
        <w:widowControl/>
        <w:spacing w:line="240" w:lineRule="auto"/>
        <w:ind w:firstLine="0"/>
        <w:rPr>
          <w:rStyle w:val="FontStyle15"/>
          <w:b w:val="0"/>
          <w:i w:val="0"/>
        </w:rPr>
      </w:pPr>
    </w:p>
    <w:p w:rsidR="00CC2C84" w:rsidRDefault="00CC2C84" w:rsidP="00CC2C84">
      <w:pPr>
        <w:pStyle w:val="Style1"/>
        <w:widowControl/>
        <w:spacing w:line="240" w:lineRule="auto"/>
        <w:ind w:firstLine="0"/>
        <w:rPr>
          <w:rStyle w:val="FontStyle15"/>
          <w:b w:val="0"/>
          <w:i w:val="0"/>
        </w:rPr>
      </w:pPr>
    </w:p>
    <w:p w:rsidR="00CC2C84" w:rsidRDefault="00CC2C84" w:rsidP="00CC2C84">
      <w:pPr>
        <w:pStyle w:val="Style1"/>
        <w:widowControl/>
        <w:spacing w:line="240" w:lineRule="auto"/>
        <w:ind w:firstLine="0"/>
        <w:rPr>
          <w:rStyle w:val="FontStyle15"/>
          <w:b w:val="0"/>
          <w:i w:val="0"/>
        </w:rPr>
      </w:pPr>
    </w:p>
    <w:p w:rsidR="00CC2C84" w:rsidRDefault="00CC2C84" w:rsidP="00CC2C84">
      <w:pPr>
        <w:pStyle w:val="Style1"/>
        <w:widowControl/>
        <w:spacing w:line="240" w:lineRule="auto"/>
        <w:ind w:firstLine="0"/>
        <w:rPr>
          <w:rStyle w:val="FontStyle15"/>
          <w:b w:val="0"/>
          <w:i w:val="0"/>
        </w:rPr>
      </w:pPr>
    </w:p>
    <w:p w:rsidR="00CC2C84" w:rsidRDefault="00CC2C84" w:rsidP="00CC2C84">
      <w:pPr>
        <w:pStyle w:val="Style1"/>
        <w:widowControl/>
        <w:spacing w:line="240" w:lineRule="auto"/>
        <w:ind w:firstLine="0"/>
        <w:rPr>
          <w:rStyle w:val="FontStyle15"/>
          <w:b w:val="0"/>
          <w:i w:val="0"/>
        </w:rPr>
      </w:pPr>
    </w:p>
    <w:p w:rsidR="001150D6" w:rsidRDefault="001150D6" w:rsidP="00CC2C84">
      <w:pPr>
        <w:pStyle w:val="Style1"/>
        <w:widowControl/>
        <w:spacing w:line="240" w:lineRule="auto"/>
        <w:ind w:firstLine="0"/>
        <w:rPr>
          <w:rStyle w:val="FontStyle15"/>
          <w:b w:val="0"/>
          <w:i w:val="0"/>
        </w:rPr>
      </w:pPr>
    </w:p>
    <w:p w:rsidR="001150D6" w:rsidRDefault="001150D6" w:rsidP="00CC2C84">
      <w:pPr>
        <w:pStyle w:val="Style1"/>
        <w:widowControl/>
        <w:spacing w:line="240" w:lineRule="auto"/>
        <w:ind w:firstLine="0"/>
        <w:rPr>
          <w:rStyle w:val="FontStyle15"/>
          <w:b w:val="0"/>
          <w:i w:val="0"/>
        </w:rPr>
      </w:pPr>
    </w:p>
    <w:p w:rsidR="001150D6" w:rsidRDefault="001150D6" w:rsidP="00CC2C84">
      <w:pPr>
        <w:pStyle w:val="Style1"/>
        <w:widowControl/>
        <w:spacing w:line="240" w:lineRule="auto"/>
        <w:ind w:firstLine="0"/>
        <w:rPr>
          <w:rStyle w:val="FontStyle15"/>
          <w:b w:val="0"/>
          <w:i w:val="0"/>
        </w:rPr>
      </w:pPr>
      <w:r>
        <w:rPr>
          <w:rStyle w:val="FontStyle15"/>
          <w:b w:val="0"/>
          <w:i w:val="0"/>
        </w:rPr>
        <w:t xml:space="preserve">    </w:t>
      </w:r>
      <w:r>
        <w:rPr>
          <w:noProof/>
        </w:rPr>
        <w:drawing>
          <wp:inline distT="0" distB="0" distL="0" distR="0">
            <wp:extent cx="5924550" cy="6352940"/>
            <wp:effectExtent l="19050" t="0" r="0" b="0"/>
            <wp:docPr id="7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grayscl/>
                    </a:blip>
                    <a:srcRect/>
                    <a:stretch>
                      <a:fillRect/>
                    </a:stretch>
                  </pic:blipFill>
                  <pic:spPr bwMode="auto">
                    <a:xfrm>
                      <a:off x="0" y="0"/>
                      <a:ext cx="5925853" cy="6354337"/>
                    </a:xfrm>
                    <a:prstGeom prst="rect">
                      <a:avLst/>
                    </a:prstGeom>
                    <a:noFill/>
                    <a:ln w="9525">
                      <a:noFill/>
                      <a:miter lim="800000"/>
                      <a:headEnd/>
                      <a:tailEnd/>
                    </a:ln>
                  </pic:spPr>
                </pic:pic>
              </a:graphicData>
            </a:graphic>
          </wp:inline>
        </w:drawing>
      </w:r>
    </w:p>
    <w:p w:rsidR="001150D6" w:rsidRDefault="001150D6" w:rsidP="001150D6">
      <w:pPr>
        <w:pStyle w:val="Style1"/>
        <w:widowControl/>
        <w:spacing w:line="240" w:lineRule="auto"/>
        <w:ind w:firstLine="0"/>
        <w:jc w:val="center"/>
        <w:rPr>
          <w:rStyle w:val="FontStyle15"/>
          <w:b w:val="0"/>
          <w:i w:val="0"/>
          <w:sz w:val="20"/>
          <w:szCs w:val="20"/>
        </w:rPr>
      </w:pPr>
    </w:p>
    <w:p w:rsidR="001150D6" w:rsidRPr="001150D6" w:rsidRDefault="007F044F" w:rsidP="001150D6">
      <w:pPr>
        <w:pStyle w:val="Style1"/>
        <w:widowControl/>
        <w:spacing w:line="240" w:lineRule="auto"/>
        <w:ind w:firstLine="0"/>
        <w:jc w:val="center"/>
        <w:rPr>
          <w:rStyle w:val="FontStyle15"/>
          <w:b w:val="0"/>
          <w:i w:val="0"/>
          <w:sz w:val="20"/>
          <w:szCs w:val="20"/>
        </w:rPr>
      </w:pPr>
      <w:r>
        <w:rPr>
          <w:rStyle w:val="FontStyle15"/>
          <w:b w:val="0"/>
          <w:i w:val="0"/>
          <w:sz w:val="20"/>
          <w:szCs w:val="20"/>
        </w:rPr>
        <w:t>Рисунок 53 –</w:t>
      </w:r>
      <w:r w:rsidR="001150D6" w:rsidRPr="001150D6">
        <w:rPr>
          <w:rStyle w:val="FontStyle15"/>
          <w:b w:val="0"/>
          <w:i w:val="0"/>
          <w:sz w:val="20"/>
          <w:szCs w:val="20"/>
        </w:rPr>
        <w:t xml:space="preserve"> Схема классификации изображений</w:t>
      </w:r>
      <w:r>
        <w:rPr>
          <w:rStyle w:val="FontStyle15"/>
          <w:b w:val="0"/>
          <w:i w:val="0"/>
          <w:sz w:val="20"/>
          <w:szCs w:val="20"/>
        </w:rPr>
        <w:t>.</w:t>
      </w:r>
    </w:p>
    <w:p w:rsidR="001150D6" w:rsidRDefault="001150D6" w:rsidP="00CC2C84">
      <w:pPr>
        <w:pStyle w:val="Style1"/>
        <w:widowControl/>
        <w:spacing w:line="240" w:lineRule="auto"/>
        <w:ind w:firstLine="0"/>
        <w:rPr>
          <w:rStyle w:val="FontStyle15"/>
          <w:b w:val="0"/>
          <w:i w:val="0"/>
        </w:rPr>
      </w:pPr>
    </w:p>
    <w:p w:rsidR="00CC2C84" w:rsidRDefault="00595DFD" w:rsidP="00CC2C84">
      <w:pPr>
        <w:pStyle w:val="Style1"/>
        <w:widowControl/>
        <w:spacing w:line="240" w:lineRule="auto"/>
        <w:ind w:firstLine="0"/>
        <w:rPr>
          <w:rStyle w:val="FontStyle15"/>
          <w:b w:val="0"/>
          <w:i w:val="0"/>
        </w:rPr>
      </w:pPr>
      <w:r>
        <w:rPr>
          <w:rStyle w:val="FontStyle15"/>
          <w:b w:val="0"/>
          <w:i w:val="0"/>
        </w:rPr>
        <w:lastRenderedPageBreak/>
        <w:t xml:space="preserve">   </w:t>
      </w:r>
      <w:r w:rsidR="00BB0F34">
        <w:rPr>
          <w:rStyle w:val="FontStyle15"/>
          <w:b w:val="0"/>
          <w:i w:val="0"/>
        </w:rPr>
        <w:t xml:space="preserve">               </w:t>
      </w:r>
      <w:r>
        <w:rPr>
          <w:rStyle w:val="FontStyle15"/>
          <w:b w:val="0"/>
          <w:i w:val="0"/>
        </w:rPr>
        <w:t xml:space="preserve">  </w:t>
      </w:r>
      <w:r>
        <w:rPr>
          <w:noProof/>
        </w:rPr>
        <w:drawing>
          <wp:inline distT="0" distB="0" distL="0" distR="0">
            <wp:extent cx="3797244" cy="2695575"/>
            <wp:effectExtent l="19050" t="0" r="0" b="0"/>
            <wp:docPr id="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grayscl/>
                    </a:blip>
                    <a:srcRect/>
                    <a:stretch>
                      <a:fillRect/>
                    </a:stretch>
                  </pic:blipFill>
                  <pic:spPr bwMode="auto">
                    <a:xfrm>
                      <a:off x="0" y="0"/>
                      <a:ext cx="3797244" cy="2695575"/>
                    </a:xfrm>
                    <a:prstGeom prst="rect">
                      <a:avLst/>
                    </a:prstGeom>
                    <a:noFill/>
                    <a:ln w="9525">
                      <a:noFill/>
                      <a:miter lim="800000"/>
                      <a:headEnd/>
                      <a:tailEnd/>
                    </a:ln>
                  </pic:spPr>
                </pic:pic>
              </a:graphicData>
            </a:graphic>
          </wp:inline>
        </w:drawing>
      </w:r>
    </w:p>
    <w:p w:rsidR="00BB0F34" w:rsidRDefault="00BB0F34" w:rsidP="00BB0F34">
      <w:pPr>
        <w:pStyle w:val="Style1"/>
        <w:widowControl/>
        <w:spacing w:line="240" w:lineRule="auto"/>
        <w:ind w:firstLine="0"/>
        <w:jc w:val="center"/>
        <w:rPr>
          <w:rStyle w:val="FontStyle15"/>
          <w:b w:val="0"/>
          <w:i w:val="0"/>
          <w:sz w:val="20"/>
          <w:szCs w:val="20"/>
        </w:rPr>
      </w:pPr>
    </w:p>
    <w:p w:rsidR="00CC2C84" w:rsidRPr="00BB0F34" w:rsidRDefault="007F044F" w:rsidP="00BB0F34">
      <w:pPr>
        <w:pStyle w:val="Style1"/>
        <w:widowControl/>
        <w:spacing w:line="240" w:lineRule="auto"/>
        <w:ind w:firstLine="0"/>
        <w:jc w:val="center"/>
        <w:rPr>
          <w:rStyle w:val="FontStyle15"/>
          <w:b w:val="0"/>
          <w:i w:val="0"/>
          <w:sz w:val="20"/>
          <w:szCs w:val="20"/>
        </w:rPr>
      </w:pPr>
      <w:r>
        <w:rPr>
          <w:rStyle w:val="FontStyle15"/>
          <w:b w:val="0"/>
          <w:i w:val="0"/>
          <w:sz w:val="20"/>
          <w:szCs w:val="20"/>
        </w:rPr>
        <w:t>Рисунок 54 –</w:t>
      </w:r>
      <w:r w:rsidR="00595DFD" w:rsidRPr="00BB0F34">
        <w:rPr>
          <w:rStyle w:val="FontStyle15"/>
          <w:b w:val="0"/>
          <w:i w:val="0"/>
          <w:sz w:val="20"/>
          <w:szCs w:val="20"/>
        </w:rPr>
        <w:t xml:space="preserve"> Образование видов</w:t>
      </w:r>
      <w:r>
        <w:rPr>
          <w:rStyle w:val="FontStyle15"/>
          <w:b w:val="0"/>
          <w:i w:val="0"/>
          <w:sz w:val="20"/>
          <w:szCs w:val="20"/>
        </w:rPr>
        <w:t>.</w:t>
      </w:r>
    </w:p>
    <w:p w:rsidR="00595DFD" w:rsidRDefault="00595DFD" w:rsidP="00CC2C84">
      <w:pPr>
        <w:pStyle w:val="Style1"/>
        <w:widowControl/>
        <w:spacing w:line="240" w:lineRule="auto"/>
        <w:ind w:firstLine="0"/>
        <w:rPr>
          <w:bCs/>
          <w:iCs/>
          <w:sz w:val="28"/>
          <w:szCs w:val="28"/>
        </w:rPr>
      </w:pPr>
    </w:p>
    <w:p w:rsidR="00595DFD" w:rsidRDefault="00595DFD" w:rsidP="00CC2C84">
      <w:pPr>
        <w:pStyle w:val="Style1"/>
        <w:widowControl/>
        <w:spacing w:line="240" w:lineRule="auto"/>
        <w:ind w:firstLine="0"/>
        <w:rPr>
          <w:bCs/>
          <w:iCs/>
          <w:sz w:val="28"/>
          <w:szCs w:val="28"/>
        </w:rPr>
      </w:pPr>
      <w:r>
        <w:rPr>
          <w:bCs/>
          <w:iCs/>
          <w:sz w:val="28"/>
          <w:szCs w:val="28"/>
        </w:rPr>
        <w:t xml:space="preserve">  </w:t>
      </w:r>
      <w:r w:rsidR="00BB0F34">
        <w:rPr>
          <w:bCs/>
          <w:iCs/>
          <w:sz w:val="28"/>
          <w:szCs w:val="28"/>
        </w:rPr>
        <w:t xml:space="preserve">               </w:t>
      </w:r>
      <w:r>
        <w:rPr>
          <w:bCs/>
          <w:iCs/>
          <w:sz w:val="28"/>
          <w:szCs w:val="28"/>
        </w:rPr>
        <w:t xml:space="preserve">     </w:t>
      </w:r>
      <w:r>
        <w:rPr>
          <w:noProof/>
        </w:rPr>
        <w:drawing>
          <wp:inline distT="0" distB="0" distL="0" distR="0">
            <wp:extent cx="3629025" cy="2675832"/>
            <wp:effectExtent l="19050" t="0" r="9525" b="0"/>
            <wp:docPr id="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grayscl/>
                    </a:blip>
                    <a:srcRect/>
                    <a:stretch>
                      <a:fillRect/>
                    </a:stretch>
                  </pic:blipFill>
                  <pic:spPr bwMode="auto">
                    <a:xfrm>
                      <a:off x="0" y="0"/>
                      <a:ext cx="3629025" cy="2675832"/>
                    </a:xfrm>
                    <a:prstGeom prst="rect">
                      <a:avLst/>
                    </a:prstGeom>
                    <a:noFill/>
                    <a:ln w="9525">
                      <a:noFill/>
                      <a:miter lim="800000"/>
                      <a:headEnd/>
                      <a:tailEnd/>
                    </a:ln>
                  </pic:spPr>
                </pic:pic>
              </a:graphicData>
            </a:graphic>
          </wp:inline>
        </w:drawing>
      </w:r>
    </w:p>
    <w:p w:rsidR="00595DFD" w:rsidRPr="00BB0F34" w:rsidRDefault="007F044F" w:rsidP="00BB0F34">
      <w:pPr>
        <w:pStyle w:val="Style1"/>
        <w:widowControl/>
        <w:spacing w:line="240" w:lineRule="auto"/>
        <w:ind w:firstLine="0"/>
        <w:jc w:val="center"/>
        <w:rPr>
          <w:bCs/>
          <w:iCs/>
          <w:sz w:val="20"/>
          <w:szCs w:val="20"/>
        </w:rPr>
      </w:pPr>
      <w:r>
        <w:rPr>
          <w:bCs/>
          <w:iCs/>
          <w:sz w:val="20"/>
          <w:szCs w:val="20"/>
        </w:rPr>
        <w:t>Рисунок 55 –</w:t>
      </w:r>
      <w:r w:rsidR="00595DFD" w:rsidRPr="00BB0F34">
        <w:rPr>
          <w:bCs/>
          <w:iCs/>
          <w:sz w:val="20"/>
          <w:szCs w:val="20"/>
        </w:rPr>
        <w:t xml:space="preserve"> Расположение видов на чертеже</w:t>
      </w:r>
      <w:r>
        <w:rPr>
          <w:bCs/>
          <w:iCs/>
          <w:sz w:val="20"/>
          <w:szCs w:val="20"/>
        </w:rPr>
        <w:t>.</w:t>
      </w:r>
    </w:p>
    <w:p w:rsidR="00595DFD" w:rsidRDefault="00595DFD" w:rsidP="00CC2C84">
      <w:pPr>
        <w:pStyle w:val="Style1"/>
        <w:widowControl/>
        <w:spacing w:line="240" w:lineRule="auto"/>
        <w:ind w:firstLine="0"/>
        <w:rPr>
          <w:bCs/>
          <w:iCs/>
          <w:sz w:val="28"/>
          <w:szCs w:val="28"/>
        </w:rPr>
      </w:pPr>
    </w:p>
    <w:p w:rsidR="00595DFD" w:rsidRDefault="00595DFD" w:rsidP="00CC2C84">
      <w:pPr>
        <w:pStyle w:val="Style1"/>
        <w:widowControl/>
        <w:spacing w:line="240" w:lineRule="auto"/>
        <w:ind w:firstLine="0"/>
        <w:rPr>
          <w:bCs/>
          <w:iCs/>
          <w:sz w:val="28"/>
          <w:szCs w:val="28"/>
        </w:rPr>
      </w:pPr>
      <w:r>
        <w:rPr>
          <w:bCs/>
          <w:iCs/>
          <w:sz w:val="28"/>
          <w:szCs w:val="28"/>
        </w:rPr>
        <w:t xml:space="preserve">  </w:t>
      </w:r>
      <w:r w:rsidR="00BB0F34">
        <w:rPr>
          <w:bCs/>
          <w:iCs/>
          <w:sz w:val="28"/>
          <w:szCs w:val="28"/>
        </w:rPr>
        <w:t xml:space="preserve">       </w:t>
      </w:r>
      <w:r w:rsidR="00312497">
        <w:rPr>
          <w:bCs/>
          <w:iCs/>
          <w:sz w:val="28"/>
          <w:szCs w:val="28"/>
        </w:rPr>
        <w:t xml:space="preserve">  </w:t>
      </w:r>
      <w:r w:rsidR="00BB0F34">
        <w:rPr>
          <w:bCs/>
          <w:iCs/>
          <w:sz w:val="28"/>
          <w:szCs w:val="28"/>
        </w:rPr>
        <w:t xml:space="preserve">                 </w:t>
      </w:r>
      <w:r>
        <w:rPr>
          <w:bCs/>
          <w:iCs/>
          <w:sz w:val="28"/>
          <w:szCs w:val="28"/>
        </w:rPr>
        <w:t xml:space="preserve">  </w:t>
      </w:r>
      <w:r w:rsidR="006B0E01">
        <w:rPr>
          <w:noProof/>
        </w:rPr>
        <w:drawing>
          <wp:inline distT="0" distB="0" distL="0" distR="0">
            <wp:extent cx="2905125" cy="2798188"/>
            <wp:effectExtent l="19050" t="0" r="9525" b="0"/>
            <wp:docPr id="6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grayscl/>
                    </a:blip>
                    <a:srcRect/>
                    <a:stretch>
                      <a:fillRect/>
                    </a:stretch>
                  </pic:blipFill>
                  <pic:spPr bwMode="auto">
                    <a:xfrm>
                      <a:off x="0" y="0"/>
                      <a:ext cx="2905125" cy="2798188"/>
                    </a:xfrm>
                    <a:prstGeom prst="rect">
                      <a:avLst/>
                    </a:prstGeom>
                    <a:noFill/>
                    <a:ln w="9525">
                      <a:noFill/>
                      <a:miter lim="800000"/>
                      <a:headEnd/>
                      <a:tailEnd/>
                    </a:ln>
                  </pic:spPr>
                </pic:pic>
              </a:graphicData>
            </a:graphic>
          </wp:inline>
        </w:drawing>
      </w:r>
    </w:p>
    <w:p w:rsidR="00595DFD" w:rsidRPr="00BB0F34" w:rsidRDefault="007F044F" w:rsidP="00BB0F34">
      <w:pPr>
        <w:pStyle w:val="Style1"/>
        <w:widowControl/>
        <w:spacing w:line="240" w:lineRule="auto"/>
        <w:ind w:firstLine="0"/>
        <w:jc w:val="center"/>
        <w:rPr>
          <w:bCs/>
          <w:iCs/>
          <w:sz w:val="20"/>
          <w:szCs w:val="20"/>
        </w:rPr>
      </w:pPr>
      <w:r>
        <w:rPr>
          <w:bCs/>
          <w:iCs/>
          <w:sz w:val="20"/>
          <w:szCs w:val="20"/>
        </w:rPr>
        <w:t>Рисунок 56 –</w:t>
      </w:r>
      <w:r w:rsidR="006B0E01" w:rsidRPr="00BB0F34">
        <w:rPr>
          <w:bCs/>
          <w:iCs/>
          <w:sz w:val="20"/>
          <w:szCs w:val="20"/>
        </w:rPr>
        <w:t xml:space="preserve"> Комплексный чертеж</w:t>
      </w:r>
      <w:r>
        <w:rPr>
          <w:bCs/>
          <w:iCs/>
          <w:sz w:val="20"/>
          <w:szCs w:val="20"/>
        </w:rPr>
        <w:t>.</w:t>
      </w:r>
    </w:p>
    <w:p w:rsidR="00595DFD" w:rsidRDefault="00595DFD" w:rsidP="00CC2C84">
      <w:pPr>
        <w:pStyle w:val="Style1"/>
        <w:widowControl/>
        <w:spacing w:line="240" w:lineRule="auto"/>
        <w:ind w:firstLine="0"/>
        <w:rPr>
          <w:bCs/>
          <w:iCs/>
          <w:sz w:val="28"/>
          <w:szCs w:val="28"/>
        </w:rPr>
      </w:pPr>
    </w:p>
    <w:p w:rsidR="00595DFD" w:rsidRDefault="00BB0F34" w:rsidP="00CC2C84">
      <w:pPr>
        <w:pStyle w:val="Style1"/>
        <w:widowControl/>
        <w:spacing w:line="240" w:lineRule="auto"/>
        <w:ind w:firstLine="0"/>
        <w:rPr>
          <w:bCs/>
          <w:iCs/>
          <w:sz w:val="28"/>
          <w:szCs w:val="28"/>
        </w:rPr>
      </w:pPr>
      <w:r>
        <w:rPr>
          <w:bCs/>
          <w:iCs/>
          <w:sz w:val="28"/>
          <w:szCs w:val="28"/>
        </w:rPr>
        <w:t xml:space="preserve"> </w:t>
      </w:r>
      <w:r w:rsidR="001150D6">
        <w:rPr>
          <w:bCs/>
          <w:iCs/>
          <w:sz w:val="28"/>
          <w:szCs w:val="28"/>
        </w:rPr>
        <w:t xml:space="preserve">  </w:t>
      </w:r>
      <w:r w:rsidR="00CE2AB8">
        <w:rPr>
          <w:bCs/>
          <w:iCs/>
          <w:sz w:val="28"/>
          <w:szCs w:val="28"/>
        </w:rPr>
        <w:t xml:space="preserve">  </w:t>
      </w:r>
      <w:r w:rsidR="001150D6">
        <w:rPr>
          <w:bCs/>
          <w:iCs/>
          <w:sz w:val="28"/>
          <w:szCs w:val="28"/>
        </w:rPr>
        <w:t xml:space="preserve">        </w:t>
      </w:r>
      <w:r>
        <w:rPr>
          <w:bCs/>
          <w:iCs/>
          <w:sz w:val="28"/>
          <w:szCs w:val="28"/>
        </w:rPr>
        <w:t xml:space="preserve">   </w:t>
      </w:r>
      <w:r w:rsidR="00D1622C">
        <w:rPr>
          <w:noProof/>
        </w:rPr>
        <w:drawing>
          <wp:inline distT="0" distB="0" distL="0" distR="0">
            <wp:extent cx="4524375" cy="1419412"/>
            <wp:effectExtent l="19050" t="0" r="9525" b="0"/>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grayscl/>
                    </a:blip>
                    <a:srcRect/>
                    <a:stretch>
                      <a:fillRect/>
                    </a:stretch>
                  </pic:blipFill>
                  <pic:spPr bwMode="auto">
                    <a:xfrm>
                      <a:off x="0" y="0"/>
                      <a:ext cx="4524375" cy="1419412"/>
                    </a:xfrm>
                    <a:prstGeom prst="rect">
                      <a:avLst/>
                    </a:prstGeom>
                    <a:noFill/>
                    <a:ln w="9525">
                      <a:noFill/>
                      <a:miter lim="800000"/>
                      <a:headEnd/>
                      <a:tailEnd/>
                    </a:ln>
                  </pic:spPr>
                </pic:pic>
              </a:graphicData>
            </a:graphic>
          </wp:inline>
        </w:drawing>
      </w:r>
    </w:p>
    <w:p w:rsidR="00595DFD" w:rsidRDefault="007F044F" w:rsidP="001150D6">
      <w:pPr>
        <w:pStyle w:val="Style1"/>
        <w:widowControl/>
        <w:spacing w:line="240" w:lineRule="auto"/>
        <w:ind w:firstLine="0"/>
        <w:jc w:val="center"/>
        <w:rPr>
          <w:bCs/>
          <w:iCs/>
          <w:sz w:val="20"/>
          <w:szCs w:val="20"/>
        </w:rPr>
      </w:pPr>
      <w:r>
        <w:rPr>
          <w:bCs/>
          <w:iCs/>
          <w:sz w:val="20"/>
          <w:szCs w:val="20"/>
        </w:rPr>
        <w:t>Рисунок 57 –</w:t>
      </w:r>
      <w:r w:rsidR="00D1622C" w:rsidRPr="001150D6">
        <w:rPr>
          <w:bCs/>
          <w:iCs/>
          <w:sz w:val="20"/>
          <w:szCs w:val="20"/>
        </w:rPr>
        <w:t xml:space="preserve"> Обозначение вида</w:t>
      </w:r>
      <w:r>
        <w:rPr>
          <w:bCs/>
          <w:iCs/>
          <w:sz w:val="20"/>
          <w:szCs w:val="20"/>
        </w:rPr>
        <w:t>.</w:t>
      </w:r>
    </w:p>
    <w:p w:rsidR="00CE2AB8" w:rsidRPr="001150D6" w:rsidRDefault="00CE2AB8" w:rsidP="001150D6">
      <w:pPr>
        <w:pStyle w:val="Style1"/>
        <w:widowControl/>
        <w:spacing w:line="240" w:lineRule="auto"/>
        <w:ind w:firstLine="0"/>
        <w:jc w:val="center"/>
        <w:rPr>
          <w:bCs/>
          <w:iCs/>
          <w:sz w:val="20"/>
          <w:szCs w:val="20"/>
        </w:rPr>
      </w:pPr>
    </w:p>
    <w:p w:rsidR="00BB0F34" w:rsidRDefault="00D1622C" w:rsidP="00CC2C84">
      <w:pPr>
        <w:pStyle w:val="Style1"/>
        <w:widowControl/>
        <w:spacing w:line="240" w:lineRule="auto"/>
        <w:ind w:firstLine="0"/>
        <w:rPr>
          <w:bCs/>
          <w:iCs/>
          <w:sz w:val="28"/>
          <w:szCs w:val="28"/>
        </w:rPr>
      </w:pPr>
      <w:r>
        <w:rPr>
          <w:bCs/>
          <w:iCs/>
          <w:sz w:val="28"/>
          <w:szCs w:val="28"/>
        </w:rPr>
        <w:t xml:space="preserve">  </w:t>
      </w:r>
      <w:r w:rsidR="001150D6">
        <w:rPr>
          <w:bCs/>
          <w:iCs/>
          <w:sz w:val="28"/>
          <w:szCs w:val="28"/>
        </w:rPr>
        <w:t xml:space="preserve">             </w:t>
      </w:r>
      <w:r>
        <w:rPr>
          <w:bCs/>
          <w:iCs/>
          <w:sz w:val="28"/>
          <w:szCs w:val="28"/>
        </w:rPr>
        <w:t xml:space="preserve">  </w:t>
      </w:r>
      <w:r>
        <w:rPr>
          <w:noProof/>
        </w:rPr>
        <w:drawing>
          <wp:inline distT="0" distB="0" distL="0" distR="0">
            <wp:extent cx="4352925" cy="2113070"/>
            <wp:effectExtent l="19050" t="0" r="9525" b="0"/>
            <wp:docPr id="7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grayscl/>
                    </a:blip>
                    <a:srcRect/>
                    <a:stretch>
                      <a:fillRect/>
                    </a:stretch>
                  </pic:blipFill>
                  <pic:spPr bwMode="auto">
                    <a:xfrm>
                      <a:off x="0" y="0"/>
                      <a:ext cx="4352925" cy="2113070"/>
                    </a:xfrm>
                    <a:prstGeom prst="rect">
                      <a:avLst/>
                    </a:prstGeom>
                    <a:noFill/>
                    <a:ln w="9525">
                      <a:noFill/>
                      <a:miter lim="800000"/>
                      <a:headEnd/>
                      <a:tailEnd/>
                    </a:ln>
                  </pic:spPr>
                </pic:pic>
              </a:graphicData>
            </a:graphic>
          </wp:inline>
        </w:drawing>
      </w:r>
    </w:p>
    <w:p w:rsidR="007F044F" w:rsidRDefault="007F044F" w:rsidP="001150D6">
      <w:pPr>
        <w:pStyle w:val="Style1"/>
        <w:widowControl/>
        <w:spacing w:line="240" w:lineRule="auto"/>
        <w:ind w:firstLine="0"/>
        <w:jc w:val="center"/>
        <w:rPr>
          <w:bCs/>
          <w:iCs/>
          <w:sz w:val="20"/>
          <w:szCs w:val="20"/>
        </w:rPr>
      </w:pPr>
      <w:r w:rsidRPr="007F044F">
        <w:rPr>
          <w:bCs/>
          <w:i/>
          <w:iCs/>
          <w:sz w:val="20"/>
          <w:szCs w:val="20"/>
        </w:rPr>
        <w:t>а</w:t>
      </w:r>
      <w:r>
        <w:rPr>
          <w:bCs/>
          <w:iCs/>
          <w:sz w:val="20"/>
          <w:szCs w:val="20"/>
        </w:rPr>
        <w:t xml:space="preserve">, </w:t>
      </w:r>
      <w:proofErr w:type="gramStart"/>
      <w:r w:rsidRPr="007F044F">
        <w:rPr>
          <w:bCs/>
          <w:i/>
          <w:iCs/>
          <w:sz w:val="20"/>
          <w:szCs w:val="20"/>
        </w:rPr>
        <w:t>б</w:t>
      </w:r>
      <w:proofErr w:type="gramEnd"/>
      <w:r>
        <w:rPr>
          <w:bCs/>
          <w:iCs/>
          <w:sz w:val="20"/>
          <w:szCs w:val="20"/>
        </w:rPr>
        <w:t xml:space="preserve"> – вынесенные сечения; </w:t>
      </w:r>
      <w:r w:rsidRPr="007F044F">
        <w:rPr>
          <w:bCs/>
          <w:i/>
          <w:iCs/>
          <w:sz w:val="20"/>
          <w:szCs w:val="20"/>
        </w:rPr>
        <w:t>в</w:t>
      </w:r>
      <w:r>
        <w:rPr>
          <w:bCs/>
          <w:iCs/>
          <w:sz w:val="20"/>
          <w:szCs w:val="20"/>
        </w:rPr>
        <w:t xml:space="preserve"> – наложенное сечение</w:t>
      </w:r>
    </w:p>
    <w:p w:rsidR="00BB0F34" w:rsidRPr="001150D6" w:rsidRDefault="007F044F" w:rsidP="001150D6">
      <w:pPr>
        <w:pStyle w:val="Style1"/>
        <w:widowControl/>
        <w:spacing w:line="240" w:lineRule="auto"/>
        <w:ind w:firstLine="0"/>
        <w:jc w:val="center"/>
        <w:rPr>
          <w:bCs/>
          <w:iCs/>
          <w:sz w:val="20"/>
          <w:szCs w:val="20"/>
        </w:rPr>
      </w:pPr>
      <w:r>
        <w:rPr>
          <w:bCs/>
          <w:iCs/>
          <w:sz w:val="20"/>
          <w:szCs w:val="20"/>
        </w:rPr>
        <w:t>Рисунок 58 – Примеры сечений.</w:t>
      </w:r>
    </w:p>
    <w:p w:rsidR="001150D6" w:rsidRDefault="001150D6" w:rsidP="00CC2C84">
      <w:pPr>
        <w:pStyle w:val="Style1"/>
        <w:widowControl/>
        <w:spacing w:line="240" w:lineRule="auto"/>
        <w:ind w:firstLine="0"/>
        <w:rPr>
          <w:bCs/>
          <w:iCs/>
          <w:sz w:val="28"/>
          <w:szCs w:val="28"/>
        </w:rPr>
      </w:pPr>
    </w:p>
    <w:p w:rsidR="00D1622C" w:rsidRPr="001150D6" w:rsidRDefault="006E53DA" w:rsidP="001150D6">
      <w:pPr>
        <w:pStyle w:val="Style1"/>
        <w:widowControl/>
        <w:spacing w:line="240" w:lineRule="auto"/>
        <w:ind w:firstLine="0"/>
        <w:jc w:val="center"/>
        <w:rPr>
          <w:b/>
          <w:bCs/>
          <w:iCs/>
          <w:sz w:val="28"/>
          <w:szCs w:val="28"/>
        </w:rPr>
      </w:pPr>
      <w:r w:rsidRPr="001150D6">
        <w:rPr>
          <w:b/>
          <w:bCs/>
          <w:iCs/>
          <w:sz w:val="28"/>
          <w:szCs w:val="28"/>
        </w:rPr>
        <w:t>Упражнение</w:t>
      </w:r>
    </w:p>
    <w:p w:rsidR="006E53DA" w:rsidRDefault="006E53DA" w:rsidP="001150D6">
      <w:pPr>
        <w:pStyle w:val="Style1"/>
        <w:widowControl/>
        <w:spacing w:line="240" w:lineRule="auto"/>
        <w:ind w:firstLine="567"/>
        <w:rPr>
          <w:bCs/>
          <w:iCs/>
          <w:sz w:val="28"/>
          <w:szCs w:val="28"/>
        </w:rPr>
      </w:pPr>
      <w:r>
        <w:rPr>
          <w:bCs/>
          <w:iCs/>
          <w:sz w:val="28"/>
          <w:szCs w:val="28"/>
        </w:rPr>
        <w:t xml:space="preserve">Какие цифровые обозначения сечений соответствуют </w:t>
      </w:r>
      <w:proofErr w:type="gramStart"/>
      <w:r>
        <w:rPr>
          <w:bCs/>
          <w:iCs/>
          <w:sz w:val="28"/>
          <w:szCs w:val="28"/>
        </w:rPr>
        <w:t>буквенным</w:t>
      </w:r>
      <w:proofErr w:type="gramEnd"/>
      <w:r>
        <w:rPr>
          <w:bCs/>
          <w:iCs/>
          <w:sz w:val="28"/>
          <w:szCs w:val="28"/>
        </w:rPr>
        <w:t xml:space="preserve"> на чертежах? (рисунок 59)</w:t>
      </w:r>
    </w:p>
    <w:p w:rsidR="001150D6" w:rsidRPr="006D371E" w:rsidRDefault="001150D6" w:rsidP="001150D6">
      <w:pPr>
        <w:pStyle w:val="Style1"/>
        <w:widowControl/>
        <w:spacing w:line="240" w:lineRule="auto"/>
        <w:ind w:firstLine="567"/>
        <w:rPr>
          <w:bCs/>
          <w:iCs/>
          <w:sz w:val="28"/>
          <w:szCs w:val="28"/>
        </w:rPr>
      </w:pPr>
      <w:r>
        <w:rPr>
          <w:bCs/>
          <w:iCs/>
          <w:sz w:val="28"/>
          <w:szCs w:val="28"/>
        </w:rPr>
        <w:t>Ответ запишите в виде кода.</w:t>
      </w:r>
    </w:p>
    <w:p w:rsidR="004747F5" w:rsidRPr="00BB0F34" w:rsidRDefault="004747F5" w:rsidP="00BB0F34">
      <w:pPr>
        <w:jc w:val="center"/>
        <w:rPr>
          <w:b/>
          <w:sz w:val="28"/>
          <w:szCs w:val="28"/>
        </w:rPr>
      </w:pPr>
      <w:r w:rsidRPr="00BB0F34">
        <w:rPr>
          <w:b/>
          <w:sz w:val="28"/>
          <w:szCs w:val="28"/>
        </w:rPr>
        <w:t xml:space="preserve">Порядок выполнения листа </w:t>
      </w:r>
      <w:r w:rsidRPr="00BB0F34">
        <w:rPr>
          <w:b/>
          <w:sz w:val="28"/>
          <w:szCs w:val="28"/>
          <w:lang w:val="en-US"/>
        </w:rPr>
        <w:t>I</w:t>
      </w:r>
      <w:r w:rsidRPr="00BB0F34">
        <w:rPr>
          <w:b/>
          <w:sz w:val="28"/>
          <w:szCs w:val="28"/>
        </w:rPr>
        <w:t>-4</w:t>
      </w:r>
    </w:p>
    <w:p w:rsidR="00BB0F34" w:rsidRPr="00CE2AB8" w:rsidRDefault="00BB0F34" w:rsidP="00CE2AB8">
      <w:pPr>
        <w:pStyle w:val="Style6"/>
        <w:widowControl/>
        <w:spacing w:line="240" w:lineRule="auto"/>
        <w:ind w:right="14" w:firstLine="567"/>
        <w:rPr>
          <w:iCs/>
          <w:spacing w:val="-20"/>
          <w:sz w:val="28"/>
          <w:szCs w:val="28"/>
        </w:rPr>
      </w:pPr>
      <w:r w:rsidRPr="00BB0F34">
        <w:rPr>
          <w:rStyle w:val="FontStyle18"/>
          <w:rFonts w:ascii="Times New Roman" w:hAnsi="Times New Roman" w:cs="Times New Roman"/>
          <w:i w:val="0"/>
        </w:rPr>
        <w:t xml:space="preserve">Образец выполнения листа </w:t>
      </w:r>
      <w:r w:rsidRPr="00BB0F34">
        <w:rPr>
          <w:rStyle w:val="FontStyle17"/>
          <w:rFonts w:ascii="Times New Roman" w:hAnsi="Times New Roman" w:cs="Times New Roman"/>
          <w:sz w:val="28"/>
          <w:szCs w:val="28"/>
        </w:rPr>
        <w:t>I</w:t>
      </w:r>
      <w:r w:rsidR="00CE2AB8">
        <w:rPr>
          <w:rStyle w:val="FontStyle17"/>
          <w:rFonts w:ascii="Times New Roman" w:hAnsi="Times New Roman" w:cs="Times New Roman"/>
          <w:sz w:val="28"/>
          <w:szCs w:val="28"/>
        </w:rPr>
        <w:t>-</w:t>
      </w:r>
      <w:r w:rsidRPr="00BB0F34">
        <w:rPr>
          <w:rStyle w:val="FontStyle16"/>
        </w:rPr>
        <w:t xml:space="preserve">4 </w:t>
      </w:r>
      <w:r w:rsidRPr="00BB0F34">
        <w:rPr>
          <w:rStyle w:val="FontStyle18"/>
          <w:rFonts w:ascii="Times New Roman" w:hAnsi="Times New Roman" w:cs="Times New Roman"/>
          <w:i w:val="0"/>
        </w:rPr>
        <w:t>показан на рис</w:t>
      </w:r>
      <w:r w:rsidR="00CE2AB8">
        <w:rPr>
          <w:rStyle w:val="FontStyle18"/>
          <w:rFonts w:ascii="Times New Roman" w:hAnsi="Times New Roman" w:cs="Times New Roman"/>
          <w:i w:val="0"/>
        </w:rPr>
        <w:t>унке</w:t>
      </w:r>
      <w:r w:rsidRPr="00BB0F34">
        <w:rPr>
          <w:rStyle w:val="FontStyle18"/>
          <w:rFonts w:ascii="Times New Roman" w:hAnsi="Times New Roman" w:cs="Times New Roman"/>
          <w:i w:val="0"/>
        </w:rPr>
        <w:t xml:space="preserve"> </w:t>
      </w:r>
      <w:r w:rsidR="00CE2AB8">
        <w:rPr>
          <w:rStyle w:val="FontStyle11"/>
        </w:rPr>
        <w:t>60</w:t>
      </w:r>
      <w:r w:rsidRPr="00BB0F34">
        <w:rPr>
          <w:rStyle w:val="FontStyle11"/>
        </w:rPr>
        <w:t xml:space="preserve">. </w:t>
      </w:r>
      <w:r w:rsidRPr="00BB0F34">
        <w:rPr>
          <w:rStyle w:val="FontStyle18"/>
          <w:rFonts w:ascii="Times New Roman" w:hAnsi="Times New Roman" w:cs="Times New Roman"/>
          <w:i w:val="0"/>
        </w:rPr>
        <w:t xml:space="preserve">Лист </w:t>
      </w:r>
      <w:r w:rsidRPr="00BB0F34">
        <w:rPr>
          <w:rStyle w:val="FontStyle17"/>
          <w:rFonts w:ascii="Times New Roman" w:hAnsi="Times New Roman" w:cs="Times New Roman"/>
          <w:sz w:val="28"/>
          <w:szCs w:val="28"/>
          <w:lang w:val="en-US"/>
        </w:rPr>
        <w:t>I</w:t>
      </w:r>
      <w:r w:rsidR="00CE2AB8">
        <w:rPr>
          <w:rStyle w:val="FontStyle17"/>
          <w:rFonts w:ascii="Times New Roman" w:hAnsi="Times New Roman" w:cs="Times New Roman"/>
          <w:sz w:val="28"/>
          <w:szCs w:val="28"/>
        </w:rPr>
        <w:t>-4</w:t>
      </w:r>
      <w:r w:rsidRPr="00BB0F34">
        <w:rPr>
          <w:rStyle w:val="FontStyle18"/>
          <w:rFonts w:ascii="Times New Roman" w:hAnsi="Times New Roman" w:cs="Times New Roman"/>
          <w:i w:val="0"/>
        </w:rPr>
        <w:t>выполняется на чертежной бумаге формата А</w:t>
      </w:r>
      <w:proofErr w:type="gramStart"/>
      <w:r w:rsidRPr="00BB0F34">
        <w:rPr>
          <w:rStyle w:val="FontStyle18"/>
          <w:rFonts w:ascii="Times New Roman" w:hAnsi="Times New Roman" w:cs="Times New Roman"/>
          <w:i w:val="0"/>
        </w:rPr>
        <w:t>4</w:t>
      </w:r>
      <w:proofErr w:type="gramEnd"/>
      <w:r w:rsidRPr="00BB0F34">
        <w:rPr>
          <w:rStyle w:val="FontStyle18"/>
          <w:rFonts w:ascii="Times New Roman" w:hAnsi="Times New Roman" w:cs="Times New Roman"/>
          <w:i w:val="0"/>
        </w:rPr>
        <w:t xml:space="preserve"> или A3, обводка карандашом. Работа выполняе</w:t>
      </w:r>
      <w:r w:rsidR="00CE2AB8">
        <w:rPr>
          <w:rStyle w:val="FontStyle18"/>
          <w:rFonts w:ascii="Times New Roman" w:hAnsi="Times New Roman" w:cs="Times New Roman"/>
          <w:i w:val="0"/>
        </w:rPr>
        <w:t>тся в следую</w:t>
      </w:r>
      <w:r w:rsidRPr="00BB0F34">
        <w:rPr>
          <w:rStyle w:val="FontStyle18"/>
          <w:rFonts w:ascii="Times New Roman" w:hAnsi="Times New Roman" w:cs="Times New Roman"/>
          <w:i w:val="0"/>
        </w:rPr>
        <w:t>щем порядке: вычерчивают рамку, выполняют основную над</w:t>
      </w:r>
      <w:r w:rsidR="00CE2AB8">
        <w:rPr>
          <w:rStyle w:val="FontStyle18"/>
          <w:rFonts w:ascii="Times New Roman" w:hAnsi="Times New Roman" w:cs="Times New Roman"/>
          <w:i w:val="0"/>
        </w:rPr>
        <w:t>пись и в верхнем левом углу рам</w:t>
      </w:r>
      <w:r w:rsidRPr="00BB0F34">
        <w:rPr>
          <w:rStyle w:val="FontStyle18"/>
          <w:rFonts w:ascii="Times New Roman" w:hAnsi="Times New Roman" w:cs="Times New Roman"/>
          <w:i w:val="0"/>
        </w:rPr>
        <w:t>ки вычерчивают прямоугольник размером 70</w:t>
      </w:r>
      <w:r w:rsidR="00CE2AB8">
        <w:rPr>
          <w:rStyle w:val="FontStyle18"/>
          <w:rFonts w:ascii="Times New Roman" w:hAnsi="Times New Roman" w:cs="Times New Roman"/>
          <w:i w:val="0"/>
        </w:rPr>
        <w:t>х</w:t>
      </w:r>
      <w:r w:rsidRPr="00BB0F34">
        <w:rPr>
          <w:rStyle w:val="FontStyle18"/>
          <w:rFonts w:ascii="Times New Roman" w:hAnsi="Times New Roman" w:cs="Times New Roman"/>
          <w:i w:val="0"/>
        </w:rPr>
        <w:t xml:space="preserve">14, где </w:t>
      </w:r>
      <w:r w:rsidR="00CE2AB8">
        <w:rPr>
          <w:rStyle w:val="FontStyle18"/>
          <w:rFonts w:ascii="Times New Roman" w:hAnsi="Times New Roman" w:cs="Times New Roman"/>
          <w:i w:val="0"/>
        </w:rPr>
        <w:t>дают обозначение чертежа в пере</w:t>
      </w:r>
      <w:r w:rsidR="00B35C3C">
        <w:rPr>
          <w:rStyle w:val="FontStyle18"/>
          <w:rFonts w:ascii="Times New Roman" w:hAnsi="Times New Roman" w:cs="Times New Roman"/>
          <w:i w:val="0"/>
        </w:rPr>
        <w:t>вернутом виде (см</w:t>
      </w:r>
      <w:proofErr w:type="gramStart"/>
      <w:r w:rsidR="00B35C3C">
        <w:rPr>
          <w:rStyle w:val="FontStyle18"/>
          <w:rFonts w:ascii="Times New Roman" w:hAnsi="Times New Roman" w:cs="Times New Roman"/>
          <w:i w:val="0"/>
        </w:rPr>
        <w:t>.</w:t>
      </w:r>
      <w:r w:rsidRPr="00BB0F34">
        <w:rPr>
          <w:rStyle w:val="FontStyle18"/>
          <w:rFonts w:ascii="Times New Roman" w:hAnsi="Times New Roman" w:cs="Times New Roman"/>
          <w:i w:val="0"/>
        </w:rPr>
        <w:t>р</w:t>
      </w:r>
      <w:proofErr w:type="gramEnd"/>
      <w:r w:rsidRPr="00BB0F34">
        <w:rPr>
          <w:rStyle w:val="FontStyle18"/>
          <w:rFonts w:ascii="Times New Roman" w:hAnsi="Times New Roman" w:cs="Times New Roman"/>
          <w:i w:val="0"/>
        </w:rPr>
        <w:t>ис</w:t>
      </w:r>
      <w:r w:rsidR="00CE2AB8">
        <w:rPr>
          <w:rStyle w:val="FontStyle18"/>
          <w:rFonts w:ascii="Times New Roman" w:hAnsi="Times New Roman" w:cs="Times New Roman"/>
          <w:i w:val="0"/>
        </w:rPr>
        <w:t>унок</w:t>
      </w:r>
      <w:r w:rsidRPr="00BB0F34">
        <w:rPr>
          <w:rStyle w:val="FontStyle18"/>
          <w:rFonts w:ascii="Times New Roman" w:hAnsi="Times New Roman" w:cs="Times New Roman"/>
          <w:i w:val="0"/>
        </w:rPr>
        <w:t xml:space="preserve"> </w:t>
      </w:r>
      <w:r w:rsidRPr="00BB0F34">
        <w:rPr>
          <w:rStyle w:val="FontStyle11"/>
          <w:spacing w:val="20"/>
        </w:rPr>
        <w:t>60)</w:t>
      </w:r>
      <w:r w:rsidR="00CE2AB8">
        <w:rPr>
          <w:rStyle w:val="FontStyle18"/>
          <w:rFonts w:ascii="Times New Roman" w:hAnsi="Times New Roman" w:cs="Times New Roman"/>
          <w:i w:val="0"/>
        </w:rPr>
        <w:t>. С помощью пря</w:t>
      </w:r>
      <w:r w:rsidRPr="00BB0F34">
        <w:rPr>
          <w:rStyle w:val="FontStyle18"/>
          <w:rFonts w:ascii="Times New Roman" w:hAnsi="Times New Roman" w:cs="Times New Roman"/>
          <w:i w:val="0"/>
        </w:rPr>
        <w:t>моугольников, построенных по габаритным размерам</w:t>
      </w:r>
      <w:r w:rsidR="00CE2AB8">
        <w:rPr>
          <w:rStyle w:val="FontStyle18"/>
          <w:rFonts w:ascii="Times New Roman" w:hAnsi="Times New Roman" w:cs="Times New Roman"/>
          <w:i w:val="0"/>
        </w:rPr>
        <w:t xml:space="preserve"> изображений чертежа, скомпонуй</w:t>
      </w:r>
      <w:r w:rsidRPr="00BB0F34">
        <w:rPr>
          <w:rStyle w:val="FontStyle18"/>
          <w:rFonts w:ascii="Times New Roman" w:hAnsi="Times New Roman" w:cs="Times New Roman"/>
          <w:i w:val="0"/>
        </w:rPr>
        <w:t>те лист, оста</w:t>
      </w:r>
      <w:r w:rsidR="00CE2AB8">
        <w:rPr>
          <w:rStyle w:val="FontStyle18"/>
          <w:rFonts w:ascii="Times New Roman" w:hAnsi="Times New Roman" w:cs="Times New Roman"/>
          <w:i w:val="0"/>
        </w:rPr>
        <w:t>вляя достаточно места для раз</w:t>
      </w:r>
      <w:r w:rsidRPr="00BB0F34">
        <w:rPr>
          <w:rStyle w:val="FontStyle18"/>
          <w:rFonts w:ascii="Times New Roman" w:hAnsi="Times New Roman" w:cs="Times New Roman"/>
          <w:i w:val="0"/>
        </w:rPr>
        <w:t>меров. Вычертив оси симметрии, центровые линии, отлож</w:t>
      </w:r>
      <w:r w:rsidR="00CE2AB8">
        <w:rPr>
          <w:rStyle w:val="FontStyle18"/>
          <w:rFonts w:ascii="Times New Roman" w:hAnsi="Times New Roman" w:cs="Times New Roman"/>
          <w:i w:val="0"/>
        </w:rPr>
        <w:t>ите размеры изображений и вычер</w:t>
      </w:r>
      <w:r w:rsidRPr="00BB0F34">
        <w:rPr>
          <w:rStyle w:val="FontStyle18"/>
          <w:rFonts w:ascii="Times New Roman" w:hAnsi="Times New Roman" w:cs="Times New Roman"/>
          <w:i w:val="0"/>
        </w:rPr>
        <w:t>тите их кон</w:t>
      </w:r>
      <w:r w:rsidR="00CE2AB8">
        <w:rPr>
          <w:rStyle w:val="FontStyle18"/>
          <w:rFonts w:ascii="Times New Roman" w:hAnsi="Times New Roman" w:cs="Times New Roman"/>
          <w:i w:val="0"/>
        </w:rPr>
        <w:t>туры. Выполните штриховку разре</w:t>
      </w:r>
      <w:r w:rsidRPr="00BB0F34">
        <w:rPr>
          <w:rStyle w:val="FontStyle18"/>
          <w:rFonts w:ascii="Times New Roman" w:hAnsi="Times New Roman" w:cs="Times New Roman"/>
          <w:i w:val="0"/>
        </w:rPr>
        <w:t>зов и сечений, после этого обведите чертеж основной с</w:t>
      </w:r>
      <w:r w:rsidR="00CE2AB8">
        <w:rPr>
          <w:rStyle w:val="FontStyle18"/>
          <w:rFonts w:ascii="Times New Roman" w:hAnsi="Times New Roman" w:cs="Times New Roman"/>
          <w:i w:val="0"/>
        </w:rPr>
        <w:t>плошной линией, нанесите обозна</w:t>
      </w:r>
      <w:r w:rsidRPr="00BB0F34">
        <w:rPr>
          <w:rStyle w:val="FontStyle18"/>
          <w:rFonts w:ascii="Times New Roman" w:hAnsi="Times New Roman" w:cs="Times New Roman"/>
          <w:i w:val="0"/>
        </w:rPr>
        <w:t xml:space="preserve">чения шероховатости поверхностей, размеры, технические требования, заполните графы основной надписи. </w:t>
      </w:r>
      <w:r w:rsidR="00B35C3C">
        <w:rPr>
          <w:rStyle w:val="FontStyle18"/>
          <w:rFonts w:ascii="Times New Roman" w:hAnsi="Times New Roman" w:cs="Times New Roman"/>
          <w:i w:val="0"/>
        </w:rPr>
        <w:t>В графе 2 основной надписи (см</w:t>
      </w:r>
      <w:proofErr w:type="gramStart"/>
      <w:r w:rsidR="00B35C3C">
        <w:rPr>
          <w:rStyle w:val="FontStyle18"/>
          <w:rFonts w:ascii="Times New Roman" w:hAnsi="Times New Roman" w:cs="Times New Roman"/>
          <w:i w:val="0"/>
        </w:rPr>
        <w:t>.</w:t>
      </w:r>
      <w:r w:rsidRPr="00BB0F34">
        <w:rPr>
          <w:rStyle w:val="FontStyle18"/>
          <w:rFonts w:ascii="Times New Roman" w:hAnsi="Times New Roman" w:cs="Times New Roman"/>
          <w:i w:val="0"/>
        </w:rPr>
        <w:t>р</w:t>
      </w:r>
      <w:proofErr w:type="gramEnd"/>
      <w:r w:rsidRPr="00BB0F34">
        <w:rPr>
          <w:rStyle w:val="FontStyle18"/>
          <w:rFonts w:ascii="Times New Roman" w:hAnsi="Times New Roman" w:cs="Times New Roman"/>
          <w:i w:val="0"/>
        </w:rPr>
        <w:t>ис</w:t>
      </w:r>
      <w:r w:rsidR="00CE2AB8">
        <w:rPr>
          <w:rStyle w:val="FontStyle18"/>
          <w:rFonts w:ascii="Times New Roman" w:hAnsi="Times New Roman" w:cs="Times New Roman"/>
          <w:i w:val="0"/>
        </w:rPr>
        <w:t>унок</w:t>
      </w:r>
      <w:r w:rsidRPr="00BB0F34">
        <w:rPr>
          <w:rStyle w:val="FontStyle18"/>
          <w:rFonts w:ascii="Times New Roman" w:hAnsi="Times New Roman" w:cs="Times New Roman"/>
          <w:i w:val="0"/>
        </w:rPr>
        <w:t xml:space="preserve"> 2) и в прямоугольнике (70</w:t>
      </w:r>
      <w:r w:rsidR="00CE2AB8">
        <w:rPr>
          <w:rStyle w:val="FontStyle18"/>
          <w:rFonts w:ascii="Times New Roman" w:hAnsi="Times New Roman" w:cs="Times New Roman"/>
          <w:i w:val="0"/>
        </w:rPr>
        <w:t>х</w:t>
      </w:r>
      <w:r w:rsidRPr="00BB0F34">
        <w:rPr>
          <w:rStyle w:val="FontStyle18"/>
          <w:rFonts w:ascii="Times New Roman" w:hAnsi="Times New Roman" w:cs="Times New Roman"/>
          <w:i w:val="0"/>
        </w:rPr>
        <w:t xml:space="preserve">14) в верхнем левом углу чертежа детали проставьте обозначение </w:t>
      </w:r>
      <w:r w:rsidR="00CE2AB8">
        <w:rPr>
          <w:rStyle w:val="FontStyle18"/>
          <w:rFonts w:ascii="Times New Roman" w:hAnsi="Times New Roman" w:cs="Times New Roman"/>
          <w:i w:val="0"/>
        </w:rPr>
        <w:t>детали, которое для учебных чер</w:t>
      </w:r>
      <w:r w:rsidRPr="00BB0F34">
        <w:rPr>
          <w:rStyle w:val="FontStyle18"/>
          <w:rFonts w:ascii="Times New Roman" w:hAnsi="Times New Roman" w:cs="Times New Roman"/>
          <w:i w:val="0"/>
        </w:rPr>
        <w:t>тежей дается условно, например МЧ-</w:t>
      </w:r>
      <w:r w:rsidR="00CE2AB8" w:rsidRPr="009A1EDB">
        <w:rPr>
          <w:sz w:val="28"/>
          <w:szCs w:val="28"/>
          <w:lang w:val="en-US"/>
        </w:rPr>
        <w:t>I</w:t>
      </w:r>
      <w:r w:rsidR="00CE2AB8">
        <w:rPr>
          <w:rStyle w:val="FontStyle12"/>
          <w:b w:val="0"/>
          <w:i w:val="0"/>
          <w:sz w:val="28"/>
          <w:szCs w:val="28"/>
        </w:rPr>
        <w:t>.0</w:t>
      </w:r>
      <w:r w:rsidRPr="00CE2AB8">
        <w:rPr>
          <w:rStyle w:val="FontStyle12"/>
          <w:b w:val="0"/>
          <w:i w:val="0"/>
          <w:sz w:val="28"/>
          <w:szCs w:val="28"/>
        </w:rPr>
        <w:t xml:space="preserve">4.02, </w:t>
      </w:r>
      <w:r w:rsidRPr="00BB0F34">
        <w:rPr>
          <w:rStyle w:val="FontStyle18"/>
          <w:rFonts w:ascii="Times New Roman" w:hAnsi="Times New Roman" w:cs="Times New Roman"/>
          <w:i w:val="0"/>
        </w:rPr>
        <w:t>где МЧ оз</w:t>
      </w:r>
      <w:r w:rsidR="00CE2AB8">
        <w:rPr>
          <w:rStyle w:val="FontStyle18"/>
          <w:rFonts w:ascii="Times New Roman" w:hAnsi="Times New Roman" w:cs="Times New Roman"/>
          <w:i w:val="0"/>
        </w:rPr>
        <w:t>начает машиностроительное черче</w:t>
      </w:r>
      <w:r w:rsidRPr="00BB0F34">
        <w:rPr>
          <w:rStyle w:val="FontStyle18"/>
          <w:rFonts w:ascii="Times New Roman" w:hAnsi="Times New Roman" w:cs="Times New Roman"/>
          <w:i w:val="0"/>
        </w:rPr>
        <w:t xml:space="preserve">ние, </w:t>
      </w:r>
      <w:r w:rsidRPr="00BB0F34">
        <w:rPr>
          <w:rStyle w:val="FontStyle13"/>
          <w:i w:val="0"/>
          <w:sz w:val="28"/>
          <w:szCs w:val="28"/>
          <w:lang w:val="en-US"/>
        </w:rPr>
        <w:t>I</w:t>
      </w:r>
      <w:r w:rsidRPr="00BB0F34">
        <w:rPr>
          <w:rStyle w:val="FontStyle13"/>
          <w:i w:val="0"/>
          <w:sz w:val="28"/>
          <w:szCs w:val="28"/>
        </w:rPr>
        <w:t xml:space="preserve"> </w:t>
      </w:r>
      <w:r w:rsidR="00CE2AB8">
        <w:rPr>
          <w:rStyle w:val="FontStyle13"/>
          <w:i w:val="0"/>
          <w:sz w:val="28"/>
          <w:szCs w:val="28"/>
        </w:rPr>
        <w:t xml:space="preserve">– </w:t>
      </w:r>
      <w:r w:rsidR="00CE2AB8">
        <w:rPr>
          <w:rStyle w:val="FontStyle12"/>
          <w:b w:val="0"/>
          <w:i w:val="0"/>
          <w:sz w:val="28"/>
          <w:szCs w:val="28"/>
        </w:rPr>
        <w:t xml:space="preserve">первая </w:t>
      </w:r>
      <w:r w:rsidRPr="00BB0F34">
        <w:rPr>
          <w:rStyle w:val="FontStyle18"/>
          <w:rFonts w:ascii="Times New Roman" w:hAnsi="Times New Roman" w:cs="Times New Roman"/>
          <w:i w:val="0"/>
        </w:rPr>
        <w:t xml:space="preserve">контрольная работа, </w:t>
      </w:r>
      <w:r w:rsidR="009B30C7">
        <w:rPr>
          <w:rStyle w:val="FontStyle18"/>
          <w:rFonts w:ascii="Times New Roman" w:hAnsi="Times New Roman" w:cs="Times New Roman"/>
          <w:i w:val="0"/>
        </w:rPr>
        <w:t xml:space="preserve">04 – четвертый </w:t>
      </w:r>
      <w:r w:rsidRPr="00CE2AB8">
        <w:rPr>
          <w:rStyle w:val="FontStyle12"/>
          <w:b w:val="0"/>
          <w:i w:val="0"/>
          <w:sz w:val="28"/>
          <w:szCs w:val="28"/>
        </w:rPr>
        <w:t>л</w:t>
      </w:r>
      <w:r w:rsidRPr="00BB0F34">
        <w:rPr>
          <w:rStyle w:val="FontStyle18"/>
          <w:rFonts w:ascii="Times New Roman" w:hAnsi="Times New Roman" w:cs="Times New Roman"/>
          <w:i w:val="0"/>
        </w:rPr>
        <w:t xml:space="preserve">ист, 02 </w:t>
      </w:r>
      <w:r w:rsidR="009B30C7">
        <w:rPr>
          <w:rStyle w:val="FontStyle14"/>
          <w:i w:val="0"/>
        </w:rPr>
        <w:t>–</w:t>
      </w:r>
      <w:r w:rsidRPr="00BB0F34">
        <w:rPr>
          <w:rStyle w:val="FontStyle14"/>
          <w:i w:val="0"/>
        </w:rPr>
        <w:t xml:space="preserve"> </w:t>
      </w:r>
      <w:r w:rsidRPr="00BB0F34">
        <w:rPr>
          <w:rStyle w:val="FontStyle18"/>
          <w:rFonts w:ascii="Times New Roman" w:hAnsi="Times New Roman" w:cs="Times New Roman"/>
          <w:i w:val="0"/>
        </w:rPr>
        <w:t>номер детали.</w:t>
      </w:r>
    </w:p>
    <w:p w:rsidR="00305FE7" w:rsidRPr="00BB0F34" w:rsidRDefault="00305FE7" w:rsidP="00BB0F34">
      <w:pPr>
        <w:rPr>
          <w:sz w:val="28"/>
          <w:szCs w:val="28"/>
        </w:rPr>
      </w:pPr>
    </w:p>
    <w:p w:rsidR="00305FE7" w:rsidRDefault="00305FE7" w:rsidP="00A00833">
      <w:pPr>
        <w:rPr>
          <w:sz w:val="28"/>
          <w:szCs w:val="28"/>
        </w:rPr>
      </w:pPr>
    </w:p>
    <w:p w:rsidR="00305FE7" w:rsidRDefault="00305FE7" w:rsidP="00A00833">
      <w:pPr>
        <w:rPr>
          <w:sz w:val="28"/>
          <w:szCs w:val="28"/>
        </w:rPr>
      </w:pPr>
    </w:p>
    <w:p w:rsidR="00305FE7" w:rsidRDefault="00305FE7" w:rsidP="00A00833">
      <w:pPr>
        <w:rPr>
          <w:sz w:val="28"/>
          <w:szCs w:val="28"/>
        </w:rPr>
      </w:pPr>
    </w:p>
    <w:p w:rsidR="00305FE7" w:rsidRDefault="00305FE7" w:rsidP="00A00833">
      <w:pPr>
        <w:rPr>
          <w:sz w:val="28"/>
          <w:szCs w:val="28"/>
        </w:rPr>
      </w:pPr>
    </w:p>
    <w:p w:rsidR="00305FE7" w:rsidRDefault="00305FE7" w:rsidP="00A00833">
      <w:pPr>
        <w:rPr>
          <w:sz w:val="28"/>
          <w:szCs w:val="28"/>
        </w:rPr>
      </w:pPr>
    </w:p>
    <w:p w:rsidR="00305FE7" w:rsidRDefault="00305FE7" w:rsidP="00A00833">
      <w:pPr>
        <w:rPr>
          <w:sz w:val="28"/>
          <w:szCs w:val="28"/>
        </w:rPr>
      </w:pPr>
    </w:p>
    <w:p w:rsidR="00305FE7" w:rsidRDefault="009B30C7" w:rsidP="00A00833">
      <w:pPr>
        <w:rPr>
          <w:sz w:val="28"/>
          <w:szCs w:val="28"/>
        </w:rPr>
      </w:pPr>
      <w:r>
        <w:rPr>
          <w:sz w:val="28"/>
          <w:szCs w:val="28"/>
        </w:rPr>
        <w:t xml:space="preserve">        </w:t>
      </w:r>
      <w:r>
        <w:rPr>
          <w:noProof/>
        </w:rPr>
        <w:drawing>
          <wp:inline distT="0" distB="0" distL="0" distR="0">
            <wp:extent cx="5724525" cy="7753350"/>
            <wp:effectExtent l="19050" t="0" r="9525" b="0"/>
            <wp:docPr id="7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print">
                      <a:grayscl/>
                    </a:blip>
                    <a:srcRect/>
                    <a:stretch>
                      <a:fillRect/>
                    </a:stretch>
                  </pic:blipFill>
                  <pic:spPr bwMode="auto">
                    <a:xfrm>
                      <a:off x="0" y="0"/>
                      <a:ext cx="5724525" cy="7753350"/>
                    </a:xfrm>
                    <a:prstGeom prst="rect">
                      <a:avLst/>
                    </a:prstGeom>
                    <a:noFill/>
                    <a:ln w="9525">
                      <a:noFill/>
                      <a:miter lim="800000"/>
                      <a:headEnd/>
                      <a:tailEnd/>
                    </a:ln>
                  </pic:spPr>
                </pic:pic>
              </a:graphicData>
            </a:graphic>
          </wp:inline>
        </w:drawing>
      </w:r>
    </w:p>
    <w:p w:rsidR="00305FE7" w:rsidRDefault="00305FE7" w:rsidP="00A00833">
      <w:pPr>
        <w:rPr>
          <w:sz w:val="28"/>
          <w:szCs w:val="28"/>
        </w:rPr>
      </w:pPr>
    </w:p>
    <w:p w:rsidR="00305FE7" w:rsidRPr="009B30C7" w:rsidRDefault="00510BFF" w:rsidP="009B30C7">
      <w:pPr>
        <w:jc w:val="center"/>
        <w:rPr>
          <w:sz w:val="20"/>
          <w:szCs w:val="20"/>
        </w:rPr>
      </w:pPr>
      <w:r>
        <w:rPr>
          <w:sz w:val="20"/>
          <w:szCs w:val="20"/>
        </w:rPr>
        <w:t>Рисунок 59 –</w:t>
      </w:r>
      <w:r w:rsidR="009B30C7" w:rsidRPr="009B30C7">
        <w:rPr>
          <w:sz w:val="20"/>
          <w:szCs w:val="20"/>
        </w:rPr>
        <w:t xml:space="preserve"> К упражнению для листа </w:t>
      </w:r>
      <w:r w:rsidR="009B30C7" w:rsidRPr="009B30C7">
        <w:rPr>
          <w:sz w:val="20"/>
          <w:szCs w:val="20"/>
          <w:lang w:val="en-US"/>
        </w:rPr>
        <w:t>I</w:t>
      </w:r>
      <w:r w:rsidR="009B30C7" w:rsidRPr="009B30C7">
        <w:rPr>
          <w:sz w:val="20"/>
          <w:szCs w:val="20"/>
        </w:rPr>
        <w:t>-4</w:t>
      </w:r>
      <w:r>
        <w:rPr>
          <w:sz w:val="20"/>
          <w:szCs w:val="20"/>
        </w:rPr>
        <w:t>.</w:t>
      </w:r>
    </w:p>
    <w:p w:rsidR="00305FE7" w:rsidRDefault="00305FE7" w:rsidP="00A00833">
      <w:pPr>
        <w:rPr>
          <w:sz w:val="28"/>
          <w:szCs w:val="28"/>
        </w:rPr>
      </w:pPr>
    </w:p>
    <w:p w:rsidR="00305FE7" w:rsidRDefault="00305FE7" w:rsidP="00A00833">
      <w:pPr>
        <w:rPr>
          <w:sz w:val="28"/>
          <w:szCs w:val="28"/>
        </w:rPr>
      </w:pPr>
    </w:p>
    <w:p w:rsidR="00305FE7" w:rsidRDefault="00305FE7" w:rsidP="00A00833">
      <w:pPr>
        <w:rPr>
          <w:sz w:val="28"/>
          <w:szCs w:val="28"/>
        </w:rPr>
      </w:pPr>
    </w:p>
    <w:p w:rsidR="00305FE7" w:rsidRDefault="00305FE7" w:rsidP="00A00833">
      <w:pPr>
        <w:rPr>
          <w:sz w:val="28"/>
          <w:szCs w:val="28"/>
        </w:rPr>
      </w:pPr>
    </w:p>
    <w:p w:rsidR="00305FE7" w:rsidRDefault="00305FE7" w:rsidP="00A00833">
      <w:pPr>
        <w:rPr>
          <w:sz w:val="28"/>
          <w:szCs w:val="28"/>
        </w:rPr>
      </w:pPr>
    </w:p>
    <w:p w:rsidR="00595DFD" w:rsidRDefault="00595DFD" w:rsidP="00A00833">
      <w:pPr>
        <w:rPr>
          <w:sz w:val="28"/>
          <w:szCs w:val="28"/>
        </w:rPr>
      </w:pPr>
    </w:p>
    <w:p w:rsidR="00595DFD" w:rsidRDefault="009B30C7" w:rsidP="00A00833">
      <w:pPr>
        <w:rPr>
          <w:sz w:val="28"/>
          <w:szCs w:val="28"/>
        </w:rPr>
      </w:pPr>
      <w:r>
        <w:rPr>
          <w:sz w:val="28"/>
          <w:szCs w:val="28"/>
        </w:rPr>
        <w:t xml:space="preserve">                   </w:t>
      </w:r>
      <w:r>
        <w:rPr>
          <w:noProof/>
        </w:rPr>
        <w:drawing>
          <wp:inline distT="0" distB="0" distL="0" distR="0">
            <wp:extent cx="4324350" cy="5657850"/>
            <wp:effectExtent l="19050" t="0" r="0" b="0"/>
            <wp:docPr id="7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srcRect/>
                    <a:stretch>
                      <a:fillRect/>
                    </a:stretch>
                  </pic:blipFill>
                  <pic:spPr bwMode="auto">
                    <a:xfrm>
                      <a:off x="0" y="0"/>
                      <a:ext cx="4324350" cy="5657850"/>
                    </a:xfrm>
                    <a:prstGeom prst="rect">
                      <a:avLst/>
                    </a:prstGeom>
                    <a:noFill/>
                    <a:ln w="9525">
                      <a:noFill/>
                      <a:miter lim="800000"/>
                      <a:headEnd/>
                      <a:tailEnd/>
                    </a:ln>
                  </pic:spPr>
                </pic:pic>
              </a:graphicData>
            </a:graphic>
          </wp:inline>
        </w:drawing>
      </w:r>
    </w:p>
    <w:p w:rsidR="00595DFD" w:rsidRDefault="00595DFD" w:rsidP="00A00833">
      <w:pPr>
        <w:rPr>
          <w:sz w:val="28"/>
          <w:szCs w:val="28"/>
        </w:rPr>
      </w:pPr>
    </w:p>
    <w:p w:rsidR="00595DFD" w:rsidRPr="009B30C7" w:rsidRDefault="00510BFF" w:rsidP="009B30C7">
      <w:pPr>
        <w:jc w:val="center"/>
        <w:rPr>
          <w:sz w:val="20"/>
          <w:szCs w:val="20"/>
        </w:rPr>
      </w:pPr>
      <w:r>
        <w:rPr>
          <w:sz w:val="20"/>
          <w:szCs w:val="20"/>
        </w:rPr>
        <w:t>Рисунок 60 –</w:t>
      </w:r>
      <w:r w:rsidR="009B30C7" w:rsidRPr="009B30C7">
        <w:rPr>
          <w:sz w:val="20"/>
          <w:szCs w:val="20"/>
        </w:rPr>
        <w:t xml:space="preserve"> Образец листа </w:t>
      </w:r>
      <w:r w:rsidR="009B30C7" w:rsidRPr="009B30C7">
        <w:rPr>
          <w:sz w:val="20"/>
          <w:szCs w:val="20"/>
          <w:lang w:val="en-US"/>
        </w:rPr>
        <w:t>I</w:t>
      </w:r>
      <w:r w:rsidR="009B30C7" w:rsidRPr="009B30C7">
        <w:rPr>
          <w:sz w:val="20"/>
          <w:szCs w:val="20"/>
        </w:rPr>
        <w:t>-4</w:t>
      </w:r>
      <w:r>
        <w:rPr>
          <w:sz w:val="20"/>
          <w:szCs w:val="20"/>
        </w:rPr>
        <w:t>.</w:t>
      </w:r>
    </w:p>
    <w:p w:rsidR="009B30C7" w:rsidRDefault="009B30C7" w:rsidP="00A00833">
      <w:pPr>
        <w:rPr>
          <w:sz w:val="28"/>
          <w:szCs w:val="28"/>
        </w:rPr>
      </w:pPr>
    </w:p>
    <w:p w:rsidR="009B30C7" w:rsidRDefault="009B30C7" w:rsidP="00A00833">
      <w:pPr>
        <w:rPr>
          <w:sz w:val="28"/>
          <w:szCs w:val="28"/>
        </w:rPr>
      </w:pPr>
    </w:p>
    <w:p w:rsidR="009B30C7" w:rsidRDefault="009B30C7" w:rsidP="00A00833">
      <w:pPr>
        <w:rPr>
          <w:sz w:val="28"/>
          <w:szCs w:val="28"/>
        </w:rPr>
      </w:pPr>
    </w:p>
    <w:p w:rsidR="009B30C7" w:rsidRDefault="009B30C7" w:rsidP="00A00833">
      <w:pPr>
        <w:rPr>
          <w:sz w:val="28"/>
          <w:szCs w:val="28"/>
        </w:rPr>
      </w:pPr>
    </w:p>
    <w:p w:rsidR="009B30C7" w:rsidRDefault="009B30C7" w:rsidP="00A00833">
      <w:pPr>
        <w:rPr>
          <w:sz w:val="28"/>
          <w:szCs w:val="28"/>
        </w:rPr>
      </w:pPr>
    </w:p>
    <w:p w:rsidR="009B30C7" w:rsidRDefault="009B30C7" w:rsidP="00A00833">
      <w:pPr>
        <w:rPr>
          <w:sz w:val="28"/>
          <w:szCs w:val="28"/>
        </w:rPr>
      </w:pPr>
    </w:p>
    <w:p w:rsidR="009B30C7" w:rsidRDefault="009B30C7" w:rsidP="00A00833">
      <w:pPr>
        <w:rPr>
          <w:sz w:val="28"/>
          <w:szCs w:val="28"/>
        </w:rPr>
      </w:pPr>
    </w:p>
    <w:p w:rsidR="009B30C7" w:rsidRDefault="009B30C7" w:rsidP="00A00833">
      <w:pPr>
        <w:rPr>
          <w:sz w:val="28"/>
          <w:szCs w:val="28"/>
        </w:rPr>
      </w:pPr>
    </w:p>
    <w:p w:rsidR="009B30C7" w:rsidRDefault="009B30C7" w:rsidP="00A00833">
      <w:pPr>
        <w:rPr>
          <w:sz w:val="28"/>
          <w:szCs w:val="28"/>
        </w:rPr>
      </w:pPr>
    </w:p>
    <w:p w:rsidR="009B30C7" w:rsidRDefault="009B30C7" w:rsidP="00A00833">
      <w:pPr>
        <w:rPr>
          <w:sz w:val="28"/>
          <w:szCs w:val="28"/>
        </w:rPr>
      </w:pPr>
    </w:p>
    <w:p w:rsidR="009B30C7" w:rsidRDefault="009B30C7" w:rsidP="00A00833">
      <w:pPr>
        <w:rPr>
          <w:sz w:val="28"/>
          <w:szCs w:val="28"/>
        </w:rPr>
      </w:pPr>
    </w:p>
    <w:p w:rsidR="009B30C7" w:rsidRDefault="009B30C7" w:rsidP="00A00833">
      <w:pPr>
        <w:rPr>
          <w:sz w:val="28"/>
          <w:szCs w:val="28"/>
        </w:rPr>
      </w:pPr>
    </w:p>
    <w:p w:rsidR="0032647C" w:rsidRPr="009B30C7" w:rsidRDefault="0062093D" w:rsidP="009B30C7">
      <w:pPr>
        <w:jc w:val="center"/>
        <w:rPr>
          <w:b/>
          <w:sz w:val="28"/>
          <w:szCs w:val="28"/>
        </w:rPr>
      </w:pPr>
      <w:r w:rsidRPr="009B30C7">
        <w:rPr>
          <w:b/>
          <w:sz w:val="28"/>
          <w:szCs w:val="28"/>
        </w:rPr>
        <w:lastRenderedPageBreak/>
        <w:t xml:space="preserve">Лист </w:t>
      </w:r>
      <w:r w:rsidRPr="009B30C7">
        <w:rPr>
          <w:b/>
          <w:sz w:val="28"/>
          <w:szCs w:val="28"/>
          <w:lang w:val="en-US"/>
        </w:rPr>
        <w:t>I</w:t>
      </w:r>
      <w:r w:rsidRPr="009B30C7">
        <w:rPr>
          <w:b/>
          <w:sz w:val="28"/>
          <w:szCs w:val="28"/>
        </w:rPr>
        <w:t>-5</w:t>
      </w:r>
    </w:p>
    <w:p w:rsidR="00D222DE" w:rsidRDefault="00D222DE" w:rsidP="009B30C7">
      <w:pPr>
        <w:jc w:val="center"/>
        <w:rPr>
          <w:b/>
          <w:sz w:val="28"/>
          <w:szCs w:val="28"/>
        </w:rPr>
      </w:pPr>
      <w:r w:rsidRPr="009B30C7">
        <w:rPr>
          <w:b/>
          <w:sz w:val="28"/>
          <w:szCs w:val="28"/>
        </w:rPr>
        <w:t>Содержание листа</w:t>
      </w:r>
    </w:p>
    <w:p w:rsidR="009B30C7" w:rsidRPr="009B30C7" w:rsidRDefault="005E64D6" w:rsidP="005E64D6">
      <w:pPr>
        <w:ind w:firstLine="567"/>
        <w:jc w:val="both"/>
        <w:rPr>
          <w:sz w:val="28"/>
          <w:szCs w:val="28"/>
        </w:rPr>
      </w:pPr>
      <w:r>
        <w:rPr>
          <w:sz w:val="28"/>
          <w:szCs w:val="28"/>
        </w:rPr>
        <w:t>На листе</w:t>
      </w:r>
      <w:r w:rsidRPr="00CC6210">
        <w:rPr>
          <w:sz w:val="28"/>
          <w:szCs w:val="28"/>
        </w:rPr>
        <w:t xml:space="preserve"> </w:t>
      </w:r>
      <w:r w:rsidRPr="009A1EDB">
        <w:rPr>
          <w:sz w:val="28"/>
          <w:szCs w:val="28"/>
          <w:lang w:val="en-US"/>
        </w:rPr>
        <w:t>I</w:t>
      </w:r>
      <w:r w:rsidRPr="00CC6210">
        <w:rPr>
          <w:sz w:val="28"/>
          <w:szCs w:val="28"/>
        </w:rPr>
        <w:t>-5</w:t>
      </w:r>
      <w:r>
        <w:rPr>
          <w:sz w:val="28"/>
          <w:szCs w:val="28"/>
        </w:rPr>
        <w:t xml:space="preserve"> выполняется сборочный чертеж с применением болтового соединения и спецификация.</w:t>
      </w:r>
    </w:p>
    <w:p w:rsidR="00D222DE" w:rsidRDefault="00D222DE" w:rsidP="009B30C7">
      <w:pPr>
        <w:jc w:val="center"/>
        <w:rPr>
          <w:b/>
          <w:sz w:val="28"/>
          <w:szCs w:val="28"/>
        </w:rPr>
      </w:pPr>
      <w:r w:rsidRPr="009B30C7">
        <w:rPr>
          <w:b/>
          <w:sz w:val="28"/>
          <w:szCs w:val="28"/>
        </w:rPr>
        <w:t>Цель задания</w:t>
      </w:r>
    </w:p>
    <w:p w:rsidR="009B30C7" w:rsidRPr="009B30C7" w:rsidRDefault="005E64D6" w:rsidP="005E64D6">
      <w:pPr>
        <w:ind w:firstLine="567"/>
        <w:jc w:val="both"/>
        <w:rPr>
          <w:sz w:val="28"/>
          <w:szCs w:val="28"/>
        </w:rPr>
      </w:pPr>
      <w:r>
        <w:rPr>
          <w:sz w:val="28"/>
          <w:szCs w:val="28"/>
        </w:rPr>
        <w:t>Изучить правила выполнения сборочных чертежей, оформления сборочных чертежей и спецификаций, правила выполнения резьбовых соединений.</w:t>
      </w:r>
    </w:p>
    <w:p w:rsidR="00D222DE" w:rsidRDefault="00D222DE" w:rsidP="009B30C7">
      <w:pPr>
        <w:jc w:val="center"/>
        <w:rPr>
          <w:b/>
          <w:sz w:val="28"/>
          <w:szCs w:val="28"/>
        </w:rPr>
      </w:pPr>
      <w:r w:rsidRPr="009B30C7">
        <w:rPr>
          <w:b/>
          <w:sz w:val="28"/>
          <w:szCs w:val="28"/>
        </w:rPr>
        <w:t>Методические указания</w:t>
      </w:r>
    </w:p>
    <w:p w:rsidR="009B30C7" w:rsidRDefault="005E64D6" w:rsidP="005E64D6">
      <w:pPr>
        <w:ind w:firstLine="567"/>
        <w:jc w:val="both"/>
        <w:rPr>
          <w:sz w:val="28"/>
          <w:szCs w:val="28"/>
        </w:rPr>
      </w:pPr>
      <w:r>
        <w:rPr>
          <w:sz w:val="28"/>
          <w:szCs w:val="28"/>
        </w:rPr>
        <w:t>Перед выполнением листа внимательно изучите темы программы: «Изображение и обозначение резьбы», «Изображение крепежных деталей с резьбой по условным соотношениям», «Изображение резьбовых соединений: болт, шпилька, гайка, винт и т.д.».</w:t>
      </w:r>
    </w:p>
    <w:p w:rsidR="005E64D6" w:rsidRPr="005E64D6" w:rsidRDefault="005E64D6" w:rsidP="005E64D6">
      <w:pPr>
        <w:jc w:val="center"/>
        <w:rPr>
          <w:b/>
          <w:sz w:val="28"/>
          <w:szCs w:val="28"/>
        </w:rPr>
      </w:pPr>
      <w:r w:rsidRPr="005E64D6">
        <w:rPr>
          <w:b/>
          <w:sz w:val="28"/>
          <w:szCs w:val="28"/>
        </w:rPr>
        <w:t>Упражнения</w:t>
      </w:r>
    </w:p>
    <w:p w:rsidR="005E64D6" w:rsidRDefault="005E64D6" w:rsidP="005D4383">
      <w:pPr>
        <w:ind w:firstLine="567"/>
        <w:jc w:val="both"/>
        <w:rPr>
          <w:sz w:val="28"/>
          <w:szCs w:val="28"/>
        </w:rPr>
      </w:pPr>
      <w:r>
        <w:rPr>
          <w:sz w:val="28"/>
          <w:szCs w:val="28"/>
        </w:rPr>
        <w:t>Ответьте на вопросы:</w:t>
      </w:r>
    </w:p>
    <w:p w:rsidR="005E64D6" w:rsidRDefault="005D4383" w:rsidP="005D4383">
      <w:pPr>
        <w:pStyle w:val="a6"/>
        <w:numPr>
          <w:ilvl w:val="0"/>
          <w:numId w:val="25"/>
        </w:numPr>
        <w:jc w:val="both"/>
        <w:rPr>
          <w:sz w:val="28"/>
          <w:szCs w:val="28"/>
        </w:rPr>
      </w:pPr>
      <w:r>
        <w:rPr>
          <w:sz w:val="28"/>
          <w:szCs w:val="28"/>
        </w:rPr>
        <w:t>В чем заключается различие условного изображения резьбы на стержне и в отверстии?</w:t>
      </w:r>
    </w:p>
    <w:p w:rsidR="005D4383" w:rsidRDefault="005D4383" w:rsidP="005D4383">
      <w:pPr>
        <w:pStyle w:val="a6"/>
        <w:numPr>
          <w:ilvl w:val="0"/>
          <w:numId w:val="25"/>
        </w:numPr>
        <w:jc w:val="both"/>
        <w:rPr>
          <w:sz w:val="28"/>
          <w:szCs w:val="28"/>
        </w:rPr>
      </w:pPr>
      <w:r>
        <w:rPr>
          <w:sz w:val="28"/>
          <w:szCs w:val="28"/>
        </w:rPr>
        <w:t xml:space="preserve">Какие существуют виды </w:t>
      </w:r>
      <w:proofErr w:type="gramStart"/>
      <w:r>
        <w:rPr>
          <w:sz w:val="28"/>
          <w:szCs w:val="28"/>
        </w:rPr>
        <w:t>стандартных</w:t>
      </w:r>
      <w:proofErr w:type="gramEnd"/>
      <w:r>
        <w:rPr>
          <w:sz w:val="28"/>
          <w:szCs w:val="28"/>
        </w:rPr>
        <w:t xml:space="preserve"> </w:t>
      </w:r>
      <w:proofErr w:type="spellStart"/>
      <w:r>
        <w:rPr>
          <w:sz w:val="28"/>
          <w:szCs w:val="28"/>
        </w:rPr>
        <w:t>резьб</w:t>
      </w:r>
      <w:proofErr w:type="spellEnd"/>
      <w:r>
        <w:rPr>
          <w:sz w:val="28"/>
          <w:szCs w:val="28"/>
        </w:rPr>
        <w:t>?</w:t>
      </w:r>
    </w:p>
    <w:p w:rsidR="005D4383" w:rsidRDefault="005D4383" w:rsidP="005D4383">
      <w:pPr>
        <w:pStyle w:val="a6"/>
        <w:numPr>
          <w:ilvl w:val="0"/>
          <w:numId w:val="25"/>
        </w:numPr>
        <w:jc w:val="both"/>
        <w:rPr>
          <w:sz w:val="28"/>
          <w:szCs w:val="28"/>
        </w:rPr>
      </w:pPr>
      <w:r>
        <w:rPr>
          <w:sz w:val="28"/>
          <w:szCs w:val="28"/>
        </w:rPr>
        <w:t>Что называется сборочным чертежом и каково его назначение?</w:t>
      </w:r>
    </w:p>
    <w:p w:rsidR="005D4383" w:rsidRDefault="005D4383" w:rsidP="005D4383">
      <w:pPr>
        <w:pStyle w:val="a6"/>
        <w:numPr>
          <w:ilvl w:val="0"/>
          <w:numId w:val="25"/>
        </w:numPr>
        <w:jc w:val="both"/>
        <w:rPr>
          <w:sz w:val="28"/>
          <w:szCs w:val="28"/>
        </w:rPr>
      </w:pPr>
      <w:r>
        <w:rPr>
          <w:sz w:val="28"/>
          <w:szCs w:val="28"/>
        </w:rPr>
        <w:t>Какие существуют правила нанесения номеров позиций на сборочном чертеже?</w:t>
      </w:r>
    </w:p>
    <w:p w:rsidR="005D4383" w:rsidRPr="005D4383" w:rsidRDefault="005D4383" w:rsidP="005D4383">
      <w:pPr>
        <w:pStyle w:val="a6"/>
        <w:numPr>
          <w:ilvl w:val="0"/>
          <w:numId w:val="25"/>
        </w:numPr>
        <w:jc w:val="both"/>
        <w:rPr>
          <w:sz w:val="28"/>
          <w:szCs w:val="28"/>
        </w:rPr>
      </w:pPr>
      <w:r>
        <w:rPr>
          <w:sz w:val="28"/>
          <w:szCs w:val="28"/>
        </w:rPr>
        <w:t>Каков порядок заполнения спецификации?</w:t>
      </w:r>
    </w:p>
    <w:p w:rsidR="004747F5" w:rsidRPr="009B30C7" w:rsidRDefault="004747F5" w:rsidP="009B30C7">
      <w:pPr>
        <w:jc w:val="center"/>
        <w:rPr>
          <w:b/>
          <w:sz w:val="28"/>
          <w:szCs w:val="28"/>
        </w:rPr>
      </w:pPr>
      <w:r w:rsidRPr="009B30C7">
        <w:rPr>
          <w:b/>
          <w:sz w:val="28"/>
          <w:szCs w:val="28"/>
        </w:rPr>
        <w:t xml:space="preserve">Порядок выполнения листа </w:t>
      </w:r>
      <w:r w:rsidRPr="009B30C7">
        <w:rPr>
          <w:b/>
          <w:sz w:val="28"/>
          <w:szCs w:val="28"/>
          <w:lang w:val="en-US"/>
        </w:rPr>
        <w:t>I</w:t>
      </w:r>
      <w:r w:rsidRPr="009B30C7">
        <w:rPr>
          <w:b/>
          <w:sz w:val="28"/>
          <w:szCs w:val="28"/>
        </w:rPr>
        <w:t>-5</w:t>
      </w:r>
    </w:p>
    <w:p w:rsidR="009B30C7" w:rsidRDefault="009B30C7" w:rsidP="009B30C7">
      <w:pPr>
        <w:ind w:firstLine="567"/>
        <w:jc w:val="both"/>
        <w:rPr>
          <w:sz w:val="28"/>
          <w:szCs w:val="28"/>
        </w:rPr>
      </w:pPr>
      <w:r>
        <w:rPr>
          <w:sz w:val="28"/>
          <w:szCs w:val="28"/>
        </w:rPr>
        <w:t>Образец выполнения листа</w:t>
      </w:r>
      <w:r w:rsidRPr="00CC6210">
        <w:rPr>
          <w:sz w:val="28"/>
          <w:szCs w:val="28"/>
        </w:rPr>
        <w:t xml:space="preserve"> </w:t>
      </w:r>
      <w:r w:rsidRPr="009A1EDB">
        <w:rPr>
          <w:sz w:val="28"/>
          <w:szCs w:val="28"/>
          <w:lang w:val="en-US"/>
        </w:rPr>
        <w:t>I</w:t>
      </w:r>
      <w:r w:rsidRPr="00CC6210">
        <w:rPr>
          <w:sz w:val="28"/>
          <w:szCs w:val="28"/>
        </w:rPr>
        <w:t>-5</w:t>
      </w:r>
      <w:r>
        <w:rPr>
          <w:sz w:val="28"/>
          <w:szCs w:val="28"/>
        </w:rPr>
        <w:t xml:space="preserve"> показан на рисунке 61.</w:t>
      </w:r>
    </w:p>
    <w:p w:rsidR="009B30C7" w:rsidRDefault="009B30C7" w:rsidP="009B30C7">
      <w:pPr>
        <w:ind w:firstLine="567"/>
        <w:jc w:val="both"/>
        <w:rPr>
          <w:sz w:val="28"/>
          <w:szCs w:val="28"/>
        </w:rPr>
      </w:pPr>
      <w:r>
        <w:rPr>
          <w:sz w:val="28"/>
          <w:szCs w:val="28"/>
        </w:rPr>
        <w:t>Сборочный чертеж выполняется на листе чертежной бумаги формата А3. Спецификация к сборочному чертежу – на листе формата А</w:t>
      </w:r>
      <w:proofErr w:type="gramStart"/>
      <w:r>
        <w:rPr>
          <w:sz w:val="28"/>
          <w:szCs w:val="28"/>
        </w:rPr>
        <w:t>4</w:t>
      </w:r>
      <w:proofErr w:type="gramEnd"/>
      <w:r>
        <w:rPr>
          <w:sz w:val="28"/>
          <w:szCs w:val="28"/>
        </w:rPr>
        <w:t>. Образец спецификации показан на рисунке 63.</w:t>
      </w:r>
    </w:p>
    <w:p w:rsidR="009B30C7" w:rsidRDefault="009B30C7" w:rsidP="009B30C7">
      <w:pPr>
        <w:ind w:firstLine="567"/>
        <w:jc w:val="both"/>
        <w:rPr>
          <w:sz w:val="28"/>
          <w:szCs w:val="28"/>
        </w:rPr>
      </w:pPr>
      <w:r>
        <w:rPr>
          <w:sz w:val="28"/>
          <w:szCs w:val="28"/>
        </w:rPr>
        <w:t>Данные для вариантов болтового соединения необходимо взять из таблицы на рисунке 64.</w:t>
      </w:r>
    </w:p>
    <w:p w:rsidR="005E64D6" w:rsidRDefault="005E64D6" w:rsidP="009B30C7">
      <w:pPr>
        <w:ind w:firstLine="567"/>
        <w:jc w:val="both"/>
        <w:rPr>
          <w:sz w:val="28"/>
          <w:szCs w:val="28"/>
        </w:rPr>
      </w:pPr>
      <w:r>
        <w:rPr>
          <w:sz w:val="28"/>
          <w:szCs w:val="28"/>
        </w:rPr>
        <w:t>Образец выполнения листа</w:t>
      </w:r>
      <w:r w:rsidRPr="00CC6210">
        <w:rPr>
          <w:sz w:val="28"/>
          <w:szCs w:val="28"/>
        </w:rPr>
        <w:t xml:space="preserve"> </w:t>
      </w:r>
      <w:r w:rsidRPr="009A1EDB">
        <w:rPr>
          <w:sz w:val="28"/>
          <w:szCs w:val="28"/>
          <w:lang w:val="en-US"/>
        </w:rPr>
        <w:t>I</w:t>
      </w:r>
      <w:r w:rsidRPr="00CC6210">
        <w:rPr>
          <w:sz w:val="28"/>
          <w:szCs w:val="28"/>
        </w:rPr>
        <w:t>-5</w:t>
      </w:r>
      <w:r>
        <w:rPr>
          <w:sz w:val="28"/>
          <w:szCs w:val="28"/>
        </w:rPr>
        <w:t xml:space="preserve"> для специальности 150411 показан на рисунке 62, выполняется без спецификации.</w:t>
      </w:r>
    </w:p>
    <w:p w:rsidR="009B30C7" w:rsidRDefault="009B30C7" w:rsidP="00A00833">
      <w:pPr>
        <w:rPr>
          <w:sz w:val="28"/>
          <w:szCs w:val="28"/>
        </w:rPr>
      </w:pPr>
    </w:p>
    <w:p w:rsidR="009B30C7" w:rsidRPr="00B35C3C" w:rsidRDefault="00B35C3C" w:rsidP="00B35C3C">
      <w:pPr>
        <w:jc w:val="center"/>
        <w:rPr>
          <w:b/>
          <w:sz w:val="28"/>
          <w:szCs w:val="28"/>
        </w:rPr>
      </w:pPr>
      <w:r w:rsidRPr="00B35C3C">
        <w:rPr>
          <w:b/>
          <w:sz w:val="28"/>
          <w:szCs w:val="28"/>
        </w:rPr>
        <w:t>Последовательность вычерчивания болтового соединения</w:t>
      </w:r>
    </w:p>
    <w:p w:rsidR="009B30C7" w:rsidRPr="00B35C3C" w:rsidRDefault="00B35C3C" w:rsidP="00011AD3">
      <w:pPr>
        <w:ind w:firstLine="567"/>
        <w:jc w:val="both"/>
        <w:rPr>
          <w:sz w:val="28"/>
          <w:szCs w:val="28"/>
        </w:rPr>
      </w:pPr>
      <w:r>
        <w:rPr>
          <w:sz w:val="28"/>
          <w:szCs w:val="28"/>
        </w:rPr>
        <w:t>Для своего варианта (см</w:t>
      </w:r>
      <w:proofErr w:type="gramStart"/>
      <w:r>
        <w:rPr>
          <w:sz w:val="28"/>
          <w:szCs w:val="28"/>
        </w:rPr>
        <w:t>.р</w:t>
      </w:r>
      <w:proofErr w:type="gramEnd"/>
      <w:r>
        <w:rPr>
          <w:sz w:val="28"/>
          <w:szCs w:val="28"/>
        </w:rPr>
        <w:t>исунок 64) записываем данные для расчета, например</w:t>
      </w:r>
      <w:r w:rsidRPr="00B35C3C">
        <w:rPr>
          <w:sz w:val="28"/>
          <w:szCs w:val="28"/>
        </w:rPr>
        <w:t>:</w:t>
      </w:r>
    </w:p>
    <w:p w:rsidR="00B35C3C" w:rsidRPr="00011AD3" w:rsidRDefault="00011AD3" w:rsidP="00A00833">
      <w:pPr>
        <w:rPr>
          <w:sz w:val="28"/>
          <w:szCs w:val="28"/>
        </w:rPr>
      </w:pPr>
      <w:r>
        <w:rPr>
          <w:sz w:val="28"/>
          <w:szCs w:val="28"/>
          <w:lang w:val="en-US"/>
        </w:rPr>
        <w:t>d</w:t>
      </w:r>
      <w:r w:rsidRPr="00011AD3">
        <w:rPr>
          <w:sz w:val="28"/>
          <w:szCs w:val="28"/>
        </w:rPr>
        <w:t xml:space="preserve"> = 20</w:t>
      </w:r>
      <w:r>
        <w:rPr>
          <w:sz w:val="28"/>
          <w:szCs w:val="28"/>
        </w:rPr>
        <w:t xml:space="preserve"> (диаметр стержня болта)</w:t>
      </w:r>
      <w:r w:rsidR="00A817C3">
        <w:rPr>
          <w:sz w:val="28"/>
          <w:szCs w:val="28"/>
        </w:rPr>
        <w:t>;</w:t>
      </w:r>
    </w:p>
    <w:p w:rsidR="009B30C7" w:rsidRPr="00011AD3" w:rsidRDefault="00011AD3" w:rsidP="00A00833">
      <w:pPr>
        <w:rPr>
          <w:sz w:val="28"/>
          <w:szCs w:val="28"/>
        </w:rPr>
      </w:pPr>
      <w:r>
        <w:rPr>
          <w:sz w:val="28"/>
          <w:szCs w:val="28"/>
          <w:lang w:val="en-US"/>
        </w:rPr>
        <w:t>n</w:t>
      </w:r>
      <w:r w:rsidRPr="00011AD3">
        <w:rPr>
          <w:sz w:val="28"/>
          <w:szCs w:val="28"/>
        </w:rPr>
        <w:t xml:space="preserve"> = 20</w:t>
      </w:r>
      <w:r>
        <w:rPr>
          <w:sz w:val="28"/>
          <w:szCs w:val="28"/>
        </w:rPr>
        <w:t xml:space="preserve"> (толщина корпуса)</w:t>
      </w:r>
      <w:r w:rsidR="00A817C3">
        <w:rPr>
          <w:sz w:val="28"/>
          <w:szCs w:val="28"/>
        </w:rPr>
        <w:t>;</w:t>
      </w:r>
    </w:p>
    <w:p w:rsidR="009B30C7" w:rsidRPr="00011AD3" w:rsidRDefault="00011AD3" w:rsidP="00A00833">
      <w:pPr>
        <w:rPr>
          <w:sz w:val="28"/>
          <w:szCs w:val="28"/>
        </w:rPr>
      </w:pPr>
      <w:r>
        <w:rPr>
          <w:sz w:val="28"/>
          <w:szCs w:val="28"/>
          <w:lang w:val="en-US"/>
        </w:rPr>
        <w:t>m</w:t>
      </w:r>
      <w:r w:rsidRPr="00011AD3">
        <w:rPr>
          <w:sz w:val="28"/>
          <w:szCs w:val="28"/>
        </w:rPr>
        <w:t xml:space="preserve"> = 28</w:t>
      </w:r>
      <w:r>
        <w:rPr>
          <w:sz w:val="28"/>
          <w:szCs w:val="28"/>
        </w:rPr>
        <w:t xml:space="preserve"> (толщина крышки)</w:t>
      </w:r>
      <w:r w:rsidR="00A817C3">
        <w:rPr>
          <w:sz w:val="28"/>
          <w:szCs w:val="28"/>
        </w:rPr>
        <w:t>;</w:t>
      </w:r>
    </w:p>
    <w:p w:rsidR="009B30C7" w:rsidRPr="00011AD3" w:rsidRDefault="00011AD3" w:rsidP="00A00833">
      <w:pPr>
        <w:rPr>
          <w:sz w:val="28"/>
          <w:szCs w:val="28"/>
        </w:rPr>
      </w:pPr>
      <w:r>
        <w:rPr>
          <w:sz w:val="28"/>
          <w:szCs w:val="28"/>
          <w:lang w:val="en-US"/>
        </w:rPr>
        <w:t>c</w:t>
      </w:r>
      <w:r w:rsidRPr="00011AD3">
        <w:rPr>
          <w:sz w:val="28"/>
          <w:szCs w:val="28"/>
        </w:rPr>
        <w:t xml:space="preserve"> = 2</w:t>
      </w:r>
      <w:proofErr w:type="gramStart"/>
      <w:r w:rsidRPr="00011AD3">
        <w:rPr>
          <w:sz w:val="28"/>
          <w:szCs w:val="28"/>
        </w:rPr>
        <w:t>,5</w:t>
      </w:r>
      <w:proofErr w:type="gramEnd"/>
      <w:r>
        <w:rPr>
          <w:sz w:val="28"/>
          <w:szCs w:val="28"/>
        </w:rPr>
        <w:t xml:space="preserve"> (линейный размер фаски болта)</w:t>
      </w:r>
      <w:r w:rsidRPr="00011AD3">
        <w:rPr>
          <w:sz w:val="28"/>
          <w:szCs w:val="28"/>
        </w:rPr>
        <w:t>.</w:t>
      </w:r>
    </w:p>
    <w:p w:rsidR="009B30C7" w:rsidRDefault="00011AD3" w:rsidP="00011AD3">
      <w:pPr>
        <w:ind w:firstLine="567"/>
        <w:jc w:val="both"/>
        <w:rPr>
          <w:sz w:val="28"/>
          <w:szCs w:val="28"/>
        </w:rPr>
      </w:pPr>
      <w:r>
        <w:rPr>
          <w:sz w:val="28"/>
          <w:szCs w:val="28"/>
        </w:rPr>
        <w:t xml:space="preserve">Расчет болтового соединения </w:t>
      </w:r>
      <w:proofErr w:type="gramStart"/>
      <w:r>
        <w:rPr>
          <w:sz w:val="28"/>
          <w:szCs w:val="28"/>
        </w:rPr>
        <w:t>производим</w:t>
      </w:r>
      <w:proofErr w:type="gramEnd"/>
      <w:r>
        <w:rPr>
          <w:sz w:val="28"/>
          <w:szCs w:val="28"/>
        </w:rPr>
        <w:t xml:space="preserve"> используя условные соотношения:</w:t>
      </w:r>
    </w:p>
    <w:p w:rsidR="00011AD3" w:rsidRPr="00A817C3" w:rsidRDefault="00A817C3" w:rsidP="00A00833">
      <w:pPr>
        <w:rPr>
          <w:sz w:val="28"/>
          <w:szCs w:val="28"/>
        </w:rPr>
      </w:pPr>
      <w:r>
        <w:rPr>
          <w:sz w:val="28"/>
          <w:szCs w:val="28"/>
          <w:lang w:val="en-US"/>
        </w:rPr>
        <w:t>d</w:t>
      </w:r>
      <w:r w:rsidRPr="00A817C3">
        <w:rPr>
          <w:sz w:val="28"/>
          <w:szCs w:val="28"/>
          <w:vertAlign w:val="subscript"/>
        </w:rPr>
        <w:t>1</w:t>
      </w:r>
      <w:r>
        <w:rPr>
          <w:sz w:val="28"/>
          <w:szCs w:val="28"/>
        </w:rPr>
        <w:t xml:space="preserve"> = 0,85</w:t>
      </w:r>
      <w:r>
        <w:rPr>
          <w:sz w:val="28"/>
          <w:szCs w:val="28"/>
          <w:lang w:val="en-US"/>
        </w:rPr>
        <w:t>d</w:t>
      </w:r>
      <w:r w:rsidRPr="00A817C3">
        <w:rPr>
          <w:sz w:val="28"/>
          <w:szCs w:val="28"/>
        </w:rPr>
        <w:t xml:space="preserve"> = 0,85</w:t>
      </w:r>
      <w:r>
        <w:rPr>
          <w:sz w:val="28"/>
          <w:szCs w:val="28"/>
          <w:lang w:val="en-US"/>
        </w:rPr>
        <w:t>x</w:t>
      </w:r>
      <w:r w:rsidRPr="00A817C3">
        <w:rPr>
          <w:sz w:val="28"/>
          <w:szCs w:val="28"/>
        </w:rPr>
        <w:t xml:space="preserve">20 = 17 </w:t>
      </w:r>
      <w:r>
        <w:rPr>
          <w:sz w:val="28"/>
          <w:szCs w:val="28"/>
        </w:rPr>
        <w:t>– внутренний диаметр болта;</w:t>
      </w:r>
    </w:p>
    <w:p w:rsidR="009B30C7" w:rsidRPr="00A817C3" w:rsidRDefault="00A817C3" w:rsidP="00A00833">
      <w:pPr>
        <w:rPr>
          <w:sz w:val="28"/>
          <w:szCs w:val="28"/>
        </w:rPr>
      </w:pPr>
      <w:r>
        <w:rPr>
          <w:sz w:val="28"/>
          <w:szCs w:val="28"/>
          <w:lang w:val="en-US"/>
        </w:rPr>
        <w:t>H</w:t>
      </w:r>
      <w:r w:rsidRPr="00A817C3">
        <w:rPr>
          <w:sz w:val="28"/>
          <w:szCs w:val="28"/>
        </w:rPr>
        <w:t xml:space="preserve"> = 0,8</w:t>
      </w:r>
      <w:r>
        <w:rPr>
          <w:sz w:val="28"/>
          <w:szCs w:val="28"/>
          <w:lang w:val="en-US"/>
        </w:rPr>
        <w:t>d</w:t>
      </w:r>
      <w:r w:rsidRPr="00A817C3">
        <w:rPr>
          <w:sz w:val="28"/>
          <w:szCs w:val="28"/>
        </w:rPr>
        <w:t xml:space="preserve"> = 0,8</w:t>
      </w:r>
      <w:r>
        <w:rPr>
          <w:sz w:val="28"/>
          <w:szCs w:val="28"/>
          <w:lang w:val="en-US"/>
        </w:rPr>
        <w:t>x</w:t>
      </w:r>
      <w:r w:rsidRPr="00A817C3">
        <w:rPr>
          <w:sz w:val="28"/>
          <w:szCs w:val="28"/>
        </w:rPr>
        <w:t>20 = 16</w:t>
      </w:r>
      <w:r>
        <w:rPr>
          <w:sz w:val="28"/>
          <w:szCs w:val="28"/>
        </w:rPr>
        <w:t xml:space="preserve"> – высота гайки;</w:t>
      </w:r>
    </w:p>
    <w:p w:rsidR="009B30C7" w:rsidRPr="00E932C9" w:rsidRDefault="00E932C9" w:rsidP="00A00833">
      <w:pPr>
        <w:rPr>
          <w:sz w:val="28"/>
          <w:szCs w:val="28"/>
        </w:rPr>
      </w:pPr>
      <w:r>
        <w:rPr>
          <w:sz w:val="28"/>
          <w:szCs w:val="28"/>
          <w:lang w:val="en-US"/>
        </w:rPr>
        <w:t>D</w:t>
      </w:r>
      <w:proofErr w:type="spellStart"/>
      <w:r w:rsidRPr="00E932C9">
        <w:rPr>
          <w:sz w:val="28"/>
          <w:szCs w:val="28"/>
          <w:vertAlign w:val="subscript"/>
        </w:rPr>
        <w:t>ш</w:t>
      </w:r>
      <w:proofErr w:type="spellEnd"/>
      <w:r w:rsidRPr="00E932C9">
        <w:rPr>
          <w:sz w:val="28"/>
          <w:szCs w:val="28"/>
        </w:rPr>
        <w:t xml:space="preserve"> =</w:t>
      </w:r>
      <w:r>
        <w:rPr>
          <w:sz w:val="28"/>
          <w:szCs w:val="28"/>
        </w:rPr>
        <w:t xml:space="preserve"> </w:t>
      </w:r>
      <w:r w:rsidRPr="00E932C9">
        <w:rPr>
          <w:sz w:val="28"/>
          <w:szCs w:val="28"/>
        </w:rPr>
        <w:t>2,2</w:t>
      </w:r>
      <w:r>
        <w:rPr>
          <w:sz w:val="28"/>
          <w:szCs w:val="28"/>
          <w:lang w:val="en-US"/>
        </w:rPr>
        <w:t>d</w:t>
      </w:r>
      <w:r w:rsidRPr="00E932C9">
        <w:rPr>
          <w:sz w:val="28"/>
          <w:szCs w:val="28"/>
        </w:rPr>
        <w:t xml:space="preserve"> = 2,2</w:t>
      </w:r>
      <w:r>
        <w:rPr>
          <w:sz w:val="28"/>
          <w:szCs w:val="28"/>
          <w:lang w:val="en-US"/>
        </w:rPr>
        <w:t>x</w:t>
      </w:r>
      <w:r w:rsidRPr="00E932C9">
        <w:rPr>
          <w:sz w:val="28"/>
          <w:szCs w:val="28"/>
        </w:rPr>
        <w:t>20 = 44</w:t>
      </w:r>
      <w:r>
        <w:rPr>
          <w:sz w:val="28"/>
          <w:szCs w:val="28"/>
        </w:rPr>
        <w:t xml:space="preserve"> – наружный диаметр </w:t>
      </w:r>
      <w:r w:rsidR="00773825">
        <w:rPr>
          <w:sz w:val="28"/>
          <w:szCs w:val="28"/>
        </w:rPr>
        <w:t>ш</w:t>
      </w:r>
      <w:r>
        <w:rPr>
          <w:sz w:val="28"/>
          <w:szCs w:val="28"/>
        </w:rPr>
        <w:t>ай</w:t>
      </w:r>
      <w:r w:rsidR="00773825">
        <w:rPr>
          <w:sz w:val="28"/>
          <w:szCs w:val="28"/>
        </w:rPr>
        <w:t>бы</w:t>
      </w:r>
      <w:r>
        <w:rPr>
          <w:sz w:val="28"/>
          <w:szCs w:val="28"/>
        </w:rPr>
        <w:t>;</w:t>
      </w:r>
    </w:p>
    <w:p w:rsidR="009B30C7" w:rsidRPr="00E932C9" w:rsidRDefault="00E932C9" w:rsidP="00A00833">
      <w:pPr>
        <w:rPr>
          <w:sz w:val="28"/>
          <w:szCs w:val="28"/>
        </w:rPr>
      </w:pPr>
      <w:r>
        <w:rPr>
          <w:sz w:val="28"/>
          <w:szCs w:val="28"/>
          <w:lang w:val="en-US"/>
        </w:rPr>
        <w:t>D</w:t>
      </w:r>
      <w:r w:rsidRPr="00E932C9">
        <w:rPr>
          <w:sz w:val="28"/>
          <w:szCs w:val="28"/>
        </w:rPr>
        <w:t xml:space="preserve"> = 2</w:t>
      </w:r>
      <w:r>
        <w:rPr>
          <w:sz w:val="28"/>
          <w:szCs w:val="28"/>
          <w:lang w:val="en-US"/>
        </w:rPr>
        <w:t>d</w:t>
      </w:r>
      <w:r w:rsidRPr="00E932C9">
        <w:rPr>
          <w:sz w:val="28"/>
          <w:szCs w:val="28"/>
        </w:rPr>
        <w:t xml:space="preserve"> = 2</w:t>
      </w:r>
      <w:r>
        <w:rPr>
          <w:sz w:val="28"/>
          <w:szCs w:val="28"/>
          <w:lang w:val="en-US"/>
        </w:rPr>
        <w:t>x</w:t>
      </w:r>
      <w:r w:rsidRPr="00E932C9">
        <w:rPr>
          <w:sz w:val="28"/>
          <w:szCs w:val="28"/>
        </w:rPr>
        <w:t>20 = 40</w:t>
      </w:r>
      <w:r>
        <w:rPr>
          <w:sz w:val="28"/>
          <w:szCs w:val="28"/>
        </w:rPr>
        <w:t xml:space="preserve"> – диаметр описанной окружности;</w:t>
      </w:r>
    </w:p>
    <w:p w:rsidR="009B30C7" w:rsidRPr="00E932C9" w:rsidRDefault="00E932C9" w:rsidP="00A00833">
      <w:pPr>
        <w:rPr>
          <w:sz w:val="28"/>
          <w:szCs w:val="28"/>
        </w:rPr>
      </w:pPr>
      <w:r>
        <w:rPr>
          <w:sz w:val="28"/>
          <w:szCs w:val="28"/>
          <w:lang w:val="en-US"/>
        </w:rPr>
        <w:lastRenderedPageBreak/>
        <w:t>h</w:t>
      </w:r>
      <w:r>
        <w:rPr>
          <w:sz w:val="28"/>
          <w:szCs w:val="28"/>
        </w:rPr>
        <w:t xml:space="preserve"> = </w:t>
      </w:r>
      <w:r w:rsidRPr="00E932C9">
        <w:rPr>
          <w:sz w:val="28"/>
          <w:szCs w:val="28"/>
        </w:rPr>
        <w:t>0,7</w:t>
      </w:r>
      <w:r>
        <w:rPr>
          <w:sz w:val="28"/>
          <w:szCs w:val="28"/>
          <w:lang w:val="en-US"/>
        </w:rPr>
        <w:t>d</w:t>
      </w:r>
      <w:r w:rsidRPr="00E932C9">
        <w:rPr>
          <w:sz w:val="28"/>
          <w:szCs w:val="28"/>
        </w:rPr>
        <w:t xml:space="preserve"> = 0,7</w:t>
      </w:r>
      <w:r>
        <w:rPr>
          <w:sz w:val="28"/>
          <w:szCs w:val="28"/>
          <w:lang w:val="en-US"/>
        </w:rPr>
        <w:t>x</w:t>
      </w:r>
      <w:r w:rsidRPr="00E932C9">
        <w:rPr>
          <w:sz w:val="28"/>
          <w:szCs w:val="28"/>
        </w:rPr>
        <w:t>20 = 14</w:t>
      </w:r>
      <w:r>
        <w:rPr>
          <w:sz w:val="28"/>
          <w:szCs w:val="28"/>
        </w:rPr>
        <w:t xml:space="preserve"> – высота головки болта;</w:t>
      </w:r>
    </w:p>
    <w:p w:rsidR="009B30C7" w:rsidRDefault="00E932C9" w:rsidP="00A00833">
      <w:pPr>
        <w:rPr>
          <w:sz w:val="28"/>
          <w:szCs w:val="28"/>
        </w:rPr>
      </w:pPr>
      <w:r>
        <w:rPr>
          <w:sz w:val="28"/>
          <w:szCs w:val="28"/>
          <w:lang w:val="en-US"/>
        </w:rPr>
        <w:t>S</w:t>
      </w:r>
      <w:r w:rsidRPr="00E932C9">
        <w:rPr>
          <w:sz w:val="28"/>
          <w:szCs w:val="28"/>
        </w:rPr>
        <w:t xml:space="preserve"> = 0,15</w:t>
      </w:r>
      <w:r>
        <w:rPr>
          <w:sz w:val="28"/>
          <w:szCs w:val="28"/>
          <w:lang w:val="en-US"/>
        </w:rPr>
        <w:t>d</w:t>
      </w:r>
      <w:r w:rsidRPr="00E932C9">
        <w:rPr>
          <w:sz w:val="28"/>
          <w:szCs w:val="28"/>
        </w:rPr>
        <w:t xml:space="preserve"> = 0,15</w:t>
      </w:r>
      <w:r>
        <w:rPr>
          <w:sz w:val="28"/>
          <w:szCs w:val="28"/>
          <w:lang w:val="en-US"/>
        </w:rPr>
        <w:t>x</w:t>
      </w:r>
      <w:r w:rsidRPr="00E932C9">
        <w:rPr>
          <w:sz w:val="28"/>
          <w:szCs w:val="28"/>
        </w:rPr>
        <w:t>20 = 3</w:t>
      </w:r>
      <w:r>
        <w:rPr>
          <w:sz w:val="28"/>
          <w:szCs w:val="28"/>
        </w:rPr>
        <w:t xml:space="preserve"> – толщина шайбы;</w:t>
      </w:r>
    </w:p>
    <w:p w:rsidR="00E932C9" w:rsidRPr="00E932C9" w:rsidRDefault="00E932C9" w:rsidP="00A00833">
      <w:pPr>
        <w:rPr>
          <w:sz w:val="28"/>
          <w:szCs w:val="28"/>
        </w:rPr>
      </w:pPr>
      <w:r>
        <w:rPr>
          <w:sz w:val="28"/>
          <w:szCs w:val="28"/>
        </w:rPr>
        <w:t>А = 1,1</w:t>
      </w:r>
      <w:r>
        <w:rPr>
          <w:sz w:val="28"/>
          <w:szCs w:val="28"/>
          <w:lang w:val="en-US"/>
        </w:rPr>
        <w:t>d</w:t>
      </w:r>
      <w:r w:rsidRPr="00E932C9">
        <w:rPr>
          <w:sz w:val="28"/>
          <w:szCs w:val="28"/>
        </w:rPr>
        <w:t xml:space="preserve"> = 1,1</w:t>
      </w:r>
      <w:r>
        <w:rPr>
          <w:sz w:val="28"/>
          <w:szCs w:val="28"/>
          <w:lang w:val="en-US"/>
        </w:rPr>
        <w:t>x</w:t>
      </w:r>
      <w:r w:rsidRPr="00E932C9">
        <w:rPr>
          <w:sz w:val="28"/>
          <w:szCs w:val="28"/>
        </w:rPr>
        <w:t>20 = 22</w:t>
      </w:r>
      <w:r>
        <w:rPr>
          <w:sz w:val="28"/>
          <w:szCs w:val="28"/>
        </w:rPr>
        <w:t xml:space="preserve"> – диаметр отверстия в корпусе и крышке;</w:t>
      </w:r>
    </w:p>
    <w:p w:rsidR="009B30C7" w:rsidRPr="00E932C9" w:rsidRDefault="00E932C9" w:rsidP="00A00833">
      <w:pPr>
        <w:rPr>
          <w:sz w:val="28"/>
          <w:szCs w:val="28"/>
        </w:rPr>
      </w:pPr>
      <w:proofErr w:type="gramStart"/>
      <w:r>
        <w:rPr>
          <w:sz w:val="28"/>
          <w:szCs w:val="28"/>
          <w:lang w:val="en-US"/>
        </w:rPr>
        <w:t>l</w:t>
      </w:r>
      <w:r w:rsidRPr="00E932C9">
        <w:rPr>
          <w:sz w:val="28"/>
          <w:szCs w:val="28"/>
          <w:vertAlign w:val="subscript"/>
          <w:lang w:val="en-US"/>
        </w:rPr>
        <w:t>o</w:t>
      </w:r>
      <w:proofErr w:type="gramEnd"/>
      <w:r w:rsidRPr="00E932C9">
        <w:rPr>
          <w:sz w:val="28"/>
          <w:szCs w:val="28"/>
        </w:rPr>
        <w:t xml:space="preserve"> = 2</w:t>
      </w:r>
      <w:r>
        <w:rPr>
          <w:sz w:val="28"/>
          <w:szCs w:val="28"/>
          <w:lang w:val="en-US"/>
        </w:rPr>
        <w:t>d</w:t>
      </w:r>
      <w:r w:rsidRPr="00E932C9">
        <w:rPr>
          <w:sz w:val="28"/>
          <w:szCs w:val="28"/>
        </w:rPr>
        <w:t xml:space="preserve"> + 2</w:t>
      </w:r>
      <w:r>
        <w:rPr>
          <w:sz w:val="28"/>
          <w:szCs w:val="28"/>
          <w:lang w:val="en-US"/>
        </w:rPr>
        <w:t>p</w:t>
      </w:r>
      <w:r w:rsidRPr="00E932C9">
        <w:rPr>
          <w:sz w:val="28"/>
          <w:szCs w:val="28"/>
        </w:rPr>
        <w:t>,</w:t>
      </w:r>
      <w:r>
        <w:rPr>
          <w:sz w:val="28"/>
          <w:szCs w:val="28"/>
        </w:rPr>
        <w:t xml:space="preserve"> где </w:t>
      </w:r>
      <w:proofErr w:type="spellStart"/>
      <w:r>
        <w:rPr>
          <w:sz w:val="28"/>
          <w:szCs w:val="28"/>
        </w:rPr>
        <w:t>р</w:t>
      </w:r>
      <w:proofErr w:type="spellEnd"/>
      <w:r>
        <w:rPr>
          <w:sz w:val="28"/>
          <w:szCs w:val="28"/>
        </w:rPr>
        <w:t xml:space="preserve"> – крупный шаг резьбы (см.таблицу 7);</w:t>
      </w:r>
    </w:p>
    <w:p w:rsidR="009B30C7" w:rsidRPr="00E932C9" w:rsidRDefault="00E932C9" w:rsidP="00A00833">
      <w:pPr>
        <w:rPr>
          <w:sz w:val="28"/>
          <w:szCs w:val="28"/>
        </w:rPr>
      </w:pPr>
      <w:proofErr w:type="gramStart"/>
      <w:r>
        <w:rPr>
          <w:sz w:val="28"/>
          <w:szCs w:val="28"/>
          <w:lang w:val="en-US"/>
        </w:rPr>
        <w:t>l</w:t>
      </w:r>
      <w:r w:rsidRPr="00E932C9">
        <w:rPr>
          <w:sz w:val="28"/>
          <w:szCs w:val="28"/>
          <w:vertAlign w:val="subscript"/>
          <w:lang w:val="en-US"/>
        </w:rPr>
        <w:t>o</w:t>
      </w:r>
      <w:proofErr w:type="gramEnd"/>
      <w:r w:rsidRPr="00E932C9">
        <w:rPr>
          <w:sz w:val="28"/>
          <w:szCs w:val="28"/>
        </w:rPr>
        <w:t xml:space="preserve"> = 2</w:t>
      </w:r>
      <w:r>
        <w:rPr>
          <w:sz w:val="28"/>
          <w:szCs w:val="28"/>
          <w:lang w:val="en-US"/>
        </w:rPr>
        <w:t>x</w:t>
      </w:r>
      <w:r w:rsidRPr="00E932C9">
        <w:rPr>
          <w:sz w:val="28"/>
          <w:szCs w:val="28"/>
        </w:rPr>
        <w:t>20 + 2</w:t>
      </w:r>
      <w:r>
        <w:rPr>
          <w:sz w:val="28"/>
          <w:szCs w:val="28"/>
          <w:lang w:val="en-US"/>
        </w:rPr>
        <w:t>x</w:t>
      </w:r>
      <w:r w:rsidRPr="00E932C9">
        <w:rPr>
          <w:sz w:val="28"/>
          <w:szCs w:val="28"/>
        </w:rPr>
        <w:t>2,5 = 40 + 5 = 45</w:t>
      </w:r>
      <w:r>
        <w:rPr>
          <w:sz w:val="28"/>
          <w:szCs w:val="28"/>
        </w:rPr>
        <w:t xml:space="preserve"> – длина резьбы у болта;</w:t>
      </w:r>
    </w:p>
    <w:p w:rsidR="009B30C7" w:rsidRPr="003302A8" w:rsidRDefault="00E932C9" w:rsidP="003302A8">
      <w:pPr>
        <w:ind w:left="4395" w:hanging="4395"/>
        <w:rPr>
          <w:sz w:val="28"/>
          <w:szCs w:val="28"/>
        </w:rPr>
      </w:pPr>
      <w:r>
        <w:rPr>
          <w:sz w:val="28"/>
          <w:szCs w:val="28"/>
          <w:lang w:val="en-US"/>
        </w:rPr>
        <w:t>R</w:t>
      </w:r>
      <w:r w:rsidRPr="003302A8">
        <w:rPr>
          <w:sz w:val="28"/>
          <w:szCs w:val="28"/>
        </w:rPr>
        <w:t xml:space="preserve"> = 1,5</w:t>
      </w:r>
      <w:r>
        <w:rPr>
          <w:sz w:val="28"/>
          <w:szCs w:val="28"/>
          <w:lang w:val="en-US"/>
        </w:rPr>
        <w:t>d</w:t>
      </w:r>
      <w:r w:rsidRPr="003302A8">
        <w:rPr>
          <w:sz w:val="28"/>
          <w:szCs w:val="28"/>
        </w:rPr>
        <w:t xml:space="preserve"> = 1,5</w:t>
      </w:r>
      <w:r>
        <w:rPr>
          <w:sz w:val="28"/>
          <w:szCs w:val="28"/>
          <w:lang w:val="en-US"/>
        </w:rPr>
        <w:t>x</w:t>
      </w:r>
      <w:r w:rsidRPr="003302A8">
        <w:rPr>
          <w:sz w:val="28"/>
          <w:szCs w:val="28"/>
        </w:rPr>
        <w:t xml:space="preserve">20 = </w:t>
      </w:r>
      <w:r w:rsidR="003302A8" w:rsidRPr="003302A8">
        <w:rPr>
          <w:sz w:val="28"/>
          <w:szCs w:val="28"/>
        </w:rPr>
        <w:t>30</w:t>
      </w:r>
      <w:r w:rsidRPr="003302A8">
        <w:rPr>
          <w:sz w:val="28"/>
          <w:szCs w:val="28"/>
        </w:rPr>
        <w:t xml:space="preserve">, </w:t>
      </w:r>
      <w:r>
        <w:rPr>
          <w:sz w:val="28"/>
          <w:szCs w:val="28"/>
          <w:lang w:val="en-US"/>
        </w:rPr>
        <w:t>R</w:t>
      </w:r>
      <w:r w:rsidRPr="003302A8">
        <w:rPr>
          <w:sz w:val="28"/>
          <w:szCs w:val="28"/>
          <w:vertAlign w:val="subscript"/>
        </w:rPr>
        <w:t>1</w:t>
      </w:r>
      <w:r w:rsidR="003302A8" w:rsidRPr="003302A8">
        <w:rPr>
          <w:sz w:val="28"/>
          <w:szCs w:val="28"/>
        </w:rPr>
        <w:t xml:space="preserve"> = </w:t>
      </w:r>
      <w:r w:rsidR="003302A8">
        <w:rPr>
          <w:sz w:val="28"/>
          <w:szCs w:val="28"/>
          <w:lang w:val="en-US"/>
        </w:rPr>
        <w:t>d</w:t>
      </w:r>
      <w:r w:rsidR="003302A8" w:rsidRPr="003302A8">
        <w:rPr>
          <w:sz w:val="28"/>
          <w:szCs w:val="28"/>
        </w:rPr>
        <w:t xml:space="preserve"> = 20</w:t>
      </w:r>
      <w:r w:rsidR="003302A8">
        <w:rPr>
          <w:sz w:val="28"/>
          <w:szCs w:val="28"/>
        </w:rPr>
        <w:t xml:space="preserve"> – радиусы закругления граней у гайки и головки болта;</w:t>
      </w:r>
    </w:p>
    <w:p w:rsidR="009B30C7" w:rsidRPr="003302A8" w:rsidRDefault="003302A8" w:rsidP="00A00833">
      <w:pPr>
        <w:rPr>
          <w:sz w:val="28"/>
          <w:szCs w:val="28"/>
        </w:rPr>
      </w:pPr>
      <w:r>
        <w:rPr>
          <w:sz w:val="28"/>
          <w:szCs w:val="28"/>
          <w:lang w:val="en-US"/>
        </w:rPr>
        <w:t>R</w:t>
      </w:r>
      <w:r w:rsidRPr="003302A8">
        <w:rPr>
          <w:sz w:val="28"/>
          <w:szCs w:val="28"/>
          <w:vertAlign w:val="subscript"/>
        </w:rPr>
        <w:t>2</w:t>
      </w:r>
      <w:r w:rsidRPr="003302A8">
        <w:rPr>
          <w:sz w:val="28"/>
          <w:szCs w:val="28"/>
        </w:rPr>
        <w:t xml:space="preserve"> = 0,1</w:t>
      </w:r>
      <w:r>
        <w:rPr>
          <w:sz w:val="28"/>
          <w:szCs w:val="28"/>
          <w:lang w:val="en-US"/>
        </w:rPr>
        <w:t>d</w:t>
      </w:r>
      <w:r w:rsidRPr="003302A8">
        <w:rPr>
          <w:sz w:val="28"/>
          <w:szCs w:val="28"/>
        </w:rPr>
        <w:t xml:space="preserve"> = 0,1</w:t>
      </w:r>
      <w:r>
        <w:rPr>
          <w:sz w:val="28"/>
          <w:szCs w:val="28"/>
          <w:lang w:val="en-US"/>
        </w:rPr>
        <w:t>x</w:t>
      </w:r>
      <w:r w:rsidRPr="003302A8">
        <w:rPr>
          <w:sz w:val="28"/>
          <w:szCs w:val="28"/>
        </w:rPr>
        <w:t>20 = 2</w:t>
      </w:r>
      <w:r>
        <w:rPr>
          <w:sz w:val="28"/>
          <w:szCs w:val="28"/>
        </w:rPr>
        <w:t xml:space="preserve"> – радиус галтели;</w:t>
      </w:r>
    </w:p>
    <w:p w:rsidR="009B30C7" w:rsidRPr="003302A8" w:rsidRDefault="003302A8" w:rsidP="00A00833">
      <w:pPr>
        <w:rPr>
          <w:sz w:val="28"/>
          <w:szCs w:val="28"/>
        </w:rPr>
      </w:pPr>
      <w:r>
        <w:rPr>
          <w:sz w:val="28"/>
          <w:szCs w:val="28"/>
          <w:lang w:val="en-US"/>
        </w:rPr>
        <w:t>K</w:t>
      </w:r>
      <w:r w:rsidRPr="003302A8">
        <w:rPr>
          <w:sz w:val="28"/>
          <w:szCs w:val="28"/>
        </w:rPr>
        <w:t xml:space="preserve"> = (3</w:t>
      </w:r>
      <w:r>
        <w:rPr>
          <w:sz w:val="28"/>
          <w:szCs w:val="28"/>
        </w:rPr>
        <w:t>…</w:t>
      </w:r>
      <w:r w:rsidRPr="003302A8">
        <w:rPr>
          <w:sz w:val="28"/>
          <w:szCs w:val="28"/>
        </w:rPr>
        <w:t>4</w:t>
      </w:r>
      <w:proofErr w:type="gramStart"/>
      <w:r w:rsidRPr="003302A8">
        <w:rPr>
          <w:sz w:val="28"/>
          <w:szCs w:val="28"/>
        </w:rPr>
        <w:t>)</w:t>
      </w:r>
      <w:r>
        <w:rPr>
          <w:sz w:val="28"/>
          <w:szCs w:val="28"/>
          <w:lang w:val="en-US"/>
        </w:rPr>
        <w:t>p</w:t>
      </w:r>
      <w:proofErr w:type="gramEnd"/>
      <w:r w:rsidRPr="003302A8">
        <w:rPr>
          <w:sz w:val="28"/>
          <w:szCs w:val="28"/>
        </w:rPr>
        <w:t xml:space="preserve"> = 4</w:t>
      </w:r>
      <w:r>
        <w:rPr>
          <w:sz w:val="28"/>
          <w:szCs w:val="28"/>
          <w:lang w:val="en-US"/>
        </w:rPr>
        <w:t>x</w:t>
      </w:r>
      <w:r w:rsidRPr="003302A8">
        <w:rPr>
          <w:sz w:val="28"/>
          <w:szCs w:val="28"/>
        </w:rPr>
        <w:t>2,5 = 10</w:t>
      </w:r>
      <w:r>
        <w:rPr>
          <w:sz w:val="28"/>
          <w:szCs w:val="28"/>
        </w:rPr>
        <w:t xml:space="preserve"> – выход болта из гайки;</w:t>
      </w:r>
    </w:p>
    <w:p w:rsidR="009B30C7" w:rsidRPr="003302A8" w:rsidRDefault="003302A8" w:rsidP="00A00833">
      <w:pPr>
        <w:rPr>
          <w:sz w:val="28"/>
          <w:szCs w:val="28"/>
        </w:rPr>
      </w:pPr>
      <w:r>
        <w:rPr>
          <w:sz w:val="28"/>
          <w:szCs w:val="28"/>
          <w:lang w:val="en-US"/>
        </w:rPr>
        <w:t>l</w:t>
      </w:r>
      <w:r>
        <w:rPr>
          <w:sz w:val="28"/>
          <w:szCs w:val="28"/>
        </w:rPr>
        <w:t xml:space="preserve"> = </w:t>
      </w:r>
      <w:r>
        <w:rPr>
          <w:sz w:val="28"/>
          <w:szCs w:val="28"/>
          <w:lang w:val="en-US"/>
        </w:rPr>
        <w:t>m</w:t>
      </w:r>
      <w:r w:rsidRPr="003302A8">
        <w:rPr>
          <w:sz w:val="28"/>
          <w:szCs w:val="28"/>
        </w:rPr>
        <w:t xml:space="preserve"> + </w:t>
      </w:r>
      <w:r>
        <w:rPr>
          <w:sz w:val="28"/>
          <w:szCs w:val="28"/>
          <w:lang w:val="en-US"/>
        </w:rPr>
        <w:t>n</w:t>
      </w:r>
      <w:r w:rsidRPr="003302A8">
        <w:rPr>
          <w:sz w:val="28"/>
          <w:szCs w:val="28"/>
        </w:rPr>
        <w:t xml:space="preserve"> + </w:t>
      </w:r>
      <w:r>
        <w:rPr>
          <w:sz w:val="28"/>
          <w:szCs w:val="28"/>
          <w:lang w:val="en-US"/>
        </w:rPr>
        <w:t>S</w:t>
      </w:r>
      <w:r w:rsidRPr="003302A8">
        <w:rPr>
          <w:sz w:val="28"/>
          <w:szCs w:val="28"/>
        </w:rPr>
        <w:t xml:space="preserve"> + </w:t>
      </w:r>
      <w:r>
        <w:rPr>
          <w:sz w:val="28"/>
          <w:szCs w:val="28"/>
          <w:lang w:val="en-US"/>
        </w:rPr>
        <w:t>H</w:t>
      </w:r>
      <w:r w:rsidRPr="003302A8">
        <w:rPr>
          <w:sz w:val="28"/>
          <w:szCs w:val="28"/>
        </w:rPr>
        <w:t xml:space="preserve"> + </w:t>
      </w:r>
      <w:r>
        <w:rPr>
          <w:sz w:val="28"/>
          <w:szCs w:val="28"/>
          <w:lang w:val="en-US"/>
        </w:rPr>
        <w:t>K</w:t>
      </w:r>
      <w:r w:rsidRPr="003302A8">
        <w:rPr>
          <w:sz w:val="28"/>
          <w:szCs w:val="28"/>
        </w:rPr>
        <w:t xml:space="preserve"> = 28 + 20 + 3 + 16 + 10 = 77</w:t>
      </w:r>
      <w:r>
        <w:rPr>
          <w:sz w:val="28"/>
          <w:szCs w:val="28"/>
        </w:rPr>
        <w:t xml:space="preserve"> – длина стержня болта;</w:t>
      </w:r>
    </w:p>
    <w:p w:rsidR="009B30C7" w:rsidRPr="003302A8" w:rsidRDefault="003302A8" w:rsidP="00A00833">
      <w:pPr>
        <w:rPr>
          <w:sz w:val="28"/>
          <w:szCs w:val="28"/>
        </w:rPr>
      </w:pPr>
      <w:proofErr w:type="gramStart"/>
      <w:r w:rsidRPr="003302A8">
        <w:rPr>
          <w:i/>
          <w:sz w:val="28"/>
          <w:szCs w:val="28"/>
        </w:rPr>
        <w:t>в</w:t>
      </w:r>
      <w:proofErr w:type="gramEnd"/>
      <w:r>
        <w:rPr>
          <w:sz w:val="28"/>
          <w:szCs w:val="28"/>
        </w:rPr>
        <w:t xml:space="preserve"> – произвольно – </w:t>
      </w:r>
      <w:proofErr w:type="gramStart"/>
      <w:r>
        <w:rPr>
          <w:sz w:val="28"/>
          <w:szCs w:val="28"/>
        </w:rPr>
        <w:t>ширина</w:t>
      </w:r>
      <w:proofErr w:type="gramEnd"/>
      <w:r>
        <w:rPr>
          <w:sz w:val="28"/>
          <w:szCs w:val="28"/>
        </w:rPr>
        <w:t xml:space="preserve"> крышки.</w:t>
      </w:r>
    </w:p>
    <w:p w:rsidR="009B30C7" w:rsidRDefault="003302A8" w:rsidP="005A1607">
      <w:pPr>
        <w:ind w:firstLine="567"/>
        <w:jc w:val="both"/>
        <w:rPr>
          <w:sz w:val="28"/>
          <w:szCs w:val="28"/>
        </w:rPr>
      </w:pPr>
      <w:r>
        <w:rPr>
          <w:sz w:val="28"/>
          <w:szCs w:val="28"/>
        </w:rPr>
        <w:t>По ГОСТ 7798-70 (таблица 8) выбираем по подсчитанному размеру стандартную длину болта</w:t>
      </w:r>
      <w:r w:rsidRPr="003302A8">
        <w:rPr>
          <w:sz w:val="28"/>
          <w:szCs w:val="28"/>
        </w:rPr>
        <w:t xml:space="preserve"> </w:t>
      </w:r>
      <w:r>
        <w:rPr>
          <w:sz w:val="28"/>
          <w:szCs w:val="28"/>
        </w:rPr>
        <w:t xml:space="preserve"> </w:t>
      </w:r>
      <w:r>
        <w:rPr>
          <w:sz w:val="28"/>
          <w:szCs w:val="28"/>
          <w:lang w:val="en-US"/>
        </w:rPr>
        <w:t>l</w:t>
      </w:r>
      <w:r w:rsidRPr="003302A8">
        <w:rPr>
          <w:sz w:val="28"/>
          <w:szCs w:val="28"/>
        </w:rPr>
        <w:t xml:space="preserve"> = 75</w:t>
      </w:r>
      <w:r>
        <w:rPr>
          <w:sz w:val="28"/>
          <w:szCs w:val="28"/>
        </w:rPr>
        <w:t xml:space="preserve"> и длину резьбы </w:t>
      </w:r>
      <w:r>
        <w:rPr>
          <w:sz w:val="28"/>
          <w:szCs w:val="28"/>
          <w:lang w:val="en-US"/>
        </w:rPr>
        <w:t>l</w:t>
      </w:r>
      <w:r w:rsidRPr="003302A8">
        <w:rPr>
          <w:sz w:val="28"/>
          <w:szCs w:val="28"/>
          <w:vertAlign w:val="subscript"/>
          <w:lang w:val="en-US"/>
        </w:rPr>
        <w:t>o</w:t>
      </w:r>
      <w:r w:rsidRPr="003302A8">
        <w:rPr>
          <w:sz w:val="28"/>
          <w:szCs w:val="28"/>
        </w:rPr>
        <w:t xml:space="preserve"> = 46 (</w:t>
      </w:r>
      <w:r>
        <w:rPr>
          <w:sz w:val="28"/>
          <w:szCs w:val="28"/>
        </w:rPr>
        <w:t xml:space="preserve">уточняем по </w:t>
      </w:r>
      <w:proofErr w:type="spellStart"/>
      <w:r>
        <w:rPr>
          <w:sz w:val="28"/>
          <w:szCs w:val="28"/>
        </w:rPr>
        <w:t>ГОСТу</w:t>
      </w:r>
      <w:proofErr w:type="spellEnd"/>
      <w:r w:rsidRPr="003302A8">
        <w:rPr>
          <w:sz w:val="28"/>
          <w:szCs w:val="28"/>
        </w:rPr>
        <w:t>)</w:t>
      </w:r>
      <w:r>
        <w:rPr>
          <w:sz w:val="28"/>
          <w:szCs w:val="28"/>
        </w:rPr>
        <w:t>.</w:t>
      </w:r>
    </w:p>
    <w:p w:rsidR="005A1607" w:rsidRDefault="005A1607" w:rsidP="005A1607">
      <w:pPr>
        <w:ind w:firstLine="567"/>
        <w:jc w:val="both"/>
        <w:rPr>
          <w:sz w:val="28"/>
          <w:szCs w:val="28"/>
        </w:rPr>
      </w:pPr>
      <w:r>
        <w:rPr>
          <w:sz w:val="28"/>
          <w:szCs w:val="28"/>
        </w:rPr>
        <w:t>Данный болт имеет обозначение: М20х75 ГОСТ 7798-70.</w:t>
      </w:r>
    </w:p>
    <w:p w:rsidR="005A1607" w:rsidRDefault="005A1607" w:rsidP="005A1607">
      <w:pPr>
        <w:ind w:firstLine="567"/>
        <w:jc w:val="both"/>
        <w:rPr>
          <w:sz w:val="28"/>
          <w:szCs w:val="28"/>
        </w:rPr>
      </w:pPr>
      <w:r>
        <w:rPr>
          <w:sz w:val="28"/>
          <w:szCs w:val="28"/>
        </w:rPr>
        <w:t xml:space="preserve">Чертеж болтового соединения следует </w:t>
      </w:r>
      <w:proofErr w:type="gramStart"/>
      <w:r>
        <w:rPr>
          <w:sz w:val="28"/>
          <w:szCs w:val="28"/>
        </w:rPr>
        <w:t>выполнять</w:t>
      </w:r>
      <w:proofErr w:type="gramEnd"/>
      <w:r>
        <w:rPr>
          <w:sz w:val="28"/>
          <w:szCs w:val="28"/>
        </w:rPr>
        <w:t xml:space="preserve"> используя рисунок 64.</w:t>
      </w:r>
    </w:p>
    <w:p w:rsidR="005A1607" w:rsidRDefault="005A1607" w:rsidP="005A1607">
      <w:pPr>
        <w:ind w:firstLine="567"/>
        <w:jc w:val="both"/>
        <w:rPr>
          <w:sz w:val="28"/>
          <w:szCs w:val="28"/>
        </w:rPr>
      </w:pPr>
      <w:r>
        <w:rPr>
          <w:sz w:val="28"/>
          <w:szCs w:val="28"/>
        </w:rPr>
        <w:t>Предварительно наметив композицию листа (3 проекции), вычертите сначала основные детали: корпус и крышку, и приступите к изображению болта, шайбы и гайки. Проставьте необходимые размеры (см</w:t>
      </w:r>
      <w:proofErr w:type="gramStart"/>
      <w:r>
        <w:rPr>
          <w:sz w:val="28"/>
          <w:szCs w:val="28"/>
        </w:rPr>
        <w:t>.р</w:t>
      </w:r>
      <w:proofErr w:type="gramEnd"/>
      <w:r>
        <w:rPr>
          <w:sz w:val="28"/>
          <w:szCs w:val="28"/>
        </w:rPr>
        <w:t>исунок 61) и номера позиций деталей (по схеме сборки).</w:t>
      </w:r>
    </w:p>
    <w:p w:rsidR="005A1607" w:rsidRDefault="005A1607" w:rsidP="005A1607">
      <w:pPr>
        <w:ind w:firstLine="567"/>
        <w:jc w:val="both"/>
        <w:rPr>
          <w:sz w:val="28"/>
          <w:szCs w:val="28"/>
        </w:rPr>
      </w:pPr>
      <w:r>
        <w:rPr>
          <w:sz w:val="28"/>
          <w:szCs w:val="28"/>
        </w:rPr>
        <w:t>Заполните основную надпись.</w:t>
      </w:r>
    </w:p>
    <w:p w:rsidR="005A1607" w:rsidRDefault="005A1607" w:rsidP="005A1607">
      <w:pPr>
        <w:ind w:firstLine="567"/>
        <w:jc w:val="both"/>
        <w:rPr>
          <w:sz w:val="28"/>
          <w:szCs w:val="28"/>
        </w:rPr>
      </w:pPr>
      <w:r>
        <w:rPr>
          <w:sz w:val="28"/>
          <w:szCs w:val="28"/>
        </w:rPr>
        <w:t>Затем приступите к выполнению спецификации по ГОСТ 2.106-96 (рисунок 63).</w:t>
      </w:r>
    </w:p>
    <w:p w:rsidR="00B777A2" w:rsidRPr="00187777" w:rsidRDefault="00B777A2" w:rsidP="00187777">
      <w:pPr>
        <w:jc w:val="center"/>
        <w:rPr>
          <w:b/>
          <w:sz w:val="28"/>
          <w:szCs w:val="28"/>
        </w:rPr>
      </w:pPr>
      <w:r w:rsidRPr="00187777">
        <w:rPr>
          <w:b/>
          <w:sz w:val="28"/>
          <w:szCs w:val="28"/>
        </w:rPr>
        <w:t>Правила оформления сборочного чертежа и спецификации</w:t>
      </w:r>
    </w:p>
    <w:p w:rsidR="00187777" w:rsidRPr="00187777" w:rsidRDefault="00187777" w:rsidP="004A73F0">
      <w:pPr>
        <w:pStyle w:val="Style1"/>
        <w:widowControl/>
        <w:spacing w:line="240" w:lineRule="auto"/>
        <w:ind w:right="96" w:firstLine="567"/>
        <w:rPr>
          <w:rStyle w:val="FontStyle13"/>
          <w:i w:val="0"/>
          <w:sz w:val="28"/>
          <w:szCs w:val="28"/>
        </w:rPr>
      </w:pPr>
      <w:r w:rsidRPr="00187777">
        <w:rPr>
          <w:rStyle w:val="FontStyle13"/>
          <w:i w:val="0"/>
          <w:sz w:val="28"/>
          <w:szCs w:val="28"/>
        </w:rPr>
        <w:t>Оформите сборочный чертеж по образцу листа</w:t>
      </w:r>
      <w:r w:rsidR="004A73F0">
        <w:rPr>
          <w:rStyle w:val="FontStyle13"/>
          <w:i w:val="0"/>
          <w:sz w:val="28"/>
          <w:szCs w:val="28"/>
        </w:rPr>
        <w:t xml:space="preserve"> </w:t>
      </w:r>
      <w:r w:rsidRPr="00187777">
        <w:rPr>
          <w:rStyle w:val="FontStyle13"/>
          <w:i w:val="0"/>
          <w:sz w:val="28"/>
          <w:szCs w:val="28"/>
        </w:rPr>
        <w:t>I</w:t>
      </w:r>
      <w:r w:rsidR="004A73F0">
        <w:rPr>
          <w:rStyle w:val="FontStyle13"/>
          <w:i w:val="0"/>
          <w:sz w:val="28"/>
          <w:szCs w:val="28"/>
        </w:rPr>
        <w:t>-5</w:t>
      </w:r>
      <w:r w:rsidRPr="004A73F0">
        <w:rPr>
          <w:rStyle w:val="FontStyle13"/>
          <w:i w:val="0"/>
          <w:sz w:val="28"/>
          <w:szCs w:val="28"/>
        </w:rPr>
        <w:t xml:space="preserve"> </w:t>
      </w:r>
      <w:r w:rsidRPr="00187777">
        <w:rPr>
          <w:rStyle w:val="FontStyle13"/>
          <w:i w:val="0"/>
          <w:sz w:val="28"/>
          <w:szCs w:val="28"/>
        </w:rPr>
        <w:t>(см</w:t>
      </w:r>
      <w:proofErr w:type="gramStart"/>
      <w:r w:rsidRPr="00187777">
        <w:rPr>
          <w:rStyle w:val="FontStyle13"/>
          <w:i w:val="0"/>
          <w:sz w:val="28"/>
          <w:szCs w:val="28"/>
        </w:rPr>
        <w:t>.</w:t>
      </w:r>
      <w:r w:rsidRPr="00187777">
        <w:rPr>
          <w:rStyle w:val="FontStyle11"/>
        </w:rPr>
        <w:t>р</w:t>
      </w:r>
      <w:proofErr w:type="gramEnd"/>
      <w:r w:rsidRPr="00187777">
        <w:rPr>
          <w:rStyle w:val="FontStyle11"/>
        </w:rPr>
        <w:t>ис</w:t>
      </w:r>
      <w:r w:rsidR="004A73F0">
        <w:rPr>
          <w:rStyle w:val="FontStyle11"/>
        </w:rPr>
        <w:t>унок 61</w:t>
      </w:r>
      <w:r w:rsidRPr="00187777">
        <w:rPr>
          <w:rStyle w:val="FontStyle11"/>
        </w:rPr>
        <w:t xml:space="preserve">). </w:t>
      </w:r>
      <w:proofErr w:type="gramStart"/>
      <w:r w:rsidRPr="00187777">
        <w:rPr>
          <w:rStyle w:val="FontStyle13"/>
          <w:i w:val="0"/>
          <w:sz w:val="28"/>
          <w:szCs w:val="28"/>
        </w:rPr>
        <w:t>Проставьте размеры: габаритные, установочные, присоединительные, т. е. разме</w:t>
      </w:r>
      <w:r w:rsidR="004A73F0">
        <w:rPr>
          <w:rStyle w:val="FontStyle13"/>
          <w:i w:val="0"/>
          <w:sz w:val="28"/>
          <w:szCs w:val="28"/>
        </w:rPr>
        <w:t>ры, необходимые для сборки и ус</w:t>
      </w:r>
      <w:r w:rsidRPr="00187777">
        <w:rPr>
          <w:rStyle w:val="FontStyle13"/>
          <w:i w:val="0"/>
          <w:sz w:val="28"/>
          <w:szCs w:val="28"/>
        </w:rPr>
        <w:t>тановки изделия.</w:t>
      </w:r>
      <w:proofErr w:type="gramEnd"/>
      <w:r w:rsidRPr="00187777">
        <w:rPr>
          <w:rStyle w:val="FontStyle13"/>
          <w:i w:val="0"/>
          <w:sz w:val="28"/>
          <w:szCs w:val="28"/>
        </w:rPr>
        <w:t xml:space="preserve"> Размеры, проставленные как справочные,</w:t>
      </w:r>
      <w:r w:rsidR="004A73F0">
        <w:rPr>
          <w:rStyle w:val="FontStyle13"/>
          <w:i w:val="0"/>
          <w:sz w:val="28"/>
          <w:szCs w:val="28"/>
        </w:rPr>
        <w:t xml:space="preserve"> которые стоят на рабочих черте</w:t>
      </w:r>
      <w:r w:rsidRPr="00187777">
        <w:rPr>
          <w:rStyle w:val="FontStyle13"/>
          <w:i w:val="0"/>
          <w:sz w:val="28"/>
          <w:szCs w:val="28"/>
        </w:rPr>
        <w:t>жах детал</w:t>
      </w:r>
      <w:r w:rsidR="004A73F0">
        <w:rPr>
          <w:rStyle w:val="FontStyle13"/>
          <w:i w:val="0"/>
          <w:sz w:val="28"/>
          <w:szCs w:val="28"/>
        </w:rPr>
        <w:t>ей, отмечают справа вверху звез</w:t>
      </w:r>
      <w:r w:rsidRPr="00187777">
        <w:rPr>
          <w:rStyle w:val="FontStyle13"/>
          <w:i w:val="0"/>
          <w:sz w:val="28"/>
          <w:szCs w:val="28"/>
        </w:rPr>
        <w:t>дочкой, а под основной надписью пишут «Размеры для справок</w:t>
      </w:r>
      <w:proofErr w:type="gramStart"/>
      <w:r w:rsidRPr="00187777">
        <w:rPr>
          <w:rStyle w:val="FontStyle13"/>
          <w:i w:val="0"/>
          <w:sz w:val="28"/>
          <w:szCs w:val="28"/>
        </w:rPr>
        <w:t xml:space="preserve">».. </w:t>
      </w:r>
      <w:proofErr w:type="gramEnd"/>
      <w:r w:rsidRPr="00187777">
        <w:rPr>
          <w:rStyle w:val="FontStyle13"/>
          <w:i w:val="0"/>
          <w:sz w:val="28"/>
          <w:szCs w:val="28"/>
        </w:rPr>
        <w:t>Проставьте номера позиций де</w:t>
      </w:r>
      <w:r w:rsidR="004A73F0">
        <w:rPr>
          <w:rStyle w:val="FontStyle13"/>
          <w:i w:val="0"/>
          <w:sz w:val="28"/>
          <w:szCs w:val="28"/>
        </w:rPr>
        <w:t>талей, которые указывают на пол</w:t>
      </w:r>
      <w:r w:rsidRPr="00187777">
        <w:rPr>
          <w:rStyle w:val="FontStyle13"/>
          <w:i w:val="0"/>
          <w:sz w:val="28"/>
          <w:szCs w:val="28"/>
        </w:rPr>
        <w:t>ках линий-выносок, проводимых от видимых изображений деталей. На сборочном чертеже детали нум</w:t>
      </w:r>
      <w:r w:rsidR="004A73F0">
        <w:rPr>
          <w:rStyle w:val="FontStyle13"/>
          <w:i w:val="0"/>
          <w:sz w:val="28"/>
          <w:szCs w:val="28"/>
        </w:rPr>
        <w:t>еруются в соответствии с номера</w:t>
      </w:r>
      <w:r w:rsidRPr="00187777">
        <w:rPr>
          <w:rStyle w:val="FontStyle13"/>
          <w:i w:val="0"/>
          <w:sz w:val="28"/>
          <w:szCs w:val="28"/>
        </w:rPr>
        <w:t xml:space="preserve">ми позиций, указанными в спецификации этой сборочной </w:t>
      </w:r>
      <w:r w:rsidR="004A73F0">
        <w:rPr>
          <w:rStyle w:val="FontStyle13"/>
          <w:i w:val="0"/>
          <w:sz w:val="28"/>
          <w:szCs w:val="28"/>
        </w:rPr>
        <w:t>единицы. Номера позиций распола</w:t>
      </w:r>
      <w:r w:rsidRPr="00187777">
        <w:rPr>
          <w:rStyle w:val="FontStyle13"/>
          <w:i w:val="0"/>
          <w:sz w:val="28"/>
          <w:szCs w:val="28"/>
        </w:rPr>
        <w:t>гают параллельно основной надписи чертежа и группируют в строчку ил</w:t>
      </w:r>
      <w:r w:rsidR="004A73F0">
        <w:rPr>
          <w:rStyle w:val="FontStyle13"/>
          <w:i w:val="0"/>
          <w:sz w:val="28"/>
          <w:szCs w:val="28"/>
        </w:rPr>
        <w:t>и колонку по воз</w:t>
      </w:r>
      <w:r w:rsidRPr="00187777">
        <w:rPr>
          <w:rStyle w:val="FontStyle13"/>
          <w:i w:val="0"/>
          <w:sz w:val="28"/>
          <w:szCs w:val="28"/>
        </w:rPr>
        <w:t>можности на одной линии (в вертикальном или горизонтальном направлении). Номера позиций дет</w:t>
      </w:r>
      <w:r w:rsidR="004A73F0">
        <w:rPr>
          <w:rStyle w:val="FontStyle13"/>
          <w:i w:val="0"/>
          <w:sz w:val="28"/>
          <w:szCs w:val="28"/>
        </w:rPr>
        <w:t>алей наносят более крупным шриф</w:t>
      </w:r>
      <w:r w:rsidRPr="00187777">
        <w:rPr>
          <w:rStyle w:val="FontStyle13"/>
          <w:i w:val="0"/>
          <w:sz w:val="28"/>
          <w:szCs w:val="28"/>
        </w:rPr>
        <w:t xml:space="preserve">том, на один-два размера больше, чем </w:t>
      </w:r>
      <w:proofErr w:type="gramStart"/>
      <w:r w:rsidRPr="00187777">
        <w:rPr>
          <w:rStyle w:val="FontStyle13"/>
          <w:i w:val="0"/>
          <w:sz w:val="28"/>
          <w:szCs w:val="28"/>
        </w:rPr>
        <w:t>принятый</w:t>
      </w:r>
      <w:proofErr w:type="gramEnd"/>
      <w:r w:rsidRPr="00187777">
        <w:rPr>
          <w:rStyle w:val="FontStyle13"/>
          <w:i w:val="0"/>
          <w:sz w:val="28"/>
          <w:szCs w:val="28"/>
        </w:rPr>
        <w:t xml:space="preserve"> для размерных чисел на чертеже. Полки наносят сплошной тонкой линией.</w:t>
      </w:r>
      <w:r w:rsidR="004A73F0">
        <w:rPr>
          <w:rStyle w:val="FontStyle13"/>
          <w:i w:val="0"/>
          <w:sz w:val="28"/>
          <w:szCs w:val="28"/>
        </w:rPr>
        <w:t xml:space="preserve"> Линии-вы</w:t>
      </w:r>
      <w:r w:rsidRPr="00187777">
        <w:rPr>
          <w:rStyle w:val="FontStyle13"/>
          <w:i w:val="0"/>
          <w:sz w:val="28"/>
          <w:szCs w:val="28"/>
        </w:rPr>
        <w:t>носки не должны пересекаться между собой, не долж</w:t>
      </w:r>
      <w:r w:rsidR="004A73F0">
        <w:rPr>
          <w:rStyle w:val="FontStyle13"/>
          <w:i w:val="0"/>
          <w:sz w:val="28"/>
          <w:szCs w:val="28"/>
        </w:rPr>
        <w:t>ны быть параллельны линиям штри</w:t>
      </w:r>
      <w:r w:rsidRPr="00187777">
        <w:rPr>
          <w:rStyle w:val="FontStyle13"/>
          <w:i w:val="0"/>
          <w:sz w:val="28"/>
          <w:szCs w:val="28"/>
        </w:rPr>
        <w:t>ховки (ес</w:t>
      </w:r>
      <w:r w:rsidR="004A73F0">
        <w:rPr>
          <w:rStyle w:val="FontStyle13"/>
          <w:i w:val="0"/>
          <w:sz w:val="28"/>
          <w:szCs w:val="28"/>
        </w:rPr>
        <w:t>ли выноска проходит по заштрихо</w:t>
      </w:r>
      <w:r w:rsidRPr="00187777">
        <w:rPr>
          <w:rStyle w:val="FontStyle13"/>
          <w:i w:val="0"/>
          <w:sz w:val="28"/>
          <w:szCs w:val="28"/>
        </w:rPr>
        <w:t>ванному полю). Одним концом линия-выноска</w:t>
      </w:r>
      <w:r w:rsidR="004A73F0">
        <w:rPr>
          <w:rStyle w:val="FontStyle13"/>
          <w:i w:val="0"/>
          <w:sz w:val="28"/>
          <w:szCs w:val="28"/>
        </w:rPr>
        <w:t xml:space="preserve"> </w:t>
      </w:r>
      <w:r w:rsidRPr="00187777">
        <w:rPr>
          <w:rStyle w:val="FontStyle13"/>
          <w:i w:val="0"/>
          <w:sz w:val="28"/>
          <w:szCs w:val="28"/>
        </w:rPr>
        <w:t xml:space="preserve">находит </w:t>
      </w:r>
      <w:r w:rsidR="004A73F0">
        <w:rPr>
          <w:rStyle w:val="FontStyle13"/>
          <w:i w:val="0"/>
          <w:sz w:val="28"/>
          <w:szCs w:val="28"/>
        </w:rPr>
        <w:t>на изображение детали и заканчи</w:t>
      </w:r>
      <w:r w:rsidRPr="00187777">
        <w:rPr>
          <w:rStyle w:val="FontStyle13"/>
          <w:i w:val="0"/>
          <w:sz w:val="28"/>
          <w:szCs w:val="28"/>
        </w:rPr>
        <w:t>вается точкой. Затем следует заполнить ос</w:t>
      </w:r>
      <w:r w:rsidR="004A73F0">
        <w:rPr>
          <w:rStyle w:val="FontStyle13"/>
          <w:i w:val="0"/>
          <w:sz w:val="28"/>
          <w:szCs w:val="28"/>
        </w:rPr>
        <w:t>новную надпись (см</w:t>
      </w:r>
      <w:proofErr w:type="gramStart"/>
      <w:r w:rsidR="004A73F0">
        <w:rPr>
          <w:rStyle w:val="FontStyle13"/>
          <w:i w:val="0"/>
          <w:sz w:val="28"/>
          <w:szCs w:val="28"/>
        </w:rPr>
        <w:t>.</w:t>
      </w:r>
      <w:r w:rsidRPr="00187777">
        <w:rPr>
          <w:rStyle w:val="FontStyle13"/>
          <w:i w:val="0"/>
          <w:sz w:val="28"/>
          <w:szCs w:val="28"/>
        </w:rPr>
        <w:t>р</w:t>
      </w:r>
      <w:proofErr w:type="gramEnd"/>
      <w:r w:rsidRPr="00187777">
        <w:rPr>
          <w:rStyle w:val="FontStyle13"/>
          <w:i w:val="0"/>
          <w:sz w:val="28"/>
          <w:szCs w:val="28"/>
        </w:rPr>
        <w:t>ис</w:t>
      </w:r>
      <w:r w:rsidR="004A73F0">
        <w:rPr>
          <w:rStyle w:val="FontStyle13"/>
          <w:i w:val="0"/>
          <w:sz w:val="28"/>
          <w:szCs w:val="28"/>
        </w:rPr>
        <w:t>унок</w:t>
      </w:r>
      <w:r w:rsidRPr="00187777">
        <w:rPr>
          <w:rStyle w:val="FontStyle13"/>
          <w:i w:val="0"/>
          <w:sz w:val="28"/>
          <w:szCs w:val="28"/>
        </w:rPr>
        <w:t xml:space="preserve"> 2).</w:t>
      </w:r>
    </w:p>
    <w:p w:rsidR="00187777" w:rsidRPr="00187777" w:rsidRDefault="00187777" w:rsidP="004A73F0">
      <w:pPr>
        <w:pStyle w:val="Style1"/>
        <w:widowControl/>
        <w:spacing w:line="240" w:lineRule="auto"/>
        <w:ind w:firstLine="567"/>
        <w:rPr>
          <w:rStyle w:val="FontStyle13"/>
          <w:i w:val="0"/>
          <w:sz w:val="28"/>
          <w:szCs w:val="28"/>
        </w:rPr>
      </w:pPr>
      <w:r w:rsidRPr="00187777">
        <w:rPr>
          <w:rStyle w:val="FontStyle13"/>
          <w:i w:val="0"/>
          <w:sz w:val="28"/>
          <w:szCs w:val="28"/>
        </w:rPr>
        <w:t>В верхне</w:t>
      </w:r>
      <w:r w:rsidR="004A73F0">
        <w:rPr>
          <w:rStyle w:val="FontStyle13"/>
          <w:i w:val="0"/>
          <w:sz w:val="28"/>
          <w:szCs w:val="28"/>
        </w:rPr>
        <w:t>м левом углу чертежа дать прямоугольник 70х</w:t>
      </w:r>
      <w:r w:rsidRPr="00187777">
        <w:rPr>
          <w:rStyle w:val="FontStyle13"/>
          <w:i w:val="0"/>
          <w:sz w:val="28"/>
          <w:szCs w:val="28"/>
        </w:rPr>
        <w:t>14 и указать в нем обозначение чертежа в перевернутом виде.</w:t>
      </w:r>
    </w:p>
    <w:p w:rsidR="00187777" w:rsidRPr="00187777" w:rsidRDefault="00187777" w:rsidP="004A73F0">
      <w:pPr>
        <w:pStyle w:val="Style3"/>
        <w:widowControl/>
        <w:tabs>
          <w:tab w:val="left" w:pos="1675"/>
        </w:tabs>
        <w:spacing w:line="240" w:lineRule="auto"/>
        <w:ind w:firstLine="567"/>
        <w:jc w:val="both"/>
        <w:rPr>
          <w:rStyle w:val="FontStyle13"/>
          <w:i w:val="0"/>
          <w:sz w:val="28"/>
          <w:szCs w:val="28"/>
        </w:rPr>
      </w:pPr>
      <w:r w:rsidRPr="00187777">
        <w:rPr>
          <w:rStyle w:val="FontStyle13"/>
          <w:i w:val="0"/>
          <w:sz w:val="28"/>
          <w:szCs w:val="28"/>
        </w:rPr>
        <w:lastRenderedPageBreak/>
        <w:t xml:space="preserve">Выполните </w:t>
      </w:r>
      <w:r w:rsidRPr="00187777">
        <w:rPr>
          <w:rStyle w:val="FontStyle14"/>
          <w:i w:val="0"/>
        </w:rPr>
        <w:t xml:space="preserve">спецификацию </w:t>
      </w:r>
      <w:r w:rsidRPr="00187777">
        <w:rPr>
          <w:rStyle w:val="FontStyle13"/>
          <w:i w:val="0"/>
          <w:sz w:val="28"/>
          <w:szCs w:val="28"/>
        </w:rPr>
        <w:t>по ГОСТ 2</w:t>
      </w:r>
      <w:r w:rsidRPr="00187777">
        <w:rPr>
          <w:rStyle w:val="FontStyle11"/>
        </w:rPr>
        <w:t>.106</w:t>
      </w:r>
      <w:r w:rsidR="004A73F0">
        <w:rPr>
          <w:rStyle w:val="FontStyle11"/>
        </w:rPr>
        <w:t xml:space="preserve">-96 </w:t>
      </w:r>
      <w:r w:rsidRPr="00187777">
        <w:rPr>
          <w:rStyle w:val="FontStyle13"/>
          <w:i w:val="0"/>
          <w:sz w:val="28"/>
          <w:szCs w:val="28"/>
        </w:rPr>
        <w:t>(рис</w:t>
      </w:r>
      <w:r w:rsidR="004A73F0">
        <w:rPr>
          <w:rStyle w:val="FontStyle13"/>
          <w:i w:val="0"/>
          <w:sz w:val="28"/>
          <w:szCs w:val="28"/>
        </w:rPr>
        <w:t>унки 65, 66</w:t>
      </w:r>
      <w:r w:rsidRPr="00187777">
        <w:rPr>
          <w:rStyle w:val="FontStyle13"/>
          <w:i w:val="0"/>
          <w:spacing w:val="-10"/>
          <w:sz w:val="28"/>
          <w:szCs w:val="28"/>
        </w:rPr>
        <w:t>)</w:t>
      </w:r>
      <w:r w:rsidR="004A73F0">
        <w:rPr>
          <w:rStyle w:val="FontStyle13"/>
          <w:i w:val="0"/>
          <w:sz w:val="28"/>
          <w:szCs w:val="28"/>
        </w:rPr>
        <w:t xml:space="preserve">. </w:t>
      </w:r>
      <w:r w:rsidRPr="00187777">
        <w:rPr>
          <w:rStyle w:val="FontStyle14"/>
          <w:i w:val="0"/>
        </w:rPr>
        <w:t xml:space="preserve">Спецификация </w:t>
      </w:r>
      <w:r w:rsidR="004A73F0">
        <w:rPr>
          <w:rStyle w:val="FontStyle13"/>
          <w:i w:val="0"/>
          <w:sz w:val="28"/>
          <w:szCs w:val="28"/>
        </w:rPr>
        <w:t>– доку</w:t>
      </w:r>
      <w:r w:rsidRPr="00187777">
        <w:rPr>
          <w:rStyle w:val="FontStyle13"/>
          <w:i w:val="0"/>
          <w:sz w:val="28"/>
          <w:szCs w:val="28"/>
        </w:rPr>
        <w:t>мент, определяющий состав сборочной ед</w:t>
      </w:r>
      <w:r w:rsidR="004A73F0">
        <w:rPr>
          <w:rStyle w:val="FontStyle13"/>
          <w:i w:val="0"/>
          <w:sz w:val="28"/>
          <w:szCs w:val="28"/>
        </w:rPr>
        <w:t>и</w:t>
      </w:r>
      <w:r w:rsidRPr="00187777">
        <w:rPr>
          <w:rStyle w:val="FontStyle13"/>
          <w:i w:val="0"/>
          <w:sz w:val="28"/>
          <w:szCs w:val="28"/>
        </w:rPr>
        <w:t>ницы, ком</w:t>
      </w:r>
      <w:r w:rsidR="004A73F0">
        <w:rPr>
          <w:rStyle w:val="FontStyle13"/>
          <w:i w:val="0"/>
          <w:sz w:val="28"/>
          <w:szCs w:val="28"/>
        </w:rPr>
        <w:t>плекса или комплекта. Специфика</w:t>
      </w:r>
      <w:r w:rsidRPr="00187777">
        <w:rPr>
          <w:rStyle w:val="FontStyle13"/>
          <w:i w:val="0"/>
          <w:sz w:val="28"/>
          <w:szCs w:val="28"/>
        </w:rPr>
        <w:t>ция являе</w:t>
      </w:r>
      <w:r w:rsidR="004A73F0">
        <w:rPr>
          <w:rStyle w:val="FontStyle13"/>
          <w:i w:val="0"/>
          <w:sz w:val="28"/>
          <w:szCs w:val="28"/>
        </w:rPr>
        <w:t>тся обязательным, основным доку</w:t>
      </w:r>
      <w:r w:rsidRPr="00187777">
        <w:rPr>
          <w:rStyle w:val="FontStyle13"/>
          <w:i w:val="0"/>
          <w:sz w:val="28"/>
          <w:szCs w:val="28"/>
        </w:rPr>
        <w:t xml:space="preserve">ментом. Ее составляют </w:t>
      </w:r>
      <w:r w:rsidR="004A73F0">
        <w:rPr>
          <w:rStyle w:val="FontStyle13"/>
          <w:i w:val="0"/>
          <w:sz w:val="28"/>
          <w:szCs w:val="28"/>
        </w:rPr>
        <w:t>на отдельных листах формата 297х</w:t>
      </w:r>
      <w:r w:rsidRPr="00187777">
        <w:rPr>
          <w:rStyle w:val="FontStyle13"/>
          <w:i w:val="0"/>
          <w:sz w:val="28"/>
          <w:szCs w:val="28"/>
        </w:rPr>
        <w:t>210.</w:t>
      </w:r>
    </w:p>
    <w:p w:rsidR="00187777" w:rsidRPr="00187777" w:rsidRDefault="00187777" w:rsidP="004A73F0">
      <w:pPr>
        <w:pStyle w:val="Style4"/>
        <w:widowControl/>
        <w:spacing w:line="240" w:lineRule="auto"/>
        <w:ind w:firstLine="567"/>
        <w:jc w:val="both"/>
        <w:rPr>
          <w:rStyle w:val="FontStyle13"/>
          <w:i w:val="0"/>
          <w:sz w:val="28"/>
          <w:szCs w:val="28"/>
        </w:rPr>
      </w:pPr>
      <w:r w:rsidRPr="00187777">
        <w:rPr>
          <w:rStyle w:val="FontStyle13"/>
          <w:i w:val="0"/>
          <w:sz w:val="28"/>
          <w:szCs w:val="28"/>
        </w:rPr>
        <w:t>В графе</w:t>
      </w:r>
      <w:r w:rsidR="004A73F0">
        <w:rPr>
          <w:rStyle w:val="FontStyle13"/>
          <w:i w:val="0"/>
          <w:sz w:val="28"/>
          <w:szCs w:val="28"/>
        </w:rPr>
        <w:t xml:space="preserve"> «Наименование» указывают наиме</w:t>
      </w:r>
      <w:r w:rsidRPr="00187777">
        <w:rPr>
          <w:rStyle w:val="FontStyle13"/>
          <w:i w:val="0"/>
          <w:sz w:val="28"/>
          <w:szCs w:val="28"/>
        </w:rPr>
        <w:t>нование</w:t>
      </w:r>
      <w:r w:rsidR="004A73F0">
        <w:rPr>
          <w:rStyle w:val="FontStyle13"/>
          <w:i w:val="0"/>
          <w:sz w:val="28"/>
          <w:szCs w:val="28"/>
        </w:rPr>
        <w:t xml:space="preserve"> каждого раздела в следующем по</w:t>
      </w:r>
      <w:r w:rsidRPr="00187777">
        <w:rPr>
          <w:rStyle w:val="FontStyle13"/>
          <w:i w:val="0"/>
          <w:sz w:val="28"/>
          <w:szCs w:val="28"/>
        </w:rPr>
        <w:t xml:space="preserve">рядке: </w:t>
      </w:r>
      <w:proofErr w:type="gramStart"/>
      <w:r w:rsidRPr="00187777">
        <w:rPr>
          <w:rStyle w:val="FontStyle13"/>
          <w:i w:val="0"/>
          <w:sz w:val="28"/>
          <w:szCs w:val="28"/>
        </w:rPr>
        <w:t>«Документация»; «Комплексы»;</w:t>
      </w:r>
      <w:r w:rsidR="004A73F0">
        <w:rPr>
          <w:rStyle w:val="FontStyle13"/>
          <w:i w:val="0"/>
          <w:sz w:val="28"/>
          <w:szCs w:val="28"/>
        </w:rPr>
        <w:t xml:space="preserve"> «Сбо</w:t>
      </w:r>
      <w:r w:rsidRPr="00187777">
        <w:rPr>
          <w:rStyle w:val="FontStyle13"/>
          <w:i w:val="0"/>
          <w:sz w:val="28"/>
          <w:szCs w:val="28"/>
        </w:rPr>
        <w:t>рочные един</w:t>
      </w:r>
      <w:r w:rsidR="004A73F0">
        <w:rPr>
          <w:rStyle w:val="FontStyle13"/>
          <w:i w:val="0"/>
          <w:sz w:val="28"/>
          <w:szCs w:val="28"/>
        </w:rPr>
        <w:t xml:space="preserve">ицы»; «Детали»; «Стандартные изделия»; «Прочие </w:t>
      </w:r>
      <w:r w:rsidRPr="00187777">
        <w:rPr>
          <w:rStyle w:val="FontStyle13"/>
          <w:i w:val="0"/>
          <w:sz w:val="28"/>
          <w:szCs w:val="28"/>
        </w:rPr>
        <w:t>изделия»; «Материалы»; «Комплек</w:t>
      </w:r>
      <w:r w:rsidR="005A0499">
        <w:rPr>
          <w:rStyle w:val="FontStyle13"/>
          <w:i w:val="0"/>
          <w:sz w:val="28"/>
          <w:szCs w:val="28"/>
        </w:rPr>
        <w:t>ты».</w:t>
      </w:r>
      <w:proofErr w:type="gramEnd"/>
      <w:r w:rsidR="005A0499">
        <w:rPr>
          <w:rStyle w:val="FontStyle13"/>
          <w:i w:val="0"/>
          <w:sz w:val="28"/>
          <w:szCs w:val="28"/>
        </w:rPr>
        <w:t xml:space="preserve"> Наличие тех или иных разде</w:t>
      </w:r>
      <w:r w:rsidRPr="00187777">
        <w:rPr>
          <w:rStyle w:val="FontStyle13"/>
          <w:i w:val="0"/>
          <w:sz w:val="28"/>
          <w:szCs w:val="28"/>
        </w:rPr>
        <w:t>лов определяется составом специфицируемого изделия. Наименование каждого раздела ука</w:t>
      </w:r>
      <w:r w:rsidR="005A0499">
        <w:rPr>
          <w:rStyle w:val="FontStyle13"/>
          <w:i w:val="0"/>
          <w:sz w:val="28"/>
          <w:szCs w:val="28"/>
        </w:rPr>
        <w:t xml:space="preserve">зывают в виде </w:t>
      </w:r>
      <w:r w:rsidRPr="00187777">
        <w:rPr>
          <w:rStyle w:val="FontStyle13"/>
          <w:i w:val="0"/>
          <w:sz w:val="28"/>
          <w:szCs w:val="28"/>
        </w:rPr>
        <w:t>заголовка и подчеркивают тонкой линие</w:t>
      </w:r>
      <w:r w:rsidR="005A0499">
        <w:rPr>
          <w:rStyle w:val="FontStyle13"/>
          <w:i w:val="0"/>
          <w:sz w:val="28"/>
          <w:szCs w:val="28"/>
        </w:rPr>
        <w:t>й. Под заголовком и над ним про</w:t>
      </w:r>
      <w:r w:rsidRPr="00187777">
        <w:rPr>
          <w:rStyle w:val="FontStyle13"/>
          <w:i w:val="0"/>
          <w:sz w:val="28"/>
          <w:szCs w:val="28"/>
        </w:rPr>
        <w:t>пускают стр</w:t>
      </w:r>
      <w:r w:rsidR="005A0499">
        <w:rPr>
          <w:rStyle w:val="FontStyle13"/>
          <w:i w:val="0"/>
          <w:sz w:val="28"/>
          <w:szCs w:val="28"/>
        </w:rPr>
        <w:t>очку. В разделе «Стандартные из</w:t>
      </w:r>
      <w:r w:rsidRPr="00187777">
        <w:rPr>
          <w:rStyle w:val="FontStyle13"/>
          <w:i w:val="0"/>
          <w:sz w:val="28"/>
          <w:szCs w:val="28"/>
        </w:rPr>
        <w:t>делия» стан</w:t>
      </w:r>
      <w:r w:rsidR="005A0499">
        <w:rPr>
          <w:rStyle w:val="FontStyle13"/>
          <w:i w:val="0"/>
          <w:sz w:val="28"/>
          <w:szCs w:val="28"/>
        </w:rPr>
        <w:t>дартные изделия записывают в по</w:t>
      </w:r>
      <w:r w:rsidRPr="00187777">
        <w:rPr>
          <w:rStyle w:val="FontStyle13"/>
          <w:i w:val="0"/>
          <w:sz w:val="28"/>
          <w:szCs w:val="28"/>
        </w:rPr>
        <w:t>рядке алфа</w:t>
      </w:r>
      <w:r w:rsidR="005A0499">
        <w:rPr>
          <w:rStyle w:val="FontStyle13"/>
          <w:i w:val="0"/>
          <w:sz w:val="28"/>
          <w:szCs w:val="28"/>
        </w:rPr>
        <w:t xml:space="preserve">вита. В </w:t>
      </w:r>
      <w:proofErr w:type="gramStart"/>
      <w:r w:rsidR="005A0499">
        <w:rPr>
          <w:rStyle w:val="FontStyle13"/>
          <w:i w:val="0"/>
          <w:sz w:val="28"/>
          <w:szCs w:val="28"/>
        </w:rPr>
        <w:t>случае</w:t>
      </w:r>
      <w:proofErr w:type="gramEnd"/>
      <w:r w:rsidR="005A0499">
        <w:rPr>
          <w:rStyle w:val="FontStyle13"/>
          <w:i w:val="0"/>
          <w:sz w:val="28"/>
          <w:szCs w:val="28"/>
        </w:rPr>
        <w:t xml:space="preserve"> когда изделий од</w:t>
      </w:r>
      <w:r w:rsidRPr="00187777">
        <w:rPr>
          <w:rStyle w:val="FontStyle13"/>
          <w:i w:val="0"/>
          <w:sz w:val="28"/>
          <w:szCs w:val="28"/>
        </w:rPr>
        <w:t>ного наименования несколько и они</w:t>
      </w:r>
      <w:r w:rsidR="005A0499">
        <w:rPr>
          <w:rStyle w:val="FontStyle13"/>
          <w:i w:val="0"/>
          <w:sz w:val="28"/>
          <w:szCs w:val="28"/>
        </w:rPr>
        <w:t xml:space="preserve"> изготов</w:t>
      </w:r>
      <w:r w:rsidRPr="00187777">
        <w:rPr>
          <w:rStyle w:val="FontStyle13"/>
          <w:i w:val="0"/>
          <w:sz w:val="28"/>
          <w:szCs w:val="28"/>
        </w:rPr>
        <w:t>лены по разным стандар</w:t>
      </w:r>
      <w:r w:rsidR="005A0499">
        <w:rPr>
          <w:rStyle w:val="FontStyle13"/>
          <w:i w:val="0"/>
          <w:sz w:val="28"/>
          <w:szCs w:val="28"/>
        </w:rPr>
        <w:t xml:space="preserve">там, запись ведется в порядке возрастания </w:t>
      </w:r>
      <w:r w:rsidRPr="00187777">
        <w:rPr>
          <w:rStyle w:val="FontStyle13"/>
          <w:i w:val="0"/>
          <w:sz w:val="28"/>
          <w:szCs w:val="28"/>
        </w:rPr>
        <w:t>номеров стандартов. Для первого (титульного)</w:t>
      </w:r>
      <w:r w:rsidR="005A0499">
        <w:rPr>
          <w:rStyle w:val="FontStyle13"/>
          <w:i w:val="0"/>
          <w:sz w:val="28"/>
          <w:szCs w:val="28"/>
        </w:rPr>
        <w:t xml:space="preserve"> листа спецификации основная надпись </w:t>
      </w:r>
      <w:r w:rsidRPr="00187777">
        <w:rPr>
          <w:rStyle w:val="FontStyle13"/>
          <w:i w:val="0"/>
          <w:sz w:val="28"/>
          <w:szCs w:val="28"/>
        </w:rPr>
        <w:t>выполняется по ГОСТ 2.104</w:t>
      </w:r>
      <w:r w:rsidR="005A0499">
        <w:rPr>
          <w:rStyle w:val="FontStyle13"/>
          <w:i w:val="0"/>
          <w:sz w:val="28"/>
          <w:szCs w:val="28"/>
        </w:rPr>
        <w:t>-</w:t>
      </w:r>
      <w:r w:rsidRPr="00187777">
        <w:rPr>
          <w:rStyle w:val="FontStyle13"/>
          <w:i w:val="0"/>
          <w:spacing w:val="-10"/>
          <w:sz w:val="28"/>
          <w:szCs w:val="28"/>
        </w:rPr>
        <w:t>68</w:t>
      </w:r>
      <w:r w:rsidR="005A0499">
        <w:rPr>
          <w:rStyle w:val="FontStyle13"/>
          <w:i w:val="0"/>
          <w:spacing w:val="-10"/>
          <w:sz w:val="28"/>
          <w:szCs w:val="28"/>
        </w:rPr>
        <w:t xml:space="preserve"> </w:t>
      </w:r>
      <w:r w:rsidRPr="00187777">
        <w:rPr>
          <w:rStyle w:val="FontStyle13"/>
          <w:i w:val="0"/>
          <w:sz w:val="28"/>
          <w:szCs w:val="28"/>
        </w:rPr>
        <w:t xml:space="preserve">(форма 2), для последующих </w:t>
      </w:r>
      <w:r w:rsidR="005A0499">
        <w:rPr>
          <w:rStyle w:val="FontStyle13"/>
          <w:i w:val="0"/>
          <w:sz w:val="28"/>
          <w:szCs w:val="28"/>
        </w:rPr>
        <w:t xml:space="preserve">листов </w:t>
      </w:r>
      <w:r w:rsidR="005A0499">
        <w:rPr>
          <w:rStyle w:val="FontStyle13"/>
          <w:i w:val="0"/>
          <w:spacing w:val="40"/>
          <w:sz w:val="28"/>
          <w:szCs w:val="28"/>
        </w:rPr>
        <w:t xml:space="preserve">– </w:t>
      </w:r>
      <w:r w:rsidRPr="00187777">
        <w:rPr>
          <w:rStyle w:val="FontStyle13"/>
          <w:i w:val="0"/>
          <w:spacing w:val="40"/>
          <w:sz w:val="28"/>
          <w:szCs w:val="28"/>
        </w:rPr>
        <w:t>по</w:t>
      </w:r>
      <w:r w:rsidR="005A0499">
        <w:rPr>
          <w:rStyle w:val="FontStyle13"/>
          <w:i w:val="0"/>
          <w:sz w:val="28"/>
          <w:szCs w:val="28"/>
        </w:rPr>
        <w:t xml:space="preserve"> ГОСТ 2.104-</w:t>
      </w:r>
      <w:r w:rsidRPr="00187777">
        <w:rPr>
          <w:rStyle w:val="FontStyle13"/>
          <w:i w:val="0"/>
          <w:sz w:val="28"/>
          <w:szCs w:val="28"/>
        </w:rPr>
        <w:t>68 (форма 2а).</w:t>
      </w:r>
    </w:p>
    <w:p w:rsidR="00E8362D" w:rsidRDefault="00E8362D" w:rsidP="00A00833">
      <w:pPr>
        <w:rPr>
          <w:sz w:val="28"/>
          <w:szCs w:val="28"/>
        </w:rPr>
      </w:pPr>
    </w:p>
    <w:p w:rsidR="00234030" w:rsidRDefault="00234030" w:rsidP="00A00833">
      <w:pPr>
        <w:rPr>
          <w:sz w:val="28"/>
          <w:szCs w:val="28"/>
        </w:rPr>
      </w:pPr>
    </w:p>
    <w:p w:rsidR="00234030" w:rsidRDefault="00234030" w:rsidP="00A00833">
      <w:pPr>
        <w:rPr>
          <w:sz w:val="28"/>
          <w:szCs w:val="28"/>
        </w:rPr>
      </w:pPr>
    </w:p>
    <w:p w:rsidR="00234030" w:rsidRDefault="00234030" w:rsidP="00A00833">
      <w:pPr>
        <w:rPr>
          <w:sz w:val="28"/>
          <w:szCs w:val="28"/>
        </w:rPr>
      </w:pPr>
    </w:p>
    <w:p w:rsidR="00234030" w:rsidRDefault="00234030" w:rsidP="00A00833">
      <w:pPr>
        <w:rPr>
          <w:sz w:val="28"/>
          <w:szCs w:val="28"/>
        </w:rPr>
      </w:pPr>
    </w:p>
    <w:p w:rsidR="00234030" w:rsidRDefault="00234030" w:rsidP="00A00833">
      <w:pPr>
        <w:rPr>
          <w:sz w:val="28"/>
          <w:szCs w:val="28"/>
        </w:rPr>
        <w:sectPr w:rsidR="00234030" w:rsidSect="00EA0E10">
          <w:type w:val="continuous"/>
          <w:pgSz w:w="11906" w:h="16838"/>
          <w:pgMar w:top="567" w:right="851" w:bottom="1134" w:left="1701" w:header="709" w:footer="709" w:gutter="0"/>
          <w:cols w:space="709"/>
          <w:docGrid w:linePitch="360"/>
        </w:sectPr>
      </w:pPr>
    </w:p>
    <w:p w:rsidR="00234030" w:rsidRDefault="00234030" w:rsidP="00A00833">
      <w:pPr>
        <w:rPr>
          <w:sz w:val="28"/>
          <w:szCs w:val="28"/>
        </w:rPr>
      </w:pPr>
    </w:p>
    <w:p w:rsidR="00234030" w:rsidRDefault="00234030" w:rsidP="00A00833">
      <w:pPr>
        <w:rPr>
          <w:sz w:val="28"/>
          <w:szCs w:val="28"/>
        </w:rPr>
      </w:pPr>
      <w:r>
        <w:rPr>
          <w:sz w:val="28"/>
          <w:szCs w:val="28"/>
        </w:rPr>
        <w:t xml:space="preserve">                          </w:t>
      </w:r>
      <w:r>
        <w:rPr>
          <w:noProof/>
        </w:rPr>
        <w:drawing>
          <wp:inline distT="0" distB="0" distL="0" distR="0">
            <wp:extent cx="7410450" cy="5548756"/>
            <wp:effectExtent l="19050" t="0" r="0" b="0"/>
            <wp:docPr id="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7410450" cy="5548756"/>
                    </a:xfrm>
                    <a:prstGeom prst="rect">
                      <a:avLst/>
                    </a:prstGeom>
                    <a:noFill/>
                    <a:ln w="9525">
                      <a:noFill/>
                      <a:miter lim="800000"/>
                      <a:headEnd/>
                      <a:tailEnd/>
                    </a:ln>
                  </pic:spPr>
                </pic:pic>
              </a:graphicData>
            </a:graphic>
          </wp:inline>
        </w:drawing>
      </w:r>
    </w:p>
    <w:p w:rsidR="00234030" w:rsidRPr="00234030" w:rsidRDefault="00510BFF" w:rsidP="00234030">
      <w:pPr>
        <w:jc w:val="center"/>
        <w:rPr>
          <w:sz w:val="20"/>
          <w:szCs w:val="20"/>
        </w:rPr>
      </w:pPr>
      <w:r>
        <w:rPr>
          <w:sz w:val="20"/>
          <w:szCs w:val="20"/>
        </w:rPr>
        <w:t>Рисунок 61 –</w:t>
      </w:r>
      <w:r w:rsidR="00234030" w:rsidRPr="00234030">
        <w:rPr>
          <w:sz w:val="20"/>
          <w:szCs w:val="20"/>
        </w:rPr>
        <w:t xml:space="preserve"> Образец лист </w:t>
      </w:r>
      <w:r w:rsidR="00234030" w:rsidRPr="00234030">
        <w:rPr>
          <w:sz w:val="20"/>
          <w:szCs w:val="20"/>
          <w:lang w:val="en-US"/>
        </w:rPr>
        <w:t>I</w:t>
      </w:r>
      <w:r w:rsidR="00234030" w:rsidRPr="00234030">
        <w:rPr>
          <w:sz w:val="20"/>
          <w:szCs w:val="20"/>
        </w:rPr>
        <w:t>-5</w:t>
      </w:r>
      <w:r>
        <w:rPr>
          <w:sz w:val="20"/>
          <w:szCs w:val="20"/>
        </w:rPr>
        <w:t>.</w:t>
      </w:r>
    </w:p>
    <w:p w:rsidR="00234030" w:rsidRPr="00234030" w:rsidRDefault="00234030" w:rsidP="00234030">
      <w:pPr>
        <w:jc w:val="center"/>
        <w:rPr>
          <w:sz w:val="20"/>
          <w:szCs w:val="20"/>
        </w:rPr>
        <w:sectPr w:rsidR="00234030" w:rsidRPr="00234030" w:rsidSect="00234030">
          <w:type w:val="continuous"/>
          <w:pgSz w:w="16838" w:h="11906" w:orient="landscape"/>
          <w:pgMar w:top="1418" w:right="567" w:bottom="851" w:left="1134" w:header="709" w:footer="709" w:gutter="0"/>
          <w:cols w:space="709"/>
          <w:docGrid w:linePitch="360"/>
        </w:sectPr>
      </w:pPr>
    </w:p>
    <w:p w:rsidR="00234030" w:rsidRDefault="00234030" w:rsidP="00A00833">
      <w:pPr>
        <w:rPr>
          <w:sz w:val="28"/>
          <w:szCs w:val="28"/>
        </w:rPr>
      </w:pPr>
    </w:p>
    <w:p w:rsidR="00E90CFF" w:rsidRDefault="00E90CFF" w:rsidP="00A00833">
      <w:pPr>
        <w:rPr>
          <w:sz w:val="28"/>
          <w:szCs w:val="28"/>
        </w:rPr>
      </w:pPr>
    </w:p>
    <w:p w:rsidR="00E90CFF" w:rsidRDefault="00E90CFF" w:rsidP="00A00833">
      <w:pPr>
        <w:rPr>
          <w:sz w:val="28"/>
          <w:szCs w:val="28"/>
        </w:rPr>
      </w:pPr>
    </w:p>
    <w:p w:rsidR="00E90CFF" w:rsidRDefault="00E90CFF" w:rsidP="00A00833">
      <w:pPr>
        <w:rPr>
          <w:sz w:val="28"/>
          <w:szCs w:val="28"/>
        </w:rPr>
      </w:pPr>
    </w:p>
    <w:p w:rsidR="00234030" w:rsidRDefault="006844EC" w:rsidP="00A00833">
      <w:pPr>
        <w:rPr>
          <w:sz w:val="28"/>
          <w:szCs w:val="28"/>
        </w:rPr>
      </w:pPr>
      <w:r>
        <w:rPr>
          <w:sz w:val="28"/>
          <w:szCs w:val="28"/>
        </w:rPr>
        <w:t xml:space="preserve">       </w:t>
      </w:r>
      <w:r>
        <w:rPr>
          <w:noProof/>
        </w:rPr>
        <w:drawing>
          <wp:inline distT="0" distB="0" distL="0" distR="0">
            <wp:extent cx="5657850" cy="8017565"/>
            <wp:effectExtent l="19050" t="0" r="0" b="0"/>
            <wp:docPr id="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srcRect/>
                    <a:stretch>
                      <a:fillRect/>
                    </a:stretch>
                  </pic:blipFill>
                  <pic:spPr bwMode="auto">
                    <a:xfrm>
                      <a:off x="0" y="0"/>
                      <a:ext cx="5657850" cy="8017565"/>
                    </a:xfrm>
                    <a:prstGeom prst="rect">
                      <a:avLst/>
                    </a:prstGeom>
                    <a:noFill/>
                    <a:ln w="9525">
                      <a:noFill/>
                      <a:miter lim="800000"/>
                      <a:headEnd/>
                      <a:tailEnd/>
                    </a:ln>
                  </pic:spPr>
                </pic:pic>
              </a:graphicData>
            </a:graphic>
          </wp:inline>
        </w:drawing>
      </w:r>
    </w:p>
    <w:p w:rsidR="00234030" w:rsidRPr="006844EC" w:rsidRDefault="00510BFF" w:rsidP="006844EC">
      <w:pPr>
        <w:jc w:val="center"/>
        <w:rPr>
          <w:sz w:val="20"/>
          <w:szCs w:val="20"/>
        </w:rPr>
      </w:pPr>
      <w:r>
        <w:rPr>
          <w:sz w:val="20"/>
          <w:szCs w:val="20"/>
        </w:rPr>
        <w:t>Рисунок 62 –</w:t>
      </w:r>
      <w:r w:rsidR="006844EC" w:rsidRPr="006844EC">
        <w:rPr>
          <w:sz w:val="20"/>
          <w:szCs w:val="20"/>
        </w:rPr>
        <w:t xml:space="preserve"> Образец листа </w:t>
      </w:r>
      <w:r w:rsidR="006844EC" w:rsidRPr="006844EC">
        <w:rPr>
          <w:sz w:val="20"/>
          <w:szCs w:val="20"/>
          <w:lang w:val="en-US"/>
        </w:rPr>
        <w:t>I</w:t>
      </w:r>
      <w:r w:rsidR="006844EC" w:rsidRPr="006844EC">
        <w:rPr>
          <w:sz w:val="20"/>
          <w:szCs w:val="20"/>
        </w:rPr>
        <w:t>-5</w:t>
      </w:r>
      <w:r>
        <w:rPr>
          <w:sz w:val="20"/>
          <w:szCs w:val="20"/>
        </w:rPr>
        <w:t>.</w:t>
      </w:r>
    </w:p>
    <w:p w:rsidR="00234030" w:rsidRDefault="00234030" w:rsidP="00A00833">
      <w:pPr>
        <w:rPr>
          <w:sz w:val="28"/>
          <w:szCs w:val="28"/>
        </w:rPr>
      </w:pPr>
    </w:p>
    <w:p w:rsidR="00234030" w:rsidRDefault="00234030" w:rsidP="00A00833">
      <w:pPr>
        <w:rPr>
          <w:sz w:val="28"/>
          <w:szCs w:val="28"/>
        </w:rPr>
      </w:pPr>
    </w:p>
    <w:p w:rsidR="00234030" w:rsidRDefault="00234030" w:rsidP="00A00833">
      <w:pPr>
        <w:rPr>
          <w:sz w:val="28"/>
          <w:szCs w:val="28"/>
        </w:rPr>
      </w:pPr>
    </w:p>
    <w:p w:rsidR="00234030" w:rsidRDefault="00234030" w:rsidP="00A00833">
      <w:pPr>
        <w:rPr>
          <w:sz w:val="28"/>
          <w:szCs w:val="28"/>
        </w:rPr>
      </w:pPr>
    </w:p>
    <w:p w:rsidR="00E90CFF" w:rsidRDefault="00E90CFF" w:rsidP="00A00833">
      <w:pPr>
        <w:rPr>
          <w:sz w:val="28"/>
          <w:szCs w:val="28"/>
        </w:rPr>
      </w:pPr>
    </w:p>
    <w:p w:rsidR="00234030" w:rsidRDefault="006844EC" w:rsidP="00A00833">
      <w:pPr>
        <w:rPr>
          <w:sz w:val="28"/>
          <w:szCs w:val="28"/>
        </w:rPr>
      </w:pPr>
      <w:r>
        <w:rPr>
          <w:sz w:val="28"/>
          <w:szCs w:val="28"/>
        </w:rPr>
        <w:t xml:space="preserve">    </w:t>
      </w:r>
      <w:r w:rsidR="00531765">
        <w:rPr>
          <w:noProof/>
        </w:rPr>
        <w:drawing>
          <wp:inline distT="0" distB="0" distL="0" distR="0">
            <wp:extent cx="5743575" cy="8341059"/>
            <wp:effectExtent l="19050" t="0" r="9525" b="0"/>
            <wp:docPr id="7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srcRect/>
                    <a:stretch>
                      <a:fillRect/>
                    </a:stretch>
                  </pic:blipFill>
                  <pic:spPr bwMode="auto">
                    <a:xfrm>
                      <a:off x="0" y="0"/>
                      <a:ext cx="5747000" cy="8346033"/>
                    </a:xfrm>
                    <a:prstGeom prst="rect">
                      <a:avLst/>
                    </a:prstGeom>
                    <a:noFill/>
                    <a:ln w="9525">
                      <a:noFill/>
                      <a:miter lim="800000"/>
                      <a:headEnd/>
                      <a:tailEnd/>
                    </a:ln>
                  </pic:spPr>
                </pic:pic>
              </a:graphicData>
            </a:graphic>
          </wp:inline>
        </w:drawing>
      </w:r>
    </w:p>
    <w:p w:rsidR="00E90CFF" w:rsidRPr="000E2A57" w:rsidRDefault="00510BFF" w:rsidP="000E2A57">
      <w:pPr>
        <w:jc w:val="center"/>
        <w:rPr>
          <w:sz w:val="20"/>
          <w:szCs w:val="20"/>
        </w:rPr>
      </w:pPr>
      <w:r>
        <w:rPr>
          <w:sz w:val="20"/>
          <w:szCs w:val="20"/>
        </w:rPr>
        <w:t>Рисунок 63 –</w:t>
      </w:r>
      <w:r w:rsidR="006844EC" w:rsidRPr="00531765">
        <w:rPr>
          <w:sz w:val="20"/>
          <w:szCs w:val="20"/>
        </w:rPr>
        <w:t xml:space="preserve"> Спецификация к сборочному чертежу</w:t>
      </w:r>
      <w:r>
        <w:rPr>
          <w:sz w:val="20"/>
          <w:szCs w:val="20"/>
        </w:rPr>
        <w:t>.</w:t>
      </w:r>
    </w:p>
    <w:p w:rsidR="00E8362D" w:rsidRPr="00E8362D" w:rsidRDefault="00E8362D" w:rsidP="00E8362D">
      <w:pPr>
        <w:jc w:val="center"/>
        <w:rPr>
          <w:b/>
          <w:sz w:val="28"/>
          <w:szCs w:val="28"/>
        </w:rPr>
      </w:pPr>
      <w:r w:rsidRPr="00E8362D">
        <w:rPr>
          <w:b/>
          <w:sz w:val="28"/>
          <w:szCs w:val="28"/>
        </w:rPr>
        <w:lastRenderedPageBreak/>
        <w:t>Стандартные изделия расшифровываются следующим образом</w:t>
      </w:r>
    </w:p>
    <w:p w:rsidR="009B30C7" w:rsidRPr="009E702E" w:rsidRDefault="00E8362D" w:rsidP="00A00833">
      <w:pPr>
        <w:rPr>
          <w:b/>
          <w:sz w:val="28"/>
          <w:szCs w:val="28"/>
        </w:rPr>
      </w:pPr>
      <w:r w:rsidRPr="009E702E">
        <w:rPr>
          <w:b/>
          <w:sz w:val="28"/>
          <w:szCs w:val="28"/>
        </w:rPr>
        <w:t xml:space="preserve">Болт М12.2ах80.68.09 </w:t>
      </w:r>
      <w:r w:rsidR="00FA44CC">
        <w:rPr>
          <w:b/>
          <w:sz w:val="28"/>
          <w:szCs w:val="28"/>
        </w:rPr>
        <w:t xml:space="preserve"> </w:t>
      </w:r>
      <w:r w:rsidRPr="009E702E">
        <w:rPr>
          <w:b/>
          <w:sz w:val="28"/>
          <w:szCs w:val="28"/>
        </w:rPr>
        <w:t>ГОСТ 7798-70</w:t>
      </w:r>
    </w:p>
    <w:p w:rsidR="009B30C7" w:rsidRDefault="009E702E" w:rsidP="009E702E">
      <w:pPr>
        <w:jc w:val="both"/>
        <w:rPr>
          <w:sz w:val="28"/>
          <w:szCs w:val="28"/>
        </w:rPr>
      </w:pPr>
      <w:r>
        <w:rPr>
          <w:sz w:val="28"/>
          <w:szCs w:val="28"/>
        </w:rPr>
        <w:t>Болт – название детали;</w:t>
      </w:r>
    </w:p>
    <w:p w:rsidR="009E702E" w:rsidRDefault="009E702E" w:rsidP="009E702E">
      <w:pPr>
        <w:jc w:val="both"/>
        <w:rPr>
          <w:sz w:val="28"/>
          <w:szCs w:val="28"/>
        </w:rPr>
      </w:pPr>
      <w:r>
        <w:rPr>
          <w:sz w:val="28"/>
          <w:szCs w:val="28"/>
        </w:rPr>
        <w:t>Исполнения – 1</w:t>
      </w:r>
      <w:r w:rsidR="00FA44CC" w:rsidRPr="00FA44CC">
        <w:rPr>
          <w:sz w:val="28"/>
          <w:szCs w:val="28"/>
          <w:vertAlign w:val="superscript"/>
        </w:rPr>
        <w:t>ого</w:t>
      </w:r>
      <w:r>
        <w:rPr>
          <w:sz w:val="28"/>
          <w:szCs w:val="28"/>
        </w:rPr>
        <w:t>;</w:t>
      </w:r>
    </w:p>
    <w:p w:rsidR="009E702E" w:rsidRDefault="009E702E" w:rsidP="009E702E">
      <w:pPr>
        <w:jc w:val="both"/>
        <w:rPr>
          <w:sz w:val="28"/>
          <w:szCs w:val="28"/>
        </w:rPr>
      </w:pPr>
      <w:r>
        <w:rPr>
          <w:sz w:val="28"/>
          <w:szCs w:val="28"/>
        </w:rPr>
        <w:t>М12 – тип и размер резьбы, с крупным шагом;</w:t>
      </w:r>
    </w:p>
    <w:p w:rsidR="009E702E" w:rsidRDefault="009E702E" w:rsidP="009E702E">
      <w:pPr>
        <w:jc w:val="both"/>
        <w:rPr>
          <w:sz w:val="28"/>
          <w:szCs w:val="28"/>
        </w:rPr>
      </w:pPr>
      <w:r>
        <w:rPr>
          <w:sz w:val="28"/>
          <w:szCs w:val="28"/>
        </w:rPr>
        <w:t>2а – класс (степень) точности резьбы;</w:t>
      </w:r>
    </w:p>
    <w:p w:rsidR="009E702E" w:rsidRDefault="009E702E" w:rsidP="009E702E">
      <w:pPr>
        <w:jc w:val="both"/>
        <w:rPr>
          <w:sz w:val="28"/>
          <w:szCs w:val="28"/>
        </w:rPr>
      </w:pPr>
      <w:r>
        <w:rPr>
          <w:sz w:val="28"/>
          <w:szCs w:val="28"/>
        </w:rPr>
        <w:t>80 – длина болта;</w:t>
      </w:r>
    </w:p>
    <w:p w:rsidR="009E702E" w:rsidRDefault="009E702E" w:rsidP="009E702E">
      <w:pPr>
        <w:jc w:val="both"/>
        <w:rPr>
          <w:sz w:val="28"/>
          <w:szCs w:val="28"/>
        </w:rPr>
      </w:pPr>
      <w:r>
        <w:rPr>
          <w:sz w:val="28"/>
          <w:szCs w:val="28"/>
        </w:rPr>
        <w:t>68 – условная запись класса прочности, указывающая, что болт выполнен из стали с определенными механическими свойствами;</w:t>
      </w:r>
    </w:p>
    <w:p w:rsidR="009E702E" w:rsidRDefault="009E702E" w:rsidP="009E702E">
      <w:pPr>
        <w:jc w:val="both"/>
        <w:rPr>
          <w:sz w:val="28"/>
          <w:szCs w:val="28"/>
        </w:rPr>
      </w:pPr>
      <w:r>
        <w:rPr>
          <w:sz w:val="28"/>
          <w:szCs w:val="28"/>
        </w:rPr>
        <w:t>09 – цинковое покрытие;</w:t>
      </w:r>
    </w:p>
    <w:p w:rsidR="009E702E" w:rsidRDefault="009E702E" w:rsidP="009E702E">
      <w:pPr>
        <w:jc w:val="both"/>
        <w:rPr>
          <w:sz w:val="28"/>
          <w:szCs w:val="28"/>
        </w:rPr>
      </w:pPr>
      <w:r>
        <w:rPr>
          <w:sz w:val="28"/>
          <w:szCs w:val="28"/>
        </w:rPr>
        <w:t>ГОСТ 7798-70 – номер размерного стандарта, указывающий, что болт имеет шестигранную головку и выполнен с нормальной точностью.</w:t>
      </w:r>
    </w:p>
    <w:p w:rsidR="009E702E" w:rsidRPr="009E702E" w:rsidRDefault="009E702E" w:rsidP="00A00833">
      <w:pPr>
        <w:rPr>
          <w:b/>
          <w:sz w:val="28"/>
          <w:szCs w:val="28"/>
        </w:rPr>
      </w:pPr>
      <w:r w:rsidRPr="009E702E">
        <w:rPr>
          <w:b/>
          <w:sz w:val="28"/>
          <w:szCs w:val="28"/>
        </w:rPr>
        <w:t xml:space="preserve">Винт М10х35.36 </w:t>
      </w:r>
      <w:r w:rsidR="00FA44CC">
        <w:rPr>
          <w:b/>
          <w:sz w:val="28"/>
          <w:szCs w:val="28"/>
        </w:rPr>
        <w:t xml:space="preserve"> </w:t>
      </w:r>
      <w:r w:rsidRPr="009E702E">
        <w:rPr>
          <w:b/>
          <w:sz w:val="28"/>
          <w:szCs w:val="28"/>
        </w:rPr>
        <w:t>ГОСТ 17475-80</w:t>
      </w:r>
    </w:p>
    <w:p w:rsidR="009B30C7" w:rsidRDefault="009E702E" w:rsidP="009E702E">
      <w:pPr>
        <w:jc w:val="both"/>
        <w:rPr>
          <w:sz w:val="28"/>
          <w:szCs w:val="28"/>
        </w:rPr>
      </w:pPr>
      <w:r>
        <w:rPr>
          <w:sz w:val="28"/>
          <w:szCs w:val="28"/>
        </w:rPr>
        <w:t>Винт – название детали;</w:t>
      </w:r>
    </w:p>
    <w:p w:rsidR="009E702E" w:rsidRDefault="009E702E" w:rsidP="009E702E">
      <w:pPr>
        <w:jc w:val="both"/>
        <w:rPr>
          <w:sz w:val="28"/>
          <w:szCs w:val="28"/>
        </w:rPr>
      </w:pPr>
      <w:r>
        <w:rPr>
          <w:sz w:val="28"/>
          <w:szCs w:val="28"/>
        </w:rPr>
        <w:t>Исполнения – 1</w:t>
      </w:r>
      <w:r w:rsidR="00FA44CC" w:rsidRPr="00FA44CC">
        <w:rPr>
          <w:sz w:val="28"/>
          <w:szCs w:val="28"/>
          <w:vertAlign w:val="superscript"/>
        </w:rPr>
        <w:t>ого</w:t>
      </w:r>
      <w:r>
        <w:rPr>
          <w:sz w:val="28"/>
          <w:szCs w:val="28"/>
        </w:rPr>
        <w:t>, с крупным шагом;</w:t>
      </w:r>
    </w:p>
    <w:p w:rsidR="009E702E" w:rsidRDefault="009E702E" w:rsidP="009E702E">
      <w:pPr>
        <w:jc w:val="both"/>
        <w:rPr>
          <w:sz w:val="28"/>
          <w:szCs w:val="28"/>
        </w:rPr>
      </w:pPr>
      <w:r>
        <w:rPr>
          <w:sz w:val="28"/>
          <w:szCs w:val="28"/>
        </w:rPr>
        <w:t>М10 – тип и размер резьбы;</w:t>
      </w:r>
    </w:p>
    <w:p w:rsidR="009B30C7" w:rsidRDefault="009E702E" w:rsidP="009E702E">
      <w:pPr>
        <w:jc w:val="both"/>
        <w:rPr>
          <w:sz w:val="28"/>
          <w:szCs w:val="28"/>
        </w:rPr>
      </w:pPr>
      <w:r>
        <w:rPr>
          <w:sz w:val="28"/>
          <w:szCs w:val="28"/>
        </w:rPr>
        <w:t>35 – длина винта;</w:t>
      </w:r>
    </w:p>
    <w:p w:rsidR="009E702E" w:rsidRDefault="009E702E" w:rsidP="009E702E">
      <w:pPr>
        <w:jc w:val="both"/>
        <w:rPr>
          <w:sz w:val="28"/>
          <w:szCs w:val="28"/>
        </w:rPr>
      </w:pPr>
      <w:r>
        <w:rPr>
          <w:sz w:val="28"/>
          <w:szCs w:val="28"/>
        </w:rPr>
        <w:t>36 – класс прочности, без покрытия;</w:t>
      </w:r>
    </w:p>
    <w:p w:rsidR="009E702E" w:rsidRDefault="009E702E" w:rsidP="009E702E">
      <w:pPr>
        <w:jc w:val="both"/>
        <w:rPr>
          <w:sz w:val="28"/>
          <w:szCs w:val="28"/>
        </w:rPr>
      </w:pPr>
      <w:r>
        <w:rPr>
          <w:sz w:val="28"/>
          <w:szCs w:val="28"/>
        </w:rPr>
        <w:t>ГОСТ 17475-80 – номер размерного стандарта, указывающий, что винт с потайной головкой, нормальной точности.</w:t>
      </w:r>
    </w:p>
    <w:p w:rsidR="009B30C7" w:rsidRPr="009E702E" w:rsidRDefault="009E702E" w:rsidP="00A00833">
      <w:pPr>
        <w:rPr>
          <w:b/>
          <w:sz w:val="28"/>
          <w:szCs w:val="28"/>
        </w:rPr>
      </w:pPr>
      <w:r w:rsidRPr="009E702E">
        <w:rPr>
          <w:b/>
          <w:sz w:val="28"/>
          <w:szCs w:val="28"/>
        </w:rPr>
        <w:t xml:space="preserve">Гайка М10.4 </w:t>
      </w:r>
      <w:r w:rsidR="00FA44CC">
        <w:rPr>
          <w:b/>
          <w:sz w:val="28"/>
          <w:szCs w:val="28"/>
        </w:rPr>
        <w:t xml:space="preserve"> </w:t>
      </w:r>
      <w:r w:rsidRPr="009E702E">
        <w:rPr>
          <w:b/>
          <w:sz w:val="28"/>
          <w:szCs w:val="28"/>
        </w:rPr>
        <w:t>ГОСТ 5915-70</w:t>
      </w:r>
    </w:p>
    <w:p w:rsidR="009E702E" w:rsidRDefault="00FA44CC" w:rsidP="00FA44CC">
      <w:pPr>
        <w:jc w:val="both"/>
        <w:rPr>
          <w:sz w:val="28"/>
          <w:szCs w:val="28"/>
        </w:rPr>
      </w:pPr>
      <w:r>
        <w:rPr>
          <w:sz w:val="28"/>
          <w:szCs w:val="28"/>
        </w:rPr>
        <w:t>Гайка – название детали;</w:t>
      </w:r>
    </w:p>
    <w:p w:rsidR="00FA44CC" w:rsidRDefault="00FA44CC" w:rsidP="00FA44CC">
      <w:pPr>
        <w:jc w:val="both"/>
        <w:rPr>
          <w:sz w:val="28"/>
          <w:szCs w:val="28"/>
        </w:rPr>
      </w:pPr>
      <w:r>
        <w:rPr>
          <w:sz w:val="28"/>
          <w:szCs w:val="28"/>
        </w:rPr>
        <w:t>Исполнения – 1</w:t>
      </w:r>
      <w:r w:rsidRPr="00FA44CC">
        <w:rPr>
          <w:sz w:val="28"/>
          <w:szCs w:val="28"/>
          <w:vertAlign w:val="superscript"/>
        </w:rPr>
        <w:t>ого</w:t>
      </w:r>
      <w:r>
        <w:rPr>
          <w:sz w:val="28"/>
          <w:szCs w:val="28"/>
        </w:rPr>
        <w:t>, с крупным шагом;</w:t>
      </w:r>
    </w:p>
    <w:p w:rsidR="00FA44CC" w:rsidRDefault="00FA44CC" w:rsidP="00FA44CC">
      <w:pPr>
        <w:jc w:val="both"/>
        <w:rPr>
          <w:sz w:val="28"/>
          <w:szCs w:val="28"/>
        </w:rPr>
      </w:pPr>
      <w:r>
        <w:rPr>
          <w:sz w:val="28"/>
          <w:szCs w:val="28"/>
        </w:rPr>
        <w:t>М10 – тип и размер резьбы;</w:t>
      </w:r>
    </w:p>
    <w:p w:rsidR="00FA44CC" w:rsidRDefault="00FA44CC" w:rsidP="00FA44CC">
      <w:pPr>
        <w:jc w:val="both"/>
        <w:rPr>
          <w:sz w:val="28"/>
          <w:szCs w:val="28"/>
        </w:rPr>
      </w:pPr>
      <w:r>
        <w:rPr>
          <w:sz w:val="28"/>
          <w:szCs w:val="28"/>
        </w:rPr>
        <w:t>4 – класс прочности, без покрытия;</w:t>
      </w:r>
    </w:p>
    <w:p w:rsidR="00FA44CC" w:rsidRDefault="00FA44CC" w:rsidP="00FA44CC">
      <w:pPr>
        <w:jc w:val="both"/>
        <w:rPr>
          <w:sz w:val="28"/>
          <w:szCs w:val="28"/>
        </w:rPr>
      </w:pPr>
      <w:r>
        <w:rPr>
          <w:sz w:val="28"/>
          <w:szCs w:val="28"/>
        </w:rPr>
        <w:t>ГОСТ 5915-70 – номер размерного стандарта, указывающий, что гайка имеет шестигранную головку, выполнена с нормальной точностью.</w:t>
      </w:r>
    </w:p>
    <w:p w:rsidR="009B30C7" w:rsidRPr="00FA44CC" w:rsidRDefault="00FA44CC" w:rsidP="00A00833">
      <w:pPr>
        <w:rPr>
          <w:b/>
          <w:sz w:val="28"/>
          <w:szCs w:val="28"/>
        </w:rPr>
      </w:pPr>
      <w:r w:rsidRPr="00FA44CC">
        <w:rPr>
          <w:b/>
          <w:sz w:val="28"/>
          <w:szCs w:val="28"/>
        </w:rPr>
        <w:t>Шайба 10.01.019  ГОСТ 11371-78</w:t>
      </w:r>
    </w:p>
    <w:p w:rsidR="009B30C7" w:rsidRDefault="00FA44CC" w:rsidP="00FA44CC">
      <w:pPr>
        <w:jc w:val="both"/>
        <w:rPr>
          <w:sz w:val="28"/>
          <w:szCs w:val="28"/>
        </w:rPr>
      </w:pPr>
      <w:r>
        <w:rPr>
          <w:sz w:val="28"/>
          <w:szCs w:val="28"/>
        </w:rPr>
        <w:t>Шайба – название детали;</w:t>
      </w:r>
    </w:p>
    <w:p w:rsidR="00FA44CC" w:rsidRDefault="00FA44CC" w:rsidP="00FA44CC">
      <w:pPr>
        <w:jc w:val="both"/>
        <w:rPr>
          <w:sz w:val="28"/>
          <w:szCs w:val="28"/>
        </w:rPr>
      </w:pPr>
      <w:r>
        <w:rPr>
          <w:sz w:val="28"/>
          <w:szCs w:val="28"/>
        </w:rPr>
        <w:t>Исполнения – 1</w:t>
      </w:r>
      <w:r w:rsidRPr="00FA44CC">
        <w:rPr>
          <w:sz w:val="28"/>
          <w:szCs w:val="28"/>
          <w:vertAlign w:val="superscript"/>
        </w:rPr>
        <w:t>ого</w:t>
      </w:r>
      <w:r>
        <w:rPr>
          <w:sz w:val="28"/>
          <w:szCs w:val="28"/>
        </w:rPr>
        <w:t xml:space="preserve"> (без фаски);</w:t>
      </w:r>
    </w:p>
    <w:p w:rsidR="00FA44CC" w:rsidRDefault="00FA44CC" w:rsidP="00FA44CC">
      <w:pPr>
        <w:jc w:val="both"/>
        <w:rPr>
          <w:sz w:val="28"/>
          <w:szCs w:val="28"/>
        </w:rPr>
      </w:pPr>
      <w:r>
        <w:rPr>
          <w:sz w:val="28"/>
          <w:szCs w:val="28"/>
        </w:rPr>
        <w:t>10 – для крепежной детали с диаметром  Ø10 мм, установленной толщины;</w:t>
      </w:r>
    </w:p>
    <w:p w:rsidR="00FA44CC" w:rsidRDefault="00FA44CC" w:rsidP="00FA44CC">
      <w:pPr>
        <w:jc w:val="both"/>
        <w:rPr>
          <w:sz w:val="28"/>
          <w:szCs w:val="28"/>
        </w:rPr>
      </w:pPr>
      <w:r>
        <w:rPr>
          <w:sz w:val="28"/>
          <w:szCs w:val="28"/>
        </w:rPr>
        <w:t>01 – материал группы;</w:t>
      </w:r>
    </w:p>
    <w:p w:rsidR="00FA44CC" w:rsidRDefault="00FA44CC" w:rsidP="00FA44CC">
      <w:pPr>
        <w:jc w:val="both"/>
        <w:rPr>
          <w:sz w:val="28"/>
          <w:szCs w:val="28"/>
        </w:rPr>
      </w:pPr>
      <w:r>
        <w:rPr>
          <w:sz w:val="28"/>
          <w:szCs w:val="28"/>
        </w:rPr>
        <w:t>019 – с покрытием 01, толщиной 9 мкм;</w:t>
      </w:r>
    </w:p>
    <w:p w:rsidR="00FA44CC" w:rsidRDefault="00FA44CC" w:rsidP="00FA44CC">
      <w:pPr>
        <w:jc w:val="both"/>
        <w:rPr>
          <w:sz w:val="28"/>
          <w:szCs w:val="28"/>
        </w:rPr>
      </w:pPr>
      <w:r>
        <w:rPr>
          <w:sz w:val="28"/>
          <w:szCs w:val="28"/>
        </w:rPr>
        <w:t>ГОСТ 11371-78 – номер размерного стандарта, указывающий, что шайба нормального исполнения.</w:t>
      </w:r>
    </w:p>
    <w:p w:rsidR="009B30C7" w:rsidRPr="00DD3B8B" w:rsidRDefault="00DD3B8B" w:rsidP="00A00833">
      <w:pPr>
        <w:rPr>
          <w:b/>
          <w:sz w:val="28"/>
          <w:szCs w:val="28"/>
        </w:rPr>
      </w:pPr>
      <w:r w:rsidRPr="00DD3B8B">
        <w:rPr>
          <w:b/>
          <w:sz w:val="28"/>
          <w:szCs w:val="28"/>
        </w:rPr>
        <w:t>Шпилька М10-6</w:t>
      </w:r>
      <w:r w:rsidRPr="00DD3B8B">
        <w:rPr>
          <w:b/>
          <w:i/>
          <w:sz w:val="28"/>
          <w:szCs w:val="28"/>
          <w:lang w:val="en-US"/>
        </w:rPr>
        <w:t>q</w:t>
      </w:r>
      <w:r w:rsidRPr="00DD3B8B">
        <w:rPr>
          <w:b/>
          <w:sz w:val="28"/>
          <w:szCs w:val="28"/>
        </w:rPr>
        <w:t>х18.36  ГОСТ 22032-76</w:t>
      </w:r>
    </w:p>
    <w:p w:rsidR="009B30C7" w:rsidRDefault="00DD3B8B" w:rsidP="00DC5B96">
      <w:pPr>
        <w:jc w:val="both"/>
        <w:rPr>
          <w:sz w:val="28"/>
          <w:szCs w:val="28"/>
        </w:rPr>
      </w:pPr>
      <w:r>
        <w:rPr>
          <w:sz w:val="28"/>
          <w:szCs w:val="28"/>
        </w:rPr>
        <w:t>Шпилька – название детали;</w:t>
      </w:r>
    </w:p>
    <w:p w:rsidR="00DD3B8B" w:rsidRDefault="00DD3B8B" w:rsidP="00DC5B96">
      <w:pPr>
        <w:jc w:val="both"/>
        <w:rPr>
          <w:sz w:val="28"/>
          <w:szCs w:val="28"/>
        </w:rPr>
      </w:pPr>
      <w:r>
        <w:rPr>
          <w:sz w:val="28"/>
          <w:szCs w:val="28"/>
        </w:rPr>
        <w:t>Исполнение – 1</w:t>
      </w:r>
      <w:r w:rsidRPr="00DD3B8B">
        <w:rPr>
          <w:sz w:val="28"/>
          <w:szCs w:val="28"/>
          <w:vertAlign w:val="superscript"/>
        </w:rPr>
        <w:t>ого</w:t>
      </w:r>
      <w:r>
        <w:rPr>
          <w:sz w:val="28"/>
          <w:szCs w:val="28"/>
        </w:rPr>
        <w:t>, с крупным шагом;</w:t>
      </w:r>
    </w:p>
    <w:p w:rsidR="00DD3B8B" w:rsidRDefault="00DD3B8B" w:rsidP="00DC5B96">
      <w:pPr>
        <w:jc w:val="both"/>
        <w:rPr>
          <w:sz w:val="28"/>
          <w:szCs w:val="28"/>
        </w:rPr>
      </w:pPr>
      <w:r>
        <w:rPr>
          <w:sz w:val="28"/>
          <w:szCs w:val="28"/>
        </w:rPr>
        <w:t>М10 – тип и размер резьбы, тип</w:t>
      </w:r>
      <w:proofErr w:type="gramStart"/>
      <w:r>
        <w:rPr>
          <w:sz w:val="28"/>
          <w:szCs w:val="28"/>
        </w:rPr>
        <w:t xml:space="preserve"> А</w:t>
      </w:r>
      <w:proofErr w:type="gramEnd"/>
      <w:r>
        <w:rPr>
          <w:sz w:val="28"/>
          <w:szCs w:val="28"/>
        </w:rPr>
        <w:t>;</w:t>
      </w:r>
    </w:p>
    <w:p w:rsidR="009B30C7" w:rsidRPr="00187777" w:rsidRDefault="00DD3B8B" w:rsidP="00DC5B96">
      <w:pPr>
        <w:jc w:val="both"/>
        <w:rPr>
          <w:sz w:val="28"/>
          <w:szCs w:val="28"/>
        </w:rPr>
      </w:pPr>
      <w:r>
        <w:rPr>
          <w:sz w:val="28"/>
          <w:szCs w:val="28"/>
        </w:rPr>
        <w:t>6</w:t>
      </w:r>
      <w:r w:rsidRPr="00DD3B8B">
        <w:rPr>
          <w:i/>
          <w:sz w:val="28"/>
          <w:szCs w:val="28"/>
          <w:lang w:val="en-US"/>
        </w:rPr>
        <w:t>q</w:t>
      </w:r>
      <w:r>
        <w:rPr>
          <w:sz w:val="28"/>
          <w:szCs w:val="28"/>
        </w:rPr>
        <w:t xml:space="preserve"> – поле допуска;</w:t>
      </w:r>
    </w:p>
    <w:p w:rsidR="00DD3B8B" w:rsidRDefault="00DD3B8B" w:rsidP="00DC5B96">
      <w:pPr>
        <w:jc w:val="both"/>
        <w:rPr>
          <w:sz w:val="28"/>
          <w:szCs w:val="28"/>
        </w:rPr>
      </w:pPr>
      <w:r w:rsidRPr="00DC5B96">
        <w:rPr>
          <w:sz w:val="28"/>
          <w:szCs w:val="28"/>
        </w:rPr>
        <w:t xml:space="preserve">18 – </w:t>
      </w:r>
      <w:r>
        <w:rPr>
          <w:sz w:val="28"/>
          <w:szCs w:val="28"/>
        </w:rPr>
        <w:t>длина шпильки;</w:t>
      </w:r>
    </w:p>
    <w:p w:rsidR="00DD3B8B" w:rsidRDefault="00DD3B8B" w:rsidP="00DC5B96">
      <w:pPr>
        <w:jc w:val="both"/>
        <w:rPr>
          <w:sz w:val="28"/>
          <w:szCs w:val="28"/>
        </w:rPr>
      </w:pPr>
      <w:r>
        <w:rPr>
          <w:sz w:val="28"/>
          <w:szCs w:val="28"/>
        </w:rPr>
        <w:t>36 – класс прочности</w:t>
      </w:r>
      <w:r w:rsidR="00DC5B96">
        <w:rPr>
          <w:sz w:val="28"/>
          <w:szCs w:val="28"/>
        </w:rPr>
        <w:t>, без покрытия</w:t>
      </w:r>
      <w:r>
        <w:rPr>
          <w:sz w:val="28"/>
          <w:szCs w:val="28"/>
        </w:rPr>
        <w:t>;</w:t>
      </w:r>
    </w:p>
    <w:p w:rsidR="00DC5B96" w:rsidRPr="00DD3B8B" w:rsidRDefault="00DC5B96" w:rsidP="000E2A57">
      <w:pPr>
        <w:jc w:val="both"/>
        <w:rPr>
          <w:sz w:val="28"/>
          <w:szCs w:val="28"/>
        </w:rPr>
      </w:pPr>
      <w:r>
        <w:rPr>
          <w:sz w:val="28"/>
          <w:szCs w:val="28"/>
        </w:rPr>
        <w:t>ГОСТ 22032-76 – номер размерного стандарта, указывающий, что шпилька выполнена нормальной точности.</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1"/>
        <w:gridCol w:w="2552"/>
        <w:gridCol w:w="2090"/>
      </w:tblGrid>
      <w:tr w:rsidR="001216D8" w:rsidTr="001216D8">
        <w:tc>
          <w:tcPr>
            <w:tcW w:w="9853" w:type="dxa"/>
            <w:gridSpan w:val="3"/>
          </w:tcPr>
          <w:p w:rsidR="001216D8" w:rsidRDefault="001216D8" w:rsidP="00A00833">
            <w:r>
              <w:rPr>
                <w:sz w:val="28"/>
                <w:szCs w:val="28"/>
              </w:rPr>
              <w:lastRenderedPageBreak/>
              <w:t xml:space="preserve">     </w:t>
            </w:r>
            <w:r>
              <w:t xml:space="preserve">  </w:t>
            </w:r>
            <w:r>
              <w:rPr>
                <w:noProof/>
              </w:rPr>
              <w:drawing>
                <wp:inline distT="0" distB="0" distL="0" distR="0">
                  <wp:extent cx="3200400" cy="2235313"/>
                  <wp:effectExtent l="19050" t="0" r="0" b="0"/>
                  <wp:docPr id="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srcRect/>
                          <a:stretch>
                            <a:fillRect/>
                          </a:stretch>
                        </pic:blipFill>
                        <pic:spPr bwMode="auto">
                          <a:xfrm>
                            <a:off x="0" y="0"/>
                            <a:ext cx="3202836" cy="2237014"/>
                          </a:xfrm>
                          <a:prstGeom prst="rect">
                            <a:avLst/>
                          </a:prstGeom>
                          <a:noFill/>
                          <a:ln w="9525">
                            <a:noFill/>
                            <a:miter lim="800000"/>
                            <a:headEnd/>
                            <a:tailEnd/>
                          </a:ln>
                        </pic:spPr>
                      </pic:pic>
                    </a:graphicData>
                  </a:graphic>
                </wp:inline>
              </w:drawing>
            </w:r>
          </w:p>
          <w:p w:rsidR="001216D8" w:rsidRPr="001216D8" w:rsidRDefault="001216D8" w:rsidP="00A00833">
            <w:pPr>
              <w:rPr>
                <w:sz w:val="20"/>
                <w:szCs w:val="20"/>
              </w:rPr>
            </w:pPr>
          </w:p>
        </w:tc>
      </w:tr>
      <w:tr w:rsidR="00991AEB" w:rsidRPr="00991AEB" w:rsidTr="001216D8">
        <w:tc>
          <w:tcPr>
            <w:tcW w:w="5211" w:type="dxa"/>
          </w:tcPr>
          <w:p w:rsidR="00991AEB" w:rsidRDefault="00CB6D31" w:rsidP="00A00833">
            <w:pPr>
              <w:rPr>
                <w:sz w:val="28"/>
                <w:szCs w:val="28"/>
              </w:rPr>
            </w:pPr>
            <w:r>
              <w:rPr>
                <w:sz w:val="28"/>
                <w:szCs w:val="28"/>
              </w:rPr>
              <w:t xml:space="preserve"> </w:t>
            </w:r>
            <w:r w:rsidR="001216D8">
              <w:rPr>
                <w:sz w:val="28"/>
                <w:szCs w:val="28"/>
              </w:rPr>
              <w:t xml:space="preserve">  </w:t>
            </w:r>
            <w:r>
              <w:rPr>
                <w:sz w:val="28"/>
                <w:szCs w:val="28"/>
              </w:rPr>
              <w:t xml:space="preserve"> </w:t>
            </w:r>
            <w:r w:rsidR="001216D8">
              <w:rPr>
                <w:noProof/>
              </w:rPr>
              <w:drawing>
                <wp:inline distT="0" distB="0" distL="0" distR="0">
                  <wp:extent cx="2054527" cy="1362075"/>
                  <wp:effectExtent l="19050" t="0" r="2873"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2056126" cy="1363135"/>
                          </a:xfrm>
                          <a:prstGeom prst="rect">
                            <a:avLst/>
                          </a:prstGeom>
                          <a:noFill/>
                          <a:ln w="9525">
                            <a:noFill/>
                            <a:miter lim="800000"/>
                            <a:headEnd/>
                            <a:tailEnd/>
                          </a:ln>
                        </pic:spPr>
                      </pic:pic>
                    </a:graphicData>
                  </a:graphic>
                </wp:inline>
              </w:drawing>
            </w:r>
            <w:r w:rsidR="001216D8">
              <w:rPr>
                <w:sz w:val="28"/>
                <w:szCs w:val="28"/>
              </w:rPr>
              <w:t xml:space="preserve"> </w:t>
            </w:r>
          </w:p>
        </w:tc>
        <w:tc>
          <w:tcPr>
            <w:tcW w:w="2552" w:type="dxa"/>
          </w:tcPr>
          <w:p w:rsidR="00991AEB" w:rsidRDefault="00991AEB" w:rsidP="00A00833">
            <w:pPr>
              <w:rPr>
                <w:sz w:val="28"/>
                <w:szCs w:val="28"/>
                <w:lang w:val="en-US"/>
              </w:rPr>
            </w:pPr>
            <w:r>
              <w:rPr>
                <w:sz w:val="28"/>
                <w:szCs w:val="28"/>
                <w:lang w:val="en-US"/>
              </w:rPr>
              <w:t>d</w:t>
            </w:r>
            <w:r w:rsidRPr="001F4D43">
              <w:rPr>
                <w:sz w:val="28"/>
                <w:szCs w:val="28"/>
                <w:vertAlign w:val="subscript"/>
                <w:lang w:val="en-US"/>
              </w:rPr>
              <w:t>1</w:t>
            </w:r>
            <w:r w:rsidRPr="001F4D43">
              <w:rPr>
                <w:sz w:val="28"/>
                <w:szCs w:val="28"/>
                <w:lang w:val="en-US"/>
              </w:rPr>
              <w:t xml:space="preserve"> = </w:t>
            </w:r>
            <w:r>
              <w:rPr>
                <w:sz w:val="28"/>
                <w:szCs w:val="28"/>
                <w:lang w:val="en-US"/>
              </w:rPr>
              <w:t>0,85d</w:t>
            </w:r>
          </w:p>
          <w:p w:rsidR="00991AEB" w:rsidRDefault="00991AEB" w:rsidP="00A00833">
            <w:pPr>
              <w:rPr>
                <w:sz w:val="28"/>
                <w:szCs w:val="28"/>
                <w:lang w:val="en-US"/>
              </w:rPr>
            </w:pPr>
            <w:r>
              <w:rPr>
                <w:sz w:val="28"/>
                <w:szCs w:val="28"/>
                <w:lang w:val="en-US"/>
              </w:rPr>
              <w:t>H = 0,8d</w:t>
            </w:r>
          </w:p>
          <w:p w:rsidR="00991AEB" w:rsidRDefault="00991AEB" w:rsidP="00A00833">
            <w:pPr>
              <w:rPr>
                <w:sz w:val="28"/>
                <w:szCs w:val="28"/>
                <w:lang w:val="en-US"/>
              </w:rPr>
            </w:pPr>
            <w:r>
              <w:rPr>
                <w:sz w:val="28"/>
                <w:szCs w:val="28"/>
                <w:lang w:val="en-US"/>
              </w:rPr>
              <w:t>O</w:t>
            </w:r>
            <w:proofErr w:type="spellStart"/>
            <w:r w:rsidRPr="00991AEB">
              <w:rPr>
                <w:sz w:val="28"/>
                <w:szCs w:val="28"/>
                <w:vertAlign w:val="subscript"/>
              </w:rPr>
              <w:t>ш</w:t>
            </w:r>
            <w:proofErr w:type="spellEnd"/>
            <w:r>
              <w:rPr>
                <w:sz w:val="28"/>
                <w:szCs w:val="28"/>
                <w:lang w:val="en-US"/>
              </w:rPr>
              <w:t xml:space="preserve"> = 2,2d</w:t>
            </w:r>
          </w:p>
          <w:p w:rsidR="00991AEB" w:rsidRDefault="00991AEB" w:rsidP="00A00833">
            <w:pPr>
              <w:rPr>
                <w:sz w:val="28"/>
                <w:szCs w:val="28"/>
                <w:lang w:val="en-US"/>
              </w:rPr>
            </w:pPr>
            <w:r>
              <w:rPr>
                <w:sz w:val="28"/>
                <w:szCs w:val="28"/>
                <w:lang w:val="en-US"/>
              </w:rPr>
              <w:t>A = 1,1d</w:t>
            </w:r>
          </w:p>
          <w:p w:rsidR="00991AEB" w:rsidRDefault="00991AEB" w:rsidP="00A00833">
            <w:pPr>
              <w:rPr>
                <w:sz w:val="28"/>
                <w:szCs w:val="28"/>
                <w:lang w:val="en-US"/>
              </w:rPr>
            </w:pPr>
            <w:r>
              <w:rPr>
                <w:sz w:val="28"/>
                <w:szCs w:val="28"/>
                <w:lang w:val="en-US"/>
              </w:rPr>
              <w:t>R = 1,5d</w:t>
            </w:r>
          </w:p>
          <w:p w:rsidR="00991AEB" w:rsidRDefault="00991AEB" w:rsidP="00A00833">
            <w:pPr>
              <w:rPr>
                <w:sz w:val="28"/>
                <w:szCs w:val="28"/>
                <w:lang w:val="en-US"/>
              </w:rPr>
            </w:pPr>
            <w:r>
              <w:rPr>
                <w:sz w:val="28"/>
                <w:szCs w:val="28"/>
                <w:lang w:val="en-US"/>
              </w:rPr>
              <w:t>R</w:t>
            </w:r>
            <w:r w:rsidRPr="00991AEB">
              <w:rPr>
                <w:sz w:val="28"/>
                <w:szCs w:val="28"/>
                <w:vertAlign w:val="subscript"/>
                <w:lang w:val="en-US"/>
              </w:rPr>
              <w:t>2</w:t>
            </w:r>
            <w:r>
              <w:rPr>
                <w:sz w:val="28"/>
                <w:szCs w:val="28"/>
                <w:lang w:val="en-US"/>
              </w:rPr>
              <w:t xml:space="preserve"> = 0,1d</w:t>
            </w:r>
          </w:p>
          <w:p w:rsidR="00991AEB" w:rsidRPr="00CB6D31" w:rsidRDefault="00CB6D31" w:rsidP="00A00833">
            <w:pPr>
              <w:rPr>
                <w:sz w:val="28"/>
                <w:szCs w:val="28"/>
              </w:rPr>
            </w:pPr>
            <w:r>
              <w:rPr>
                <w:sz w:val="28"/>
                <w:szCs w:val="28"/>
              </w:rPr>
              <w:t>в - произвольно</w:t>
            </w:r>
          </w:p>
        </w:tc>
        <w:tc>
          <w:tcPr>
            <w:tcW w:w="2090" w:type="dxa"/>
          </w:tcPr>
          <w:p w:rsidR="00991AEB" w:rsidRDefault="00991AEB" w:rsidP="00A00833">
            <w:pPr>
              <w:rPr>
                <w:sz w:val="28"/>
                <w:szCs w:val="28"/>
                <w:lang w:val="en-US"/>
              </w:rPr>
            </w:pPr>
            <w:r>
              <w:rPr>
                <w:sz w:val="28"/>
                <w:szCs w:val="28"/>
                <w:lang w:val="en-US"/>
              </w:rPr>
              <w:t>O = 2d</w:t>
            </w:r>
          </w:p>
          <w:p w:rsidR="00991AEB" w:rsidRDefault="00991AEB" w:rsidP="00A00833">
            <w:pPr>
              <w:rPr>
                <w:sz w:val="28"/>
                <w:szCs w:val="28"/>
                <w:lang w:val="en-US"/>
              </w:rPr>
            </w:pPr>
            <w:r>
              <w:rPr>
                <w:sz w:val="28"/>
                <w:szCs w:val="28"/>
                <w:lang w:val="en-US"/>
              </w:rPr>
              <w:t>h = 0,7d</w:t>
            </w:r>
          </w:p>
          <w:p w:rsidR="00991AEB" w:rsidRDefault="00991AEB" w:rsidP="00A00833">
            <w:pPr>
              <w:rPr>
                <w:sz w:val="28"/>
                <w:szCs w:val="28"/>
                <w:lang w:val="en-US"/>
              </w:rPr>
            </w:pPr>
            <w:r>
              <w:rPr>
                <w:sz w:val="28"/>
                <w:szCs w:val="28"/>
                <w:lang w:val="en-US"/>
              </w:rPr>
              <w:t>s = 0,15d</w:t>
            </w:r>
          </w:p>
          <w:p w:rsidR="00991AEB" w:rsidRDefault="00991AEB" w:rsidP="00A00833">
            <w:pPr>
              <w:rPr>
                <w:sz w:val="28"/>
                <w:szCs w:val="28"/>
                <w:lang w:val="en-US"/>
              </w:rPr>
            </w:pPr>
            <w:r>
              <w:rPr>
                <w:sz w:val="28"/>
                <w:szCs w:val="28"/>
                <w:lang w:val="en-US"/>
              </w:rPr>
              <w:t>l</w:t>
            </w:r>
            <w:r w:rsidRPr="00991AEB">
              <w:rPr>
                <w:sz w:val="28"/>
                <w:szCs w:val="28"/>
                <w:vertAlign w:val="subscript"/>
                <w:lang w:val="en-US"/>
              </w:rPr>
              <w:t>o</w:t>
            </w:r>
            <w:r>
              <w:rPr>
                <w:sz w:val="28"/>
                <w:szCs w:val="28"/>
                <w:lang w:val="en-US"/>
              </w:rPr>
              <w:t xml:space="preserve"> = 2d + 2p</w:t>
            </w:r>
          </w:p>
          <w:p w:rsidR="00991AEB" w:rsidRDefault="00991AEB" w:rsidP="00A00833">
            <w:pPr>
              <w:rPr>
                <w:sz w:val="28"/>
                <w:szCs w:val="28"/>
                <w:lang w:val="en-US"/>
              </w:rPr>
            </w:pPr>
            <w:r>
              <w:rPr>
                <w:sz w:val="28"/>
                <w:szCs w:val="28"/>
                <w:lang w:val="en-US"/>
              </w:rPr>
              <w:t>R</w:t>
            </w:r>
            <w:r w:rsidRPr="00991AEB">
              <w:rPr>
                <w:sz w:val="28"/>
                <w:szCs w:val="28"/>
                <w:vertAlign w:val="subscript"/>
                <w:lang w:val="en-US"/>
              </w:rPr>
              <w:t>1</w:t>
            </w:r>
            <w:r>
              <w:rPr>
                <w:sz w:val="28"/>
                <w:szCs w:val="28"/>
                <w:lang w:val="en-US"/>
              </w:rPr>
              <w:t xml:space="preserve"> = d</w:t>
            </w:r>
          </w:p>
          <w:p w:rsidR="00991AEB" w:rsidRPr="00991AEB" w:rsidRDefault="00991AEB" w:rsidP="00A00833">
            <w:pPr>
              <w:rPr>
                <w:sz w:val="28"/>
                <w:szCs w:val="28"/>
                <w:lang w:val="en-US"/>
              </w:rPr>
            </w:pPr>
            <w:r>
              <w:rPr>
                <w:sz w:val="28"/>
                <w:szCs w:val="28"/>
                <w:lang w:val="en-US"/>
              </w:rPr>
              <w:t>K = (3…4)P</w:t>
            </w:r>
          </w:p>
        </w:tc>
      </w:tr>
    </w:tbl>
    <w:p w:rsidR="00315E2E" w:rsidRPr="00315E2E" w:rsidRDefault="00315E2E" w:rsidP="00A00833">
      <w:pPr>
        <w:rPr>
          <w:sz w:val="28"/>
          <w:szCs w:val="28"/>
        </w:rPr>
      </w:pPr>
    </w:p>
    <w:tbl>
      <w:tblPr>
        <w:tblStyle w:val="a5"/>
        <w:tblW w:w="0" w:type="auto"/>
        <w:tblLook w:val="04A0"/>
      </w:tblPr>
      <w:tblGrid>
        <w:gridCol w:w="1132"/>
        <w:gridCol w:w="951"/>
        <w:gridCol w:w="951"/>
        <w:gridCol w:w="951"/>
        <w:gridCol w:w="955"/>
        <w:gridCol w:w="1131"/>
        <w:gridCol w:w="944"/>
        <w:gridCol w:w="945"/>
        <w:gridCol w:w="949"/>
        <w:gridCol w:w="944"/>
      </w:tblGrid>
      <w:tr w:rsidR="00EE16DC" w:rsidTr="001F4D43">
        <w:tc>
          <w:tcPr>
            <w:tcW w:w="1132" w:type="dxa"/>
          </w:tcPr>
          <w:p w:rsidR="00EE16DC" w:rsidRPr="00EE16DC" w:rsidRDefault="00EE16DC" w:rsidP="00EE16DC">
            <w:pPr>
              <w:jc w:val="center"/>
              <w:rPr>
                <w:szCs w:val="24"/>
              </w:rPr>
            </w:pPr>
            <w:r w:rsidRPr="00EE16DC">
              <w:rPr>
                <w:szCs w:val="24"/>
              </w:rPr>
              <w:t>№ варианта</w:t>
            </w:r>
          </w:p>
        </w:tc>
        <w:tc>
          <w:tcPr>
            <w:tcW w:w="951" w:type="dxa"/>
          </w:tcPr>
          <w:p w:rsidR="00EE16DC" w:rsidRPr="00EE16DC" w:rsidRDefault="00EE16DC" w:rsidP="00EE16DC">
            <w:pPr>
              <w:jc w:val="center"/>
              <w:rPr>
                <w:szCs w:val="24"/>
                <w:lang w:val="en-US"/>
              </w:rPr>
            </w:pPr>
            <w:r>
              <w:rPr>
                <w:szCs w:val="24"/>
                <w:lang w:val="en-US"/>
              </w:rPr>
              <w:t>d</w:t>
            </w:r>
          </w:p>
        </w:tc>
        <w:tc>
          <w:tcPr>
            <w:tcW w:w="951" w:type="dxa"/>
          </w:tcPr>
          <w:p w:rsidR="00EE16DC" w:rsidRPr="00EE16DC" w:rsidRDefault="00EE16DC" w:rsidP="00EE16DC">
            <w:pPr>
              <w:jc w:val="center"/>
              <w:rPr>
                <w:szCs w:val="24"/>
                <w:lang w:val="en-US"/>
              </w:rPr>
            </w:pPr>
            <w:r>
              <w:rPr>
                <w:szCs w:val="24"/>
                <w:lang w:val="en-US"/>
              </w:rPr>
              <w:t>n</w:t>
            </w:r>
          </w:p>
        </w:tc>
        <w:tc>
          <w:tcPr>
            <w:tcW w:w="951" w:type="dxa"/>
          </w:tcPr>
          <w:p w:rsidR="00EE16DC" w:rsidRPr="00EE16DC" w:rsidRDefault="00EE16DC" w:rsidP="00EE16DC">
            <w:pPr>
              <w:jc w:val="center"/>
              <w:rPr>
                <w:szCs w:val="24"/>
                <w:lang w:val="en-US"/>
              </w:rPr>
            </w:pPr>
            <w:r>
              <w:rPr>
                <w:szCs w:val="24"/>
                <w:lang w:val="en-US"/>
              </w:rPr>
              <w:t>m</w:t>
            </w:r>
          </w:p>
        </w:tc>
        <w:tc>
          <w:tcPr>
            <w:tcW w:w="955" w:type="dxa"/>
          </w:tcPr>
          <w:p w:rsidR="00EE16DC" w:rsidRPr="00EE16DC" w:rsidRDefault="00EE16DC" w:rsidP="00EE16DC">
            <w:pPr>
              <w:jc w:val="center"/>
              <w:rPr>
                <w:szCs w:val="24"/>
                <w:lang w:val="en-US"/>
              </w:rPr>
            </w:pPr>
            <w:r>
              <w:rPr>
                <w:szCs w:val="24"/>
                <w:lang w:val="en-US"/>
              </w:rPr>
              <w:t>c</w:t>
            </w:r>
          </w:p>
        </w:tc>
        <w:tc>
          <w:tcPr>
            <w:tcW w:w="1131" w:type="dxa"/>
          </w:tcPr>
          <w:p w:rsidR="00EE16DC" w:rsidRPr="00EE16DC" w:rsidRDefault="00EE16DC" w:rsidP="00EE16DC">
            <w:pPr>
              <w:jc w:val="center"/>
              <w:rPr>
                <w:szCs w:val="24"/>
              </w:rPr>
            </w:pPr>
            <w:r>
              <w:rPr>
                <w:szCs w:val="24"/>
              </w:rPr>
              <w:t>№ варианта</w:t>
            </w:r>
          </w:p>
        </w:tc>
        <w:tc>
          <w:tcPr>
            <w:tcW w:w="944" w:type="dxa"/>
          </w:tcPr>
          <w:p w:rsidR="00EE16DC" w:rsidRPr="00EE16DC" w:rsidRDefault="00EE16DC" w:rsidP="00EE16DC">
            <w:pPr>
              <w:jc w:val="center"/>
              <w:rPr>
                <w:szCs w:val="24"/>
                <w:lang w:val="en-US"/>
              </w:rPr>
            </w:pPr>
            <w:r>
              <w:rPr>
                <w:szCs w:val="24"/>
                <w:lang w:val="en-US"/>
              </w:rPr>
              <w:t>d</w:t>
            </w:r>
          </w:p>
        </w:tc>
        <w:tc>
          <w:tcPr>
            <w:tcW w:w="945" w:type="dxa"/>
          </w:tcPr>
          <w:p w:rsidR="00EE16DC" w:rsidRPr="00EE16DC" w:rsidRDefault="00EE16DC" w:rsidP="00EE16DC">
            <w:pPr>
              <w:jc w:val="center"/>
              <w:rPr>
                <w:szCs w:val="24"/>
                <w:lang w:val="en-US"/>
              </w:rPr>
            </w:pPr>
            <w:r>
              <w:rPr>
                <w:szCs w:val="24"/>
                <w:lang w:val="en-US"/>
              </w:rPr>
              <w:t>n</w:t>
            </w:r>
          </w:p>
        </w:tc>
        <w:tc>
          <w:tcPr>
            <w:tcW w:w="949" w:type="dxa"/>
          </w:tcPr>
          <w:p w:rsidR="00EE16DC" w:rsidRPr="00EE16DC" w:rsidRDefault="00EE16DC" w:rsidP="00EE16DC">
            <w:pPr>
              <w:jc w:val="center"/>
              <w:rPr>
                <w:szCs w:val="24"/>
                <w:lang w:val="en-US"/>
              </w:rPr>
            </w:pPr>
            <w:r>
              <w:rPr>
                <w:szCs w:val="24"/>
                <w:lang w:val="en-US"/>
              </w:rPr>
              <w:t>m</w:t>
            </w:r>
          </w:p>
        </w:tc>
        <w:tc>
          <w:tcPr>
            <w:tcW w:w="944" w:type="dxa"/>
          </w:tcPr>
          <w:p w:rsidR="00EE16DC" w:rsidRPr="00EE16DC" w:rsidRDefault="00EE16DC" w:rsidP="00EE16DC">
            <w:pPr>
              <w:jc w:val="center"/>
              <w:rPr>
                <w:szCs w:val="24"/>
                <w:lang w:val="en-US"/>
              </w:rPr>
            </w:pPr>
            <w:r>
              <w:rPr>
                <w:szCs w:val="24"/>
                <w:lang w:val="en-US"/>
              </w:rPr>
              <w:t>c</w:t>
            </w:r>
          </w:p>
        </w:tc>
      </w:tr>
      <w:tr w:rsidR="001F4D43" w:rsidTr="001F4D43">
        <w:tc>
          <w:tcPr>
            <w:tcW w:w="1132" w:type="dxa"/>
          </w:tcPr>
          <w:p w:rsidR="001F4D43" w:rsidRPr="00EE16DC" w:rsidRDefault="001F4D43" w:rsidP="00EE16DC">
            <w:pPr>
              <w:jc w:val="center"/>
              <w:rPr>
                <w:szCs w:val="24"/>
                <w:lang w:val="en-US"/>
              </w:rPr>
            </w:pPr>
            <w:r>
              <w:rPr>
                <w:szCs w:val="24"/>
                <w:lang w:val="en-US"/>
              </w:rPr>
              <w:t>1</w:t>
            </w:r>
          </w:p>
        </w:tc>
        <w:tc>
          <w:tcPr>
            <w:tcW w:w="951" w:type="dxa"/>
          </w:tcPr>
          <w:p w:rsidR="001F4D43" w:rsidRPr="00EE16DC" w:rsidRDefault="001F4D43" w:rsidP="00EE16DC">
            <w:pPr>
              <w:jc w:val="center"/>
              <w:rPr>
                <w:szCs w:val="24"/>
              </w:rPr>
            </w:pPr>
            <w:r>
              <w:rPr>
                <w:szCs w:val="24"/>
              </w:rPr>
              <w:t>16</w:t>
            </w:r>
          </w:p>
        </w:tc>
        <w:tc>
          <w:tcPr>
            <w:tcW w:w="951" w:type="dxa"/>
          </w:tcPr>
          <w:p w:rsidR="001F4D43" w:rsidRPr="00EE16DC" w:rsidRDefault="001F4D43" w:rsidP="00EE16DC">
            <w:pPr>
              <w:jc w:val="center"/>
              <w:rPr>
                <w:szCs w:val="24"/>
              </w:rPr>
            </w:pPr>
            <w:r>
              <w:rPr>
                <w:szCs w:val="24"/>
              </w:rPr>
              <w:t>25</w:t>
            </w:r>
          </w:p>
        </w:tc>
        <w:tc>
          <w:tcPr>
            <w:tcW w:w="951" w:type="dxa"/>
          </w:tcPr>
          <w:p w:rsidR="001F4D43" w:rsidRPr="00EE16DC" w:rsidRDefault="001F4D43" w:rsidP="00EE16DC">
            <w:pPr>
              <w:jc w:val="center"/>
              <w:rPr>
                <w:szCs w:val="24"/>
              </w:rPr>
            </w:pPr>
            <w:r>
              <w:rPr>
                <w:szCs w:val="24"/>
              </w:rPr>
              <w:t>50</w:t>
            </w:r>
          </w:p>
        </w:tc>
        <w:tc>
          <w:tcPr>
            <w:tcW w:w="955" w:type="dxa"/>
          </w:tcPr>
          <w:p w:rsidR="001F4D43" w:rsidRPr="00EE16DC" w:rsidRDefault="001F4D43" w:rsidP="00EE16DC">
            <w:pPr>
              <w:jc w:val="center"/>
              <w:rPr>
                <w:szCs w:val="24"/>
              </w:rPr>
            </w:pPr>
            <w:r>
              <w:rPr>
                <w:szCs w:val="24"/>
              </w:rPr>
              <w:t>2</w:t>
            </w:r>
          </w:p>
        </w:tc>
        <w:tc>
          <w:tcPr>
            <w:tcW w:w="1131" w:type="dxa"/>
          </w:tcPr>
          <w:p w:rsidR="001F4D43" w:rsidRPr="00EE16DC" w:rsidRDefault="001F4D43" w:rsidP="00EE16DC">
            <w:pPr>
              <w:jc w:val="center"/>
              <w:rPr>
                <w:szCs w:val="24"/>
                <w:lang w:val="en-US"/>
              </w:rPr>
            </w:pPr>
            <w:r>
              <w:rPr>
                <w:szCs w:val="24"/>
                <w:lang w:val="en-US"/>
              </w:rPr>
              <w:t>16</w:t>
            </w:r>
          </w:p>
        </w:tc>
        <w:tc>
          <w:tcPr>
            <w:tcW w:w="944" w:type="dxa"/>
          </w:tcPr>
          <w:p w:rsidR="001F4D43" w:rsidRPr="00EE16DC" w:rsidRDefault="00EF6457" w:rsidP="00EE16DC">
            <w:pPr>
              <w:jc w:val="center"/>
              <w:rPr>
                <w:szCs w:val="24"/>
              </w:rPr>
            </w:pPr>
            <w:r>
              <w:rPr>
                <w:szCs w:val="24"/>
              </w:rPr>
              <w:t>20</w:t>
            </w:r>
          </w:p>
        </w:tc>
        <w:tc>
          <w:tcPr>
            <w:tcW w:w="945" w:type="dxa"/>
          </w:tcPr>
          <w:p w:rsidR="001F4D43" w:rsidRPr="00EE16DC" w:rsidRDefault="00EF6457" w:rsidP="00EE16DC">
            <w:pPr>
              <w:jc w:val="center"/>
              <w:rPr>
                <w:szCs w:val="24"/>
              </w:rPr>
            </w:pPr>
            <w:r>
              <w:rPr>
                <w:szCs w:val="24"/>
              </w:rPr>
              <w:t>15</w:t>
            </w:r>
          </w:p>
        </w:tc>
        <w:tc>
          <w:tcPr>
            <w:tcW w:w="949" w:type="dxa"/>
          </w:tcPr>
          <w:p w:rsidR="001F4D43" w:rsidRPr="00EE16DC" w:rsidRDefault="00EF6457" w:rsidP="00EE16DC">
            <w:pPr>
              <w:jc w:val="center"/>
              <w:rPr>
                <w:szCs w:val="24"/>
              </w:rPr>
            </w:pPr>
            <w:r>
              <w:rPr>
                <w:szCs w:val="24"/>
              </w:rPr>
              <w:t>25</w:t>
            </w:r>
          </w:p>
        </w:tc>
        <w:tc>
          <w:tcPr>
            <w:tcW w:w="944" w:type="dxa"/>
          </w:tcPr>
          <w:p w:rsidR="001F4D43" w:rsidRDefault="001F4D43" w:rsidP="001F4D43">
            <w:pPr>
              <w:jc w:val="center"/>
            </w:pPr>
            <w:r w:rsidRPr="00BC55D2">
              <w:rPr>
                <w:szCs w:val="24"/>
              </w:rPr>
              <w:t>2,5</w:t>
            </w:r>
          </w:p>
        </w:tc>
      </w:tr>
      <w:tr w:rsidR="001F4D43" w:rsidTr="001F4D43">
        <w:tc>
          <w:tcPr>
            <w:tcW w:w="1132" w:type="dxa"/>
          </w:tcPr>
          <w:p w:rsidR="001F4D43" w:rsidRPr="00EE16DC" w:rsidRDefault="001F4D43" w:rsidP="00EE16DC">
            <w:pPr>
              <w:jc w:val="center"/>
              <w:rPr>
                <w:szCs w:val="24"/>
                <w:lang w:val="en-US"/>
              </w:rPr>
            </w:pPr>
            <w:r>
              <w:rPr>
                <w:szCs w:val="24"/>
                <w:lang w:val="en-US"/>
              </w:rPr>
              <w:t>2</w:t>
            </w:r>
          </w:p>
        </w:tc>
        <w:tc>
          <w:tcPr>
            <w:tcW w:w="951" w:type="dxa"/>
          </w:tcPr>
          <w:p w:rsidR="001F4D43" w:rsidRPr="00EE16DC" w:rsidRDefault="001F4D43" w:rsidP="00EE16DC">
            <w:pPr>
              <w:jc w:val="center"/>
              <w:rPr>
                <w:szCs w:val="24"/>
              </w:rPr>
            </w:pPr>
            <w:r>
              <w:rPr>
                <w:szCs w:val="24"/>
              </w:rPr>
              <w:t>20</w:t>
            </w:r>
          </w:p>
        </w:tc>
        <w:tc>
          <w:tcPr>
            <w:tcW w:w="951" w:type="dxa"/>
          </w:tcPr>
          <w:p w:rsidR="001F4D43" w:rsidRPr="00EE16DC" w:rsidRDefault="001F4D43" w:rsidP="00EE16DC">
            <w:pPr>
              <w:jc w:val="center"/>
              <w:rPr>
                <w:szCs w:val="24"/>
              </w:rPr>
            </w:pPr>
            <w:r>
              <w:rPr>
                <w:szCs w:val="24"/>
              </w:rPr>
              <w:t>18</w:t>
            </w:r>
          </w:p>
        </w:tc>
        <w:tc>
          <w:tcPr>
            <w:tcW w:w="951" w:type="dxa"/>
          </w:tcPr>
          <w:p w:rsidR="001F4D43" w:rsidRPr="00EE16DC" w:rsidRDefault="001F4D43" w:rsidP="00EE16DC">
            <w:pPr>
              <w:jc w:val="center"/>
              <w:rPr>
                <w:szCs w:val="24"/>
              </w:rPr>
            </w:pPr>
            <w:r>
              <w:rPr>
                <w:szCs w:val="24"/>
              </w:rPr>
              <w:t>30</w:t>
            </w:r>
          </w:p>
        </w:tc>
        <w:tc>
          <w:tcPr>
            <w:tcW w:w="955" w:type="dxa"/>
          </w:tcPr>
          <w:p w:rsidR="001F4D43" w:rsidRPr="00EE16DC" w:rsidRDefault="001F4D43" w:rsidP="00EE16DC">
            <w:pPr>
              <w:jc w:val="center"/>
              <w:rPr>
                <w:szCs w:val="24"/>
              </w:rPr>
            </w:pPr>
            <w:r>
              <w:rPr>
                <w:szCs w:val="24"/>
              </w:rPr>
              <w:t>2,5</w:t>
            </w:r>
          </w:p>
        </w:tc>
        <w:tc>
          <w:tcPr>
            <w:tcW w:w="1131" w:type="dxa"/>
          </w:tcPr>
          <w:p w:rsidR="001F4D43" w:rsidRPr="00EE16DC" w:rsidRDefault="001F4D43" w:rsidP="00EE16DC">
            <w:pPr>
              <w:jc w:val="center"/>
              <w:rPr>
                <w:szCs w:val="24"/>
                <w:lang w:val="en-US"/>
              </w:rPr>
            </w:pPr>
            <w:r>
              <w:rPr>
                <w:szCs w:val="24"/>
                <w:lang w:val="en-US"/>
              </w:rPr>
              <w:t>17</w:t>
            </w:r>
          </w:p>
        </w:tc>
        <w:tc>
          <w:tcPr>
            <w:tcW w:w="944" w:type="dxa"/>
          </w:tcPr>
          <w:p w:rsidR="001F4D43" w:rsidRPr="00EE16DC" w:rsidRDefault="00EF6457" w:rsidP="00EE16DC">
            <w:pPr>
              <w:jc w:val="center"/>
              <w:rPr>
                <w:szCs w:val="24"/>
              </w:rPr>
            </w:pPr>
            <w:r>
              <w:rPr>
                <w:szCs w:val="24"/>
              </w:rPr>
              <w:t>30</w:t>
            </w:r>
          </w:p>
        </w:tc>
        <w:tc>
          <w:tcPr>
            <w:tcW w:w="945" w:type="dxa"/>
          </w:tcPr>
          <w:p w:rsidR="001F4D43" w:rsidRPr="00EE16DC" w:rsidRDefault="00EF6457" w:rsidP="00EE16DC">
            <w:pPr>
              <w:jc w:val="center"/>
              <w:rPr>
                <w:szCs w:val="24"/>
              </w:rPr>
            </w:pPr>
            <w:r>
              <w:rPr>
                <w:szCs w:val="24"/>
              </w:rPr>
              <w:t>20</w:t>
            </w:r>
          </w:p>
        </w:tc>
        <w:tc>
          <w:tcPr>
            <w:tcW w:w="949" w:type="dxa"/>
          </w:tcPr>
          <w:p w:rsidR="001F4D43" w:rsidRPr="00EE16DC" w:rsidRDefault="00EF6457" w:rsidP="00EE16DC">
            <w:pPr>
              <w:jc w:val="center"/>
              <w:rPr>
                <w:szCs w:val="24"/>
              </w:rPr>
            </w:pPr>
            <w:r>
              <w:rPr>
                <w:szCs w:val="24"/>
              </w:rPr>
              <w:t>30</w:t>
            </w:r>
          </w:p>
        </w:tc>
        <w:tc>
          <w:tcPr>
            <w:tcW w:w="944" w:type="dxa"/>
          </w:tcPr>
          <w:p w:rsidR="001F4D43" w:rsidRDefault="001F4D43" w:rsidP="001F4D43">
            <w:pPr>
              <w:jc w:val="center"/>
            </w:pPr>
            <w:r w:rsidRPr="00BC55D2">
              <w:rPr>
                <w:szCs w:val="24"/>
              </w:rPr>
              <w:t>2,5</w:t>
            </w:r>
          </w:p>
        </w:tc>
      </w:tr>
      <w:tr w:rsidR="001F4D43" w:rsidTr="001F4D43">
        <w:tc>
          <w:tcPr>
            <w:tcW w:w="1132" w:type="dxa"/>
          </w:tcPr>
          <w:p w:rsidR="001F4D43" w:rsidRPr="00EE16DC" w:rsidRDefault="001F4D43" w:rsidP="00EE16DC">
            <w:pPr>
              <w:jc w:val="center"/>
              <w:rPr>
                <w:szCs w:val="24"/>
                <w:lang w:val="en-US"/>
              </w:rPr>
            </w:pPr>
            <w:r>
              <w:rPr>
                <w:szCs w:val="24"/>
                <w:lang w:val="en-US"/>
              </w:rPr>
              <w:t>3</w:t>
            </w:r>
          </w:p>
        </w:tc>
        <w:tc>
          <w:tcPr>
            <w:tcW w:w="951" w:type="dxa"/>
          </w:tcPr>
          <w:p w:rsidR="001F4D43" w:rsidRPr="00EE16DC" w:rsidRDefault="001F4D43" w:rsidP="00EE16DC">
            <w:pPr>
              <w:jc w:val="center"/>
              <w:rPr>
                <w:szCs w:val="24"/>
              </w:rPr>
            </w:pPr>
            <w:r>
              <w:rPr>
                <w:szCs w:val="24"/>
              </w:rPr>
              <w:t>16</w:t>
            </w:r>
          </w:p>
        </w:tc>
        <w:tc>
          <w:tcPr>
            <w:tcW w:w="951" w:type="dxa"/>
          </w:tcPr>
          <w:p w:rsidR="001F4D43" w:rsidRPr="00EE16DC" w:rsidRDefault="001F4D43" w:rsidP="00EE16DC">
            <w:pPr>
              <w:jc w:val="center"/>
              <w:rPr>
                <w:szCs w:val="24"/>
              </w:rPr>
            </w:pPr>
            <w:r>
              <w:rPr>
                <w:szCs w:val="24"/>
              </w:rPr>
              <w:t>25</w:t>
            </w:r>
          </w:p>
        </w:tc>
        <w:tc>
          <w:tcPr>
            <w:tcW w:w="951" w:type="dxa"/>
          </w:tcPr>
          <w:p w:rsidR="001F4D43" w:rsidRPr="00EE16DC" w:rsidRDefault="001F4D43" w:rsidP="00EE16DC">
            <w:pPr>
              <w:jc w:val="center"/>
              <w:rPr>
                <w:szCs w:val="24"/>
              </w:rPr>
            </w:pPr>
            <w:r>
              <w:rPr>
                <w:szCs w:val="24"/>
              </w:rPr>
              <w:t>50</w:t>
            </w:r>
          </w:p>
        </w:tc>
        <w:tc>
          <w:tcPr>
            <w:tcW w:w="955" w:type="dxa"/>
          </w:tcPr>
          <w:p w:rsidR="001F4D43" w:rsidRPr="00EE16DC" w:rsidRDefault="001F4D43" w:rsidP="00EE16DC">
            <w:pPr>
              <w:jc w:val="center"/>
              <w:rPr>
                <w:szCs w:val="24"/>
              </w:rPr>
            </w:pPr>
            <w:r>
              <w:rPr>
                <w:szCs w:val="24"/>
              </w:rPr>
              <w:t>2</w:t>
            </w:r>
          </w:p>
        </w:tc>
        <w:tc>
          <w:tcPr>
            <w:tcW w:w="1131" w:type="dxa"/>
          </w:tcPr>
          <w:p w:rsidR="001F4D43" w:rsidRPr="00EE16DC" w:rsidRDefault="001F4D43" w:rsidP="00EE16DC">
            <w:pPr>
              <w:jc w:val="center"/>
              <w:rPr>
                <w:szCs w:val="24"/>
                <w:lang w:val="en-US"/>
              </w:rPr>
            </w:pPr>
            <w:r>
              <w:rPr>
                <w:szCs w:val="24"/>
                <w:lang w:val="en-US"/>
              </w:rPr>
              <w:t>18</w:t>
            </w:r>
          </w:p>
        </w:tc>
        <w:tc>
          <w:tcPr>
            <w:tcW w:w="944" w:type="dxa"/>
          </w:tcPr>
          <w:p w:rsidR="001F4D43" w:rsidRPr="00EE16DC" w:rsidRDefault="00EF6457" w:rsidP="00EE16DC">
            <w:pPr>
              <w:jc w:val="center"/>
              <w:rPr>
                <w:szCs w:val="24"/>
              </w:rPr>
            </w:pPr>
            <w:r>
              <w:rPr>
                <w:szCs w:val="24"/>
              </w:rPr>
              <w:t>20</w:t>
            </w:r>
          </w:p>
        </w:tc>
        <w:tc>
          <w:tcPr>
            <w:tcW w:w="945" w:type="dxa"/>
          </w:tcPr>
          <w:p w:rsidR="001F4D43" w:rsidRPr="00EE16DC" w:rsidRDefault="00EF6457" w:rsidP="00EE16DC">
            <w:pPr>
              <w:jc w:val="center"/>
              <w:rPr>
                <w:szCs w:val="24"/>
              </w:rPr>
            </w:pPr>
            <w:r>
              <w:rPr>
                <w:szCs w:val="24"/>
              </w:rPr>
              <w:t>30</w:t>
            </w:r>
          </w:p>
        </w:tc>
        <w:tc>
          <w:tcPr>
            <w:tcW w:w="949" w:type="dxa"/>
          </w:tcPr>
          <w:p w:rsidR="001F4D43" w:rsidRPr="00EE16DC" w:rsidRDefault="00EF6457" w:rsidP="00EE16DC">
            <w:pPr>
              <w:jc w:val="center"/>
              <w:rPr>
                <w:szCs w:val="24"/>
              </w:rPr>
            </w:pPr>
            <w:r>
              <w:rPr>
                <w:szCs w:val="24"/>
              </w:rPr>
              <w:t>20</w:t>
            </w:r>
          </w:p>
        </w:tc>
        <w:tc>
          <w:tcPr>
            <w:tcW w:w="944" w:type="dxa"/>
          </w:tcPr>
          <w:p w:rsidR="001F4D43" w:rsidRDefault="001F4D43" w:rsidP="001F4D43">
            <w:pPr>
              <w:jc w:val="center"/>
            </w:pPr>
            <w:r w:rsidRPr="00BC55D2">
              <w:rPr>
                <w:szCs w:val="24"/>
              </w:rPr>
              <w:t>2,5</w:t>
            </w:r>
          </w:p>
        </w:tc>
      </w:tr>
      <w:tr w:rsidR="001F4D43" w:rsidTr="001F4D43">
        <w:tc>
          <w:tcPr>
            <w:tcW w:w="1132" w:type="dxa"/>
          </w:tcPr>
          <w:p w:rsidR="001F4D43" w:rsidRPr="00EE16DC" w:rsidRDefault="001F4D43" w:rsidP="00EE16DC">
            <w:pPr>
              <w:jc w:val="center"/>
              <w:rPr>
                <w:szCs w:val="24"/>
                <w:lang w:val="en-US"/>
              </w:rPr>
            </w:pPr>
            <w:r>
              <w:rPr>
                <w:szCs w:val="24"/>
                <w:lang w:val="en-US"/>
              </w:rPr>
              <w:t>4</w:t>
            </w:r>
          </w:p>
        </w:tc>
        <w:tc>
          <w:tcPr>
            <w:tcW w:w="951" w:type="dxa"/>
          </w:tcPr>
          <w:p w:rsidR="001F4D43" w:rsidRPr="00EE16DC" w:rsidRDefault="001F4D43" w:rsidP="00EE16DC">
            <w:pPr>
              <w:jc w:val="center"/>
              <w:rPr>
                <w:szCs w:val="24"/>
              </w:rPr>
            </w:pPr>
            <w:r>
              <w:rPr>
                <w:szCs w:val="24"/>
              </w:rPr>
              <w:t>24</w:t>
            </w:r>
          </w:p>
        </w:tc>
        <w:tc>
          <w:tcPr>
            <w:tcW w:w="951" w:type="dxa"/>
          </w:tcPr>
          <w:p w:rsidR="001F4D43" w:rsidRPr="00EE16DC" w:rsidRDefault="001F4D43" w:rsidP="00EE16DC">
            <w:pPr>
              <w:jc w:val="center"/>
              <w:rPr>
                <w:szCs w:val="24"/>
              </w:rPr>
            </w:pPr>
            <w:r>
              <w:rPr>
                <w:szCs w:val="24"/>
              </w:rPr>
              <w:t>16</w:t>
            </w:r>
          </w:p>
        </w:tc>
        <w:tc>
          <w:tcPr>
            <w:tcW w:w="951" w:type="dxa"/>
          </w:tcPr>
          <w:p w:rsidR="001F4D43" w:rsidRPr="00EE16DC" w:rsidRDefault="001F4D43" w:rsidP="00EE16DC">
            <w:pPr>
              <w:jc w:val="center"/>
              <w:rPr>
                <w:szCs w:val="24"/>
              </w:rPr>
            </w:pPr>
            <w:r>
              <w:rPr>
                <w:szCs w:val="24"/>
              </w:rPr>
              <w:t>40</w:t>
            </w:r>
          </w:p>
        </w:tc>
        <w:tc>
          <w:tcPr>
            <w:tcW w:w="955" w:type="dxa"/>
          </w:tcPr>
          <w:p w:rsidR="001F4D43" w:rsidRDefault="001F4D43" w:rsidP="001F4D43">
            <w:pPr>
              <w:jc w:val="center"/>
            </w:pPr>
            <w:r w:rsidRPr="00146480">
              <w:rPr>
                <w:szCs w:val="24"/>
              </w:rPr>
              <w:t>2,5</w:t>
            </w:r>
          </w:p>
        </w:tc>
        <w:tc>
          <w:tcPr>
            <w:tcW w:w="1131" w:type="dxa"/>
          </w:tcPr>
          <w:p w:rsidR="001F4D43" w:rsidRPr="00EE16DC" w:rsidRDefault="001F4D43" w:rsidP="00EE16DC">
            <w:pPr>
              <w:jc w:val="center"/>
              <w:rPr>
                <w:szCs w:val="24"/>
                <w:lang w:val="en-US"/>
              </w:rPr>
            </w:pPr>
            <w:r>
              <w:rPr>
                <w:szCs w:val="24"/>
                <w:lang w:val="en-US"/>
              </w:rPr>
              <w:t>19</w:t>
            </w:r>
          </w:p>
        </w:tc>
        <w:tc>
          <w:tcPr>
            <w:tcW w:w="944" w:type="dxa"/>
          </w:tcPr>
          <w:p w:rsidR="001F4D43" w:rsidRPr="00EE16DC" w:rsidRDefault="00EF6457" w:rsidP="00EE16DC">
            <w:pPr>
              <w:jc w:val="center"/>
              <w:rPr>
                <w:szCs w:val="24"/>
              </w:rPr>
            </w:pPr>
            <w:r>
              <w:rPr>
                <w:szCs w:val="24"/>
              </w:rPr>
              <w:t>24</w:t>
            </w:r>
          </w:p>
        </w:tc>
        <w:tc>
          <w:tcPr>
            <w:tcW w:w="945" w:type="dxa"/>
          </w:tcPr>
          <w:p w:rsidR="001F4D43" w:rsidRPr="00EE16DC" w:rsidRDefault="00EF6457" w:rsidP="00EE16DC">
            <w:pPr>
              <w:jc w:val="center"/>
              <w:rPr>
                <w:szCs w:val="24"/>
              </w:rPr>
            </w:pPr>
            <w:r>
              <w:rPr>
                <w:szCs w:val="24"/>
              </w:rPr>
              <w:t>20</w:t>
            </w:r>
          </w:p>
        </w:tc>
        <w:tc>
          <w:tcPr>
            <w:tcW w:w="949" w:type="dxa"/>
          </w:tcPr>
          <w:p w:rsidR="001F4D43" w:rsidRPr="00EE16DC" w:rsidRDefault="00EF6457" w:rsidP="00EE16DC">
            <w:pPr>
              <w:jc w:val="center"/>
              <w:rPr>
                <w:szCs w:val="24"/>
              </w:rPr>
            </w:pPr>
            <w:r>
              <w:rPr>
                <w:szCs w:val="24"/>
              </w:rPr>
              <w:t>30</w:t>
            </w:r>
          </w:p>
        </w:tc>
        <w:tc>
          <w:tcPr>
            <w:tcW w:w="944" w:type="dxa"/>
          </w:tcPr>
          <w:p w:rsidR="001F4D43" w:rsidRDefault="001F4D43" w:rsidP="001F4D43">
            <w:pPr>
              <w:jc w:val="center"/>
            </w:pPr>
            <w:r w:rsidRPr="00BC55D2">
              <w:rPr>
                <w:szCs w:val="24"/>
              </w:rPr>
              <w:t>2,5</w:t>
            </w:r>
          </w:p>
        </w:tc>
      </w:tr>
      <w:tr w:rsidR="001F4D43" w:rsidTr="001F4D43">
        <w:tc>
          <w:tcPr>
            <w:tcW w:w="1132" w:type="dxa"/>
          </w:tcPr>
          <w:p w:rsidR="001F4D43" w:rsidRPr="00EE16DC" w:rsidRDefault="001F4D43" w:rsidP="00EE16DC">
            <w:pPr>
              <w:jc w:val="center"/>
              <w:rPr>
                <w:szCs w:val="24"/>
                <w:lang w:val="en-US"/>
              </w:rPr>
            </w:pPr>
            <w:r>
              <w:rPr>
                <w:szCs w:val="24"/>
                <w:lang w:val="en-US"/>
              </w:rPr>
              <w:t>5</w:t>
            </w:r>
          </w:p>
        </w:tc>
        <w:tc>
          <w:tcPr>
            <w:tcW w:w="951" w:type="dxa"/>
          </w:tcPr>
          <w:p w:rsidR="001F4D43" w:rsidRPr="00EE16DC" w:rsidRDefault="001F4D43" w:rsidP="00EE16DC">
            <w:pPr>
              <w:jc w:val="center"/>
              <w:rPr>
                <w:szCs w:val="24"/>
              </w:rPr>
            </w:pPr>
            <w:r>
              <w:rPr>
                <w:szCs w:val="24"/>
              </w:rPr>
              <w:t>30</w:t>
            </w:r>
          </w:p>
        </w:tc>
        <w:tc>
          <w:tcPr>
            <w:tcW w:w="951" w:type="dxa"/>
          </w:tcPr>
          <w:p w:rsidR="001F4D43" w:rsidRPr="00EE16DC" w:rsidRDefault="001F4D43" w:rsidP="00EE16DC">
            <w:pPr>
              <w:jc w:val="center"/>
              <w:rPr>
                <w:szCs w:val="24"/>
              </w:rPr>
            </w:pPr>
            <w:r>
              <w:rPr>
                <w:szCs w:val="24"/>
              </w:rPr>
              <w:t>20</w:t>
            </w:r>
          </w:p>
        </w:tc>
        <w:tc>
          <w:tcPr>
            <w:tcW w:w="951" w:type="dxa"/>
          </w:tcPr>
          <w:p w:rsidR="001F4D43" w:rsidRPr="00EE16DC" w:rsidRDefault="001F4D43" w:rsidP="00EE16DC">
            <w:pPr>
              <w:jc w:val="center"/>
              <w:rPr>
                <w:szCs w:val="24"/>
              </w:rPr>
            </w:pPr>
            <w:r>
              <w:rPr>
                <w:szCs w:val="24"/>
              </w:rPr>
              <w:t>30</w:t>
            </w:r>
          </w:p>
        </w:tc>
        <w:tc>
          <w:tcPr>
            <w:tcW w:w="955" w:type="dxa"/>
          </w:tcPr>
          <w:p w:rsidR="001F4D43" w:rsidRDefault="001F4D43" w:rsidP="001F4D43">
            <w:pPr>
              <w:jc w:val="center"/>
            </w:pPr>
            <w:r w:rsidRPr="00146480">
              <w:rPr>
                <w:szCs w:val="24"/>
              </w:rPr>
              <w:t>2,5</w:t>
            </w:r>
          </w:p>
        </w:tc>
        <w:tc>
          <w:tcPr>
            <w:tcW w:w="1131" w:type="dxa"/>
          </w:tcPr>
          <w:p w:rsidR="001F4D43" w:rsidRPr="00EE16DC" w:rsidRDefault="001F4D43" w:rsidP="00EE16DC">
            <w:pPr>
              <w:jc w:val="center"/>
              <w:rPr>
                <w:szCs w:val="24"/>
                <w:lang w:val="en-US"/>
              </w:rPr>
            </w:pPr>
            <w:r>
              <w:rPr>
                <w:szCs w:val="24"/>
                <w:lang w:val="en-US"/>
              </w:rPr>
              <w:t>20</w:t>
            </w:r>
          </w:p>
        </w:tc>
        <w:tc>
          <w:tcPr>
            <w:tcW w:w="944" w:type="dxa"/>
          </w:tcPr>
          <w:p w:rsidR="001F4D43" w:rsidRPr="00EE16DC" w:rsidRDefault="00EF6457" w:rsidP="00EE16DC">
            <w:pPr>
              <w:jc w:val="center"/>
              <w:rPr>
                <w:szCs w:val="24"/>
              </w:rPr>
            </w:pPr>
            <w:r>
              <w:rPr>
                <w:szCs w:val="24"/>
              </w:rPr>
              <w:t>16</w:t>
            </w:r>
          </w:p>
        </w:tc>
        <w:tc>
          <w:tcPr>
            <w:tcW w:w="945" w:type="dxa"/>
          </w:tcPr>
          <w:p w:rsidR="001F4D43" w:rsidRPr="00EE16DC" w:rsidRDefault="00EF6457" w:rsidP="00EE16DC">
            <w:pPr>
              <w:jc w:val="center"/>
              <w:rPr>
                <w:szCs w:val="24"/>
              </w:rPr>
            </w:pPr>
            <w:r>
              <w:rPr>
                <w:szCs w:val="24"/>
              </w:rPr>
              <w:t>20</w:t>
            </w:r>
          </w:p>
        </w:tc>
        <w:tc>
          <w:tcPr>
            <w:tcW w:w="949" w:type="dxa"/>
          </w:tcPr>
          <w:p w:rsidR="001F4D43" w:rsidRPr="00EE16DC" w:rsidRDefault="00EF6457" w:rsidP="00EE16DC">
            <w:pPr>
              <w:jc w:val="center"/>
              <w:rPr>
                <w:szCs w:val="24"/>
              </w:rPr>
            </w:pPr>
            <w:r>
              <w:rPr>
                <w:szCs w:val="24"/>
              </w:rPr>
              <w:t>45</w:t>
            </w:r>
          </w:p>
        </w:tc>
        <w:tc>
          <w:tcPr>
            <w:tcW w:w="944" w:type="dxa"/>
          </w:tcPr>
          <w:p w:rsidR="001F4D43" w:rsidRPr="00EE16DC" w:rsidRDefault="001F4D43" w:rsidP="00EE16DC">
            <w:pPr>
              <w:jc w:val="center"/>
              <w:rPr>
                <w:szCs w:val="24"/>
              </w:rPr>
            </w:pPr>
            <w:r>
              <w:rPr>
                <w:szCs w:val="24"/>
              </w:rPr>
              <w:t>2</w:t>
            </w:r>
          </w:p>
        </w:tc>
      </w:tr>
      <w:tr w:rsidR="001F4D43" w:rsidTr="001F4D43">
        <w:tc>
          <w:tcPr>
            <w:tcW w:w="1132" w:type="dxa"/>
          </w:tcPr>
          <w:p w:rsidR="001F4D43" w:rsidRPr="00EE16DC" w:rsidRDefault="001F4D43" w:rsidP="00EE16DC">
            <w:pPr>
              <w:jc w:val="center"/>
              <w:rPr>
                <w:szCs w:val="24"/>
                <w:lang w:val="en-US"/>
              </w:rPr>
            </w:pPr>
            <w:r>
              <w:rPr>
                <w:szCs w:val="24"/>
                <w:lang w:val="en-US"/>
              </w:rPr>
              <w:t>6</w:t>
            </w:r>
          </w:p>
        </w:tc>
        <w:tc>
          <w:tcPr>
            <w:tcW w:w="951" w:type="dxa"/>
          </w:tcPr>
          <w:p w:rsidR="001F4D43" w:rsidRPr="00EE16DC" w:rsidRDefault="001F4D43" w:rsidP="00EE16DC">
            <w:pPr>
              <w:jc w:val="center"/>
              <w:rPr>
                <w:szCs w:val="24"/>
              </w:rPr>
            </w:pPr>
            <w:r>
              <w:rPr>
                <w:szCs w:val="24"/>
              </w:rPr>
              <w:t>24</w:t>
            </w:r>
          </w:p>
        </w:tc>
        <w:tc>
          <w:tcPr>
            <w:tcW w:w="951" w:type="dxa"/>
          </w:tcPr>
          <w:p w:rsidR="001F4D43" w:rsidRPr="00EE16DC" w:rsidRDefault="001F4D43" w:rsidP="00EE16DC">
            <w:pPr>
              <w:jc w:val="center"/>
              <w:rPr>
                <w:szCs w:val="24"/>
              </w:rPr>
            </w:pPr>
            <w:r>
              <w:rPr>
                <w:szCs w:val="24"/>
              </w:rPr>
              <w:t>20</w:t>
            </w:r>
          </w:p>
        </w:tc>
        <w:tc>
          <w:tcPr>
            <w:tcW w:w="951" w:type="dxa"/>
          </w:tcPr>
          <w:p w:rsidR="001F4D43" w:rsidRPr="00EE16DC" w:rsidRDefault="001F4D43" w:rsidP="00EE16DC">
            <w:pPr>
              <w:jc w:val="center"/>
              <w:rPr>
                <w:szCs w:val="24"/>
              </w:rPr>
            </w:pPr>
            <w:r>
              <w:rPr>
                <w:szCs w:val="24"/>
              </w:rPr>
              <w:t>40</w:t>
            </w:r>
          </w:p>
        </w:tc>
        <w:tc>
          <w:tcPr>
            <w:tcW w:w="955" w:type="dxa"/>
          </w:tcPr>
          <w:p w:rsidR="001F4D43" w:rsidRDefault="001F4D43" w:rsidP="001F4D43">
            <w:pPr>
              <w:jc w:val="center"/>
            </w:pPr>
            <w:r w:rsidRPr="00146480">
              <w:rPr>
                <w:szCs w:val="24"/>
              </w:rPr>
              <w:t>2,5</w:t>
            </w:r>
          </w:p>
        </w:tc>
        <w:tc>
          <w:tcPr>
            <w:tcW w:w="1131" w:type="dxa"/>
          </w:tcPr>
          <w:p w:rsidR="001F4D43" w:rsidRPr="00EE16DC" w:rsidRDefault="001F4D43" w:rsidP="00EE16DC">
            <w:pPr>
              <w:jc w:val="center"/>
              <w:rPr>
                <w:szCs w:val="24"/>
                <w:lang w:val="en-US"/>
              </w:rPr>
            </w:pPr>
            <w:r>
              <w:rPr>
                <w:szCs w:val="24"/>
                <w:lang w:val="en-US"/>
              </w:rPr>
              <w:t>21</w:t>
            </w:r>
          </w:p>
        </w:tc>
        <w:tc>
          <w:tcPr>
            <w:tcW w:w="944" w:type="dxa"/>
          </w:tcPr>
          <w:p w:rsidR="001F4D43" w:rsidRPr="00EE16DC" w:rsidRDefault="00EF6457" w:rsidP="00EE16DC">
            <w:pPr>
              <w:jc w:val="center"/>
              <w:rPr>
                <w:szCs w:val="24"/>
              </w:rPr>
            </w:pPr>
            <w:r>
              <w:rPr>
                <w:szCs w:val="24"/>
              </w:rPr>
              <w:t>20</w:t>
            </w:r>
          </w:p>
        </w:tc>
        <w:tc>
          <w:tcPr>
            <w:tcW w:w="945" w:type="dxa"/>
          </w:tcPr>
          <w:p w:rsidR="001F4D43" w:rsidRPr="00EE16DC" w:rsidRDefault="00EF6457" w:rsidP="00EE16DC">
            <w:pPr>
              <w:jc w:val="center"/>
              <w:rPr>
                <w:szCs w:val="24"/>
              </w:rPr>
            </w:pPr>
            <w:r>
              <w:rPr>
                <w:szCs w:val="24"/>
              </w:rPr>
              <w:t>25</w:t>
            </w:r>
          </w:p>
        </w:tc>
        <w:tc>
          <w:tcPr>
            <w:tcW w:w="949" w:type="dxa"/>
          </w:tcPr>
          <w:p w:rsidR="001F4D43" w:rsidRPr="00EE16DC" w:rsidRDefault="00EF6457" w:rsidP="00EE16DC">
            <w:pPr>
              <w:jc w:val="center"/>
              <w:rPr>
                <w:szCs w:val="24"/>
              </w:rPr>
            </w:pPr>
            <w:r>
              <w:rPr>
                <w:szCs w:val="24"/>
              </w:rPr>
              <w:t>25</w:t>
            </w:r>
          </w:p>
        </w:tc>
        <w:tc>
          <w:tcPr>
            <w:tcW w:w="944" w:type="dxa"/>
          </w:tcPr>
          <w:p w:rsidR="001F4D43" w:rsidRDefault="001F4D43" w:rsidP="001F4D43">
            <w:pPr>
              <w:jc w:val="center"/>
            </w:pPr>
            <w:r w:rsidRPr="00B57C62">
              <w:rPr>
                <w:szCs w:val="24"/>
              </w:rPr>
              <w:t>2,5</w:t>
            </w:r>
          </w:p>
        </w:tc>
      </w:tr>
      <w:tr w:rsidR="001F4D43" w:rsidTr="001F4D43">
        <w:tc>
          <w:tcPr>
            <w:tcW w:w="1132" w:type="dxa"/>
          </w:tcPr>
          <w:p w:rsidR="001F4D43" w:rsidRPr="00EE16DC" w:rsidRDefault="001F4D43" w:rsidP="00EE16DC">
            <w:pPr>
              <w:jc w:val="center"/>
              <w:rPr>
                <w:szCs w:val="24"/>
                <w:lang w:val="en-US"/>
              </w:rPr>
            </w:pPr>
            <w:r>
              <w:rPr>
                <w:szCs w:val="24"/>
                <w:lang w:val="en-US"/>
              </w:rPr>
              <w:t>7</w:t>
            </w:r>
          </w:p>
        </w:tc>
        <w:tc>
          <w:tcPr>
            <w:tcW w:w="951" w:type="dxa"/>
          </w:tcPr>
          <w:p w:rsidR="001F4D43" w:rsidRPr="00EE16DC" w:rsidRDefault="001F4D43" w:rsidP="00EE16DC">
            <w:pPr>
              <w:jc w:val="center"/>
              <w:rPr>
                <w:szCs w:val="24"/>
              </w:rPr>
            </w:pPr>
            <w:r>
              <w:rPr>
                <w:szCs w:val="24"/>
              </w:rPr>
              <w:t>20</w:t>
            </w:r>
          </w:p>
        </w:tc>
        <w:tc>
          <w:tcPr>
            <w:tcW w:w="951" w:type="dxa"/>
          </w:tcPr>
          <w:p w:rsidR="001F4D43" w:rsidRPr="00EE16DC" w:rsidRDefault="001F4D43" w:rsidP="00EE16DC">
            <w:pPr>
              <w:jc w:val="center"/>
              <w:rPr>
                <w:szCs w:val="24"/>
              </w:rPr>
            </w:pPr>
            <w:r>
              <w:rPr>
                <w:szCs w:val="24"/>
              </w:rPr>
              <w:t>15</w:t>
            </w:r>
          </w:p>
        </w:tc>
        <w:tc>
          <w:tcPr>
            <w:tcW w:w="951" w:type="dxa"/>
          </w:tcPr>
          <w:p w:rsidR="001F4D43" w:rsidRPr="00EE16DC" w:rsidRDefault="001F4D43" w:rsidP="00EE16DC">
            <w:pPr>
              <w:jc w:val="center"/>
              <w:rPr>
                <w:szCs w:val="24"/>
              </w:rPr>
            </w:pPr>
            <w:r>
              <w:rPr>
                <w:szCs w:val="24"/>
              </w:rPr>
              <w:t>35</w:t>
            </w:r>
          </w:p>
        </w:tc>
        <w:tc>
          <w:tcPr>
            <w:tcW w:w="955" w:type="dxa"/>
          </w:tcPr>
          <w:p w:rsidR="001F4D43" w:rsidRDefault="001F4D43" w:rsidP="001F4D43">
            <w:pPr>
              <w:jc w:val="center"/>
            </w:pPr>
            <w:r w:rsidRPr="00146480">
              <w:rPr>
                <w:szCs w:val="24"/>
              </w:rPr>
              <w:t>2,5</w:t>
            </w:r>
          </w:p>
        </w:tc>
        <w:tc>
          <w:tcPr>
            <w:tcW w:w="1131" w:type="dxa"/>
          </w:tcPr>
          <w:p w:rsidR="001F4D43" w:rsidRPr="00EE16DC" w:rsidRDefault="001F4D43" w:rsidP="00EE16DC">
            <w:pPr>
              <w:jc w:val="center"/>
              <w:rPr>
                <w:szCs w:val="24"/>
                <w:lang w:val="en-US"/>
              </w:rPr>
            </w:pPr>
            <w:r>
              <w:rPr>
                <w:szCs w:val="24"/>
                <w:lang w:val="en-US"/>
              </w:rPr>
              <w:t>22</w:t>
            </w:r>
          </w:p>
        </w:tc>
        <w:tc>
          <w:tcPr>
            <w:tcW w:w="944" w:type="dxa"/>
          </w:tcPr>
          <w:p w:rsidR="001F4D43" w:rsidRPr="00EE16DC" w:rsidRDefault="00EF6457" w:rsidP="00EE16DC">
            <w:pPr>
              <w:jc w:val="center"/>
              <w:rPr>
                <w:szCs w:val="24"/>
              </w:rPr>
            </w:pPr>
            <w:r>
              <w:rPr>
                <w:szCs w:val="24"/>
              </w:rPr>
              <w:t>24</w:t>
            </w:r>
          </w:p>
        </w:tc>
        <w:tc>
          <w:tcPr>
            <w:tcW w:w="945" w:type="dxa"/>
          </w:tcPr>
          <w:p w:rsidR="001F4D43" w:rsidRPr="00EE16DC" w:rsidRDefault="00EF6457" w:rsidP="00EE16DC">
            <w:pPr>
              <w:jc w:val="center"/>
              <w:rPr>
                <w:szCs w:val="24"/>
              </w:rPr>
            </w:pPr>
            <w:r>
              <w:rPr>
                <w:szCs w:val="24"/>
              </w:rPr>
              <w:t>15</w:t>
            </w:r>
          </w:p>
        </w:tc>
        <w:tc>
          <w:tcPr>
            <w:tcW w:w="949" w:type="dxa"/>
          </w:tcPr>
          <w:p w:rsidR="001F4D43" w:rsidRPr="00EE16DC" w:rsidRDefault="00EF6457" w:rsidP="00EE16DC">
            <w:pPr>
              <w:jc w:val="center"/>
              <w:rPr>
                <w:szCs w:val="24"/>
              </w:rPr>
            </w:pPr>
            <w:r>
              <w:rPr>
                <w:szCs w:val="24"/>
              </w:rPr>
              <w:t>40</w:t>
            </w:r>
          </w:p>
        </w:tc>
        <w:tc>
          <w:tcPr>
            <w:tcW w:w="944" w:type="dxa"/>
          </w:tcPr>
          <w:p w:rsidR="001F4D43" w:rsidRDefault="001F4D43" w:rsidP="001F4D43">
            <w:pPr>
              <w:jc w:val="center"/>
            </w:pPr>
            <w:r w:rsidRPr="00B57C62">
              <w:rPr>
                <w:szCs w:val="24"/>
              </w:rPr>
              <w:t>2,5</w:t>
            </w:r>
          </w:p>
        </w:tc>
      </w:tr>
      <w:tr w:rsidR="001F4D43" w:rsidTr="001F4D43">
        <w:tc>
          <w:tcPr>
            <w:tcW w:w="1132" w:type="dxa"/>
          </w:tcPr>
          <w:p w:rsidR="001F4D43" w:rsidRPr="001F4D43" w:rsidRDefault="001F4D43" w:rsidP="00EE16DC">
            <w:pPr>
              <w:jc w:val="center"/>
            </w:pPr>
            <w:r>
              <w:t>8</w:t>
            </w:r>
          </w:p>
        </w:tc>
        <w:tc>
          <w:tcPr>
            <w:tcW w:w="951" w:type="dxa"/>
          </w:tcPr>
          <w:p w:rsidR="001F4D43" w:rsidRDefault="00EF6457" w:rsidP="00EE16DC">
            <w:pPr>
              <w:jc w:val="center"/>
            </w:pPr>
            <w:r>
              <w:t>16</w:t>
            </w:r>
          </w:p>
        </w:tc>
        <w:tc>
          <w:tcPr>
            <w:tcW w:w="951" w:type="dxa"/>
          </w:tcPr>
          <w:p w:rsidR="001F4D43" w:rsidRDefault="00EF6457" w:rsidP="00EE16DC">
            <w:pPr>
              <w:jc w:val="center"/>
            </w:pPr>
            <w:r>
              <w:t>25</w:t>
            </w:r>
          </w:p>
        </w:tc>
        <w:tc>
          <w:tcPr>
            <w:tcW w:w="951" w:type="dxa"/>
          </w:tcPr>
          <w:p w:rsidR="001F4D43" w:rsidRDefault="00EF6457" w:rsidP="00EE16DC">
            <w:pPr>
              <w:jc w:val="center"/>
            </w:pPr>
            <w:r>
              <w:t>50</w:t>
            </w:r>
          </w:p>
        </w:tc>
        <w:tc>
          <w:tcPr>
            <w:tcW w:w="955" w:type="dxa"/>
          </w:tcPr>
          <w:p w:rsidR="001F4D43" w:rsidRPr="00146480" w:rsidRDefault="00EF6457" w:rsidP="001F4D43">
            <w:pPr>
              <w:jc w:val="center"/>
            </w:pPr>
            <w:r>
              <w:t>2</w:t>
            </w:r>
          </w:p>
        </w:tc>
        <w:tc>
          <w:tcPr>
            <w:tcW w:w="1131" w:type="dxa"/>
          </w:tcPr>
          <w:p w:rsidR="001F4D43" w:rsidRPr="00EF6457" w:rsidRDefault="00EF6457" w:rsidP="00EE16DC">
            <w:pPr>
              <w:jc w:val="center"/>
            </w:pPr>
            <w:r>
              <w:t>23</w:t>
            </w:r>
          </w:p>
        </w:tc>
        <w:tc>
          <w:tcPr>
            <w:tcW w:w="944" w:type="dxa"/>
          </w:tcPr>
          <w:p w:rsidR="001F4D43" w:rsidRPr="00EE16DC" w:rsidRDefault="00EF6457" w:rsidP="00EE16DC">
            <w:pPr>
              <w:jc w:val="center"/>
            </w:pPr>
            <w:r>
              <w:t>30</w:t>
            </w:r>
          </w:p>
        </w:tc>
        <w:tc>
          <w:tcPr>
            <w:tcW w:w="945" w:type="dxa"/>
          </w:tcPr>
          <w:p w:rsidR="001F4D43" w:rsidRPr="00EE16DC" w:rsidRDefault="00EF6457" w:rsidP="00EE16DC">
            <w:pPr>
              <w:jc w:val="center"/>
            </w:pPr>
            <w:r>
              <w:t>18</w:t>
            </w:r>
          </w:p>
        </w:tc>
        <w:tc>
          <w:tcPr>
            <w:tcW w:w="949" w:type="dxa"/>
          </w:tcPr>
          <w:p w:rsidR="001F4D43" w:rsidRPr="00EE16DC" w:rsidRDefault="00EF6457" w:rsidP="00EE16DC">
            <w:pPr>
              <w:jc w:val="center"/>
            </w:pPr>
            <w:r>
              <w:t>35</w:t>
            </w:r>
          </w:p>
        </w:tc>
        <w:tc>
          <w:tcPr>
            <w:tcW w:w="944" w:type="dxa"/>
          </w:tcPr>
          <w:p w:rsidR="001F4D43" w:rsidRDefault="001F4D43" w:rsidP="001F4D43">
            <w:pPr>
              <w:jc w:val="center"/>
            </w:pPr>
            <w:r w:rsidRPr="00B57C62">
              <w:rPr>
                <w:szCs w:val="24"/>
              </w:rPr>
              <w:t>2,5</w:t>
            </w:r>
          </w:p>
        </w:tc>
      </w:tr>
      <w:tr w:rsidR="00EF6457" w:rsidTr="001F4D43">
        <w:tc>
          <w:tcPr>
            <w:tcW w:w="1132" w:type="dxa"/>
          </w:tcPr>
          <w:p w:rsidR="00EF6457" w:rsidRPr="001F4D43" w:rsidRDefault="00EF6457" w:rsidP="00EE16DC">
            <w:pPr>
              <w:jc w:val="center"/>
            </w:pPr>
            <w:r>
              <w:t>9</w:t>
            </w:r>
          </w:p>
        </w:tc>
        <w:tc>
          <w:tcPr>
            <w:tcW w:w="951" w:type="dxa"/>
          </w:tcPr>
          <w:p w:rsidR="00EF6457" w:rsidRDefault="00EF6457" w:rsidP="00EE16DC">
            <w:pPr>
              <w:jc w:val="center"/>
            </w:pPr>
            <w:r>
              <w:t>24</w:t>
            </w:r>
          </w:p>
        </w:tc>
        <w:tc>
          <w:tcPr>
            <w:tcW w:w="951" w:type="dxa"/>
          </w:tcPr>
          <w:p w:rsidR="00EF6457" w:rsidRDefault="00EF6457" w:rsidP="00EE16DC">
            <w:pPr>
              <w:jc w:val="center"/>
            </w:pPr>
            <w:r>
              <w:t>24</w:t>
            </w:r>
          </w:p>
        </w:tc>
        <w:tc>
          <w:tcPr>
            <w:tcW w:w="951" w:type="dxa"/>
          </w:tcPr>
          <w:p w:rsidR="00EF6457" w:rsidRDefault="00EF6457" w:rsidP="00EE16DC">
            <w:pPr>
              <w:jc w:val="center"/>
            </w:pPr>
            <w:r>
              <w:t>30</w:t>
            </w:r>
          </w:p>
        </w:tc>
        <w:tc>
          <w:tcPr>
            <w:tcW w:w="955" w:type="dxa"/>
          </w:tcPr>
          <w:p w:rsidR="00EF6457" w:rsidRDefault="00EF6457" w:rsidP="00EF6457">
            <w:pPr>
              <w:jc w:val="center"/>
            </w:pPr>
            <w:r w:rsidRPr="001B6CB3">
              <w:rPr>
                <w:szCs w:val="24"/>
              </w:rPr>
              <w:t>2,5</w:t>
            </w:r>
          </w:p>
        </w:tc>
        <w:tc>
          <w:tcPr>
            <w:tcW w:w="1131" w:type="dxa"/>
          </w:tcPr>
          <w:p w:rsidR="00EF6457" w:rsidRPr="00EF6457" w:rsidRDefault="00EF6457" w:rsidP="00EE16DC">
            <w:pPr>
              <w:jc w:val="center"/>
            </w:pPr>
            <w:r>
              <w:t>24</w:t>
            </w:r>
          </w:p>
        </w:tc>
        <w:tc>
          <w:tcPr>
            <w:tcW w:w="944" w:type="dxa"/>
          </w:tcPr>
          <w:p w:rsidR="00EF6457" w:rsidRPr="00EE16DC" w:rsidRDefault="00EF6457" w:rsidP="00EE16DC">
            <w:pPr>
              <w:jc w:val="center"/>
            </w:pPr>
            <w:r>
              <w:t>24</w:t>
            </w:r>
          </w:p>
        </w:tc>
        <w:tc>
          <w:tcPr>
            <w:tcW w:w="945" w:type="dxa"/>
          </w:tcPr>
          <w:p w:rsidR="00EF6457" w:rsidRPr="00EE16DC" w:rsidRDefault="00EF6457" w:rsidP="00EE16DC">
            <w:pPr>
              <w:jc w:val="center"/>
            </w:pPr>
            <w:r>
              <w:t>10</w:t>
            </w:r>
          </w:p>
        </w:tc>
        <w:tc>
          <w:tcPr>
            <w:tcW w:w="949" w:type="dxa"/>
          </w:tcPr>
          <w:p w:rsidR="00EF6457" w:rsidRPr="00EE16DC" w:rsidRDefault="00EF6457" w:rsidP="00EE16DC">
            <w:pPr>
              <w:jc w:val="center"/>
            </w:pPr>
            <w:r>
              <w:t>40</w:t>
            </w:r>
          </w:p>
        </w:tc>
        <w:tc>
          <w:tcPr>
            <w:tcW w:w="944" w:type="dxa"/>
          </w:tcPr>
          <w:p w:rsidR="00EF6457" w:rsidRDefault="00EF6457" w:rsidP="001F4D43">
            <w:pPr>
              <w:jc w:val="center"/>
            </w:pPr>
            <w:r w:rsidRPr="00B57C62">
              <w:rPr>
                <w:szCs w:val="24"/>
              </w:rPr>
              <w:t>2,5</w:t>
            </w:r>
          </w:p>
        </w:tc>
      </w:tr>
      <w:tr w:rsidR="00EF6457" w:rsidTr="001F4D43">
        <w:tc>
          <w:tcPr>
            <w:tcW w:w="1132" w:type="dxa"/>
          </w:tcPr>
          <w:p w:rsidR="00EF6457" w:rsidRPr="001F4D43" w:rsidRDefault="00EF6457" w:rsidP="00EE16DC">
            <w:pPr>
              <w:jc w:val="center"/>
            </w:pPr>
            <w:r>
              <w:t>10</w:t>
            </w:r>
          </w:p>
        </w:tc>
        <w:tc>
          <w:tcPr>
            <w:tcW w:w="951" w:type="dxa"/>
          </w:tcPr>
          <w:p w:rsidR="00EF6457" w:rsidRDefault="00EF6457" w:rsidP="00EE16DC">
            <w:pPr>
              <w:jc w:val="center"/>
            </w:pPr>
            <w:r>
              <w:t>20</w:t>
            </w:r>
          </w:p>
        </w:tc>
        <w:tc>
          <w:tcPr>
            <w:tcW w:w="951" w:type="dxa"/>
          </w:tcPr>
          <w:p w:rsidR="00EF6457" w:rsidRDefault="00EF6457" w:rsidP="00EE16DC">
            <w:pPr>
              <w:jc w:val="center"/>
            </w:pPr>
            <w:r>
              <w:t>30</w:t>
            </w:r>
          </w:p>
        </w:tc>
        <w:tc>
          <w:tcPr>
            <w:tcW w:w="951" w:type="dxa"/>
          </w:tcPr>
          <w:p w:rsidR="00EF6457" w:rsidRDefault="00EF6457" w:rsidP="00EE16DC">
            <w:pPr>
              <w:jc w:val="center"/>
            </w:pPr>
            <w:r>
              <w:t>25</w:t>
            </w:r>
          </w:p>
        </w:tc>
        <w:tc>
          <w:tcPr>
            <w:tcW w:w="955" w:type="dxa"/>
          </w:tcPr>
          <w:p w:rsidR="00EF6457" w:rsidRDefault="00EF6457" w:rsidP="00EF6457">
            <w:pPr>
              <w:jc w:val="center"/>
            </w:pPr>
            <w:r w:rsidRPr="001B6CB3">
              <w:rPr>
                <w:szCs w:val="24"/>
              </w:rPr>
              <w:t>2,5</w:t>
            </w:r>
          </w:p>
        </w:tc>
        <w:tc>
          <w:tcPr>
            <w:tcW w:w="1131" w:type="dxa"/>
          </w:tcPr>
          <w:p w:rsidR="00EF6457" w:rsidRPr="00EF6457" w:rsidRDefault="00EF6457" w:rsidP="00EE16DC">
            <w:pPr>
              <w:jc w:val="center"/>
            </w:pPr>
            <w:r>
              <w:t>25</w:t>
            </w:r>
          </w:p>
        </w:tc>
        <w:tc>
          <w:tcPr>
            <w:tcW w:w="944" w:type="dxa"/>
          </w:tcPr>
          <w:p w:rsidR="00EF6457" w:rsidRPr="00EE16DC" w:rsidRDefault="00EF6457" w:rsidP="00EE16DC">
            <w:pPr>
              <w:jc w:val="center"/>
            </w:pPr>
            <w:r>
              <w:t>30</w:t>
            </w:r>
          </w:p>
        </w:tc>
        <w:tc>
          <w:tcPr>
            <w:tcW w:w="945" w:type="dxa"/>
          </w:tcPr>
          <w:p w:rsidR="00EF6457" w:rsidRPr="00EE16DC" w:rsidRDefault="00EF6457" w:rsidP="00EE16DC">
            <w:pPr>
              <w:jc w:val="center"/>
            </w:pPr>
            <w:r>
              <w:t>20</w:t>
            </w:r>
          </w:p>
        </w:tc>
        <w:tc>
          <w:tcPr>
            <w:tcW w:w="949" w:type="dxa"/>
          </w:tcPr>
          <w:p w:rsidR="00EF6457" w:rsidRPr="00EE16DC" w:rsidRDefault="00EF6457" w:rsidP="00EE16DC">
            <w:pPr>
              <w:jc w:val="center"/>
            </w:pPr>
            <w:r>
              <w:t>35</w:t>
            </w:r>
          </w:p>
        </w:tc>
        <w:tc>
          <w:tcPr>
            <w:tcW w:w="944" w:type="dxa"/>
          </w:tcPr>
          <w:p w:rsidR="00EF6457" w:rsidRDefault="00EF6457" w:rsidP="001F4D43">
            <w:pPr>
              <w:jc w:val="center"/>
            </w:pPr>
            <w:r w:rsidRPr="00B57C62">
              <w:rPr>
                <w:szCs w:val="24"/>
              </w:rPr>
              <w:t>2,5</w:t>
            </w:r>
          </w:p>
        </w:tc>
      </w:tr>
      <w:tr w:rsidR="00EF6457" w:rsidTr="001F4D43">
        <w:tc>
          <w:tcPr>
            <w:tcW w:w="1132" w:type="dxa"/>
          </w:tcPr>
          <w:p w:rsidR="00EF6457" w:rsidRPr="001F4D43" w:rsidRDefault="00EF6457" w:rsidP="00EE16DC">
            <w:pPr>
              <w:jc w:val="center"/>
            </w:pPr>
            <w:r>
              <w:t>11</w:t>
            </w:r>
          </w:p>
        </w:tc>
        <w:tc>
          <w:tcPr>
            <w:tcW w:w="951" w:type="dxa"/>
          </w:tcPr>
          <w:p w:rsidR="00EF6457" w:rsidRDefault="00EF6457" w:rsidP="00EE16DC">
            <w:pPr>
              <w:jc w:val="center"/>
            </w:pPr>
            <w:r>
              <w:t>24</w:t>
            </w:r>
          </w:p>
        </w:tc>
        <w:tc>
          <w:tcPr>
            <w:tcW w:w="951" w:type="dxa"/>
          </w:tcPr>
          <w:p w:rsidR="00EF6457" w:rsidRDefault="00EF6457" w:rsidP="00EE16DC">
            <w:pPr>
              <w:jc w:val="center"/>
            </w:pPr>
            <w:r>
              <w:t>30</w:t>
            </w:r>
          </w:p>
        </w:tc>
        <w:tc>
          <w:tcPr>
            <w:tcW w:w="951" w:type="dxa"/>
          </w:tcPr>
          <w:p w:rsidR="00EF6457" w:rsidRDefault="00EF6457" w:rsidP="00EE16DC">
            <w:pPr>
              <w:jc w:val="center"/>
            </w:pPr>
            <w:r>
              <w:t>20</w:t>
            </w:r>
          </w:p>
        </w:tc>
        <w:tc>
          <w:tcPr>
            <w:tcW w:w="955" w:type="dxa"/>
          </w:tcPr>
          <w:p w:rsidR="00EF6457" w:rsidRDefault="00EF6457" w:rsidP="00EF6457">
            <w:pPr>
              <w:jc w:val="center"/>
            </w:pPr>
            <w:r w:rsidRPr="001B6CB3">
              <w:rPr>
                <w:szCs w:val="24"/>
              </w:rPr>
              <w:t>2,5</w:t>
            </w:r>
          </w:p>
        </w:tc>
        <w:tc>
          <w:tcPr>
            <w:tcW w:w="1131" w:type="dxa"/>
          </w:tcPr>
          <w:p w:rsidR="00EF6457" w:rsidRPr="00EF6457" w:rsidRDefault="00EF6457" w:rsidP="00EE16DC">
            <w:pPr>
              <w:jc w:val="center"/>
            </w:pPr>
            <w:r>
              <w:t>26</w:t>
            </w:r>
          </w:p>
        </w:tc>
        <w:tc>
          <w:tcPr>
            <w:tcW w:w="944" w:type="dxa"/>
          </w:tcPr>
          <w:p w:rsidR="00EF6457" w:rsidRPr="00EE16DC" w:rsidRDefault="00EF6457" w:rsidP="00EE16DC">
            <w:pPr>
              <w:jc w:val="center"/>
            </w:pPr>
            <w:r>
              <w:t>20</w:t>
            </w:r>
          </w:p>
        </w:tc>
        <w:tc>
          <w:tcPr>
            <w:tcW w:w="945" w:type="dxa"/>
          </w:tcPr>
          <w:p w:rsidR="00EF6457" w:rsidRPr="00EE16DC" w:rsidRDefault="00EF6457" w:rsidP="00EE16DC">
            <w:pPr>
              <w:jc w:val="center"/>
            </w:pPr>
            <w:r>
              <w:t>15</w:t>
            </w:r>
          </w:p>
        </w:tc>
        <w:tc>
          <w:tcPr>
            <w:tcW w:w="949" w:type="dxa"/>
          </w:tcPr>
          <w:p w:rsidR="00EF6457" w:rsidRPr="00EE16DC" w:rsidRDefault="00EF6457" w:rsidP="00EE16DC">
            <w:pPr>
              <w:jc w:val="center"/>
            </w:pPr>
            <w:r>
              <w:t>25</w:t>
            </w:r>
          </w:p>
        </w:tc>
        <w:tc>
          <w:tcPr>
            <w:tcW w:w="944" w:type="dxa"/>
          </w:tcPr>
          <w:p w:rsidR="00EF6457" w:rsidRDefault="00EF6457" w:rsidP="001F4D43">
            <w:pPr>
              <w:jc w:val="center"/>
            </w:pPr>
            <w:r w:rsidRPr="00B57C62">
              <w:rPr>
                <w:szCs w:val="24"/>
              </w:rPr>
              <w:t>2,5</w:t>
            </w:r>
          </w:p>
        </w:tc>
      </w:tr>
      <w:tr w:rsidR="00EF6457" w:rsidTr="001F4D43">
        <w:tc>
          <w:tcPr>
            <w:tcW w:w="1132" w:type="dxa"/>
          </w:tcPr>
          <w:p w:rsidR="00EF6457" w:rsidRPr="001F4D43" w:rsidRDefault="00EF6457" w:rsidP="00EE16DC">
            <w:pPr>
              <w:jc w:val="center"/>
            </w:pPr>
            <w:r>
              <w:t>12</w:t>
            </w:r>
          </w:p>
        </w:tc>
        <w:tc>
          <w:tcPr>
            <w:tcW w:w="951" w:type="dxa"/>
          </w:tcPr>
          <w:p w:rsidR="00EF6457" w:rsidRDefault="00EF6457" w:rsidP="00EE16DC">
            <w:pPr>
              <w:jc w:val="center"/>
            </w:pPr>
            <w:r>
              <w:t>30</w:t>
            </w:r>
          </w:p>
        </w:tc>
        <w:tc>
          <w:tcPr>
            <w:tcW w:w="951" w:type="dxa"/>
          </w:tcPr>
          <w:p w:rsidR="00EF6457" w:rsidRDefault="00EF6457" w:rsidP="00EE16DC">
            <w:pPr>
              <w:jc w:val="center"/>
            </w:pPr>
            <w:r>
              <w:t>30</w:t>
            </w:r>
          </w:p>
        </w:tc>
        <w:tc>
          <w:tcPr>
            <w:tcW w:w="951" w:type="dxa"/>
          </w:tcPr>
          <w:p w:rsidR="00EF6457" w:rsidRDefault="00EF6457" w:rsidP="00EE16DC">
            <w:pPr>
              <w:jc w:val="center"/>
            </w:pPr>
            <w:r>
              <w:t>30</w:t>
            </w:r>
          </w:p>
        </w:tc>
        <w:tc>
          <w:tcPr>
            <w:tcW w:w="955" w:type="dxa"/>
          </w:tcPr>
          <w:p w:rsidR="00EF6457" w:rsidRDefault="00EF6457" w:rsidP="00EF6457">
            <w:pPr>
              <w:jc w:val="center"/>
            </w:pPr>
            <w:r w:rsidRPr="001B6CB3">
              <w:rPr>
                <w:szCs w:val="24"/>
              </w:rPr>
              <w:t>2,5</w:t>
            </w:r>
          </w:p>
        </w:tc>
        <w:tc>
          <w:tcPr>
            <w:tcW w:w="1131" w:type="dxa"/>
          </w:tcPr>
          <w:p w:rsidR="00EF6457" w:rsidRPr="00EF6457" w:rsidRDefault="00EF6457" w:rsidP="00EE16DC">
            <w:pPr>
              <w:jc w:val="center"/>
            </w:pPr>
            <w:r>
              <w:t>27</w:t>
            </w:r>
          </w:p>
        </w:tc>
        <w:tc>
          <w:tcPr>
            <w:tcW w:w="944" w:type="dxa"/>
          </w:tcPr>
          <w:p w:rsidR="00EF6457" w:rsidRPr="00EE16DC" w:rsidRDefault="00EF6457" w:rsidP="00EE16DC">
            <w:pPr>
              <w:jc w:val="center"/>
            </w:pPr>
            <w:r>
              <w:t>24</w:t>
            </w:r>
          </w:p>
        </w:tc>
        <w:tc>
          <w:tcPr>
            <w:tcW w:w="945" w:type="dxa"/>
          </w:tcPr>
          <w:p w:rsidR="00EF6457" w:rsidRPr="00EE16DC" w:rsidRDefault="00EF6457" w:rsidP="00EE16DC">
            <w:pPr>
              <w:jc w:val="center"/>
            </w:pPr>
            <w:r>
              <w:t>15</w:t>
            </w:r>
          </w:p>
        </w:tc>
        <w:tc>
          <w:tcPr>
            <w:tcW w:w="949" w:type="dxa"/>
          </w:tcPr>
          <w:p w:rsidR="00EF6457" w:rsidRPr="00EE16DC" w:rsidRDefault="00EF6457" w:rsidP="00EE16DC">
            <w:pPr>
              <w:jc w:val="center"/>
            </w:pPr>
            <w:r>
              <w:t>30</w:t>
            </w:r>
          </w:p>
        </w:tc>
        <w:tc>
          <w:tcPr>
            <w:tcW w:w="944" w:type="dxa"/>
          </w:tcPr>
          <w:p w:rsidR="00EF6457" w:rsidRDefault="00EF6457" w:rsidP="001F4D43">
            <w:pPr>
              <w:jc w:val="center"/>
            </w:pPr>
            <w:r w:rsidRPr="00B57C62">
              <w:rPr>
                <w:szCs w:val="24"/>
              </w:rPr>
              <w:t>2,5</w:t>
            </w:r>
          </w:p>
        </w:tc>
      </w:tr>
      <w:tr w:rsidR="00EF6457" w:rsidTr="001F4D43">
        <w:tc>
          <w:tcPr>
            <w:tcW w:w="1132" w:type="dxa"/>
          </w:tcPr>
          <w:p w:rsidR="00EF6457" w:rsidRPr="001F4D43" w:rsidRDefault="00EF6457" w:rsidP="00EE16DC">
            <w:pPr>
              <w:jc w:val="center"/>
            </w:pPr>
            <w:r>
              <w:t>13</w:t>
            </w:r>
          </w:p>
        </w:tc>
        <w:tc>
          <w:tcPr>
            <w:tcW w:w="951" w:type="dxa"/>
          </w:tcPr>
          <w:p w:rsidR="00EF6457" w:rsidRDefault="00EF6457" w:rsidP="00EE16DC">
            <w:pPr>
              <w:jc w:val="center"/>
            </w:pPr>
            <w:r>
              <w:t>20</w:t>
            </w:r>
          </w:p>
        </w:tc>
        <w:tc>
          <w:tcPr>
            <w:tcW w:w="951" w:type="dxa"/>
          </w:tcPr>
          <w:p w:rsidR="00EF6457" w:rsidRDefault="00EF6457" w:rsidP="00EE16DC">
            <w:pPr>
              <w:jc w:val="center"/>
            </w:pPr>
            <w:r>
              <w:t>15</w:t>
            </w:r>
          </w:p>
        </w:tc>
        <w:tc>
          <w:tcPr>
            <w:tcW w:w="951" w:type="dxa"/>
          </w:tcPr>
          <w:p w:rsidR="00EF6457" w:rsidRDefault="00EF6457" w:rsidP="00EE16DC">
            <w:pPr>
              <w:jc w:val="center"/>
            </w:pPr>
            <w:r>
              <w:t>40</w:t>
            </w:r>
          </w:p>
        </w:tc>
        <w:tc>
          <w:tcPr>
            <w:tcW w:w="955" w:type="dxa"/>
          </w:tcPr>
          <w:p w:rsidR="00EF6457" w:rsidRDefault="00EF6457" w:rsidP="00EF6457">
            <w:pPr>
              <w:jc w:val="center"/>
            </w:pPr>
            <w:r w:rsidRPr="001B6CB3">
              <w:rPr>
                <w:szCs w:val="24"/>
              </w:rPr>
              <w:t>2,5</w:t>
            </w:r>
          </w:p>
        </w:tc>
        <w:tc>
          <w:tcPr>
            <w:tcW w:w="1131" w:type="dxa"/>
          </w:tcPr>
          <w:p w:rsidR="00EF6457" w:rsidRPr="00EF6457" w:rsidRDefault="00EF6457" w:rsidP="00EE16DC">
            <w:pPr>
              <w:jc w:val="center"/>
            </w:pPr>
            <w:r>
              <w:t>28</w:t>
            </w:r>
          </w:p>
        </w:tc>
        <w:tc>
          <w:tcPr>
            <w:tcW w:w="944" w:type="dxa"/>
          </w:tcPr>
          <w:p w:rsidR="00EF6457" w:rsidRPr="00EE16DC" w:rsidRDefault="00EF6457" w:rsidP="00EE16DC">
            <w:pPr>
              <w:jc w:val="center"/>
            </w:pPr>
            <w:r>
              <w:t>16</w:t>
            </w:r>
          </w:p>
        </w:tc>
        <w:tc>
          <w:tcPr>
            <w:tcW w:w="945" w:type="dxa"/>
          </w:tcPr>
          <w:p w:rsidR="00EF6457" w:rsidRPr="00EE16DC" w:rsidRDefault="00EF6457" w:rsidP="00EE16DC">
            <w:pPr>
              <w:jc w:val="center"/>
            </w:pPr>
            <w:r>
              <w:t>15</w:t>
            </w:r>
          </w:p>
        </w:tc>
        <w:tc>
          <w:tcPr>
            <w:tcW w:w="949" w:type="dxa"/>
          </w:tcPr>
          <w:p w:rsidR="00EF6457" w:rsidRPr="00EE16DC" w:rsidRDefault="00EF6457" w:rsidP="00EE16DC">
            <w:pPr>
              <w:jc w:val="center"/>
            </w:pPr>
            <w:r>
              <w:t>25</w:t>
            </w:r>
          </w:p>
        </w:tc>
        <w:tc>
          <w:tcPr>
            <w:tcW w:w="944" w:type="dxa"/>
          </w:tcPr>
          <w:p w:rsidR="00EF6457" w:rsidRPr="00EE16DC" w:rsidRDefault="00EF6457" w:rsidP="00EE16DC">
            <w:pPr>
              <w:jc w:val="center"/>
            </w:pPr>
            <w:r>
              <w:t>2</w:t>
            </w:r>
          </w:p>
        </w:tc>
      </w:tr>
      <w:tr w:rsidR="00EF6457" w:rsidTr="001F4D43">
        <w:tc>
          <w:tcPr>
            <w:tcW w:w="1132" w:type="dxa"/>
          </w:tcPr>
          <w:p w:rsidR="00EF6457" w:rsidRPr="001F4D43" w:rsidRDefault="00EF6457" w:rsidP="00EE16DC">
            <w:pPr>
              <w:jc w:val="center"/>
            </w:pPr>
            <w:r>
              <w:t>14</w:t>
            </w:r>
          </w:p>
        </w:tc>
        <w:tc>
          <w:tcPr>
            <w:tcW w:w="951" w:type="dxa"/>
          </w:tcPr>
          <w:p w:rsidR="00EF6457" w:rsidRDefault="00EF6457" w:rsidP="00EE16DC">
            <w:pPr>
              <w:jc w:val="center"/>
            </w:pPr>
            <w:r>
              <w:t>24</w:t>
            </w:r>
          </w:p>
        </w:tc>
        <w:tc>
          <w:tcPr>
            <w:tcW w:w="951" w:type="dxa"/>
          </w:tcPr>
          <w:p w:rsidR="00EF6457" w:rsidRDefault="00EF6457" w:rsidP="00EE16DC">
            <w:pPr>
              <w:jc w:val="center"/>
            </w:pPr>
            <w:r>
              <w:t>30</w:t>
            </w:r>
          </w:p>
        </w:tc>
        <w:tc>
          <w:tcPr>
            <w:tcW w:w="951" w:type="dxa"/>
          </w:tcPr>
          <w:p w:rsidR="00EF6457" w:rsidRDefault="00EF6457" w:rsidP="00EE16DC">
            <w:pPr>
              <w:jc w:val="center"/>
            </w:pPr>
            <w:r>
              <w:t>20</w:t>
            </w:r>
          </w:p>
        </w:tc>
        <w:tc>
          <w:tcPr>
            <w:tcW w:w="955" w:type="dxa"/>
          </w:tcPr>
          <w:p w:rsidR="00EF6457" w:rsidRDefault="00EF6457" w:rsidP="00EF6457">
            <w:pPr>
              <w:jc w:val="center"/>
            </w:pPr>
            <w:r w:rsidRPr="001B6CB3">
              <w:rPr>
                <w:szCs w:val="24"/>
              </w:rPr>
              <w:t>2,5</w:t>
            </w:r>
          </w:p>
        </w:tc>
        <w:tc>
          <w:tcPr>
            <w:tcW w:w="1131" w:type="dxa"/>
          </w:tcPr>
          <w:p w:rsidR="00EF6457" w:rsidRPr="00EF6457" w:rsidRDefault="00EF6457" w:rsidP="00EE16DC">
            <w:pPr>
              <w:jc w:val="center"/>
            </w:pPr>
            <w:r>
              <w:t>29</w:t>
            </w:r>
          </w:p>
        </w:tc>
        <w:tc>
          <w:tcPr>
            <w:tcW w:w="944" w:type="dxa"/>
          </w:tcPr>
          <w:p w:rsidR="00EF6457" w:rsidRPr="00EE16DC" w:rsidRDefault="00EF6457" w:rsidP="00EE16DC">
            <w:pPr>
              <w:jc w:val="center"/>
            </w:pPr>
            <w:r>
              <w:t>24</w:t>
            </w:r>
          </w:p>
        </w:tc>
        <w:tc>
          <w:tcPr>
            <w:tcW w:w="945" w:type="dxa"/>
          </w:tcPr>
          <w:p w:rsidR="00EF6457" w:rsidRPr="00EE16DC" w:rsidRDefault="00EF6457" w:rsidP="00EE16DC">
            <w:pPr>
              <w:jc w:val="center"/>
            </w:pPr>
            <w:r>
              <w:t>20</w:t>
            </w:r>
          </w:p>
        </w:tc>
        <w:tc>
          <w:tcPr>
            <w:tcW w:w="949" w:type="dxa"/>
          </w:tcPr>
          <w:p w:rsidR="00EF6457" w:rsidRPr="00EE16DC" w:rsidRDefault="00EF6457" w:rsidP="00EE16DC">
            <w:pPr>
              <w:jc w:val="center"/>
            </w:pPr>
            <w:r>
              <w:t>25</w:t>
            </w:r>
          </w:p>
        </w:tc>
        <w:tc>
          <w:tcPr>
            <w:tcW w:w="944" w:type="dxa"/>
          </w:tcPr>
          <w:p w:rsidR="00EF6457" w:rsidRDefault="00EF6457" w:rsidP="001F4D43">
            <w:pPr>
              <w:jc w:val="center"/>
            </w:pPr>
            <w:r w:rsidRPr="00EF7B67">
              <w:rPr>
                <w:szCs w:val="24"/>
              </w:rPr>
              <w:t>2,5</w:t>
            </w:r>
          </w:p>
        </w:tc>
      </w:tr>
      <w:tr w:rsidR="00EF6457" w:rsidTr="001F4D43">
        <w:tc>
          <w:tcPr>
            <w:tcW w:w="1132" w:type="dxa"/>
          </w:tcPr>
          <w:p w:rsidR="00EF6457" w:rsidRPr="001F4D43" w:rsidRDefault="00EF6457" w:rsidP="00EE16DC">
            <w:pPr>
              <w:jc w:val="center"/>
            </w:pPr>
            <w:r>
              <w:t>15</w:t>
            </w:r>
          </w:p>
        </w:tc>
        <w:tc>
          <w:tcPr>
            <w:tcW w:w="951" w:type="dxa"/>
          </w:tcPr>
          <w:p w:rsidR="00EF6457" w:rsidRDefault="00EF6457" w:rsidP="00EE16DC">
            <w:pPr>
              <w:jc w:val="center"/>
            </w:pPr>
            <w:r>
              <w:t>30</w:t>
            </w:r>
          </w:p>
        </w:tc>
        <w:tc>
          <w:tcPr>
            <w:tcW w:w="951" w:type="dxa"/>
          </w:tcPr>
          <w:p w:rsidR="00EF6457" w:rsidRDefault="00EF6457" w:rsidP="00EE16DC">
            <w:pPr>
              <w:jc w:val="center"/>
            </w:pPr>
            <w:r>
              <w:t>10</w:t>
            </w:r>
          </w:p>
        </w:tc>
        <w:tc>
          <w:tcPr>
            <w:tcW w:w="951" w:type="dxa"/>
          </w:tcPr>
          <w:p w:rsidR="00EF6457" w:rsidRDefault="00EF6457" w:rsidP="00EE16DC">
            <w:pPr>
              <w:jc w:val="center"/>
            </w:pPr>
            <w:r>
              <w:t>40</w:t>
            </w:r>
          </w:p>
        </w:tc>
        <w:tc>
          <w:tcPr>
            <w:tcW w:w="955" w:type="dxa"/>
          </w:tcPr>
          <w:p w:rsidR="00EF6457" w:rsidRDefault="00EF6457" w:rsidP="00EF6457">
            <w:pPr>
              <w:jc w:val="center"/>
            </w:pPr>
            <w:r w:rsidRPr="001B6CB3">
              <w:rPr>
                <w:szCs w:val="24"/>
              </w:rPr>
              <w:t>2,5</w:t>
            </w:r>
          </w:p>
        </w:tc>
        <w:tc>
          <w:tcPr>
            <w:tcW w:w="1131" w:type="dxa"/>
          </w:tcPr>
          <w:p w:rsidR="00EF6457" w:rsidRPr="00EF6457" w:rsidRDefault="00EF6457" w:rsidP="00EE16DC">
            <w:pPr>
              <w:jc w:val="center"/>
            </w:pPr>
            <w:r>
              <w:t>30</w:t>
            </w:r>
          </w:p>
        </w:tc>
        <w:tc>
          <w:tcPr>
            <w:tcW w:w="944" w:type="dxa"/>
          </w:tcPr>
          <w:p w:rsidR="00EF6457" w:rsidRPr="00EE16DC" w:rsidRDefault="00EF6457" w:rsidP="00EE16DC">
            <w:pPr>
              <w:jc w:val="center"/>
            </w:pPr>
            <w:r>
              <w:t>20</w:t>
            </w:r>
          </w:p>
        </w:tc>
        <w:tc>
          <w:tcPr>
            <w:tcW w:w="945" w:type="dxa"/>
          </w:tcPr>
          <w:p w:rsidR="00EF6457" w:rsidRPr="00EE16DC" w:rsidRDefault="00EF6457" w:rsidP="00EE16DC">
            <w:pPr>
              <w:jc w:val="center"/>
            </w:pPr>
            <w:r>
              <w:t>10</w:t>
            </w:r>
          </w:p>
        </w:tc>
        <w:tc>
          <w:tcPr>
            <w:tcW w:w="949" w:type="dxa"/>
          </w:tcPr>
          <w:p w:rsidR="00EF6457" w:rsidRPr="00EE16DC" w:rsidRDefault="00EF6457" w:rsidP="00EE16DC">
            <w:pPr>
              <w:jc w:val="center"/>
            </w:pPr>
            <w:r>
              <w:t>30</w:t>
            </w:r>
          </w:p>
        </w:tc>
        <w:tc>
          <w:tcPr>
            <w:tcW w:w="944" w:type="dxa"/>
          </w:tcPr>
          <w:p w:rsidR="00EF6457" w:rsidRDefault="00EF6457" w:rsidP="001F4D43">
            <w:pPr>
              <w:jc w:val="center"/>
            </w:pPr>
            <w:r w:rsidRPr="00EF7B67">
              <w:rPr>
                <w:szCs w:val="24"/>
              </w:rPr>
              <w:t>2,5</w:t>
            </w:r>
          </w:p>
        </w:tc>
      </w:tr>
    </w:tbl>
    <w:p w:rsidR="00DD3B8B" w:rsidRDefault="00510BFF" w:rsidP="000E2A57">
      <w:pPr>
        <w:jc w:val="center"/>
        <w:rPr>
          <w:sz w:val="20"/>
          <w:szCs w:val="20"/>
        </w:rPr>
      </w:pPr>
      <w:r>
        <w:rPr>
          <w:sz w:val="20"/>
          <w:szCs w:val="20"/>
        </w:rPr>
        <w:t>Рисунок 64 –</w:t>
      </w:r>
      <w:r w:rsidR="0056785E" w:rsidRPr="0056785E">
        <w:rPr>
          <w:sz w:val="20"/>
          <w:szCs w:val="20"/>
        </w:rPr>
        <w:t xml:space="preserve"> Болтовое соединение. Данные для задания</w:t>
      </w:r>
      <w:r>
        <w:rPr>
          <w:sz w:val="20"/>
          <w:szCs w:val="20"/>
        </w:rPr>
        <w:t>.</w:t>
      </w:r>
    </w:p>
    <w:p w:rsidR="000E2A57" w:rsidRPr="000E2A57" w:rsidRDefault="000E2A57" w:rsidP="000E2A57">
      <w:pPr>
        <w:jc w:val="center"/>
        <w:rPr>
          <w:sz w:val="20"/>
          <w:szCs w:val="20"/>
        </w:rPr>
      </w:pPr>
    </w:p>
    <w:p w:rsidR="00620CFF" w:rsidRPr="000E2A57" w:rsidRDefault="00620CFF" w:rsidP="000E2A57">
      <w:pPr>
        <w:rPr>
          <w:sz w:val="28"/>
          <w:szCs w:val="28"/>
        </w:rPr>
      </w:pPr>
      <w:r>
        <w:rPr>
          <w:sz w:val="28"/>
          <w:szCs w:val="28"/>
        </w:rPr>
        <w:t xml:space="preserve">   </w:t>
      </w:r>
      <w:r w:rsidR="000E2A57">
        <w:rPr>
          <w:sz w:val="28"/>
          <w:szCs w:val="28"/>
        </w:rPr>
        <w:t xml:space="preserve">       </w:t>
      </w:r>
      <w:r>
        <w:rPr>
          <w:sz w:val="28"/>
          <w:szCs w:val="28"/>
        </w:rPr>
        <w:t xml:space="preserve"> </w:t>
      </w:r>
      <w:r>
        <w:rPr>
          <w:noProof/>
        </w:rPr>
        <w:drawing>
          <wp:inline distT="0" distB="0" distL="0" distR="0">
            <wp:extent cx="5172075" cy="1498293"/>
            <wp:effectExtent l="19050" t="0" r="9525" b="0"/>
            <wp:docPr id="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grayscl/>
                    </a:blip>
                    <a:srcRect/>
                    <a:stretch>
                      <a:fillRect/>
                    </a:stretch>
                  </pic:blipFill>
                  <pic:spPr bwMode="auto">
                    <a:xfrm>
                      <a:off x="0" y="0"/>
                      <a:ext cx="5172075" cy="1498293"/>
                    </a:xfrm>
                    <a:prstGeom prst="rect">
                      <a:avLst/>
                    </a:prstGeom>
                    <a:noFill/>
                    <a:ln w="9525">
                      <a:noFill/>
                      <a:miter lim="800000"/>
                      <a:headEnd/>
                      <a:tailEnd/>
                    </a:ln>
                  </pic:spPr>
                </pic:pic>
              </a:graphicData>
            </a:graphic>
          </wp:inline>
        </w:drawing>
      </w:r>
    </w:p>
    <w:p w:rsidR="00DD3B8B" w:rsidRPr="00620CFF" w:rsidRDefault="00510BFF" w:rsidP="00620CFF">
      <w:pPr>
        <w:jc w:val="center"/>
        <w:rPr>
          <w:sz w:val="20"/>
          <w:szCs w:val="20"/>
        </w:rPr>
      </w:pPr>
      <w:r>
        <w:rPr>
          <w:sz w:val="20"/>
          <w:szCs w:val="20"/>
        </w:rPr>
        <w:t>Рисунок 65 –</w:t>
      </w:r>
      <w:r w:rsidR="00620CFF" w:rsidRPr="00620CFF">
        <w:rPr>
          <w:sz w:val="20"/>
          <w:szCs w:val="20"/>
        </w:rPr>
        <w:t xml:space="preserve"> Размеры граф спецификации</w:t>
      </w:r>
      <w:r>
        <w:rPr>
          <w:sz w:val="20"/>
          <w:szCs w:val="20"/>
        </w:rPr>
        <w:t>.</w:t>
      </w:r>
    </w:p>
    <w:p w:rsidR="00DD3B8B" w:rsidRPr="00DC5B96" w:rsidRDefault="00DD3B8B" w:rsidP="00A00833">
      <w:pPr>
        <w:rPr>
          <w:sz w:val="28"/>
          <w:szCs w:val="28"/>
        </w:rPr>
      </w:pPr>
    </w:p>
    <w:p w:rsidR="00DD3B8B" w:rsidRPr="00DC5B96" w:rsidRDefault="00620CFF" w:rsidP="00A00833">
      <w:pPr>
        <w:rPr>
          <w:sz w:val="28"/>
          <w:szCs w:val="28"/>
        </w:rPr>
      </w:pPr>
      <w:r>
        <w:rPr>
          <w:sz w:val="28"/>
          <w:szCs w:val="28"/>
        </w:rPr>
        <w:lastRenderedPageBreak/>
        <w:t xml:space="preserve">   </w:t>
      </w:r>
      <w:r>
        <w:rPr>
          <w:noProof/>
        </w:rPr>
        <w:drawing>
          <wp:inline distT="0" distB="0" distL="0" distR="0">
            <wp:extent cx="5876925" cy="1990725"/>
            <wp:effectExtent l="19050" t="0" r="9525" b="0"/>
            <wp:docPr id="8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grayscl/>
                    </a:blip>
                    <a:srcRect/>
                    <a:stretch>
                      <a:fillRect/>
                    </a:stretch>
                  </pic:blipFill>
                  <pic:spPr bwMode="auto">
                    <a:xfrm>
                      <a:off x="0" y="0"/>
                      <a:ext cx="5876925" cy="1990725"/>
                    </a:xfrm>
                    <a:prstGeom prst="rect">
                      <a:avLst/>
                    </a:prstGeom>
                    <a:noFill/>
                    <a:ln w="9525">
                      <a:noFill/>
                      <a:miter lim="800000"/>
                      <a:headEnd/>
                      <a:tailEnd/>
                    </a:ln>
                  </pic:spPr>
                </pic:pic>
              </a:graphicData>
            </a:graphic>
          </wp:inline>
        </w:drawing>
      </w:r>
    </w:p>
    <w:p w:rsidR="00DD3B8B" w:rsidRPr="006841F1" w:rsidRDefault="00620CFF" w:rsidP="00510BFF">
      <w:pPr>
        <w:jc w:val="center"/>
        <w:rPr>
          <w:sz w:val="20"/>
          <w:szCs w:val="20"/>
        </w:rPr>
      </w:pPr>
      <w:proofErr w:type="gramStart"/>
      <w:r w:rsidRPr="006841F1">
        <w:rPr>
          <w:sz w:val="20"/>
          <w:szCs w:val="20"/>
        </w:rPr>
        <w:t>1 – наименование изделия, сборочной единицы; 2 – обозначение документа (номера граф 3, 5, 6 отсутствуют); 4 – литера, присваиваемая данному чертежу (У – учебный чертеж);</w:t>
      </w:r>
      <w:r w:rsidR="006841F1" w:rsidRPr="006841F1">
        <w:rPr>
          <w:sz w:val="20"/>
          <w:szCs w:val="20"/>
        </w:rPr>
        <w:t xml:space="preserve"> 7 – порядковый номер листа (на документах, состоящих из одного листа, не заполняется); 8 – общее количество листов документа; 9 – наименование учебного заведения, выпускающего данный документ, шифр заочника и номер его учебной группы;</w:t>
      </w:r>
      <w:proofErr w:type="gramEnd"/>
      <w:r w:rsidR="006841F1" w:rsidRPr="006841F1">
        <w:rPr>
          <w:sz w:val="20"/>
          <w:szCs w:val="20"/>
        </w:rPr>
        <w:t xml:space="preserve"> 10 – характер работы, выполняемой лицом, подписывающим документ; 11 – фамилии лиц, подписывающих документ; 12 – подписи лиц, фамилии которых указаны в графе 11; 13 – дата подписания документа</w:t>
      </w:r>
    </w:p>
    <w:p w:rsidR="00510BFF" w:rsidRPr="006841F1" w:rsidRDefault="00510BFF" w:rsidP="00510BFF">
      <w:pPr>
        <w:jc w:val="center"/>
        <w:rPr>
          <w:sz w:val="20"/>
          <w:szCs w:val="20"/>
        </w:rPr>
      </w:pPr>
      <w:r>
        <w:rPr>
          <w:sz w:val="20"/>
          <w:szCs w:val="20"/>
        </w:rPr>
        <w:t>Рисунок 66 –</w:t>
      </w:r>
      <w:r w:rsidRPr="006841F1">
        <w:rPr>
          <w:sz w:val="20"/>
          <w:szCs w:val="20"/>
        </w:rPr>
        <w:t xml:space="preserve"> Основная надпись специфика</w:t>
      </w:r>
      <w:r>
        <w:rPr>
          <w:sz w:val="20"/>
          <w:szCs w:val="20"/>
        </w:rPr>
        <w:t>ции (1-й лист).</w:t>
      </w:r>
    </w:p>
    <w:p w:rsidR="00620CFF" w:rsidRDefault="00620CFF" w:rsidP="00A00833">
      <w:pPr>
        <w:rPr>
          <w:sz w:val="28"/>
          <w:szCs w:val="28"/>
        </w:rPr>
      </w:pPr>
    </w:p>
    <w:p w:rsidR="00042262" w:rsidRDefault="00042262" w:rsidP="00A00833">
      <w:pPr>
        <w:rPr>
          <w:sz w:val="28"/>
          <w:szCs w:val="28"/>
        </w:rPr>
      </w:pPr>
    </w:p>
    <w:p w:rsidR="008C0ED0" w:rsidRDefault="00510BFF" w:rsidP="00510BFF">
      <w:r>
        <w:t>Таблица 7 –</w:t>
      </w:r>
      <w:r w:rsidR="008C0ED0" w:rsidRPr="008C0ED0">
        <w:t xml:space="preserve"> Диаметры и шаги </w:t>
      </w:r>
      <w:proofErr w:type="gramStart"/>
      <w:r w:rsidR="008C0ED0" w:rsidRPr="008C0ED0">
        <w:t>метрических</w:t>
      </w:r>
      <w:proofErr w:type="gramEnd"/>
      <w:r w:rsidR="008C0ED0" w:rsidRPr="008C0ED0">
        <w:t xml:space="preserve"> </w:t>
      </w:r>
      <w:proofErr w:type="spellStart"/>
      <w:r w:rsidR="008C0ED0" w:rsidRPr="008C0ED0">
        <w:t>резьб</w:t>
      </w:r>
      <w:proofErr w:type="spellEnd"/>
      <w:r w:rsidR="008C0ED0" w:rsidRPr="008C0ED0">
        <w:t xml:space="preserve"> по ГОСТ 8724-81 (выдержка)</w:t>
      </w:r>
    </w:p>
    <w:p w:rsidR="006841F1" w:rsidRDefault="00510BFF" w:rsidP="00510BFF">
      <w:pPr>
        <w:jc w:val="right"/>
      </w:pPr>
      <w:r>
        <w:t>Р</w:t>
      </w:r>
      <w:r w:rsidR="008C0ED0" w:rsidRPr="008C0ED0">
        <w:t xml:space="preserve">азмеры в </w:t>
      </w:r>
      <w:proofErr w:type="gramStart"/>
      <w:r w:rsidR="008C0ED0" w:rsidRPr="008C0ED0">
        <w:t>мм</w:t>
      </w:r>
      <w:proofErr w:type="gramEnd"/>
    </w:p>
    <w:tbl>
      <w:tblPr>
        <w:tblStyle w:val="a5"/>
        <w:tblW w:w="0" w:type="auto"/>
        <w:tblLook w:val="04A0"/>
      </w:tblPr>
      <w:tblGrid>
        <w:gridCol w:w="739"/>
        <w:gridCol w:w="739"/>
        <w:gridCol w:w="739"/>
        <w:gridCol w:w="1120"/>
        <w:gridCol w:w="712"/>
        <w:gridCol w:w="712"/>
        <w:gridCol w:w="712"/>
        <w:gridCol w:w="713"/>
        <w:gridCol w:w="732"/>
        <w:gridCol w:w="745"/>
        <w:gridCol w:w="713"/>
        <w:gridCol w:w="745"/>
        <w:gridCol w:w="732"/>
      </w:tblGrid>
      <w:tr w:rsidR="00315E2E" w:rsidTr="000E2A57">
        <w:tc>
          <w:tcPr>
            <w:tcW w:w="2217" w:type="dxa"/>
            <w:gridSpan w:val="3"/>
          </w:tcPr>
          <w:p w:rsidR="00315E2E" w:rsidRPr="00315E2E" w:rsidRDefault="00315E2E" w:rsidP="00315E2E">
            <w:pPr>
              <w:jc w:val="center"/>
              <w:rPr>
                <w:lang w:val="en-US"/>
              </w:rPr>
            </w:pPr>
            <w:r>
              <w:t xml:space="preserve">Диаметр резьбы, </w:t>
            </w:r>
            <w:r>
              <w:rPr>
                <w:lang w:val="en-US"/>
              </w:rPr>
              <w:t>d</w:t>
            </w:r>
          </w:p>
        </w:tc>
        <w:tc>
          <w:tcPr>
            <w:tcW w:w="7636" w:type="dxa"/>
            <w:gridSpan w:val="10"/>
          </w:tcPr>
          <w:p w:rsidR="00315E2E" w:rsidRPr="00315E2E" w:rsidRDefault="00315E2E" w:rsidP="00315E2E">
            <w:pPr>
              <w:jc w:val="center"/>
            </w:pPr>
            <w:r>
              <w:t xml:space="preserve">Шаг резьбы, </w:t>
            </w:r>
            <w:proofErr w:type="gramStart"/>
            <w:r>
              <w:t>Р</w:t>
            </w:r>
            <w:proofErr w:type="gramEnd"/>
          </w:p>
        </w:tc>
      </w:tr>
      <w:tr w:rsidR="000E2A57" w:rsidTr="000E2A57">
        <w:tc>
          <w:tcPr>
            <w:tcW w:w="739" w:type="dxa"/>
            <w:vMerge w:val="restart"/>
          </w:tcPr>
          <w:p w:rsidR="000E2A57" w:rsidRDefault="000E2A57" w:rsidP="00315E2E">
            <w:pPr>
              <w:jc w:val="center"/>
            </w:pPr>
            <w:r>
              <w:t>1-й ряд</w:t>
            </w:r>
          </w:p>
        </w:tc>
        <w:tc>
          <w:tcPr>
            <w:tcW w:w="739" w:type="dxa"/>
            <w:vMerge w:val="restart"/>
          </w:tcPr>
          <w:p w:rsidR="000E2A57" w:rsidRDefault="000E2A57" w:rsidP="00315E2E">
            <w:pPr>
              <w:jc w:val="center"/>
            </w:pPr>
            <w:r>
              <w:t>2-й ряд</w:t>
            </w:r>
          </w:p>
        </w:tc>
        <w:tc>
          <w:tcPr>
            <w:tcW w:w="739" w:type="dxa"/>
            <w:vMerge w:val="restart"/>
          </w:tcPr>
          <w:p w:rsidR="000E2A57" w:rsidRDefault="000E2A57" w:rsidP="00315E2E">
            <w:pPr>
              <w:jc w:val="center"/>
            </w:pPr>
            <w:r>
              <w:t>3-й ряд</w:t>
            </w:r>
          </w:p>
        </w:tc>
        <w:tc>
          <w:tcPr>
            <w:tcW w:w="1120" w:type="dxa"/>
            <w:vMerge w:val="restart"/>
          </w:tcPr>
          <w:p w:rsidR="000E2A57" w:rsidRDefault="000E2A57" w:rsidP="00315E2E">
            <w:pPr>
              <w:jc w:val="center"/>
            </w:pPr>
            <w:r>
              <w:t>крупный</w:t>
            </w:r>
          </w:p>
        </w:tc>
        <w:tc>
          <w:tcPr>
            <w:tcW w:w="6516" w:type="dxa"/>
            <w:gridSpan w:val="9"/>
          </w:tcPr>
          <w:p w:rsidR="000E2A57" w:rsidRDefault="000E2A57" w:rsidP="00315E2E">
            <w:pPr>
              <w:jc w:val="center"/>
            </w:pPr>
            <w:r>
              <w:t>мелкий</w:t>
            </w:r>
          </w:p>
        </w:tc>
      </w:tr>
      <w:tr w:rsidR="000E2A57" w:rsidTr="000E2A57">
        <w:tc>
          <w:tcPr>
            <w:tcW w:w="739" w:type="dxa"/>
            <w:vMerge/>
          </w:tcPr>
          <w:p w:rsidR="00315E2E" w:rsidRDefault="00315E2E" w:rsidP="00315E2E">
            <w:pPr>
              <w:jc w:val="center"/>
            </w:pPr>
          </w:p>
        </w:tc>
        <w:tc>
          <w:tcPr>
            <w:tcW w:w="739" w:type="dxa"/>
            <w:vMerge/>
          </w:tcPr>
          <w:p w:rsidR="00315E2E" w:rsidRDefault="00315E2E" w:rsidP="00315E2E">
            <w:pPr>
              <w:jc w:val="center"/>
            </w:pPr>
          </w:p>
        </w:tc>
        <w:tc>
          <w:tcPr>
            <w:tcW w:w="739" w:type="dxa"/>
            <w:vMerge/>
          </w:tcPr>
          <w:p w:rsidR="00315E2E" w:rsidRDefault="00315E2E" w:rsidP="00315E2E">
            <w:pPr>
              <w:jc w:val="center"/>
            </w:pPr>
          </w:p>
        </w:tc>
        <w:tc>
          <w:tcPr>
            <w:tcW w:w="1120" w:type="dxa"/>
            <w:vMerge/>
          </w:tcPr>
          <w:p w:rsidR="00315E2E" w:rsidRDefault="00315E2E" w:rsidP="00315E2E">
            <w:pPr>
              <w:jc w:val="center"/>
            </w:pPr>
          </w:p>
        </w:tc>
        <w:tc>
          <w:tcPr>
            <w:tcW w:w="712" w:type="dxa"/>
          </w:tcPr>
          <w:p w:rsidR="00315E2E" w:rsidRDefault="000E2A57" w:rsidP="00315E2E">
            <w:pPr>
              <w:jc w:val="center"/>
            </w:pPr>
            <w:r>
              <w:t>6</w:t>
            </w:r>
          </w:p>
        </w:tc>
        <w:tc>
          <w:tcPr>
            <w:tcW w:w="712" w:type="dxa"/>
          </w:tcPr>
          <w:p w:rsidR="00315E2E" w:rsidRDefault="000E2A57" w:rsidP="00315E2E">
            <w:pPr>
              <w:jc w:val="center"/>
            </w:pPr>
            <w:r>
              <w:t>4</w:t>
            </w:r>
          </w:p>
        </w:tc>
        <w:tc>
          <w:tcPr>
            <w:tcW w:w="712" w:type="dxa"/>
          </w:tcPr>
          <w:p w:rsidR="00315E2E" w:rsidRDefault="000E2A57" w:rsidP="00315E2E">
            <w:pPr>
              <w:jc w:val="center"/>
            </w:pPr>
            <w:r>
              <w:t>3</w:t>
            </w:r>
          </w:p>
        </w:tc>
        <w:tc>
          <w:tcPr>
            <w:tcW w:w="713" w:type="dxa"/>
          </w:tcPr>
          <w:p w:rsidR="00315E2E" w:rsidRDefault="000E2A57" w:rsidP="00315E2E">
            <w:pPr>
              <w:jc w:val="center"/>
            </w:pPr>
            <w:r>
              <w:t>2</w:t>
            </w:r>
          </w:p>
        </w:tc>
        <w:tc>
          <w:tcPr>
            <w:tcW w:w="732" w:type="dxa"/>
          </w:tcPr>
          <w:p w:rsidR="00315E2E" w:rsidRDefault="000E2A57" w:rsidP="00315E2E">
            <w:pPr>
              <w:jc w:val="center"/>
            </w:pPr>
            <w:r>
              <w:t>1,5</w:t>
            </w:r>
          </w:p>
        </w:tc>
        <w:tc>
          <w:tcPr>
            <w:tcW w:w="745" w:type="dxa"/>
          </w:tcPr>
          <w:p w:rsidR="00315E2E" w:rsidRDefault="000E2A57" w:rsidP="00315E2E">
            <w:pPr>
              <w:jc w:val="center"/>
            </w:pPr>
            <w:r>
              <w:t>1,25</w:t>
            </w:r>
          </w:p>
        </w:tc>
        <w:tc>
          <w:tcPr>
            <w:tcW w:w="713" w:type="dxa"/>
          </w:tcPr>
          <w:p w:rsidR="00315E2E" w:rsidRDefault="000E2A57" w:rsidP="00315E2E">
            <w:pPr>
              <w:jc w:val="center"/>
            </w:pPr>
            <w:r>
              <w:t>1</w:t>
            </w:r>
          </w:p>
        </w:tc>
        <w:tc>
          <w:tcPr>
            <w:tcW w:w="745" w:type="dxa"/>
          </w:tcPr>
          <w:p w:rsidR="00315E2E" w:rsidRDefault="000E2A57" w:rsidP="00315E2E">
            <w:pPr>
              <w:jc w:val="center"/>
            </w:pPr>
            <w:r>
              <w:t>0,75</w:t>
            </w:r>
          </w:p>
        </w:tc>
        <w:tc>
          <w:tcPr>
            <w:tcW w:w="732" w:type="dxa"/>
          </w:tcPr>
          <w:p w:rsidR="00315E2E" w:rsidRDefault="000E2A57" w:rsidP="00315E2E">
            <w:pPr>
              <w:jc w:val="center"/>
            </w:pPr>
            <w:r>
              <w:t>0,5</w:t>
            </w:r>
          </w:p>
        </w:tc>
      </w:tr>
      <w:tr w:rsidR="000E2A57" w:rsidTr="000E2A57">
        <w:tc>
          <w:tcPr>
            <w:tcW w:w="739" w:type="dxa"/>
          </w:tcPr>
          <w:p w:rsidR="00315E2E" w:rsidRDefault="000E2A57" w:rsidP="00315E2E">
            <w:pPr>
              <w:jc w:val="center"/>
            </w:pPr>
            <w:r>
              <w:t>4</w:t>
            </w:r>
          </w:p>
        </w:tc>
        <w:tc>
          <w:tcPr>
            <w:tcW w:w="739" w:type="dxa"/>
          </w:tcPr>
          <w:p w:rsidR="00315E2E" w:rsidRDefault="00315E2E" w:rsidP="00315E2E">
            <w:pPr>
              <w:jc w:val="center"/>
            </w:pPr>
          </w:p>
        </w:tc>
        <w:tc>
          <w:tcPr>
            <w:tcW w:w="739" w:type="dxa"/>
          </w:tcPr>
          <w:p w:rsidR="00315E2E" w:rsidRDefault="00315E2E" w:rsidP="00315E2E">
            <w:pPr>
              <w:jc w:val="center"/>
            </w:pPr>
          </w:p>
        </w:tc>
        <w:tc>
          <w:tcPr>
            <w:tcW w:w="1120" w:type="dxa"/>
          </w:tcPr>
          <w:p w:rsidR="00315E2E" w:rsidRDefault="000E2A57" w:rsidP="00315E2E">
            <w:pPr>
              <w:jc w:val="center"/>
            </w:pPr>
            <w:r>
              <w:t>0,7</w:t>
            </w:r>
          </w:p>
        </w:tc>
        <w:tc>
          <w:tcPr>
            <w:tcW w:w="712" w:type="dxa"/>
          </w:tcPr>
          <w:p w:rsidR="00315E2E" w:rsidRDefault="00315E2E" w:rsidP="00315E2E">
            <w:pPr>
              <w:jc w:val="center"/>
            </w:pPr>
          </w:p>
        </w:tc>
        <w:tc>
          <w:tcPr>
            <w:tcW w:w="712" w:type="dxa"/>
          </w:tcPr>
          <w:p w:rsidR="00315E2E" w:rsidRDefault="00315E2E" w:rsidP="00315E2E">
            <w:pPr>
              <w:jc w:val="center"/>
            </w:pPr>
          </w:p>
        </w:tc>
        <w:tc>
          <w:tcPr>
            <w:tcW w:w="712" w:type="dxa"/>
          </w:tcPr>
          <w:p w:rsidR="00315E2E" w:rsidRDefault="00315E2E" w:rsidP="00315E2E">
            <w:pPr>
              <w:jc w:val="center"/>
            </w:pPr>
          </w:p>
        </w:tc>
        <w:tc>
          <w:tcPr>
            <w:tcW w:w="713" w:type="dxa"/>
          </w:tcPr>
          <w:p w:rsidR="00315E2E" w:rsidRDefault="00315E2E" w:rsidP="00315E2E">
            <w:pPr>
              <w:jc w:val="center"/>
            </w:pPr>
          </w:p>
        </w:tc>
        <w:tc>
          <w:tcPr>
            <w:tcW w:w="732" w:type="dxa"/>
          </w:tcPr>
          <w:p w:rsidR="00315E2E" w:rsidRDefault="00315E2E" w:rsidP="00315E2E">
            <w:pPr>
              <w:jc w:val="center"/>
            </w:pPr>
          </w:p>
        </w:tc>
        <w:tc>
          <w:tcPr>
            <w:tcW w:w="745" w:type="dxa"/>
          </w:tcPr>
          <w:p w:rsidR="00315E2E" w:rsidRDefault="00315E2E" w:rsidP="00315E2E">
            <w:pPr>
              <w:jc w:val="center"/>
            </w:pPr>
          </w:p>
        </w:tc>
        <w:tc>
          <w:tcPr>
            <w:tcW w:w="713" w:type="dxa"/>
          </w:tcPr>
          <w:p w:rsidR="00315E2E" w:rsidRDefault="00315E2E" w:rsidP="00315E2E">
            <w:pPr>
              <w:jc w:val="center"/>
            </w:pPr>
          </w:p>
        </w:tc>
        <w:tc>
          <w:tcPr>
            <w:tcW w:w="745" w:type="dxa"/>
          </w:tcPr>
          <w:p w:rsidR="00315E2E" w:rsidRDefault="00315E2E" w:rsidP="00315E2E">
            <w:pPr>
              <w:jc w:val="center"/>
            </w:pPr>
          </w:p>
        </w:tc>
        <w:tc>
          <w:tcPr>
            <w:tcW w:w="732" w:type="dxa"/>
          </w:tcPr>
          <w:p w:rsidR="00315E2E" w:rsidRDefault="000E2A57" w:rsidP="00315E2E">
            <w:pPr>
              <w:jc w:val="center"/>
            </w:pPr>
            <w:r>
              <w:t>0,5</w:t>
            </w:r>
          </w:p>
        </w:tc>
      </w:tr>
      <w:tr w:rsidR="000E2A57" w:rsidTr="000E2A57">
        <w:tc>
          <w:tcPr>
            <w:tcW w:w="739" w:type="dxa"/>
          </w:tcPr>
          <w:p w:rsidR="000E2A57" w:rsidRDefault="000E2A57" w:rsidP="00315E2E">
            <w:pPr>
              <w:jc w:val="center"/>
            </w:pPr>
            <w:r>
              <w:t>5</w:t>
            </w:r>
          </w:p>
        </w:tc>
        <w:tc>
          <w:tcPr>
            <w:tcW w:w="739" w:type="dxa"/>
          </w:tcPr>
          <w:p w:rsidR="000E2A57" w:rsidRDefault="000E2A57" w:rsidP="00315E2E">
            <w:pPr>
              <w:jc w:val="center"/>
            </w:pPr>
          </w:p>
        </w:tc>
        <w:tc>
          <w:tcPr>
            <w:tcW w:w="739" w:type="dxa"/>
          </w:tcPr>
          <w:p w:rsidR="000E2A57" w:rsidRDefault="000E2A57" w:rsidP="00315E2E">
            <w:pPr>
              <w:jc w:val="center"/>
            </w:pPr>
          </w:p>
        </w:tc>
        <w:tc>
          <w:tcPr>
            <w:tcW w:w="1120" w:type="dxa"/>
          </w:tcPr>
          <w:p w:rsidR="000E2A57" w:rsidRDefault="000E2A57" w:rsidP="00315E2E">
            <w:pPr>
              <w:jc w:val="center"/>
            </w:pPr>
            <w:r>
              <w:t>0,8</w:t>
            </w:r>
          </w:p>
        </w:tc>
        <w:tc>
          <w:tcPr>
            <w:tcW w:w="712" w:type="dxa"/>
          </w:tcPr>
          <w:p w:rsidR="000E2A57" w:rsidRDefault="000E2A57" w:rsidP="00315E2E">
            <w:pPr>
              <w:jc w:val="center"/>
            </w:pPr>
          </w:p>
        </w:tc>
        <w:tc>
          <w:tcPr>
            <w:tcW w:w="712" w:type="dxa"/>
          </w:tcPr>
          <w:p w:rsidR="000E2A57" w:rsidRDefault="000E2A57" w:rsidP="00315E2E">
            <w:pPr>
              <w:jc w:val="center"/>
            </w:pPr>
          </w:p>
        </w:tc>
        <w:tc>
          <w:tcPr>
            <w:tcW w:w="712" w:type="dxa"/>
          </w:tcPr>
          <w:p w:rsidR="000E2A57" w:rsidRDefault="000E2A57" w:rsidP="00315E2E">
            <w:pPr>
              <w:jc w:val="center"/>
            </w:pPr>
          </w:p>
        </w:tc>
        <w:tc>
          <w:tcPr>
            <w:tcW w:w="713" w:type="dxa"/>
          </w:tcPr>
          <w:p w:rsidR="000E2A57" w:rsidRDefault="000E2A57" w:rsidP="00315E2E">
            <w:pPr>
              <w:jc w:val="center"/>
            </w:pPr>
          </w:p>
        </w:tc>
        <w:tc>
          <w:tcPr>
            <w:tcW w:w="732" w:type="dxa"/>
          </w:tcPr>
          <w:p w:rsidR="000E2A57" w:rsidRDefault="000E2A57" w:rsidP="00315E2E">
            <w:pPr>
              <w:jc w:val="center"/>
            </w:pPr>
          </w:p>
        </w:tc>
        <w:tc>
          <w:tcPr>
            <w:tcW w:w="745" w:type="dxa"/>
          </w:tcPr>
          <w:p w:rsidR="000E2A57" w:rsidRDefault="000E2A57" w:rsidP="00315E2E">
            <w:pPr>
              <w:jc w:val="center"/>
            </w:pPr>
          </w:p>
        </w:tc>
        <w:tc>
          <w:tcPr>
            <w:tcW w:w="713" w:type="dxa"/>
          </w:tcPr>
          <w:p w:rsidR="000E2A57" w:rsidRDefault="000E2A57" w:rsidP="00315E2E">
            <w:pPr>
              <w:jc w:val="center"/>
            </w:pPr>
          </w:p>
        </w:tc>
        <w:tc>
          <w:tcPr>
            <w:tcW w:w="745" w:type="dxa"/>
          </w:tcPr>
          <w:p w:rsidR="000E2A57" w:rsidRDefault="000E2A57" w:rsidP="00315E2E">
            <w:pPr>
              <w:jc w:val="center"/>
            </w:pPr>
          </w:p>
        </w:tc>
        <w:tc>
          <w:tcPr>
            <w:tcW w:w="732" w:type="dxa"/>
          </w:tcPr>
          <w:p w:rsidR="000E2A57" w:rsidRDefault="000E2A57" w:rsidP="000E2A57">
            <w:pPr>
              <w:jc w:val="center"/>
            </w:pPr>
            <w:r w:rsidRPr="00C6440B">
              <w:t>0,5</w:t>
            </w:r>
          </w:p>
        </w:tc>
      </w:tr>
      <w:tr w:rsidR="000E2A57" w:rsidTr="000E2A57">
        <w:tc>
          <w:tcPr>
            <w:tcW w:w="739" w:type="dxa"/>
          </w:tcPr>
          <w:p w:rsidR="000E2A57" w:rsidRDefault="000E2A57" w:rsidP="00315E2E">
            <w:pPr>
              <w:jc w:val="center"/>
            </w:pPr>
            <w:r>
              <w:t>6</w:t>
            </w:r>
          </w:p>
        </w:tc>
        <w:tc>
          <w:tcPr>
            <w:tcW w:w="739" w:type="dxa"/>
          </w:tcPr>
          <w:p w:rsidR="000E2A57" w:rsidRDefault="000E2A57" w:rsidP="00315E2E">
            <w:pPr>
              <w:jc w:val="center"/>
            </w:pPr>
          </w:p>
        </w:tc>
        <w:tc>
          <w:tcPr>
            <w:tcW w:w="739" w:type="dxa"/>
          </w:tcPr>
          <w:p w:rsidR="000E2A57" w:rsidRDefault="000E2A57" w:rsidP="00315E2E">
            <w:pPr>
              <w:jc w:val="center"/>
            </w:pPr>
          </w:p>
        </w:tc>
        <w:tc>
          <w:tcPr>
            <w:tcW w:w="1120" w:type="dxa"/>
          </w:tcPr>
          <w:p w:rsidR="000E2A57" w:rsidRDefault="000E2A57" w:rsidP="00315E2E">
            <w:pPr>
              <w:jc w:val="center"/>
            </w:pPr>
            <w:r>
              <w:t>1</w:t>
            </w:r>
          </w:p>
        </w:tc>
        <w:tc>
          <w:tcPr>
            <w:tcW w:w="712" w:type="dxa"/>
          </w:tcPr>
          <w:p w:rsidR="000E2A57" w:rsidRDefault="000E2A57" w:rsidP="00315E2E">
            <w:pPr>
              <w:jc w:val="center"/>
            </w:pPr>
          </w:p>
        </w:tc>
        <w:tc>
          <w:tcPr>
            <w:tcW w:w="712" w:type="dxa"/>
          </w:tcPr>
          <w:p w:rsidR="000E2A57" w:rsidRDefault="000E2A57" w:rsidP="00315E2E">
            <w:pPr>
              <w:jc w:val="center"/>
            </w:pPr>
          </w:p>
        </w:tc>
        <w:tc>
          <w:tcPr>
            <w:tcW w:w="712" w:type="dxa"/>
          </w:tcPr>
          <w:p w:rsidR="000E2A57" w:rsidRDefault="000E2A57" w:rsidP="00315E2E">
            <w:pPr>
              <w:jc w:val="center"/>
            </w:pPr>
          </w:p>
        </w:tc>
        <w:tc>
          <w:tcPr>
            <w:tcW w:w="713" w:type="dxa"/>
          </w:tcPr>
          <w:p w:rsidR="000E2A57" w:rsidRDefault="000E2A57" w:rsidP="00315E2E">
            <w:pPr>
              <w:jc w:val="center"/>
            </w:pPr>
          </w:p>
        </w:tc>
        <w:tc>
          <w:tcPr>
            <w:tcW w:w="732" w:type="dxa"/>
          </w:tcPr>
          <w:p w:rsidR="000E2A57" w:rsidRDefault="000E2A57" w:rsidP="00315E2E">
            <w:pPr>
              <w:jc w:val="center"/>
            </w:pPr>
          </w:p>
        </w:tc>
        <w:tc>
          <w:tcPr>
            <w:tcW w:w="745" w:type="dxa"/>
          </w:tcPr>
          <w:p w:rsidR="000E2A57" w:rsidRDefault="000E2A57" w:rsidP="00315E2E">
            <w:pPr>
              <w:jc w:val="center"/>
            </w:pPr>
          </w:p>
        </w:tc>
        <w:tc>
          <w:tcPr>
            <w:tcW w:w="713" w:type="dxa"/>
          </w:tcPr>
          <w:p w:rsidR="000E2A57" w:rsidRDefault="000E2A57" w:rsidP="00315E2E">
            <w:pPr>
              <w:jc w:val="center"/>
            </w:pPr>
          </w:p>
        </w:tc>
        <w:tc>
          <w:tcPr>
            <w:tcW w:w="745" w:type="dxa"/>
          </w:tcPr>
          <w:p w:rsidR="000E2A57" w:rsidRDefault="000E2A57" w:rsidP="000E2A57">
            <w:pPr>
              <w:jc w:val="center"/>
            </w:pPr>
            <w:r w:rsidRPr="00C80A10">
              <w:t>0,75</w:t>
            </w:r>
          </w:p>
        </w:tc>
        <w:tc>
          <w:tcPr>
            <w:tcW w:w="732" w:type="dxa"/>
          </w:tcPr>
          <w:p w:rsidR="000E2A57" w:rsidRDefault="000E2A57" w:rsidP="000E2A57">
            <w:pPr>
              <w:jc w:val="center"/>
            </w:pPr>
            <w:r w:rsidRPr="00C6440B">
              <w:t>0,5</w:t>
            </w:r>
          </w:p>
        </w:tc>
      </w:tr>
      <w:tr w:rsidR="000E2A57" w:rsidTr="000E2A57">
        <w:tc>
          <w:tcPr>
            <w:tcW w:w="739" w:type="dxa"/>
          </w:tcPr>
          <w:p w:rsidR="000E2A57" w:rsidRDefault="000E2A57" w:rsidP="00315E2E">
            <w:pPr>
              <w:jc w:val="center"/>
            </w:pPr>
          </w:p>
        </w:tc>
        <w:tc>
          <w:tcPr>
            <w:tcW w:w="739" w:type="dxa"/>
          </w:tcPr>
          <w:p w:rsidR="000E2A57" w:rsidRDefault="000E2A57" w:rsidP="00315E2E">
            <w:pPr>
              <w:jc w:val="center"/>
            </w:pPr>
          </w:p>
        </w:tc>
        <w:tc>
          <w:tcPr>
            <w:tcW w:w="739" w:type="dxa"/>
          </w:tcPr>
          <w:p w:rsidR="000E2A57" w:rsidRDefault="000E2A57" w:rsidP="00315E2E">
            <w:pPr>
              <w:jc w:val="center"/>
            </w:pPr>
            <w:r>
              <w:t>7</w:t>
            </w:r>
          </w:p>
        </w:tc>
        <w:tc>
          <w:tcPr>
            <w:tcW w:w="1120" w:type="dxa"/>
          </w:tcPr>
          <w:p w:rsidR="000E2A57" w:rsidRDefault="000E2A57" w:rsidP="00315E2E">
            <w:pPr>
              <w:jc w:val="center"/>
            </w:pPr>
            <w:r>
              <w:t>1</w:t>
            </w:r>
          </w:p>
        </w:tc>
        <w:tc>
          <w:tcPr>
            <w:tcW w:w="712" w:type="dxa"/>
          </w:tcPr>
          <w:p w:rsidR="000E2A57" w:rsidRDefault="000E2A57" w:rsidP="00315E2E">
            <w:pPr>
              <w:jc w:val="center"/>
            </w:pPr>
          </w:p>
        </w:tc>
        <w:tc>
          <w:tcPr>
            <w:tcW w:w="712" w:type="dxa"/>
          </w:tcPr>
          <w:p w:rsidR="000E2A57" w:rsidRDefault="000E2A57" w:rsidP="00315E2E">
            <w:pPr>
              <w:jc w:val="center"/>
            </w:pPr>
          </w:p>
        </w:tc>
        <w:tc>
          <w:tcPr>
            <w:tcW w:w="712" w:type="dxa"/>
          </w:tcPr>
          <w:p w:rsidR="000E2A57" w:rsidRDefault="000E2A57" w:rsidP="00315E2E">
            <w:pPr>
              <w:jc w:val="center"/>
            </w:pPr>
          </w:p>
        </w:tc>
        <w:tc>
          <w:tcPr>
            <w:tcW w:w="713" w:type="dxa"/>
          </w:tcPr>
          <w:p w:rsidR="000E2A57" w:rsidRDefault="000E2A57" w:rsidP="00315E2E">
            <w:pPr>
              <w:jc w:val="center"/>
            </w:pPr>
          </w:p>
        </w:tc>
        <w:tc>
          <w:tcPr>
            <w:tcW w:w="732" w:type="dxa"/>
          </w:tcPr>
          <w:p w:rsidR="000E2A57" w:rsidRDefault="000E2A57" w:rsidP="00315E2E">
            <w:pPr>
              <w:jc w:val="center"/>
            </w:pPr>
          </w:p>
        </w:tc>
        <w:tc>
          <w:tcPr>
            <w:tcW w:w="745" w:type="dxa"/>
          </w:tcPr>
          <w:p w:rsidR="000E2A57" w:rsidRDefault="000E2A57" w:rsidP="00315E2E">
            <w:pPr>
              <w:jc w:val="center"/>
            </w:pPr>
          </w:p>
        </w:tc>
        <w:tc>
          <w:tcPr>
            <w:tcW w:w="713" w:type="dxa"/>
          </w:tcPr>
          <w:p w:rsidR="000E2A57" w:rsidRDefault="000E2A57" w:rsidP="00315E2E">
            <w:pPr>
              <w:jc w:val="center"/>
            </w:pPr>
          </w:p>
        </w:tc>
        <w:tc>
          <w:tcPr>
            <w:tcW w:w="745" w:type="dxa"/>
          </w:tcPr>
          <w:p w:rsidR="000E2A57" w:rsidRDefault="000E2A57" w:rsidP="000E2A57">
            <w:pPr>
              <w:jc w:val="center"/>
            </w:pPr>
            <w:r w:rsidRPr="00C80A10">
              <w:t>0,75</w:t>
            </w:r>
          </w:p>
        </w:tc>
        <w:tc>
          <w:tcPr>
            <w:tcW w:w="732" w:type="dxa"/>
          </w:tcPr>
          <w:p w:rsidR="000E2A57" w:rsidRDefault="000E2A57" w:rsidP="000E2A57">
            <w:pPr>
              <w:jc w:val="center"/>
            </w:pPr>
            <w:r w:rsidRPr="00C6440B">
              <w:t>0,5</w:t>
            </w:r>
          </w:p>
        </w:tc>
      </w:tr>
      <w:tr w:rsidR="000E2A57" w:rsidTr="000E2A57">
        <w:tc>
          <w:tcPr>
            <w:tcW w:w="739" w:type="dxa"/>
          </w:tcPr>
          <w:p w:rsidR="000E2A57" w:rsidRDefault="000E2A57" w:rsidP="00315E2E">
            <w:pPr>
              <w:jc w:val="center"/>
            </w:pPr>
            <w:r>
              <w:t>8</w:t>
            </w:r>
          </w:p>
        </w:tc>
        <w:tc>
          <w:tcPr>
            <w:tcW w:w="739" w:type="dxa"/>
          </w:tcPr>
          <w:p w:rsidR="000E2A57" w:rsidRDefault="000E2A57" w:rsidP="00315E2E">
            <w:pPr>
              <w:jc w:val="center"/>
            </w:pPr>
          </w:p>
        </w:tc>
        <w:tc>
          <w:tcPr>
            <w:tcW w:w="739" w:type="dxa"/>
          </w:tcPr>
          <w:p w:rsidR="000E2A57" w:rsidRDefault="000E2A57" w:rsidP="00315E2E">
            <w:pPr>
              <w:jc w:val="center"/>
            </w:pPr>
          </w:p>
        </w:tc>
        <w:tc>
          <w:tcPr>
            <w:tcW w:w="1120" w:type="dxa"/>
          </w:tcPr>
          <w:p w:rsidR="000E2A57" w:rsidRDefault="000E2A57" w:rsidP="00315E2E">
            <w:pPr>
              <w:jc w:val="center"/>
            </w:pPr>
            <w:r>
              <w:t>1,25</w:t>
            </w:r>
          </w:p>
        </w:tc>
        <w:tc>
          <w:tcPr>
            <w:tcW w:w="712" w:type="dxa"/>
          </w:tcPr>
          <w:p w:rsidR="000E2A57" w:rsidRDefault="000E2A57" w:rsidP="00315E2E">
            <w:pPr>
              <w:jc w:val="center"/>
            </w:pPr>
          </w:p>
        </w:tc>
        <w:tc>
          <w:tcPr>
            <w:tcW w:w="712" w:type="dxa"/>
          </w:tcPr>
          <w:p w:rsidR="000E2A57" w:rsidRDefault="000E2A57" w:rsidP="00315E2E">
            <w:pPr>
              <w:jc w:val="center"/>
            </w:pPr>
          </w:p>
        </w:tc>
        <w:tc>
          <w:tcPr>
            <w:tcW w:w="712" w:type="dxa"/>
          </w:tcPr>
          <w:p w:rsidR="000E2A57" w:rsidRDefault="000E2A57" w:rsidP="00315E2E">
            <w:pPr>
              <w:jc w:val="center"/>
            </w:pPr>
          </w:p>
        </w:tc>
        <w:tc>
          <w:tcPr>
            <w:tcW w:w="713" w:type="dxa"/>
          </w:tcPr>
          <w:p w:rsidR="000E2A57" w:rsidRDefault="000E2A57" w:rsidP="00315E2E">
            <w:pPr>
              <w:jc w:val="center"/>
            </w:pPr>
          </w:p>
        </w:tc>
        <w:tc>
          <w:tcPr>
            <w:tcW w:w="732" w:type="dxa"/>
          </w:tcPr>
          <w:p w:rsidR="000E2A57" w:rsidRDefault="000E2A57" w:rsidP="00315E2E">
            <w:pPr>
              <w:jc w:val="center"/>
            </w:pPr>
          </w:p>
        </w:tc>
        <w:tc>
          <w:tcPr>
            <w:tcW w:w="745" w:type="dxa"/>
          </w:tcPr>
          <w:p w:rsidR="000E2A57" w:rsidRDefault="000E2A57" w:rsidP="00315E2E">
            <w:pPr>
              <w:jc w:val="center"/>
            </w:pPr>
          </w:p>
        </w:tc>
        <w:tc>
          <w:tcPr>
            <w:tcW w:w="713" w:type="dxa"/>
          </w:tcPr>
          <w:p w:rsidR="000E2A57" w:rsidRDefault="000E2A57" w:rsidP="00315E2E">
            <w:pPr>
              <w:jc w:val="center"/>
            </w:pPr>
            <w:r>
              <w:t>1</w:t>
            </w:r>
          </w:p>
        </w:tc>
        <w:tc>
          <w:tcPr>
            <w:tcW w:w="745" w:type="dxa"/>
          </w:tcPr>
          <w:p w:rsidR="000E2A57" w:rsidRDefault="000E2A57" w:rsidP="000E2A57">
            <w:pPr>
              <w:jc w:val="center"/>
            </w:pPr>
            <w:r w:rsidRPr="00C80A10">
              <w:t>0,75</w:t>
            </w:r>
          </w:p>
        </w:tc>
        <w:tc>
          <w:tcPr>
            <w:tcW w:w="732" w:type="dxa"/>
          </w:tcPr>
          <w:p w:rsidR="000E2A57" w:rsidRDefault="000E2A57" w:rsidP="000E2A57">
            <w:pPr>
              <w:jc w:val="center"/>
            </w:pPr>
            <w:r w:rsidRPr="00C6440B">
              <w:t>0,5</w:t>
            </w:r>
          </w:p>
        </w:tc>
      </w:tr>
      <w:tr w:rsidR="000E2A57" w:rsidTr="000E2A57">
        <w:tc>
          <w:tcPr>
            <w:tcW w:w="739" w:type="dxa"/>
          </w:tcPr>
          <w:p w:rsidR="000E2A57" w:rsidRDefault="000E2A57" w:rsidP="00315E2E">
            <w:pPr>
              <w:jc w:val="center"/>
            </w:pPr>
          </w:p>
        </w:tc>
        <w:tc>
          <w:tcPr>
            <w:tcW w:w="739" w:type="dxa"/>
          </w:tcPr>
          <w:p w:rsidR="000E2A57" w:rsidRDefault="000E2A57" w:rsidP="00315E2E">
            <w:pPr>
              <w:jc w:val="center"/>
            </w:pPr>
          </w:p>
        </w:tc>
        <w:tc>
          <w:tcPr>
            <w:tcW w:w="739" w:type="dxa"/>
          </w:tcPr>
          <w:p w:rsidR="000E2A57" w:rsidRDefault="000E2A57" w:rsidP="00315E2E">
            <w:pPr>
              <w:jc w:val="center"/>
            </w:pPr>
            <w:r>
              <w:t>9</w:t>
            </w:r>
          </w:p>
        </w:tc>
        <w:tc>
          <w:tcPr>
            <w:tcW w:w="1120" w:type="dxa"/>
          </w:tcPr>
          <w:p w:rsidR="000E2A57" w:rsidRDefault="000E2A57" w:rsidP="00315E2E">
            <w:pPr>
              <w:jc w:val="center"/>
            </w:pPr>
            <w:r>
              <w:t>(1,25)</w:t>
            </w:r>
          </w:p>
        </w:tc>
        <w:tc>
          <w:tcPr>
            <w:tcW w:w="712" w:type="dxa"/>
          </w:tcPr>
          <w:p w:rsidR="000E2A57" w:rsidRDefault="000E2A57" w:rsidP="00315E2E">
            <w:pPr>
              <w:jc w:val="center"/>
            </w:pPr>
          </w:p>
        </w:tc>
        <w:tc>
          <w:tcPr>
            <w:tcW w:w="712" w:type="dxa"/>
          </w:tcPr>
          <w:p w:rsidR="000E2A57" w:rsidRDefault="000E2A57" w:rsidP="00315E2E">
            <w:pPr>
              <w:jc w:val="center"/>
            </w:pPr>
          </w:p>
        </w:tc>
        <w:tc>
          <w:tcPr>
            <w:tcW w:w="712" w:type="dxa"/>
          </w:tcPr>
          <w:p w:rsidR="000E2A57" w:rsidRDefault="000E2A57" w:rsidP="00315E2E">
            <w:pPr>
              <w:jc w:val="center"/>
            </w:pPr>
          </w:p>
        </w:tc>
        <w:tc>
          <w:tcPr>
            <w:tcW w:w="713" w:type="dxa"/>
          </w:tcPr>
          <w:p w:rsidR="000E2A57" w:rsidRDefault="000E2A57" w:rsidP="00315E2E">
            <w:pPr>
              <w:jc w:val="center"/>
            </w:pPr>
          </w:p>
        </w:tc>
        <w:tc>
          <w:tcPr>
            <w:tcW w:w="732" w:type="dxa"/>
          </w:tcPr>
          <w:p w:rsidR="000E2A57" w:rsidRDefault="000E2A57" w:rsidP="00315E2E">
            <w:pPr>
              <w:jc w:val="center"/>
            </w:pPr>
          </w:p>
        </w:tc>
        <w:tc>
          <w:tcPr>
            <w:tcW w:w="745" w:type="dxa"/>
          </w:tcPr>
          <w:p w:rsidR="000E2A57" w:rsidRDefault="000E2A57" w:rsidP="00315E2E">
            <w:pPr>
              <w:jc w:val="center"/>
            </w:pPr>
          </w:p>
        </w:tc>
        <w:tc>
          <w:tcPr>
            <w:tcW w:w="713" w:type="dxa"/>
          </w:tcPr>
          <w:p w:rsidR="000E2A57" w:rsidRDefault="000E2A57" w:rsidP="00315E2E">
            <w:pPr>
              <w:jc w:val="center"/>
            </w:pPr>
            <w:r>
              <w:t>1</w:t>
            </w:r>
          </w:p>
        </w:tc>
        <w:tc>
          <w:tcPr>
            <w:tcW w:w="745" w:type="dxa"/>
          </w:tcPr>
          <w:p w:rsidR="000E2A57" w:rsidRDefault="000E2A57" w:rsidP="000E2A57">
            <w:pPr>
              <w:jc w:val="center"/>
            </w:pPr>
            <w:r w:rsidRPr="00C80A10">
              <w:t>0,75</w:t>
            </w:r>
          </w:p>
        </w:tc>
        <w:tc>
          <w:tcPr>
            <w:tcW w:w="732" w:type="dxa"/>
          </w:tcPr>
          <w:p w:rsidR="000E2A57" w:rsidRDefault="000E2A57" w:rsidP="000E2A57">
            <w:pPr>
              <w:jc w:val="center"/>
            </w:pPr>
            <w:r w:rsidRPr="00C6440B">
              <w:t>0,5</w:t>
            </w:r>
          </w:p>
        </w:tc>
      </w:tr>
      <w:tr w:rsidR="000E2A57" w:rsidTr="000E2A57">
        <w:tc>
          <w:tcPr>
            <w:tcW w:w="739" w:type="dxa"/>
          </w:tcPr>
          <w:p w:rsidR="000E2A57" w:rsidRDefault="000E2A57" w:rsidP="00315E2E">
            <w:pPr>
              <w:jc w:val="center"/>
            </w:pPr>
            <w:r>
              <w:t>10</w:t>
            </w:r>
          </w:p>
        </w:tc>
        <w:tc>
          <w:tcPr>
            <w:tcW w:w="739" w:type="dxa"/>
          </w:tcPr>
          <w:p w:rsidR="000E2A57" w:rsidRDefault="000E2A57" w:rsidP="00315E2E">
            <w:pPr>
              <w:jc w:val="center"/>
            </w:pPr>
          </w:p>
        </w:tc>
        <w:tc>
          <w:tcPr>
            <w:tcW w:w="739" w:type="dxa"/>
          </w:tcPr>
          <w:p w:rsidR="000E2A57" w:rsidRDefault="000E2A57" w:rsidP="00315E2E">
            <w:pPr>
              <w:jc w:val="center"/>
            </w:pPr>
          </w:p>
        </w:tc>
        <w:tc>
          <w:tcPr>
            <w:tcW w:w="1120" w:type="dxa"/>
          </w:tcPr>
          <w:p w:rsidR="000E2A57" w:rsidRDefault="000E2A57" w:rsidP="00315E2E">
            <w:pPr>
              <w:jc w:val="center"/>
            </w:pPr>
            <w:r>
              <w:t>1,5</w:t>
            </w:r>
          </w:p>
        </w:tc>
        <w:tc>
          <w:tcPr>
            <w:tcW w:w="712" w:type="dxa"/>
          </w:tcPr>
          <w:p w:rsidR="000E2A57" w:rsidRDefault="000E2A57" w:rsidP="00315E2E">
            <w:pPr>
              <w:jc w:val="center"/>
            </w:pPr>
          </w:p>
        </w:tc>
        <w:tc>
          <w:tcPr>
            <w:tcW w:w="712" w:type="dxa"/>
          </w:tcPr>
          <w:p w:rsidR="000E2A57" w:rsidRDefault="000E2A57" w:rsidP="00315E2E">
            <w:pPr>
              <w:jc w:val="center"/>
            </w:pPr>
          </w:p>
        </w:tc>
        <w:tc>
          <w:tcPr>
            <w:tcW w:w="712" w:type="dxa"/>
          </w:tcPr>
          <w:p w:rsidR="000E2A57" w:rsidRDefault="000E2A57" w:rsidP="00315E2E">
            <w:pPr>
              <w:jc w:val="center"/>
            </w:pPr>
          </w:p>
        </w:tc>
        <w:tc>
          <w:tcPr>
            <w:tcW w:w="713" w:type="dxa"/>
          </w:tcPr>
          <w:p w:rsidR="000E2A57" w:rsidRDefault="000E2A57" w:rsidP="00315E2E">
            <w:pPr>
              <w:jc w:val="center"/>
            </w:pPr>
          </w:p>
        </w:tc>
        <w:tc>
          <w:tcPr>
            <w:tcW w:w="732" w:type="dxa"/>
          </w:tcPr>
          <w:p w:rsidR="000E2A57" w:rsidRDefault="000E2A57" w:rsidP="00315E2E">
            <w:pPr>
              <w:jc w:val="center"/>
            </w:pPr>
          </w:p>
        </w:tc>
        <w:tc>
          <w:tcPr>
            <w:tcW w:w="745" w:type="dxa"/>
          </w:tcPr>
          <w:p w:rsidR="000E2A57" w:rsidRDefault="00042262" w:rsidP="00315E2E">
            <w:pPr>
              <w:jc w:val="center"/>
            </w:pPr>
            <w:r>
              <w:t>1,25</w:t>
            </w:r>
          </w:p>
        </w:tc>
        <w:tc>
          <w:tcPr>
            <w:tcW w:w="713" w:type="dxa"/>
          </w:tcPr>
          <w:p w:rsidR="000E2A57" w:rsidRDefault="000E2A57" w:rsidP="00315E2E">
            <w:pPr>
              <w:jc w:val="center"/>
            </w:pPr>
            <w:r>
              <w:t>1</w:t>
            </w:r>
          </w:p>
        </w:tc>
        <w:tc>
          <w:tcPr>
            <w:tcW w:w="745" w:type="dxa"/>
          </w:tcPr>
          <w:p w:rsidR="000E2A57" w:rsidRDefault="000E2A57" w:rsidP="000E2A57">
            <w:pPr>
              <w:jc w:val="center"/>
            </w:pPr>
            <w:r w:rsidRPr="00C80A10">
              <w:t>0,75</w:t>
            </w:r>
          </w:p>
        </w:tc>
        <w:tc>
          <w:tcPr>
            <w:tcW w:w="732" w:type="dxa"/>
          </w:tcPr>
          <w:p w:rsidR="000E2A57" w:rsidRDefault="000E2A57" w:rsidP="000E2A57">
            <w:pPr>
              <w:jc w:val="center"/>
            </w:pPr>
            <w:r w:rsidRPr="00C6440B">
              <w:t>0,5</w:t>
            </w:r>
          </w:p>
        </w:tc>
      </w:tr>
      <w:tr w:rsidR="00042262" w:rsidTr="000E2A57">
        <w:tc>
          <w:tcPr>
            <w:tcW w:w="739" w:type="dxa"/>
          </w:tcPr>
          <w:p w:rsidR="00042262" w:rsidRDefault="00042262" w:rsidP="00315E2E">
            <w:pPr>
              <w:jc w:val="center"/>
            </w:pPr>
            <w:r>
              <w:t>12</w:t>
            </w:r>
          </w:p>
        </w:tc>
        <w:tc>
          <w:tcPr>
            <w:tcW w:w="739" w:type="dxa"/>
          </w:tcPr>
          <w:p w:rsidR="00042262" w:rsidRDefault="00042262" w:rsidP="00315E2E">
            <w:pPr>
              <w:jc w:val="center"/>
            </w:pPr>
          </w:p>
        </w:tc>
        <w:tc>
          <w:tcPr>
            <w:tcW w:w="739" w:type="dxa"/>
          </w:tcPr>
          <w:p w:rsidR="00042262" w:rsidRDefault="00042262" w:rsidP="00315E2E">
            <w:pPr>
              <w:jc w:val="center"/>
            </w:pPr>
          </w:p>
        </w:tc>
        <w:tc>
          <w:tcPr>
            <w:tcW w:w="1120" w:type="dxa"/>
          </w:tcPr>
          <w:p w:rsidR="00042262" w:rsidRDefault="00042262" w:rsidP="00315E2E">
            <w:pPr>
              <w:jc w:val="center"/>
            </w:pPr>
            <w:r>
              <w:t>1,75</w:t>
            </w:r>
          </w:p>
        </w:tc>
        <w:tc>
          <w:tcPr>
            <w:tcW w:w="712" w:type="dxa"/>
          </w:tcPr>
          <w:p w:rsidR="00042262" w:rsidRDefault="00042262" w:rsidP="00315E2E">
            <w:pPr>
              <w:jc w:val="center"/>
            </w:pPr>
          </w:p>
        </w:tc>
        <w:tc>
          <w:tcPr>
            <w:tcW w:w="712" w:type="dxa"/>
          </w:tcPr>
          <w:p w:rsidR="00042262" w:rsidRDefault="00042262" w:rsidP="00315E2E">
            <w:pPr>
              <w:jc w:val="center"/>
            </w:pPr>
          </w:p>
        </w:tc>
        <w:tc>
          <w:tcPr>
            <w:tcW w:w="712" w:type="dxa"/>
          </w:tcPr>
          <w:p w:rsidR="00042262" w:rsidRDefault="00042262" w:rsidP="00315E2E">
            <w:pPr>
              <w:jc w:val="center"/>
            </w:pPr>
          </w:p>
        </w:tc>
        <w:tc>
          <w:tcPr>
            <w:tcW w:w="713" w:type="dxa"/>
          </w:tcPr>
          <w:p w:rsidR="00042262" w:rsidRDefault="00042262" w:rsidP="00315E2E">
            <w:pPr>
              <w:jc w:val="center"/>
            </w:pPr>
          </w:p>
        </w:tc>
        <w:tc>
          <w:tcPr>
            <w:tcW w:w="732" w:type="dxa"/>
          </w:tcPr>
          <w:p w:rsidR="00042262" w:rsidRDefault="00042262" w:rsidP="00042262">
            <w:pPr>
              <w:jc w:val="center"/>
            </w:pPr>
            <w:r w:rsidRPr="002C0131">
              <w:t>1,5</w:t>
            </w:r>
          </w:p>
        </w:tc>
        <w:tc>
          <w:tcPr>
            <w:tcW w:w="745" w:type="dxa"/>
          </w:tcPr>
          <w:p w:rsidR="00042262" w:rsidRDefault="00042262" w:rsidP="00315E2E">
            <w:pPr>
              <w:jc w:val="center"/>
            </w:pPr>
            <w:r>
              <w:t>1,25</w:t>
            </w:r>
          </w:p>
        </w:tc>
        <w:tc>
          <w:tcPr>
            <w:tcW w:w="713" w:type="dxa"/>
          </w:tcPr>
          <w:p w:rsidR="00042262" w:rsidRDefault="00042262" w:rsidP="00315E2E">
            <w:pPr>
              <w:jc w:val="center"/>
            </w:pPr>
            <w:r>
              <w:t>1</w:t>
            </w:r>
          </w:p>
        </w:tc>
        <w:tc>
          <w:tcPr>
            <w:tcW w:w="745" w:type="dxa"/>
          </w:tcPr>
          <w:p w:rsidR="00042262" w:rsidRDefault="00042262" w:rsidP="000E2A57">
            <w:pPr>
              <w:jc w:val="center"/>
            </w:pPr>
            <w:r w:rsidRPr="00C80A10">
              <w:t>0,75</w:t>
            </w:r>
          </w:p>
        </w:tc>
        <w:tc>
          <w:tcPr>
            <w:tcW w:w="732" w:type="dxa"/>
          </w:tcPr>
          <w:p w:rsidR="00042262" w:rsidRDefault="00042262" w:rsidP="000E2A57">
            <w:pPr>
              <w:jc w:val="center"/>
            </w:pPr>
            <w:r w:rsidRPr="00C6440B">
              <w:t>0,5</w:t>
            </w:r>
          </w:p>
        </w:tc>
      </w:tr>
      <w:tr w:rsidR="00042262" w:rsidTr="000E2A57">
        <w:tc>
          <w:tcPr>
            <w:tcW w:w="739" w:type="dxa"/>
          </w:tcPr>
          <w:p w:rsidR="00042262" w:rsidRDefault="00042262" w:rsidP="00315E2E">
            <w:pPr>
              <w:jc w:val="center"/>
            </w:pPr>
          </w:p>
        </w:tc>
        <w:tc>
          <w:tcPr>
            <w:tcW w:w="739" w:type="dxa"/>
          </w:tcPr>
          <w:p w:rsidR="00042262" w:rsidRDefault="00042262" w:rsidP="00315E2E">
            <w:pPr>
              <w:jc w:val="center"/>
            </w:pPr>
            <w:r>
              <w:t>14</w:t>
            </w:r>
          </w:p>
        </w:tc>
        <w:tc>
          <w:tcPr>
            <w:tcW w:w="739" w:type="dxa"/>
          </w:tcPr>
          <w:p w:rsidR="00042262" w:rsidRDefault="00042262" w:rsidP="00315E2E">
            <w:pPr>
              <w:jc w:val="center"/>
            </w:pPr>
          </w:p>
        </w:tc>
        <w:tc>
          <w:tcPr>
            <w:tcW w:w="1120" w:type="dxa"/>
          </w:tcPr>
          <w:p w:rsidR="00042262" w:rsidRDefault="00042262" w:rsidP="00315E2E">
            <w:pPr>
              <w:jc w:val="center"/>
            </w:pPr>
            <w:r>
              <w:t>2</w:t>
            </w:r>
          </w:p>
        </w:tc>
        <w:tc>
          <w:tcPr>
            <w:tcW w:w="712" w:type="dxa"/>
          </w:tcPr>
          <w:p w:rsidR="00042262" w:rsidRDefault="00042262" w:rsidP="00315E2E">
            <w:pPr>
              <w:jc w:val="center"/>
            </w:pPr>
          </w:p>
        </w:tc>
        <w:tc>
          <w:tcPr>
            <w:tcW w:w="712" w:type="dxa"/>
          </w:tcPr>
          <w:p w:rsidR="00042262" w:rsidRDefault="00042262" w:rsidP="00315E2E">
            <w:pPr>
              <w:jc w:val="center"/>
            </w:pPr>
          </w:p>
        </w:tc>
        <w:tc>
          <w:tcPr>
            <w:tcW w:w="712" w:type="dxa"/>
          </w:tcPr>
          <w:p w:rsidR="00042262" w:rsidRDefault="00042262" w:rsidP="00315E2E">
            <w:pPr>
              <w:jc w:val="center"/>
            </w:pPr>
          </w:p>
        </w:tc>
        <w:tc>
          <w:tcPr>
            <w:tcW w:w="713" w:type="dxa"/>
          </w:tcPr>
          <w:p w:rsidR="00042262" w:rsidRDefault="00042262" w:rsidP="00315E2E">
            <w:pPr>
              <w:jc w:val="center"/>
            </w:pPr>
          </w:p>
        </w:tc>
        <w:tc>
          <w:tcPr>
            <w:tcW w:w="732" w:type="dxa"/>
          </w:tcPr>
          <w:p w:rsidR="00042262" w:rsidRDefault="00042262" w:rsidP="00042262">
            <w:pPr>
              <w:jc w:val="center"/>
            </w:pPr>
            <w:r w:rsidRPr="002C0131">
              <w:t>1,5</w:t>
            </w:r>
          </w:p>
        </w:tc>
        <w:tc>
          <w:tcPr>
            <w:tcW w:w="745" w:type="dxa"/>
          </w:tcPr>
          <w:p w:rsidR="00042262" w:rsidRDefault="00042262" w:rsidP="00315E2E">
            <w:pPr>
              <w:jc w:val="center"/>
            </w:pPr>
            <w:r>
              <w:t>1,25</w:t>
            </w:r>
          </w:p>
        </w:tc>
        <w:tc>
          <w:tcPr>
            <w:tcW w:w="713" w:type="dxa"/>
          </w:tcPr>
          <w:p w:rsidR="00042262" w:rsidRDefault="00042262" w:rsidP="00315E2E">
            <w:pPr>
              <w:jc w:val="center"/>
            </w:pPr>
            <w:r>
              <w:t>1</w:t>
            </w:r>
          </w:p>
        </w:tc>
        <w:tc>
          <w:tcPr>
            <w:tcW w:w="745" w:type="dxa"/>
          </w:tcPr>
          <w:p w:rsidR="00042262" w:rsidRDefault="00042262" w:rsidP="000E2A57">
            <w:pPr>
              <w:jc w:val="center"/>
            </w:pPr>
            <w:r w:rsidRPr="00C80A10">
              <w:t>0,75</w:t>
            </w:r>
          </w:p>
        </w:tc>
        <w:tc>
          <w:tcPr>
            <w:tcW w:w="732" w:type="dxa"/>
          </w:tcPr>
          <w:p w:rsidR="00042262" w:rsidRDefault="00042262" w:rsidP="000E2A57">
            <w:pPr>
              <w:jc w:val="center"/>
            </w:pPr>
            <w:r w:rsidRPr="00C6440B">
              <w:t>0,5</w:t>
            </w:r>
          </w:p>
        </w:tc>
      </w:tr>
      <w:tr w:rsidR="00042262" w:rsidTr="000E2A57">
        <w:tc>
          <w:tcPr>
            <w:tcW w:w="739" w:type="dxa"/>
          </w:tcPr>
          <w:p w:rsidR="00042262" w:rsidRDefault="00042262" w:rsidP="00315E2E">
            <w:pPr>
              <w:jc w:val="center"/>
            </w:pPr>
            <w:r>
              <w:t>16</w:t>
            </w:r>
          </w:p>
        </w:tc>
        <w:tc>
          <w:tcPr>
            <w:tcW w:w="739" w:type="dxa"/>
          </w:tcPr>
          <w:p w:rsidR="00042262" w:rsidRDefault="00042262" w:rsidP="00315E2E">
            <w:pPr>
              <w:jc w:val="center"/>
            </w:pPr>
          </w:p>
        </w:tc>
        <w:tc>
          <w:tcPr>
            <w:tcW w:w="739" w:type="dxa"/>
          </w:tcPr>
          <w:p w:rsidR="00042262" w:rsidRDefault="00042262" w:rsidP="00315E2E">
            <w:pPr>
              <w:jc w:val="center"/>
            </w:pPr>
          </w:p>
        </w:tc>
        <w:tc>
          <w:tcPr>
            <w:tcW w:w="1120" w:type="dxa"/>
          </w:tcPr>
          <w:p w:rsidR="00042262" w:rsidRDefault="00042262" w:rsidP="00315E2E">
            <w:pPr>
              <w:jc w:val="center"/>
            </w:pPr>
            <w:r>
              <w:t>2</w:t>
            </w:r>
          </w:p>
        </w:tc>
        <w:tc>
          <w:tcPr>
            <w:tcW w:w="712" w:type="dxa"/>
          </w:tcPr>
          <w:p w:rsidR="00042262" w:rsidRDefault="00042262" w:rsidP="00315E2E">
            <w:pPr>
              <w:jc w:val="center"/>
            </w:pPr>
          </w:p>
        </w:tc>
        <w:tc>
          <w:tcPr>
            <w:tcW w:w="712" w:type="dxa"/>
          </w:tcPr>
          <w:p w:rsidR="00042262" w:rsidRDefault="00042262" w:rsidP="00315E2E">
            <w:pPr>
              <w:jc w:val="center"/>
            </w:pPr>
          </w:p>
        </w:tc>
        <w:tc>
          <w:tcPr>
            <w:tcW w:w="712" w:type="dxa"/>
          </w:tcPr>
          <w:p w:rsidR="00042262" w:rsidRDefault="00042262" w:rsidP="00315E2E">
            <w:pPr>
              <w:jc w:val="center"/>
            </w:pPr>
          </w:p>
        </w:tc>
        <w:tc>
          <w:tcPr>
            <w:tcW w:w="713" w:type="dxa"/>
          </w:tcPr>
          <w:p w:rsidR="00042262" w:rsidRDefault="00042262" w:rsidP="00315E2E">
            <w:pPr>
              <w:jc w:val="center"/>
            </w:pPr>
          </w:p>
        </w:tc>
        <w:tc>
          <w:tcPr>
            <w:tcW w:w="732" w:type="dxa"/>
          </w:tcPr>
          <w:p w:rsidR="00042262" w:rsidRDefault="00042262" w:rsidP="00042262">
            <w:pPr>
              <w:jc w:val="center"/>
            </w:pPr>
            <w:r w:rsidRPr="002C0131">
              <w:t>1,5</w:t>
            </w:r>
          </w:p>
        </w:tc>
        <w:tc>
          <w:tcPr>
            <w:tcW w:w="745" w:type="dxa"/>
          </w:tcPr>
          <w:p w:rsidR="00042262" w:rsidRDefault="00042262" w:rsidP="00315E2E">
            <w:pPr>
              <w:jc w:val="center"/>
            </w:pPr>
          </w:p>
        </w:tc>
        <w:tc>
          <w:tcPr>
            <w:tcW w:w="713" w:type="dxa"/>
          </w:tcPr>
          <w:p w:rsidR="00042262" w:rsidRDefault="00042262" w:rsidP="00315E2E">
            <w:pPr>
              <w:jc w:val="center"/>
            </w:pPr>
            <w:r>
              <w:t>1</w:t>
            </w:r>
          </w:p>
        </w:tc>
        <w:tc>
          <w:tcPr>
            <w:tcW w:w="745" w:type="dxa"/>
          </w:tcPr>
          <w:p w:rsidR="00042262" w:rsidRDefault="00042262" w:rsidP="000E2A57">
            <w:pPr>
              <w:jc w:val="center"/>
            </w:pPr>
            <w:r w:rsidRPr="00C80A10">
              <w:t>0,75</w:t>
            </w:r>
          </w:p>
        </w:tc>
        <w:tc>
          <w:tcPr>
            <w:tcW w:w="732" w:type="dxa"/>
          </w:tcPr>
          <w:p w:rsidR="00042262" w:rsidRDefault="00042262" w:rsidP="000E2A57">
            <w:pPr>
              <w:jc w:val="center"/>
            </w:pPr>
            <w:r w:rsidRPr="00C6440B">
              <w:t>0,5</w:t>
            </w:r>
          </w:p>
        </w:tc>
      </w:tr>
      <w:tr w:rsidR="00042262" w:rsidTr="000E2A57">
        <w:tc>
          <w:tcPr>
            <w:tcW w:w="739" w:type="dxa"/>
          </w:tcPr>
          <w:p w:rsidR="00042262" w:rsidRDefault="00042262" w:rsidP="00315E2E">
            <w:pPr>
              <w:jc w:val="center"/>
            </w:pPr>
          </w:p>
        </w:tc>
        <w:tc>
          <w:tcPr>
            <w:tcW w:w="739" w:type="dxa"/>
          </w:tcPr>
          <w:p w:rsidR="00042262" w:rsidRDefault="00042262" w:rsidP="00315E2E">
            <w:pPr>
              <w:jc w:val="center"/>
            </w:pPr>
            <w:r>
              <w:t>18</w:t>
            </w:r>
          </w:p>
        </w:tc>
        <w:tc>
          <w:tcPr>
            <w:tcW w:w="739" w:type="dxa"/>
          </w:tcPr>
          <w:p w:rsidR="00042262" w:rsidRDefault="00042262" w:rsidP="00315E2E">
            <w:pPr>
              <w:jc w:val="center"/>
            </w:pPr>
          </w:p>
        </w:tc>
        <w:tc>
          <w:tcPr>
            <w:tcW w:w="1120" w:type="dxa"/>
          </w:tcPr>
          <w:p w:rsidR="00042262" w:rsidRDefault="00042262" w:rsidP="00315E2E">
            <w:pPr>
              <w:jc w:val="center"/>
            </w:pPr>
            <w:r>
              <w:t>2,5</w:t>
            </w:r>
          </w:p>
        </w:tc>
        <w:tc>
          <w:tcPr>
            <w:tcW w:w="712" w:type="dxa"/>
          </w:tcPr>
          <w:p w:rsidR="00042262" w:rsidRDefault="00042262" w:rsidP="00315E2E">
            <w:pPr>
              <w:jc w:val="center"/>
            </w:pPr>
          </w:p>
        </w:tc>
        <w:tc>
          <w:tcPr>
            <w:tcW w:w="712" w:type="dxa"/>
          </w:tcPr>
          <w:p w:rsidR="00042262" w:rsidRDefault="00042262" w:rsidP="00315E2E">
            <w:pPr>
              <w:jc w:val="center"/>
            </w:pPr>
          </w:p>
        </w:tc>
        <w:tc>
          <w:tcPr>
            <w:tcW w:w="712" w:type="dxa"/>
          </w:tcPr>
          <w:p w:rsidR="00042262" w:rsidRDefault="00042262" w:rsidP="00315E2E">
            <w:pPr>
              <w:jc w:val="center"/>
            </w:pPr>
          </w:p>
        </w:tc>
        <w:tc>
          <w:tcPr>
            <w:tcW w:w="713" w:type="dxa"/>
          </w:tcPr>
          <w:p w:rsidR="00042262" w:rsidRDefault="00042262" w:rsidP="00315E2E">
            <w:pPr>
              <w:jc w:val="center"/>
            </w:pPr>
            <w:r>
              <w:t>2</w:t>
            </w:r>
          </w:p>
        </w:tc>
        <w:tc>
          <w:tcPr>
            <w:tcW w:w="732" w:type="dxa"/>
          </w:tcPr>
          <w:p w:rsidR="00042262" w:rsidRDefault="00042262" w:rsidP="00042262">
            <w:pPr>
              <w:jc w:val="center"/>
            </w:pPr>
            <w:r w:rsidRPr="002C0131">
              <w:t>1,5</w:t>
            </w:r>
          </w:p>
        </w:tc>
        <w:tc>
          <w:tcPr>
            <w:tcW w:w="745" w:type="dxa"/>
          </w:tcPr>
          <w:p w:rsidR="00042262" w:rsidRDefault="00042262" w:rsidP="00315E2E">
            <w:pPr>
              <w:jc w:val="center"/>
            </w:pPr>
          </w:p>
        </w:tc>
        <w:tc>
          <w:tcPr>
            <w:tcW w:w="713" w:type="dxa"/>
          </w:tcPr>
          <w:p w:rsidR="00042262" w:rsidRDefault="00042262" w:rsidP="00315E2E">
            <w:pPr>
              <w:jc w:val="center"/>
            </w:pPr>
            <w:r>
              <w:t>1</w:t>
            </w:r>
          </w:p>
        </w:tc>
        <w:tc>
          <w:tcPr>
            <w:tcW w:w="745" w:type="dxa"/>
          </w:tcPr>
          <w:p w:rsidR="00042262" w:rsidRDefault="00042262" w:rsidP="000E2A57">
            <w:pPr>
              <w:jc w:val="center"/>
            </w:pPr>
            <w:r w:rsidRPr="00C80A10">
              <w:t>0,75</w:t>
            </w:r>
          </w:p>
        </w:tc>
        <w:tc>
          <w:tcPr>
            <w:tcW w:w="732" w:type="dxa"/>
          </w:tcPr>
          <w:p w:rsidR="00042262" w:rsidRDefault="00042262" w:rsidP="000E2A57">
            <w:pPr>
              <w:jc w:val="center"/>
            </w:pPr>
            <w:r w:rsidRPr="00C6440B">
              <w:t>0,5</w:t>
            </w:r>
          </w:p>
        </w:tc>
      </w:tr>
      <w:tr w:rsidR="00042262" w:rsidTr="000E2A57">
        <w:tc>
          <w:tcPr>
            <w:tcW w:w="739" w:type="dxa"/>
          </w:tcPr>
          <w:p w:rsidR="00042262" w:rsidRDefault="00042262" w:rsidP="00315E2E">
            <w:pPr>
              <w:jc w:val="center"/>
            </w:pPr>
            <w:r>
              <w:t>20</w:t>
            </w:r>
          </w:p>
        </w:tc>
        <w:tc>
          <w:tcPr>
            <w:tcW w:w="739" w:type="dxa"/>
          </w:tcPr>
          <w:p w:rsidR="00042262" w:rsidRDefault="00042262" w:rsidP="00315E2E">
            <w:pPr>
              <w:jc w:val="center"/>
            </w:pPr>
          </w:p>
        </w:tc>
        <w:tc>
          <w:tcPr>
            <w:tcW w:w="739" w:type="dxa"/>
          </w:tcPr>
          <w:p w:rsidR="00042262" w:rsidRDefault="00042262" w:rsidP="00315E2E">
            <w:pPr>
              <w:jc w:val="center"/>
            </w:pPr>
          </w:p>
        </w:tc>
        <w:tc>
          <w:tcPr>
            <w:tcW w:w="1120" w:type="dxa"/>
          </w:tcPr>
          <w:p w:rsidR="00042262" w:rsidRDefault="00042262" w:rsidP="00315E2E">
            <w:pPr>
              <w:jc w:val="center"/>
            </w:pPr>
            <w:r>
              <w:t>2,5</w:t>
            </w:r>
          </w:p>
        </w:tc>
        <w:tc>
          <w:tcPr>
            <w:tcW w:w="712" w:type="dxa"/>
          </w:tcPr>
          <w:p w:rsidR="00042262" w:rsidRDefault="00042262" w:rsidP="00315E2E">
            <w:pPr>
              <w:jc w:val="center"/>
            </w:pPr>
          </w:p>
        </w:tc>
        <w:tc>
          <w:tcPr>
            <w:tcW w:w="712" w:type="dxa"/>
          </w:tcPr>
          <w:p w:rsidR="00042262" w:rsidRDefault="00042262" w:rsidP="00315E2E">
            <w:pPr>
              <w:jc w:val="center"/>
            </w:pPr>
          </w:p>
        </w:tc>
        <w:tc>
          <w:tcPr>
            <w:tcW w:w="712" w:type="dxa"/>
          </w:tcPr>
          <w:p w:rsidR="00042262" w:rsidRDefault="00042262" w:rsidP="00315E2E">
            <w:pPr>
              <w:jc w:val="center"/>
            </w:pPr>
          </w:p>
        </w:tc>
        <w:tc>
          <w:tcPr>
            <w:tcW w:w="713" w:type="dxa"/>
          </w:tcPr>
          <w:p w:rsidR="00042262" w:rsidRDefault="00042262" w:rsidP="00315E2E">
            <w:pPr>
              <w:jc w:val="center"/>
            </w:pPr>
            <w:r>
              <w:t>2</w:t>
            </w:r>
          </w:p>
        </w:tc>
        <w:tc>
          <w:tcPr>
            <w:tcW w:w="732" w:type="dxa"/>
          </w:tcPr>
          <w:p w:rsidR="00042262" w:rsidRDefault="00042262" w:rsidP="00042262">
            <w:pPr>
              <w:jc w:val="center"/>
            </w:pPr>
            <w:r w:rsidRPr="002C0131">
              <w:t>1,5</w:t>
            </w:r>
          </w:p>
        </w:tc>
        <w:tc>
          <w:tcPr>
            <w:tcW w:w="745" w:type="dxa"/>
          </w:tcPr>
          <w:p w:rsidR="00042262" w:rsidRDefault="00042262" w:rsidP="00315E2E">
            <w:pPr>
              <w:jc w:val="center"/>
            </w:pPr>
          </w:p>
        </w:tc>
        <w:tc>
          <w:tcPr>
            <w:tcW w:w="713" w:type="dxa"/>
          </w:tcPr>
          <w:p w:rsidR="00042262" w:rsidRDefault="00042262" w:rsidP="00315E2E">
            <w:pPr>
              <w:jc w:val="center"/>
            </w:pPr>
            <w:r>
              <w:t>1</w:t>
            </w:r>
          </w:p>
        </w:tc>
        <w:tc>
          <w:tcPr>
            <w:tcW w:w="745" w:type="dxa"/>
          </w:tcPr>
          <w:p w:rsidR="00042262" w:rsidRDefault="00042262" w:rsidP="000E2A57">
            <w:pPr>
              <w:jc w:val="center"/>
            </w:pPr>
            <w:r w:rsidRPr="00C80A10">
              <w:t>0,75</w:t>
            </w:r>
          </w:p>
        </w:tc>
        <w:tc>
          <w:tcPr>
            <w:tcW w:w="732" w:type="dxa"/>
          </w:tcPr>
          <w:p w:rsidR="00042262" w:rsidRDefault="00042262" w:rsidP="000E2A57">
            <w:pPr>
              <w:jc w:val="center"/>
            </w:pPr>
            <w:r w:rsidRPr="00C6440B">
              <w:t>0,5</w:t>
            </w:r>
          </w:p>
        </w:tc>
      </w:tr>
      <w:tr w:rsidR="00042262" w:rsidTr="000E2A57">
        <w:tc>
          <w:tcPr>
            <w:tcW w:w="739" w:type="dxa"/>
          </w:tcPr>
          <w:p w:rsidR="00042262" w:rsidRDefault="00042262" w:rsidP="00315E2E">
            <w:pPr>
              <w:jc w:val="center"/>
            </w:pPr>
          </w:p>
        </w:tc>
        <w:tc>
          <w:tcPr>
            <w:tcW w:w="739" w:type="dxa"/>
          </w:tcPr>
          <w:p w:rsidR="00042262" w:rsidRDefault="00042262" w:rsidP="00315E2E">
            <w:pPr>
              <w:jc w:val="center"/>
            </w:pPr>
            <w:r>
              <w:t>22</w:t>
            </w:r>
          </w:p>
        </w:tc>
        <w:tc>
          <w:tcPr>
            <w:tcW w:w="739" w:type="dxa"/>
          </w:tcPr>
          <w:p w:rsidR="00042262" w:rsidRDefault="00042262" w:rsidP="00315E2E">
            <w:pPr>
              <w:jc w:val="center"/>
            </w:pPr>
          </w:p>
        </w:tc>
        <w:tc>
          <w:tcPr>
            <w:tcW w:w="1120" w:type="dxa"/>
          </w:tcPr>
          <w:p w:rsidR="00042262" w:rsidRDefault="00042262" w:rsidP="00315E2E">
            <w:pPr>
              <w:jc w:val="center"/>
            </w:pPr>
            <w:r>
              <w:t>2,5</w:t>
            </w:r>
          </w:p>
        </w:tc>
        <w:tc>
          <w:tcPr>
            <w:tcW w:w="712" w:type="dxa"/>
          </w:tcPr>
          <w:p w:rsidR="00042262" w:rsidRDefault="00042262" w:rsidP="00315E2E">
            <w:pPr>
              <w:jc w:val="center"/>
            </w:pPr>
          </w:p>
        </w:tc>
        <w:tc>
          <w:tcPr>
            <w:tcW w:w="712" w:type="dxa"/>
          </w:tcPr>
          <w:p w:rsidR="00042262" w:rsidRDefault="00042262" w:rsidP="00315E2E">
            <w:pPr>
              <w:jc w:val="center"/>
            </w:pPr>
          </w:p>
        </w:tc>
        <w:tc>
          <w:tcPr>
            <w:tcW w:w="712" w:type="dxa"/>
          </w:tcPr>
          <w:p w:rsidR="00042262" w:rsidRDefault="00042262" w:rsidP="00315E2E">
            <w:pPr>
              <w:jc w:val="center"/>
            </w:pPr>
          </w:p>
        </w:tc>
        <w:tc>
          <w:tcPr>
            <w:tcW w:w="713" w:type="dxa"/>
          </w:tcPr>
          <w:p w:rsidR="00042262" w:rsidRDefault="00042262" w:rsidP="00315E2E">
            <w:pPr>
              <w:jc w:val="center"/>
            </w:pPr>
            <w:r>
              <w:t>2</w:t>
            </w:r>
          </w:p>
        </w:tc>
        <w:tc>
          <w:tcPr>
            <w:tcW w:w="732" w:type="dxa"/>
          </w:tcPr>
          <w:p w:rsidR="00042262" w:rsidRDefault="00042262" w:rsidP="00042262">
            <w:pPr>
              <w:jc w:val="center"/>
            </w:pPr>
            <w:r w:rsidRPr="002C0131">
              <w:t>1,5</w:t>
            </w:r>
          </w:p>
        </w:tc>
        <w:tc>
          <w:tcPr>
            <w:tcW w:w="745" w:type="dxa"/>
          </w:tcPr>
          <w:p w:rsidR="00042262" w:rsidRDefault="00042262" w:rsidP="00315E2E">
            <w:pPr>
              <w:jc w:val="center"/>
            </w:pPr>
          </w:p>
        </w:tc>
        <w:tc>
          <w:tcPr>
            <w:tcW w:w="713" w:type="dxa"/>
          </w:tcPr>
          <w:p w:rsidR="00042262" w:rsidRDefault="00042262" w:rsidP="00315E2E">
            <w:pPr>
              <w:jc w:val="center"/>
            </w:pPr>
            <w:r>
              <w:t>1</w:t>
            </w:r>
          </w:p>
        </w:tc>
        <w:tc>
          <w:tcPr>
            <w:tcW w:w="745" w:type="dxa"/>
          </w:tcPr>
          <w:p w:rsidR="00042262" w:rsidRDefault="00042262" w:rsidP="000E2A57">
            <w:pPr>
              <w:jc w:val="center"/>
            </w:pPr>
            <w:r w:rsidRPr="00C80A10">
              <w:t>0,75</w:t>
            </w:r>
          </w:p>
        </w:tc>
        <w:tc>
          <w:tcPr>
            <w:tcW w:w="732" w:type="dxa"/>
          </w:tcPr>
          <w:p w:rsidR="00042262" w:rsidRDefault="00042262" w:rsidP="000E2A57">
            <w:pPr>
              <w:jc w:val="center"/>
            </w:pPr>
            <w:r w:rsidRPr="00C6440B">
              <w:t>0,5</w:t>
            </w:r>
          </w:p>
        </w:tc>
      </w:tr>
      <w:tr w:rsidR="00042262" w:rsidTr="000E2A57">
        <w:tc>
          <w:tcPr>
            <w:tcW w:w="739" w:type="dxa"/>
          </w:tcPr>
          <w:p w:rsidR="00042262" w:rsidRDefault="00042262" w:rsidP="00315E2E">
            <w:pPr>
              <w:jc w:val="center"/>
            </w:pPr>
            <w:r>
              <w:t>24</w:t>
            </w:r>
          </w:p>
        </w:tc>
        <w:tc>
          <w:tcPr>
            <w:tcW w:w="739" w:type="dxa"/>
          </w:tcPr>
          <w:p w:rsidR="00042262" w:rsidRDefault="00042262" w:rsidP="00315E2E">
            <w:pPr>
              <w:jc w:val="center"/>
            </w:pPr>
          </w:p>
        </w:tc>
        <w:tc>
          <w:tcPr>
            <w:tcW w:w="739" w:type="dxa"/>
          </w:tcPr>
          <w:p w:rsidR="00042262" w:rsidRDefault="00042262" w:rsidP="00315E2E">
            <w:pPr>
              <w:jc w:val="center"/>
            </w:pPr>
          </w:p>
        </w:tc>
        <w:tc>
          <w:tcPr>
            <w:tcW w:w="1120" w:type="dxa"/>
          </w:tcPr>
          <w:p w:rsidR="00042262" w:rsidRDefault="00042262" w:rsidP="00315E2E">
            <w:pPr>
              <w:jc w:val="center"/>
            </w:pPr>
            <w:r>
              <w:t>3</w:t>
            </w:r>
          </w:p>
        </w:tc>
        <w:tc>
          <w:tcPr>
            <w:tcW w:w="712" w:type="dxa"/>
          </w:tcPr>
          <w:p w:rsidR="00042262" w:rsidRDefault="00042262" w:rsidP="00315E2E">
            <w:pPr>
              <w:jc w:val="center"/>
            </w:pPr>
          </w:p>
        </w:tc>
        <w:tc>
          <w:tcPr>
            <w:tcW w:w="712" w:type="dxa"/>
          </w:tcPr>
          <w:p w:rsidR="00042262" w:rsidRDefault="00042262" w:rsidP="00315E2E">
            <w:pPr>
              <w:jc w:val="center"/>
            </w:pPr>
          </w:p>
        </w:tc>
        <w:tc>
          <w:tcPr>
            <w:tcW w:w="712" w:type="dxa"/>
          </w:tcPr>
          <w:p w:rsidR="00042262" w:rsidRDefault="00042262" w:rsidP="00315E2E">
            <w:pPr>
              <w:jc w:val="center"/>
            </w:pPr>
          </w:p>
        </w:tc>
        <w:tc>
          <w:tcPr>
            <w:tcW w:w="713" w:type="dxa"/>
          </w:tcPr>
          <w:p w:rsidR="00042262" w:rsidRDefault="00042262" w:rsidP="00315E2E">
            <w:pPr>
              <w:jc w:val="center"/>
            </w:pPr>
            <w:r>
              <w:t>2</w:t>
            </w:r>
          </w:p>
        </w:tc>
        <w:tc>
          <w:tcPr>
            <w:tcW w:w="732" w:type="dxa"/>
          </w:tcPr>
          <w:p w:rsidR="00042262" w:rsidRDefault="00042262" w:rsidP="00042262">
            <w:pPr>
              <w:jc w:val="center"/>
            </w:pPr>
            <w:r w:rsidRPr="002C0131">
              <w:t>1,5</w:t>
            </w:r>
          </w:p>
        </w:tc>
        <w:tc>
          <w:tcPr>
            <w:tcW w:w="745" w:type="dxa"/>
          </w:tcPr>
          <w:p w:rsidR="00042262" w:rsidRDefault="00042262" w:rsidP="00315E2E">
            <w:pPr>
              <w:jc w:val="center"/>
            </w:pPr>
          </w:p>
        </w:tc>
        <w:tc>
          <w:tcPr>
            <w:tcW w:w="713" w:type="dxa"/>
          </w:tcPr>
          <w:p w:rsidR="00042262" w:rsidRDefault="00042262" w:rsidP="00315E2E">
            <w:pPr>
              <w:jc w:val="center"/>
            </w:pPr>
            <w:r>
              <w:t>1</w:t>
            </w:r>
          </w:p>
        </w:tc>
        <w:tc>
          <w:tcPr>
            <w:tcW w:w="745" w:type="dxa"/>
          </w:tcPr>
          <w:p w:rsidR="00042262" w:rsidRDefault="00042262" w:rsidP="000E2A57">
            <w:pPr>
              <w:jc w:val="center"/>
            </w:pPr>
            <w:r w:rsidRPr="00C80A10">
              <w:t>0,75</w:t>
            </w:r>
          </w:p>
        </w:tc>
        <w:tc>
          <w:tcPr>
            <w:tcW w:w="732" w:type="dxa"/>
          </w:tcPr>
          <w:p w:rsidR="00042262" w:rsidRDefault="00042262" w:rsidP="00315E2E">
            <w:pPr>
              <w:jc w:val="center"/>
            </w:pPr>
          </w:p>
        </w:tc>
      </w:tr>
      <w:tr w:rsidR="00042262" w:rsidTr="000E2A57">
        <w:tc>
          <w:tcPr>
            <w:tcW w:w="739" w:type="dxa"/>
          </w:tcPr>
          <w:p w:rsidR="00042262" w:rsidRDefault="00042262" w:rsidP="00315E2E">
            <w:pPr>
              <w:jc w:val="center"/>
            </w:pPr>
          </w:p>
        </w:tc>
        <w:tc>
          <w:tcPr>
            <w:tcW w:w="739" w:type="dxa"/>
          </w:tcPr>
          <w:p w:rsidR="00042262" w:rsidRDefault="00042262" w:rsidP="00315E2E">
            <w:pPr>
              <w:jc w:val="center"/>
            </w:pPr>
          </w:p>
        </w:tc>
        <w:tc>
          <w:tcPr>
            <w:tcW w:w="739" w:type="dxa"/>
          </w:tcPr>
          <w:p w:rsidR="00042262" w:rsidRDefault="00042262" w:rsidP="00315E2E">
            <w:pPr>
              <w:jc w:val="center"/>
            </w:pPr>
            <w:r>
              <w:t>25</w:t>
            </w:r>
          </w:p>
        </w:tc>
        <w:tc>
          <w:tcPr>
            <w:tcW w:w="1120" w:type="dxa"/>
          </w:tcPr>
          <w:p w:rsidR="00042262" w:rsidRDefault="00042262" w:rsidP="00315E2E">
            <w:pPr>
              <w:jc w:val="center"/>
            </w:pPr>
          </w:p>
        </w:tc>
        <w:tc>
          <w:tcPr>
            <w:tcW w:w="712" w:type="dxa"/>
          </w:tcPr>
          <w:p w:rsidR="00042262" w:rsidRDefault="00042262" w:rsidP="00315E2E">
            <w:pPr>
              <w:jc w:val="center"/>
            </w:pPr>
          </w:p>
        </w:tc>
        <w:tc>
          <w:tcPr>
            <w:tcW w:w="712" w:type="dxa"/>
          </w:tcPr>
          <w:p w:rsidR="00042262" w:rsidRDefault="00042262" w:rsidP="00315E2E">
            <w:pPr>
              <w:jc w:val="center"/>
            </w:pPr>
          </w:p>
        </w:tc>
        <w:tc>
          <w:tcPr>
            <w:tcW w:w="712" w:type="dxa"/>
          </w:tcPr>
          <w:p w:rsidR="00042262" w:rsidRDefault="00042262" w:rsidP="00315E2E">
            <w:pPr>
              <w:jc w:val="center"/>
            </w:pPr>
          </w:p>
        </w:tc>
        <w:tc>
          <w:tcPr>
            <w:tcW w:w="713" w:type="dxa"/>
          </w:tcPr>
          <w:p w:rsidR="00042262" w:rsidRDefault="00042262" w:rsidP="00315E2E">
            <w:pPr>
              <w:jc w:val="center"/>
            </w:pPr>
            <w:r>
              <w:t>2</w:t>
            </w:r>
          </w:p>
        </w:tc>
        <w:tc>
          <w:tcPr>
            <w:tcW w:w="732" w:type="dxa"/>
          </w:tcPr>
          <w:p w:rsidR="00042262" w:rsidRDefault="00042262" w:rsidP="00042262">
            <w:pPr>
              <w:jc w:val="center"/>
            </w:pPr>
            <w:r w:rsidRPr="002C0131">
              <w:t>1,5</w:t>
            </w:r>
          </w:p>
        </w:tc>
        <w:tc>
          <w:tcPr>
            <w:tcW w:w="745" w:type="dxa"/>
          </w:tcPr>
          <w:p w:rsidR="00042262" w:rsidRDefault="00042262" w:rsidP="00315E2E">
            <w:pPr>
              <w:jc w:val="center"/>
            </w:pPr>
          </w:p>
        </w:tc>
        <w:tc>
          <w:tcPr>
            <w:tcW w:w="713" w:type="dxa"/>
          </w:tcPr>
          <w:p w:rsidR="00042262" w:rsidRDefault="00042262" w:rsidP="00315E2E">
            <w:pPr>
              <w:jc w:val="center"/>
            </w:pPr>
            <w:r>
              <w:t>(1)</w:t>
            </w:r>
          </w:p>
        </w:tc>
        <w:tc>
          <w:tcPr>
            <w:tcW w:w="745" w:type="dxa"/>
          </w:tcPr>
          <w:p w:rsidR="00042262" w:rsidRDefault="00042262" w:rsidP="00315E2E">
            <w:pPr>
              <w:jc w:val="center"/>
            </w:pPr>
          </w:p>
        </w:tc>
        <w:tc>
          <w:tcPr>
            <w:tcW w:w="732" w:type="dxa"/>
          </w:tcPr>
          <w:p w:rsidR="00042262" w:rsidRDefault="00042262" w:rsidP="00315E2E">
            <w:pPr>
              <w:jc w:val="center"/>
            </w:pPr>
          </w:p>
        </w:tc>
      </w:tr>
      <w:tr w:rsidR="00042262" w:rsidTr="000E2A57">
        <w:tc>
          <w:tcPr>
            <w:tcW w:w="739" w:type="dxa"/>
          </w:tcPr>
          <w:p w:rsidR="00042262" w:rsidRDefault="00042262" w:rsidP="00315E2E">
            <w:pPr>
              <w:jc w:val="center"/>
            </w:pPr>
          </w:p>
        </w:tc>
        <w:tc>
          <w:tcPr>
            <w:tcW w:w="739" w:type="dxa"/>
          </w:tcPr>
          <w:p w:rsidR="00042262" w:rsidRDefault="00042262" w:rsidP="00315E2E">
            <w:pPr>
              <w:jc w:val="center"/>
            </w:pPr>
            <w:r>
              <w:t>27</w:t>
            </w:r>
          </w:p>
        </w:tc>
        <w:tc>
          <w:tcPr>
            <w:tcW w:w="739" w:type="dxa"/>
          </w:tcPr>
          <w:p w:rsidR="00042262" w:rsidRDefault="00042262" w:rsidP="00315E2E">
            <w:pPr>
              <w:jc w:val="center"/>
            </w:pPr>
          </w:p>
        </w:tc>
        <w:tc>
          <w:tcPr>
            <w:tcW w:w="1120" w:type="dxa"/>
          </w:tcPr>
          <w:p w:rsidR="00042262" w:rsidRDefault="00042262" w:rsidP="00315E2E">
            <w:pPr>
              <w:jc w:val="center"/>
            </w:pPr>
            <w:r>
              <w:t>3</w:t>
            </w:r>
          </w:p>
        </w:tc>
        <w:tc>
          <w:tcPr>
            <w:tcW w:w="712" w:type="dxa"/>
          </w:tcPr>
          <w:p w:rsidR="00042262" w:rsidRDefault="00042262" w:rsidP="00315E2E">
            <w:pPr>
              <w:jc w:val="center"/>
            </w:pPr>
          </w:p>
        </w:tc>
        <w:tc>
          <w:tcPr>
            <w:tcW w:w="712" w:type="dxa"/>
          </w:tcPr>
          <w:p w:rsidR="00042262" w:rsidRDefault="00042262" w:rsidP="00315E2E">
            <w:pPr>
              <w:jc w:val="center"/>
            </w:pPr>
          </w:p>
        </w:tc>
        <w:tc>
          <w:tcPr>
            <w:tcW w:w="712" w:type="dxa"/>
          </w:tcPr>
          <w:p w:rsidR="00042262" w:rsidRDefault="00042262" w:rsidP="00315E2E">
            <w:pPr>
              <w:jc w:val="center"/>
            </w:pPr>
          </w:p>
        </w:tc>
        <w:tc>
          <w:tcPr>
            <w:tcW w:w="713" w:type="dxa"/>
          </w:tcPr>
          <w:p w:rsidR="00042262" w:rsidRDefault="00042262" w:rsidP="00315E2E">
            <w:pPr>
              <w:jc w:val="center"/>
            </w:pPr>
            <w:r>
              <w:t>2</w:t>
            </w:r>
          </w:p>
        </w:tc>
        <w:tc>
          <w:tcPr>
            <w:tcW w:w="732" w:type="dxa"/>
          </w:tcPr>
          <w:p w:rsidR="00042262" w:rsidRDefault="00042262" w:rsidP="00042262">
            <w:pPr>
              <w:jc w:val="center"/>
            </w:pPr>
            <w:r w:rsidRPr="002C0131">
              <w:t>1,5</w:t>
            </w:r>
          </w:p>
        </w:tc>
        <w:tc>
          <w:tcPr>
            <w:tcW w:w="745" w:type="dxa"/>
          </w:tcPr>
          <w:p w:rsidR="00042262" w:rsidRDefault="00042262" w:rsidP="00315E2E">
            <w:pPr>
              <w:jc w:val="center"/>
            </w:pPr>
          </w:p>
        </w:tc>
        <w:tc>
          <w:tcPr>
            <w:tcW w:w="713" w:type="dxa"/>
          </w:tcPr>
          <w:p w:rsidR="00042262" w:rsidRDefault="00042262" w:rsidP="00315E2E">
            <w:pPr>
              <w:jc w:val="center"/>
            </w:pPr>
            <w:r>
              <w:t>1</w:t>
            </w:r>
          </w:p>
        </w:tc>
        <w:tc>
          <w:tcPr>
            <w:tcW w:w="745" w:type="dxa"/>
          </w:tcPr>
          <w:p w:rsidR="00042262" w:rsidRDefault="00042262" w:rsidP="000E2A57">
            <w:pPr>
              <w:jc w:val="center"/>
            </w:pPr>
            <w:r w:rsidRPr="00010E4A">
              <w:t>0,75</w:t>
            </w:r>
          </w:p>
        </w:tc>
        <w:tc>
          <w:tcPr>
            <w:tcW w:w="732" w:type="dxa"/>
          </w:tcPr>
          <w:p w:rsidR="00042262" w:rsidRDefault="00042262" w:rsidP="00315E2E">
            <w:pPr>
              <w:jc w:val="center"/>
            </w:pPr>
          </w:p>
        </w:tc>
      </w:tr>
      <w:tr w:rsidR="00042262" w:rsidTr="000E2A57">
        <w:tc>
          <w:tcPr>
            <w:tcW w:w="739" w:type="dxa"/>
          </w:tcPr>
          <w:p w:rsidR="00042262" w:rsidRDefault="00042262" w:rsidP="00315E2E">
            <w:pPr>
              <w:jc w:val="center"/>
            </w:pPr>
            <w:r>
              <w:t>30</w:t>
            </w:r>
          </w:p>
        </w:tc>
        <w:tc>
          <w:tcPr>
            <w:tcW w:w="739" w:type="dxa"/>
          </w:tcPr>
          <w:p w:rsidR="00042262" w:rsidRDefault="00042262" w:rsidP="00315E2E">
            <w:pPr>
              <w:jc w:val="center"/>
            </w:pPr>
          </w:p>
        </w:tc>
        <w:tc>
          <w:tcPr>
            <w:tcW w:w="739" w:type="dxa"/>
          </w:tcPr>
          <w:p w:rsidR="00042262" w:rsidRDefault="00042262" w:rsidP="00315E2E">
            <w:pPr>
              <w:jc w:val="center"/>
            </w:pPr>
          </w:p>
        </w:tc>
        <w:tc>
          <w:tcPr>
            <w:tcW w:w="1120" w:type="dxa"/>
          </w:tcPr>
          <w:p w:rsidR="00042262" w:rsidRDefault="00042262" w:rsidP="00315E2E">
            <w:pPr>
              <w:jc w:val="center"/>
            </w:pPr>
            <w:r>
              <w:t>3,5</w:t>
            </w:r>
          </w:p>
        </w:tc>
        <w:tc>
          <w:tcPr>
            <w:tcW w:w="712" w:type="dxa"/>
          </w:tcPr>
          <w:p w:rsidR="00042262" w:rsidRDefault="00042262" w:rsidP="00315E2E">
            <w:pPr>
              <w:jc w:val="center"/>
            </w:pPr>
          </w:p>
        </w:tc>
        <w:tc>
          <w:tcPr>
            <w:tcW w:w="712" w:type="dxa"/>
          </w:tcPr>
          <w:p w:rsidR="00042262" w:rsidRDefault="00042262" w:rsidP="00315E2E">
            <w:pPr>
              <w:jc w:val="center"/>
            </w:pPr>
          </w:p>
        </w:tc>
        <w:tc>
          <w:tcPr>
            <w:tcW w:w="712" w:type="dxa"/>
          </w:tcPr>
          <w:p w:rsidR="00042262" w:rsidRDefault="00042262" w:rsidP="00315E2E">
            <w:pPr>
              <w:jc w:val="center"/>
            </w:pPr>
            <w:r>
              <w:t>(3)</w:t>
            </w:r>
          </w:p>
        </w:tc>
        <w:tc>
          <w:tcPr>
            <w:tcW w:w="713" w:type="dxa"/>
          </w:tcPr>
          <w:p w:rsidR="00042262" w:rsidRDefault="00042262" w:rsidP="00315E2E">
            <w:pPr>
              <w:jc w:val="center"/>
            </w:pPr>
            <w:r>
              <w:t>2</w:t>
            </w:r>
          </w:p>
        </w:tc>
        <w:tc>
          <w:tcPr>
            <w:tcW w:w="732" w:type="dxa"/>
          </w:tcPr>
          <w:p w:rsidR="00042262" w:rsidRDefault="00042262" w:rsidP="00042262">
            <w:pPr>
              <w:jc w:val="center"/>
            </w:pPr>
            <w:r w:rsidRPr="002C0131">
              <w:t>1,5</w:t>
            </w:r>
          </w:p>
        </w:tc>
        <w:tc>
          <w:tcPr>
            <w:tcW w:w="745" w:type="dxa"/>
          </w:tcPr>
          <w:p w:rsidR="00042262" w:rsidRDefault="00042262" w:rsidP="00315E2E">
            <w:pPr>
              <w:jc w:val="center"/>
            </w:pPr>
          </w:p>
        </w:tc>
        <w:tc>
          <w:tcPr>
            <w:tcW w:w="713" w:type="dxa"/>
          </w:tcPr>
          <w:p w:rsidR="00042262" w:rsidRDefault="00042262" w:rsidP="00315E2E">
            <w:pPr>
              <w:jc w:val="center"/>
            </w:pPr>
            <w:r>
              <w:t>1</w:t>
            </w:r>
          </w:p>
        </w:tc>
        <w:tc>
          <w:tcPr>
            <w:tcW w:w="745" w:type="dxa"/>
          </w:tcPr>
          <w:p w:rsidR="00042262" w:rsidRDefault="00042262" w:rsidP="000E2A57">
            <w:pPr>
              <w:jc w:val="center"/>
            </w:pPr>
            <w:r w:rsidRPr="00010E4A">
              <w:t>0,75</w:t>
            </w:r>
          </w:p>
        </w:tc>
        <w:tc>
          <w:tcPr>
            <w:tcW w:w="732" w:type="dxa"/>
          </w:tcPr>
          <w:p w:rsidR="00042262" w:rsidRDefault="00042262" w:rsidP="00315E2E">
            <w:pPr>
              <w:jc w:val="center"/>
            </w:pPr>
          </w:p>
        </w:tc>
      </w:tr>
      <w:tr w:rsidR="00042262" w:rsidTr="000E2A57">
        <w:tc>
          <w:tcPr>
            <w:tcW w:w="739" w:type="dxa"/>
          </w:tcPr>
          <w:p w:rsidR="00042262" w:rsidRDefault="00042262" w:rsidP="00315E2E">
            <w:pPr>
              <w:jc w:val="center"/>
            </w:pPr>
          </w:p>
        </w:tc>
        <w:tc>
          <w:tcPr>
            <w:tcW w:w="739" w:type="dxa"/>
          </w:tcPr>
          <w:p w:rsidR="00042262" w:rsidRDefault="00042262" w:rsidP="00315E2E">
            <w:pPr>
              <w:jc w:val="center"/>
            </w:pPr>
            <w:r>
              <w:t>33</w:t>
            </w:r>
          </w:p>
        </w:tc>
        <w:tc>
          <w:tcPr>
            <w:tcW w:w="739" w:type="dxa"/>
          </w:tcPr>
          <w:p w:rsidR="00042262" w:rsidRDefault="00042262" w:rsidP="00315E2E">
            <w:pPr>
              <w:jc w:val="center"/>
            </w:pPr>
          </w:p>
        </w:tc>
        <w:tc>
          <w:tcPr>
            <w:tcW w:w="1120" w:type="dxa"/>
          </w:tcPr>
          <w:p w:rsidR="00042262" w:rsidRDefault="00042262" w:rsidP="00315E2E">
            <w:pPr>
              <w:jc w:val="center"/>
            </w:pPr>
          </w:p>
        </w:tc>
        <w:tc>
          <w:tcPr>
            <w:tcW w:w="712" w:type="dxa"/>
          </w:tcPr>
          <w:p w:rsidR="00042262" w:rsidRDefault="00042262" w:rsidP="00315E2E">
            <w:pPr>
              <w:jc w:val="center"/>
            </w:pPr>
          </w:p>
        </w:tc>
        <w:tc>
          <w:tcPr>
            <w:tcW w:w="712" w:type="dxa"/>
          </w:tcPr>
          <w:p w:rsidR="00042262" w:rsidRDefault="00042262" w:rsidP="00315E2E">
            <w:pPr>
              <w:jc w:val="center"/>
            </w:pPr>
          </w:p>
        </w:tc>
        <w:tc>
          <w:tcPr>
            <w:tcW w:w="712" w:type="dxa"/>
          </w:tcPr>
          <w:p w:rsidR="00042262" w:rsidRDefault="00042262" w:rsidP="00315E2E">
            <w:pPr>
              <w:jc w:val="center"/>
            </w:pPr>
            <w:r>
              <w:t>(3)</w:t>
            </w:r>
          </w:p>
        </w:tc>
        <w:tc>
          <w:tcPr>
            <w:tcW w:w="713" w:type="dxa"/>
          </w:tcPr>
          <w:p w:rsidR="00042262" w:rsidRDefault="00042262" w:rsidP="00315E2E">
            <w:pPr>
              <w:jc w:val="center"/>
            </w:pPr>
            <w:r>
              <w:t>2</w:t>
            </w:r>
          </w:p>
        </w:tc>
        <w:tc>
          <w:tcPr>
            <w:tcW w:w="732" w:type="dxa"/>
          </w:tcPr>
          <w:p w:rsidR="00042262" w:rsidRDefault="00042262" w:rsidP="00042262">
            <w:pPr>
              <w:jc w:val="center"/>
            </w:pPr>
            <w:r w:rsidRPr="002C0131">
              <w:t>1,5</w:t>
            </w:r>
          </w:p>
        </w:tc>
        <w:tc>
          <w:tcPr>
            <w:tcW w:w="745" w:type="dxa"/>
          </w:tcPr>
          <w:p w:rsidR="00042262" w:rsidRDefault="00042262" w:rsidP="00315E2E">
            <w:pPr>
              <w:jc w:val="center"/>
            </w:pPr>
          </w:p>
        </w:tc>
        <w:tc>
          <w:tcPr>
            <w:tcW w:w="713" w:type="dxa"/>
          </w:tcPr>
          <w:p w:rsidR="00042262" w:rsidRDefault="00042262" w:rsidP="00315E2E">
            <w:pPr>
              <w:jc w:val="center"/>
            </w:pPr>
            <w:r>
              <w:t>1</w:t>
            </w:r>
          </w:p>
        </w:tc>
        <w:tc>
          <w:tcPr>
            <w:tcW w:w="745" w:type="dxa"/>
          </w:tcPr>
          <w:p w:rsidR="00042262" w:rsidRDefault="00042262" w:rsidP="000E2A57">
            <w:pPr>
              <w:jc w:val="center"/>
            </w:pPr>
            <w:r w:rsidRPr="00010E4A">
              <w:t>0,75</w:t>
            </w:r>
          </w:p>
        </w:tc>
        <w:tc>
          <w:tcPr>
            <w:tcW w:w="732" w:type="dxa"/>
          </w:tcPr>
          <w:p w:rsidR="00042262" w:rsidRDefault="00042262" w:rsidP="00315E2E">
            <w:pPr>
              <w:jc w:val="center"/>
            </w:pPr>
          </w:p>
        </w:tc>
      </w:tr>
    </w:tbl>
    <w:p w:rsidR="00792452" w:rsidRPr="008C0ED0" w:rsidRDefault="00792452" w:rsidP="00792452"/>
    <w:p w:rsidR="00DD3B8B" w:rsidRPr="00DC5B96" w:rsidRDefault="00DD3B8B" w:rsidP="00A00833">
      <w:pPr>
        <w:rPr>
          <w:sz w:val="28"/>
          <w:szCs w:val="28"/>
        </w:rPr>
      </w:pPr>
    </w:p>
    <w:p w:rsidR="00DD3B8B" w:rsidRPr="00DC5B96" w:rsidRDefault="00DD3B8B" w:rsidP="00A00833">
      <w:pPr>
        <w:rPr>
          <w:sz w:val="28"/>
          <w:szCs w:val="28"/>
        </w:rPr>
      </w:pPr>
    </w:p>
    <w:p w:rsidR="00DD3B8B" w:rsidRDefault="00DD3B8B" w:rsidP="00A00833">
      <w:pPr>
        <w:rPr>
          <w:sz w:val="28"/>
          <w:szCs w:val="28"/>
        </w:rPr>
      </w:pPr>
    </w:p>
    <w:p w:rsidR="0056785E" w:rsidRDefault="0056785E" w:rsidP="00A00833">
      <w:pPr>
        <w:rPr>
          <w:sz w:val="28"/>
          <w:szCs w:val="28"/>
        </w:rPr>
      </w:pPr>
    </w:p>
    <w:p w:rsidR="0056785E" w:rsidRDefault="0056785E" w:rsidP="00A00833">
      <w:pPr>
        <w:rPr>
          <w:sz w:val="28"/>
          <w:szCs w:val="28"/>
        </w:rPr>
      </w:pPr>
    </w:p>
    <w:p w:rsidR="00042262" w:rsidRDefault="00042262" w:rsidP="00A00833">
      <w:pPr>
        <w:rPr>
          <w:sz w:val="28"/>
          <w:szCs w:val="28"/>
        </w:rPr>
      </w:pPr>
    </w:p>
    <w:p w:rsidR="00042262" w:rsidRDefault="00042262" w:rsidP="00A00833">
      <w:pPr>
        <w:rPr>
          <w:sz w:val="28"/>
          <w:szCs w:val="28"/>
        </w:rPr>
      </w:pPr>
    </w:p>
    <w:p w:rsidR="00C709F3" w:rsidRDefault="00510BFF" w:rsidP="00510BFF">
      <w:r>
        <w:lastRenderedPageBreak/>
        <w:t>Таблица 8 –</w:t>
      </w:r>
      <w:r w:rsidR="007517F3" w:rsidRPr="00E05323">
        <w:t xml:space="preserve"> Болты с шестигранной головкой (нормальной точности)</w:t>
      </w:r>
      <w:r>
        <w:t xml:space="preserve">   </w:t>
      </w:r>
      <w:r w:rsidR="007517F3" w:rsidRPr="00E05323">
        <w:t>(по ГОСТ</w:t>
      </w:r>
      <w:r w:rsidR="00E05323" w:rsidRPr="00E05323">
        <w:t xml:space="preserve"> 7798-70</w:t>
      </w:r>
      <w:r w:rsidR="007517F3" w:rsidRPr="00E05323">
        <w:t>)</w:t>
      </w:r>
    </w:p>
    <w:p w:rsidR="00010E3D" w:rsidRDefault="00010E3D" w:rsidP="00510BFF"/>
    <w:tbl>
      <w:tblPr>
        <w:tblStyle w:val="a5"/>
        <w:tblW w:w="0" w:type="auto"/>
        <w:tblLook w:val="04A0"/>
      </w:tblPr>
      <w:tblGrid>
        <w:gridCol w:w="2660"/>
        <w:gridCol w:w="709"/>
        <w:gridCol w:w="850"/>
        <w:gridCol w:w="851"/>
        <w:gridCol w:w="850"/>
        <w:gridCol w:w="851"/>
        <w:gridCol w:w="850"/>
        <w:gridCol w:w="851"/>
        <w:gridCol w:w="708"/>
        <w:gridCol w:w="673"/>
      </w:tblGrid>
      <w:tr w:rsidR="00042262" w:rsidTr="00C709F3">
        <w:tc>
          <w:tcPr>
            <w:tcW w:w="9853" w:type="dxa"/>
            <w:gridSpan w:val="10"/>
            <w:tcBorders>
              <w:top w:val="nil"/>
              <w:left w:val="nil"/>
              <w:right w:val="nil"/>
            </w:tcBorders>
          </w:tcPr>
          <w:p w:rsidR="00C709F3" w:rsidRDefault="00042262" w:rsidP="00510BFF">
            <w:r>
              <w:t xml:space="preserve">                                           </w:t>
            </w:r>
            <w:r w:rsidRPr="00042262">
              <w:rPr>
                <w:noProof/>
              </w:rPr>
              <w:drawing>
                <wp:inline distT="0" distB="0" distL="0" distR="0">
                  <wp:extent cx="3238500" cy="1362075"/>
                  <wp:effectExtent l="19050" t="0" r="0" b="0"/>
                  <wp:docPr id="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grayscl/>
                          </a:blip>
                          <a:srcRect/>
                          <a:stretch>
                            <a:fillRect/>
                          </a:stretch>
                        </pic:blipFill>
                        <pic:spPr bwMode="auto">
                          <a:xfrm>
                            <a:off x="0" y="0"/>
                            <a:ext cx="3238500" cy="1362075"/>
                          </a:xfrm>
                          <a:prstGeom prst="rect">
                            <a:avLst/>
                          </a:prstGeom>
                          <a:noFill/>
                          <a:ln w="9525">
                            <a:noFill/>
                            <a:miter lim="800000"/>
                            <a:headEnd/>
                            <a:tailEnd/>
                          </a:ln>
                        </pic:spPr>
                      </pic:pic>
                    </a:graphicData>
                  </a:graphic>
                </wp:inline>
              </w:drawing>
            </w:r>
          </w:p>
          <w:p w:rsidR="00010E3D" w:rsidRDefault="00010E3D" w:rsidP="00510BFF"/>
        </w:tc>
      </w:tr>
      <w:tr w:rsidR="00966815" w:rsidTr="00966815">
        <w:tc>
          <w:tcPr>
            <w:tcW w:w="2660" w:type="dxa"/>
          </w:tcPr>
          <w:p w:rsidR="00042262" w:rsidRPr="00966815" w:rsidRDefault="00966815" w:rsidP="00966815">
            <w:pPr>
              <w:rPr>
                <w:lang w:val="en-US"/>
              </w:rPr>
            </w:pPr>
            <w:r>
              <w:t>Номинальный диаметр резьбы,</w:t>
            </w:r>
            <w:r>
              <w:rPr>
                <w:lang w:val="en-US"/>
              </w:rPr>
              <w:t xml:space="preserve"> d</w:t>
            </w:r>
          </w:p>
        </w:tc>
        <w:tc>
          <w:tcPr>
            <w:tcW w:w="709" w:type="dxa"/>
          </w:tcPr>
          <w:p w:rsidR="00042262" w:rsidRDefault="00042262" w:rsidP="00042262">
            <w:pPr>
              <w:jc w:val="center"/>
            </w:pPr>
            <w:r>
              <w:t>10</w:t>
            </w:r>
          </w:p>
        </w:tc>
        <w:tc>
          <w:tcPr>
            <w:tcW w:w="850" w:type="dxa"/>
          </w:tcPr>
          <w:p w:rsidR="00042262" w:rsidRDefault="00042262" w:rsidP="00042262">
            <w:pPr>
              <w:jc w:val="center"/>
            </w:pPr>
            <w:r>
              <w:t>12</w:t>
            </w:r>
          </w:p>
        </w:tc>
        <w:tc>
          <w:tcPr>
            <w:tcW w:w="851" w:type="dxa"/>
          </w:tcPr>
          <w:p w:rsidR="00042262" w:rsidRDefault="00042262" w:rsidP="00042262">
            <w:pPr>
              <w:jc w:val="center"/>
            </w:pPr>
            <w:r>
              <w:t>16</w:t>
            </w:r>
          </w:p>
        </w:tc>
        <w:tc>
          <w:tcPr>
            <w:tcW w:w="850" w:type="dxa"/>
          </w:tcPr>
          <w:p w:rsidR="00042262" w:rsidRDefault="00042262" w:rsidP="00042262">
            <w:pPr>
              <w:jc w:val="center"/>
            </w:pPr>
            <w:r>
              <w:t>20</w:t>
            </w:r>
          </w:p>
        </w:tc>
        <w:tc>
          <w:tcPr>
            <w:tcW w:w="851" w:type="dxa"/>
          </w:tcPr>
          <w:p w:rsidR="00042262" w:rsidRDefault="00042262" w:rsidP="00042262">
            <w:pPr>
              <w:jc w:val="center"/>
            </w:pPr>
            <w:r>
              <w:t>24</w:t>
            </w:r>
          </w:p>
        </w:tc>
        <w:tc>
          <w:tcPr>
            <w:tcW w:w="850" w:type="dxa"/>
          </w:tcPr>
          <w:p w:rsidR="00042262" w:rsidRDefault="00042262" w:rsidP="00042262">
            <w:pPr>
              <w:jc w:val="center"/>
            </w:pPr>
            <w:r>
              <w:t>30</w:t>
            </w:r>
          </w:p>
        </w:tc>
        <w:tc>
          <w:tcPr>
            <w:tcW w:w="851" w:type="dxa"/>
          </w:tcPr>
          <w:p w:rsidR="00042262" w:rsidRDefault="00042262" w:rsidP="00042262">
            <w:pPr>
              <w:jc w:val="center"/>
            </w:pPr>
            <w:r>
              <w:t>36</w:t>
            </w:r>
          </w:p>
        </w:tc>
        <w:tc>
          <w:tcPr>
            <w:tcW w:w="708" w:type="dxa"/>
          </w:tcPr>
          <w:p w:rsidR="00042262" w:rsidRDefault="00042262" w:rsidP="00042262">
            <w:pPr>
              <w:jc w:val="center"/>
            </w:pPr>
            <w:r>
              <w:t>42</w:t>
            </w:r>
          </w:p>
        </w:tc>
        <w:tc>
          <w:tcPr>
            <w:tcW w:w="673" w:type="dxa"/>
          </w:tcPr>
          <w:p w:rsidR="00042262" w:rsidRDefault="00042262" w:rsidP="00042262">
            <w:pPr>
              <w:jc w:val="center"/>
            </w:pPr>
            <w:r>
              <w:t>48</w:t>
            </w:r>
          </w:p>
        </w:tc>
      </w:tr>
      <w:tr w:rsidR="00966815" w:rsidTr="00966815">
        <w:tc>
          <w:tcPr>
            <w:tcW w:w="2660" w:type="dxa"/>
          </w:tcPr>
          <w:p w:rsidR="00042262" w:rsidRPr="00966815" w:rsidRDefault="00966815" w:rsidP="00966815">
            <w:pPr>
              <w:rPr>
                <w:lang w:val="en-US"/>
              </w:rPr>
            </w:pPr>
            <w:r>
              <w:t xml:space="preserve">Размер «под ключ», </w:t>
            </w:r>
            <w:r>
              <w:rPr>
                <w:lang w:val="en-US"/>
              </w:rPr>
              <w:t>S</w:t>
            </w:r>
          </w:p>
        </w:tc>
        <w:tc>
          <w:tcPr>
            <w:tcW w:w="709" w:type="dxa"/>
          </w:tcPr>
          <w:p w:rsidR="00042262" w:rsidRDefault="00042262" w:rsidP="00042262">
            <w:pPr>
              <w:jc w:val="center"/>
            </w:pPr>
            <w:r>
              <w:t>17</w:t>
            </w:r>
          </w:p>
        </w:tc>
        <w:tc>
          <w:tcPr>
            <w:tcW w:w="850" w:type="dxa"/>
          </w:tcPr>
          <w:p w:rsidR="00042262" w:rsidRDefault="00042262" w:rsidP="00042262">
            <w:pPr>
              <w:jc w:val="center"/>
            </w:pPr>
            <w:r>
              <w:t>19</w:t>
            </w:r>
          </w:p>
        </w:tc>
        <w:tc>
          <w:tcPr>
            <w:tcW w:w="851" w:type="dxa"/>
          </w:tcPr>
          <w:p w:rsidR="00042262" w:rsidRDefault="00042262" w:rsidP="00042262">
            <w:pPr>
              <w:jc w:val="center"/>
            </w:pPr>
            <w:r>
              <w:t>24</w:t>
            </w:r>
          </w:p>
        </w:tc>
        <w:tc>
          <w:tcPr>
            <w:tcW w:w="850" w:type="dxa"/>
          </w:tcPr>
          <w:p w:rsidR="00042262" w:rsidRDefault="00042262" w:rsidP="00042262">
            <w:pPr>
              <w:jc w:val="center"/>
            </w:pPr>
            <w:r>
              <w:t>30</w:t>
            </w:r>
          </w:p>
        </w:tc>
        <w:tc>
          <w:tcPr>
            <w:tcW w:w="851" w:type="dxa"/>
          </w:tcPr>
          <w:p w:rsidR="00042262" w:rsidRDefault="00042262" w:rsidP="00042262">
            <w:pPr>
              <w:jc w:val="center"/>
            </w:pPr>
            <w:r>
              <w:t>36</w:t>
            </w:r>
          </w:p>
        </w:tc>
        <w:tc>
          <w:tcPr>
            <w:tcW w:w="850" w:type="dxa"/>
          </w:tcPr>
          <w:p w:rsidR="00042262" w:rsidRDefault="00042262" w:rsidP="00042262">
            <w:pPr>
              <w:jc w:val="center"/>
            </w:pPr>
            <w:r>
              <w:t>46</w:t>
            </w:r>
          </w:p>
        </w:tc>
        <w:tc>
          <w:tcPr>
            <w:tcW w:w="851" w:type="dxa"/>
          </w:tcPr>
          <w:p w:rsidR="00042262" w:rsidRDefault="00042262" w:rsidP="00042262">
            <w:pPr>
              <w:jc w:val="center"/>
            </w:pPr>
            <w:r>
              <w:t>55</w:t>
            </w:r>
          </w:p>
        </w:tc>
        <w:tc>
          <w:tcPr>
            <w:tcW w:w="708" w:type="dxa"/>
          </w:tcPr>
          <w:p w:rsidR="00042262" w:rsidRDefault="00042262" w:rsidP="00042262">
            <w:pPr>
              <w:jc w:val="center"/>
            </w:pPr>
            <w:r>
              <w:t>65</w:t>
            </w:r>
          </w:p>
        </w:tc>
        <w:tc>
          <w:tcPr>
            <w:tcW w:w="673" w:type="dxa"/>
          </w:tcPr>
          <w:p w:rsidR="00042262" w:rsidRDefault="00042262" w:rsidP="00042262">
            <w:pPr>
              <w:jc w:val="center"/>
            </w:pPr>
            <w:r>
              <w:t>75</w:t>
            </w:r>
          </w:p>
        </w:tc>
      </w:tr>
      <w:tr w:rsidR="00966815" w:rsidTr="00966815">
        <w:tc>
          <w:tcPr>
            <w:tcW w:w="2660" w:type="dxa"/>
          </w:tcPr>
          <w:p w:rsidR="00042262" w:rsidRDefault="00966815" w:rsidP="00966815">
            <w:r>
              <w:t>Высота головки, Н</w:t>
            </w:r>
          </w:p>
        </w:tc>
        <w:tc>
          <w:tcPr>
            <w:tcW w:w="709" w:type="dxa"/>
          </w:tcPr>
          <w:p w:rsidR="00042262" w:rsidRDefault="00EA4237" w:rsidP="00042262">
            <w:pPr>
              <w:jc w:val="center"/>
            </w:pPr>
            <w:r>
              <w:t>7</w:t>
            </w:r>
          </w:p>
        </w:tc>
        <w:tc>
          <w:tcPr>
            <w:tcW w:w="850" w:type="dxa"/>
          </w:tcPr>
          <w:p w:rsidR="00042262" w:rsidRDefault="00EA4237" w:rsidP="00042262">
            <w:pPr>
              <w:jc w:val="center"/>
            </w:pPr>
            <w:r>
              <w:t>8</w:t>
            </w:r>
          </w:p>
        </w:tc>
        <w:tc>
          <w:tcPr>
            <w:tcW w:w="851" w:type="dxa"/>
          </w:tcPr>
          <w:p w:rsidR="00042262" w:rsidRDefault="00EA4237" w:rsidP="00042262">
            <w:pPr>
              <w:jc w:val="center"/>
            </w:pPr>
            <w:r>
              <w:t>10</w:t>
            </w:r>
          </w:p>
        </w:tc>
        <w:tc>
          <w:tcPr>
            <w:tcW w:w="850" w:type="dxa"/>
          </w:tcPr>
          <w:p w:rsidR="00042262" w:rsidRDefault="00EA4237" w:rsidP="00042262">
            <w:pPr>
              <w:jc w:val="center"/>
            </w:pPr>
            <w:r>
              <w:t>13</w:t>
            </w:r>
          </w:p>
        </w:tc>
        <w:tc>
          <w:tcPr>
            <w:tcW w:w="851" w:type="dxa"/>
          </w:tcPr>
          <w:p w:rsidR="00042262" w:rsidRDefault="00EA4237" w:rsidP="00042262">
            <w:pPr>
              <w:jc w:val="center"/>
            </w:pPr>
            <w:r>
              <w:t>15</w:t>
            </w:r>
          </w:p>
        </w:tc>
        <w:tc>
          <w:tcPr>
            <w:tcW w:w="850" w:type="dxa"/>
          </w:tcPr>
          <w:p w:rsidR="00042262" w:rsidRDefault="00EA4237" w:rsidP="00042262">
            <w:pPr>
              <w:jc w:val="center"/>
            </w:pPr>
            <w:r>
              <w:t>19</w:t>
            </w:r>
          </w:p>
        </w:tc>
        <w:tc>
          <w:tcPr>
            <w:tcW w:w="851" w:type="dxa"/>
          </w:tcPr>
          <w:p w:rsidR="00042262" w:rsidRDefault="00EA4237" w:rsidP="00042262">
            <w:pPr>
              <w:jc w:val="center"/>
            </w:pPr>
            <w:r>
              <w:t>23</w:t>
            </w:r>
          </w:p>
        </w:tc>
        <w:tc>
          <w:tcPr>
            <w:tcW w:w="708" w:type="dxa"/>
          </w:tcPr>
          <w:p w:rsidR="00042262" w:rsidRDefault="00EA4237" w:rsidP="00042262">
            <w:pPr>
              <w:jc w:val="center"/>
            </w:pPr>
            <w:r>
              <w:t>26</w:t>
            </w:r>
          </w:p>
        </w:tc>
        <w:tc>
          <w:tcPr>
            <w:tcW w:w="673" w:type="dxa"/>
          </w:tcPr>
          <w:p w:rsidR="00042262" w:rsidRDefault="00EA4237" w:rsidP="00042262">
            <w:pPr>
              <w:jc w:val="center"/>
            </w:pPr>
            <w:r>
              <w:t>30</w:t>
            </w:r>
          </w:p>
        </w:tc>
      </w:tr>
      <w:tr w:rsidR="00966815" w:rsidTr="00966815">
        <w:tc>
          <w:tcPr>
            <w:tcW w:w="2660" w:type="dxa"/>
          </w:tcPr>
          <w:p w:rsidR="00042262" w:rsidRPr="00966815" w:rsidRDefault="00966815" w:rsidP="00966815">
            <w:pPr>
              <w:rPr>
                <w:lang w:val="en-US"/>
              </w:rPr>
            </w:pPr>
            <w:r>
              <w:t xml:space="preserve">Диаметр описанной окружности, </w:t>
            </w:r>
            <w:r>
              <w:rPr>
                <w:lang w:val="en-US"/>
              </w:rPr>
              <w:t>D</w:t>
            </w:r>
          </w:p>
        </w:tc>
        <w:tc>
          <w:tcPr>
            <w:tcW w:w="709" w:type="dxa"/>
          </w:tcPr>
          <w:p w:rsidR="00042262" w:rsidRDefault="00EA4237" w:rsidP="00042262">
            <w:pPr>
              <w:jc w:val="center"/>
            </w:pPr>
            <w:r>
              <w:t>18,7</w:t>
            </w:r>
          </w:p>
        </w:tc>
        <w:tc>
          <w:tcPr>
            <w:tcW w:w="850" w:type="dxa"/>
          </w:tcPr>
          <w:p w:rsidR="00042262" w:rsidRDefault="00EA4237" w:rsidP="00042262">
            <w:pPr>
              <w:jc w:val="center"/>
            </w:pPr>
            <w:r>
              <w:t>20,9</w:t>
            </w:r>
          </w:p>
        </w:tc>
        <w:tc>
          <w:tcPr>
            <w:tcW w:w="851" w:type="dxa"/>
          </w:tcPr>
          <w:p w:rsidR="00042262" w:rsidRDefault="00EA4237" w:rsidP="00042262">
            <w:pPr>
              <w:jc w:val="center"/>
            </w:pPr>
            <w:r>
              <w:t>26,5</w:t>
            </w:r>
          </w:p>
        </w:tc>
        <w:tc>
          <w:tcPr>
            <w:tcW w:w="850" w:type="dxa"/>
          </w:tcPr>
          <w:p w:rsidR="00042262" w:rsidRDefault="00EA4237" w:rsidP="00042262">
            <w:pPr>
              <w:jc w:val="center"/>
            </w:pPr>
            <w:r>
              <w:t>33,3</w:t>
            </w:r>
          </w:p>
        </w:tc>
        <w:tc>
          <w:tcPr>
            <w:tcW w:w="851" w:type="dxa"/>
          </w:tcPr>
          <w:p w:rsidR="00042262" w:rsidRDefault="00EA4237" w:rsidP="00042262">
            <w:pPr>
              <w:jc w:val="center"/>
            </w:pPr>
            <w:r>
              <w:t>39,6</w:t>
            </w:r>
          </w:p>
        </w:tc>
        <w:tc>
          <w:tcPr>
            <w:tcW w:w="850" w:type="dxa"/>
          </w:tcPr>
          <w:p w:rsidR="00042262" w:rsidRDefault="00EA4237" w:rsidP="00042262">
            <w:pPr>
              <w:jc w:val="center"/>
            </w:pPr>
            <w:r>
              <w:t>50,9</w:t>
            </w:r>
          </w:p>
        </w:tc>
        <w:tc>
          <w:tcPr>
            <w:tcW w:w="851" w:type="dxa"/>
          </w:tcPr>
          <w:p w:rsidR="00042262" w:rsidRDefault="00EA4237" w:rsidP="00042262">
            <w:pPr>
              <w:jc w:val="center"/>
            </w:pPr>
            <w:r>
              <w:t>60,8</w:t>
            </w:r>
          </w:p>
        </w:tc>
        <w:tc>
          <w:tcPr>
            <w:tcW w:w="708" w:type="dxa"/>
          </w:tcPr>
          <w:p w:rsidR="00042262" w:rsidRDefault="00EA4237" w:rsidP="00042262">
            <w:pPr>
              <w:jc w:val="center"/>
            </w:pPr>
            <w:r>
              <w:t>72,1</w:t>
            </w:r>
          </w:p>
        </w:tc>
        <w:tc>
          <w:tcPr>
            <w:tcW w:w="673" w:type="dxa"/>
          </w:tcPr>
          <w:p w:rsidR="00042262" w:rsidRDefault="00EA4237" w:rsidP="00042262">
            <w:pPr>
              <w:jc w:val="center"/>
            </w:pPr>
            <w:r>
              <w:t>83,4</w:t>
            </w:r>
          </w:p>
        </w:tc>
      </w:tr>
      <w:tr w:rsidR="00966815" w:rsidTr="00B22BE9">
        <w:tc>
          <w:tcPr>
            <w:tcW w:w="2660" w:type="dxa"/>
          </w:tcPr>
          <w:p w:rsidR="00966815" w:rsidRPr="00966815" w:rsidRDefault="00966815" w:rsidP="00966815">
            <w:r>
              <w:t xml:space="preserve">Радиус под головкой, </w:t>
            </w:r>
            <w:r>
              <w:rPr>
                <w:lang w:val="en-US"/>
              </w:rPr>
              <w:t>R</w:t>
            </w:r>
          </w:p>
        </w:tc>
        <w:tc>
          <w:tcPr>
            <w:tcW w:w="709" w:type="dxa"/>
          </w:tcPr>
          <w:p w:rsidR="00966815" w:rsidRDefault="00966815" w:rsidP="00042262">
            <w:pPr>
              <w:jc w:val="center"/>
            </w:pPr>
            <w:r>
              <w:t>1</w:t>
            </w:r>
          </w:p>
        </w:tc>
        <w:tc>
          <w:tcPr>
            <w:tcW w:w="1701" w:type="dxa"/>
            <w:gridSpan w:val="2"/>
          </w:tcPr>
          <w:p w:rsidR="00966815" w:rsidRDefault="00966815" w:rsidP="00042262">
            <w:pPr>
              <w:jc w:val="center"/>
            </w:pPr>
            <w:r>
              <w:t>1,6</w:t>
            </w:r>
          </w:p>
        </w:tc>
        <w:tc>
          <w:tcPr>
            <w:tcW w:w="1701" w:type="dxa"/>
            <w:gridSpan w:val="2"/>
          </w:tcPr>
          <w:p w:rsidR="00966815" w:rsidRDefault="00966815" w:rsidP="00042262">
            <w:pPr>
              <w:jc w:val="center"/>
            </w:pPr>
            <w:r>
              <w:t>2,2</w:t>
            </w:r>
          </w:p>
        </w:tc>
        <w:tc>
          <w:tcPr>
            <w:tcW w:w="850" w:type="dxa"/>
          </w:tcPr>
          <w:p w:rsidR="00966815" w:rsidRDefault="00966815" w:rsidP="00042262">
            <w:pPr>
              <w:jc w:val="center"/>
            </w:pPr>
            <w:r>
              <w:t>2,7</w:t>
            </w:r>
          </w:p>
        </w:tc>
        <w:tc>
          <w:tcPr>
            <w:tcW w:w="851" w:type="dxa"/>
          </w:tcPr>
          <w:p w:rsidR="00966815" w:rsidRDefault="00966815" w:rsidP="00042262">
            <w:pPr>
              <w:jc w:val="center"/>
            </w:pPr>
            <w:r>
              <w:t>3,2</w:t>
            </w:r>
          </w:p>
        </w:tc>
        <w:tc>
          <w:tcPr>
            <w:tcW w:w="708" w:type="dxa"/>
          </w:tcPr>
          <w:p w:rsidR="00966815" w:rsidRDefault="00966815" w:rsidP="00042262">
            <w:pPr>
              <w:jc w:val="center"/>
            </w:pPr>
            <w:r>
              <w:t>3,3</w:t>
            </w:r>
          </w:p>
        </w:tc>
        <w:tc>
          <w:tcPr>
            <w:tcW w:w="673" w:type="dxa"/>
          </w:tcPr>
          <w:p w:rsidR="00966815" w:rsidRDefault="00966815" w:rsidP="00042262">
            <w:pPr>
              <w:jc w:val="center"/>
            </w:pPr>
            <w:r>
              <w:t>4,3</w:t>
            </w:r>
          </w:p>
        </w:tc>
      </w:tr>
      <w:tr w:rsidR="00966815" w:rsidTr="00B22BE9">
        <w:tc>
          <w:tcPr>
            <w:tcW w:w="2660" w:type="dxa"/>
          </w:tcPr>
          <w:p w:rsidR="00966815" w:rsidRDefault="00966815" w:rsidP="00966815">
            <w:r>
              <w:t xml:space="preserve">Фаска, </w:t>
            </w:r>
            <w:proofErr w:type="gramStart"/>
            <w:r>
              <w:t>с</w:t>
            </w:r>
            <w:proofErr w:type="gramEnd"/>
          </w:p>
        </w:tc>
        <w:tc>
          <w:tcPr>
            <w:tcW w:w="709" w:type="dxa"/>
          </w:tcPr>
          <w:p w:rsidR="00966815" w:rsidRDefault="00966815" w:rsidP="00042262">
            <w:pPr>
              <w:jc w:val="center"/>
            </w:pPr>
            <w:r>
              <w:t>1,6</w:t>
            </w:r>
          </w:p>
        </w:tc>
        <w:tc>
          <w:tcPr>
            <w:tcW w:w="1701" w:type="dxa"/>
            <w:gridSpan w:val="2"/>
          </w:tcPr>
          <w:p w:rsidR="00966815" w:rsidRDefault="00966815" w:rsidP="00042262">
            <w:pPr>
              <w:jc w:val="center"/>
            </w:pPr>
            <w:r>
              <w:t>2</w:t>
            </w:r>
          </w:p>
        </w:tc>
        <w:tc>
          <w:tcPr>
            <w:tcW w:w="2551" w:type="dxa"/>
            <w:gridSpan w:val="3"/>
          </w:tcPr>
          <w:p w:rsidR="00966815" w:rsidRDefault="00966815" w:rsidP="00042262">
            <w:pPr>
              <w:jc w:val="center"/>
            </w:pPr>
            <w:r>
              <w:t>2,5</w:t>
            </w:r>
          </w:p>
        </w:tc>
        <w:tc>
          <w:tcPr>
            <w:tcW w:w="1559" w:type="dxa"/>
            <w:gridSpan w:val="2"/>
          </w:tcPr>
          <w:p w:rsidR="00966815" w:rsidRDefault="00966815" w:rsidP="00042262">
            <w:pPr>
              <w:jc w:val="center"/>
            </w:pPr>
            <w:r>
              <w:t>3</w:t>
            </w:r>
          </w:p>
        </w:tc>
        <w:tc>
          <w:tcPr>
            <w:tcW w:w="673" w:type="dxa"/>
          </w:tcPr>
          <w:p w:rsidR="00966815" w:rsidRDefault="00966815" w:rsidP="00042262">
            <w:pPr>
              <w:jc w:val="center"/>
            </w:pPr>
            <w:r>
              <w:t>4</w:t>
            </w:r>
          </w:p>
        </w:tc>
      </w:tr>
    </w:tbl>
    <w:p w:rsidR="00042262" w:rsidRDefault="00C709F3" w:rsidP="00C709F3">
      <w:pPr>
        <w:jc w:val="right"/>
      </w:pPr>
      <w:r>
        <w:t>мм</w:t>
      </w:r>
    </w:p>
    <w:tbl>
      <w:tblPr>
        <w:tblStyle w:val="a5"/>
        <w:tblW w:w="0" w:type="auto"/>
        <w:tblLook w:val="04A0"/>
      </w:tblPr>
      <w:tblGrid>
        <w:gridCol w:w="924"/>
        <w:gridCol w:w="894"/>
        <w:gridCol w:w="894"/>
        <w:gridCol w:w="893"/>
        <w:gridCol w:w="892"/>
        <w:gridCol w:w="892"/>
        <w:gridCol w:w="892"/>
        <w:gridCol w:w="893"/>
        <w:gridCol w:w="893"/>
        <w:gridCol w:w="893"/>
        <w:gridCol w:w="893"/>
      </w:tblGrid>
      <w:tr w:rsidR="003E2B6C" w:rsidTr="00010E3D">
        <w:tc>
          <w:tcPr>
            <w:tcW w:w="924" w:type="dxa"/>
            <w:vMerge w:val="restart"/>
          </w:tcPr>
          <w:p w:rsidR="003E2B6C" w:rsidRPr="00C709F3" w:rsidRDefault="003E2B6C" w:rsidP="00C709F3">
            <w:pPr>
              <w:jc w:val="center"/>
            </w:pPr>
            <w:r>
              <w:t xml:space="preserve">Длина, </w:t>
            </w:r>
            <w:r>
              <w:rPr>
                <w:lang w:val="en-US"/>
              </w:rPr>
              <w:t>l</w:t>
            </w:r>
          </w:p>
        </w:tc>
        <w:tc>
          <w:tcPr>
            <w:tcW w:w="8929" w:type="dxa"/>
            <w:gridSpan w:val="10"/>
          </w:tcPr>
          <w:p w:rsidR="003E2B6C" w:rsidRPr="00C709F3" w:rsidRDefault="003E2B6C" w:rsidP="00C709F3">
            <w:pPr>
              <w:jc w:val="center"/>
            </w:pPr>
            <w:r>
              <w:t xml:space="preserve">Длина резьбы </w:t>
            </w:r>
            <w:r>
              <w:rPr>
                <w:lang w:val="en-US"/>
              </w:rPr>
              <w:t>l</w:t>
            </w:r>
            <w:r w:rsidRPr="00C709F3">
              <w:rPr>
                <w:vertAlign w:val="subscript"/>
                <w:lang w:val="en-US"/>
              </w:rPr>
              <w:t>o</w:t>
            </w:r>
            <w:r w:rsidRPr="00C709F3">
              <w:t xml:space="preserve"> </w:t>
            </w:r>
            <w:r>
              <w:t xml:space="preserve">при номинальном диаметре резьбы </w:t>
            </w:r>
            <w:r>
              <w:rPr>
                <w:lang w:val="en-US"/>
              </w:rPr>
              <w:t>d</w:t>
            </w:r>
            <w:r>
              <w:t xml:space="preserve"> (знаком Х отмечены болты с резьбой на всей длине стержня)</w:t>
            </w:r>
          </w:p>
        </w:tc>
      </w:tr>
      <w:tr w:rsidR="003E2B6C" w:rsidTr="00010E3D">
        <w:tc>
          <w:tcPr>
            <w:tcW w:w="924" w:type="dxa"/>
            <w:vMerge/>
          </w:tcPr>
          <w:p w:rsidR="003E2B6C" w:rsidRDefault="003E2B6C" w:rsidP="00C709F3">
            <w:pPr>
              <w:jc w:val="center"/>
            </w:pPr>
          </w:p>
        </w:tc>
        <w:tc>
          <w:tcPr>
            <w:tcW w:w="894" w:type="dxa"/>
          </w:tcPr>
          <w:p w:rsidR="003E2B6C" w:rsidRDefault="003E2B6C" w:rsidP="00C709F3">
            <w:pPr>
              <w:jc w:val="center"/>
            </w:pPr>
            <w:r>
              <w:t>8</w:t>
            </w:r>
          </w:p>
        </w:tc>
        <w:tc>
          <w:tcPr>
            <w:tcW w:w="894" w:type="dxa"/>
          </w:tcPr>
          <w:p w:rsidR="003E2B6C" w:rsidRDefault="003E2B6C" w:rsidP="00C709F3">
            <w:pPr>
              <w:jc w:val="center"/>
            </w:pPr>
            <w:r>
              <w:t>10</w:t>
            </w:r>
          </w:p>
        </w:tc>
        <w:tc>
          <w:tcPr>
            <w:tcW w:w="893" w:type="dxa"/>
          </w:tcPr>
          <w:p w:rsidR="003E2B6C" w:rsidRDefault="003E2B6C" w:rsidP="00C709F3">
            <w:pPr>
              <w:jc w:val="center"/>
            </w:pPr>
            <w:r>
              <w:t>12</w:t>
            </w:r>
          </w:p>
        </w:tc>
        <w:tc>
          <w:tcPr>
            <w:tcW w:w="892" w:type="dxa"/>
          </w:tcPr>
          <w:p w:rsidR="003E2B6C" w:rsidRDefault="003E2B6C" w:rsidP="00C709F3">
            <w:pPr>
              <w:jc w:val="center"/>
            </w:pPr>
            <w:r>
              <w:t>16</w:t>
            </w:r>
          </w:p>
        </w:tc>
        <w:tc>
          <w:tcPr>
            <w:tcW w:w="892" w:type="dxa"/>
          </w:tcPr>
          <w:p w:rsidR="003E2B6C" w:rsidRDefault="003E2B6C" w:rsidP="00C709F3">
            <w:pPr>
              <w:jc w:val="center"/>
            </w:pPr>
            <w:r>
              <w:t>20</w:t>
            </w:r>
          </w:p>
        </w:tc>
        <w:tc>
          <w:tcPr>
            <w:tcW w:w="892" w:type="dxa"/>
          </w:tcPr>
          <w:p w:rsidR="003E2B6C" w:rsidRDefault="003E2B6C" w:rsidP="00C709F3">
            <w:pPr>
              <w:jc w:val="center"/>
            </w:pPr>
            <w:r>
              <w:t>24</w:t>
            </w:r>
          </w:p>
        </w:tc>
        <w:tc>
          <w:tcPr>
            <w:tcW w:w="893" w:type="dxa"/>
          </w:tcPr>
          <w:p w:rsidR="003E2B6C" w:rsidRDefault="003E2B6C" w:rsidP="00C709F3">
            <w:pPr>
              <w:jc w:val="center"/>
            </w:pPr>
            <w:r>
              <w:t>30</w:t>
            </w:r>
          </w:p>
        </w:tc>
        <w:tc>
          <w:tcPr>
            <w:tcW w:w="893" w:type="dxa"/>
          </w:tcPr>
          <w:p w:rsidR="003E2B6C" w:rsidRDefault="003E2B6C" w:rsidP="00C709F3">
            <w:pPr>
              <w:jc w:val="center"/>
            </w:pPr>
            <w:r>
              <w:t>36</w:t>
            </w:r>
          </w:p>
        </w:tc>
        <w:tc>
          <w:tcPr>
            <w:tcW w:w="893" w:type="dxa"/>
          </w:tcPr>
          <w:p w:rsidR="003E2B6C" w:rsidRDefault="003E2B6C" w:rsidP="00C709F3">
            <w:pPr>
              <w:jc w:val="center"/>
            </w:pPr>
            <w:r>
              <w:t>42</w:t>
            </w:r>
          </w:p>
        </w:tc>
        <w:tc>
          <w:tcPr>
            <w:tcW w:w="893" w:type="dxa"/>
          </w:tcPr>
          <w:p w:rsidR="003E2B6C" w:rsidRDefault="003E2B6C" w:rsidP="00C709F3">
            <w:pPr>
              <w:jc w:val="center"/>
            </w:pPr>
            <w:r>
              <w:t>48</w:t>
            </w:r>
          </w:p>
        </w:tc>
      </w:tr>
      <w:tr w:rsidR="003E2B6C" w:rsidTr="00010E3D">
        <w:tc>
          <w:tcPr>
            <w:tcW w:w="924" w:type="dxa"/>
          </w:tcPr>
          <w:p w:rsidR="003E2B6C" w:rsidRDefault="003E2B6C" w:rsidP="00C709F3">
            <w:pPr>
              <w:jc w:val="center"/>
            </w:pPr>
            <w:r>
              <w:t>30</w:t>
            </w:r>
          </w:p>
        </w:tc>
        <w:tc>
          <w:tcPr>
            <w:tcW w:w="894" w:type="dxa"/>
          </w:tcPr>
          <w:p w:rsidR="003E2B6C" w:rsidRDefault="003E2B6C" w:rsidP="00C709F3">
            <w:pPr>
              <w:jc w:val="center"/>
            </w:pPr>
            <w:r>
              <w:t>22</w:t>
            </w:r>
          </w:p>
        </w:tc>
        <w:tc>
          <w:tcPr>
            <w:tcW w:w="894" w:type="dxa"/>
          </w:tcPr>
          <w:p w:rsidR="003E2B6C" w:rsidRDefault="003E2B6C" w:rsidP="00C709F3">
            <w:pPr>
              <w:jc w:val="center"/>
            </w:pPr>
            <w:r>
              <w:t>Х</w:t>
            </w:r>
          </w:p>
        </w:tc>
        <w:tc>
          <w:tcPr>
            <w:tcW w:w="893" w:type="dxa"/>
          </w:tcPr>
          <w:p w:rsidR="003E2B6C" w:rsidRDefault="003E2B6C" w:rsidP="00C709F3">
            <w:pPr>
              <w:jc w:val="center"/>
            </w:pPr>
            <w:r>
              <w:t>Х</w:t>
            </w:r>
          </w:p>
        </w:tc>
        <w:tc>
          <w:tcPr>
            <w:tcW w:w="892" w:type="dxa"/>
          </w:tcPr>
          <w:p w:rsidR="003E2B6C" w:rsidRDefault="003E2B6C" w:rsidP="00C709F3">
            <w:pPr>
              <w:jc w:val="center"/>
            </w:pPr>
            <w:r>
              <w:t>Х</w:t>
            </w:r>
          </w:p>
        </w:tc>
        <w:tc>
          <w:tcPr>
            <w:tcW w:w="892" w:type="dxa"/>
          </w:tcPr>
          <w:p w:rsidR="003E2B6C" w:rsidRDefault="003E2B6C" w:rsidP="00C709F3">
            <w:pPr>
              <w:jc w:val="center"/>
            </w:pPr>
            <w:r>
              <w:t>Х</w:t>
            </w:r>
          </w:p>
        </w:tc>
        <w:tc>
          <w:tcPr>
            <w:tcW w:w="892" w:type="dxa"/>
          </w:tcPr>
          <w:p w:rsidR="003E2B6C" w:rsidRDefault="003E2B6C" w:rsidP="003E2B6C">
            <w:pPr>
              <w:jc w:val="center"/>
            </w:pPr>
            <w:r w:rsidRPr="009E3E00">
              <w:t>–</w:t>
            </w:r>
          </w:p>
        </w:tc>
        <w:tc>
          <w:tcPr>
            <w:tcW w:w="893" w:type="dxa"/>
          </w:tcPr>
          <w:p w:rsidR="003E2B6C" w:rsidRDefault="003E2B6C" w:rsidP="003E2B6C">
            <w:pPr>
              <w:jc w:val="center"/>
            </w:pPr>
            <w:r w:rsidRPr="009E3E00">
              <w:t>–</w:t>
            </w:r>
          </w:p>
        </w:tc>
        <w:tc>
          <w:tcPr>
            <w:tcW w:w="893" w:type="dxa"/>
          </w:tcPr>
          <w:p w:rsidR="003E2B6C" w:rsidRDefault="003E2B6C" w:rsidP="003E2B6C">
            <w:pPr>
              <w:jc w:val="center"/>
            </w:pPr>
            <w:r w:rsidRPr="009E3E00">
              <w:t>–</w:t>
            </w:r>
          </w:p>
        </w:tc>
        <w:tc>
          <w:tcPr>
            <w:tcW w:w="893" w:type="dxa"/>
          </w:tcPr>
          <w:p w:rsidR="003E2B6C" w:rsidRDefault="003E2B6C" w:rsidP="003E2B6C">
            <w:pPr>
              <w:jc w:val="center"/>
            </w:pPr>
            <w:r w:rsidRPr="009E3E00">
              <w:t>–</w:t>
            </w:r>
          </w:p>
        </w:tc>
        <w:tc>
          <w:tcPr>
            <w:tcW w:w="893" w:type="dxa"/>
          </w:tcPr>
          <w:p w:rsidR="003E2B6C" w:rsidRDefault="003E2B6C" w:rsidP="003E2B6C">
            <w:pPr>
              <w:jc w:val="center"/>
            </w:pPr>
            <w:r w:rsidRPr="009E3E00">
              <w:t>–</w:t>
            </w:r>
          </w:p>
        </w:tc>
      </w:tr>
      <w:tr w:rsidR="00B22BE9" w:rsidTr="00010E3D">
        <w:tc>
          <w:tcPr>
            <w:tcW w:w="924" w:type="dxa"/>
          </w:tcPr>
          <w:p w:rsidR="00B22BE9" w:rsidRDefault="00B22BE9" w:rsidP="00C709F3">
            <w:pPr>
              <w:jc w:val="center"/>
            </w:pPr>
            <w:r>
              <w:t>35</w:t>
            </w:r>
          </w:p>
        </w:tc>
        <w:tc>
          <w:tcPr>
            <w:tcW w:w="894" w:type="dxa"/>
          </w:tcPr>
          <w:p w:rsidR="00B22BE9" w:rsidRDefault="00B22BE9" w:rsidP="00C709F3">
            <w:pPr>
              <w:jc w:val="center"/>
            </w:pPr>
            <w:r>
              <w:t>22</w:t>
            </w:r>
          </w:p>
        </w:tc>
        <w:tc>
          <w:tcPr>
            <w:tcW w:w="894" w:type="dxa"/>
          </w:tcPr>
          <w:p w:rsidR="00B22BE9" w:rsidRDefault="00B22BE9" w:rsidP="00C709F3">
            <w:pPr>
              <w:jc w:val="center"/>
            </w:pPr>
            <w:r>
              <w:t>26</w:t>
            </w:r>
          </w:p>
        </w:tc>
        <w:tc>
          <w:tcPr>
            <w:tcW w:w="893" w:type="dxa"/>
          </w:tcPr>
          <w:p w:rsidR="00B22BE9" w:rsidRDefault="00B22BE9" w:rsidP="00C709F3">
            <w:pPr>
              <w:jc w:val="center"/>
            </w:pPr>
            <w:r>
              <w:t>30</w:t>
            </w:r>
          </w:p>
        </w:tc>
        <w:tc>
          <w:tcPr>
            <w:tcW w:w="892" w:type="dxa"/>
          </w:tcPr>
          <w:p w:rsidR="00B22BE9" w:rsidRDefault="00B22BE9" w:rsidP="00C709F3">
            <w:pPr>
              <w:jc w:val="center"/>
            </w:pPr>
            <w:r>
              <w:t>Х</w:t>
            </w:r>
          </w:p>
        </w:tc>
        <w:tc>
          <w:tcPr>
            <w:tcW w:w="892" w:type="dxa"/>
          </w:tcPr>
          <w:p w:rsidR="00B22BE9" w:rsidRDefault="00B22BE9" w:rsidP="00C709F3">
            <w:pPr>
              <w:jc w:val="center"/>
            </w:pPr>
            <w:r>
              <w:t>Х</w:t>
            </w:r>
          </w:p>
        </w:tc>
        <w:tc>
          <w:tcPr>
            <w:tcW w:w="892" w:type="dxa"/>
          </w:tcPr>
          <w:p w:rsidR="00B22BE9" w:rsidRDefault="00B22BE9" w:rsidP="00B22BE9">
            <w:pPr>
              <w:jc w:val="center"/>
            </w:pPr>
            <w:r w:rsidRPr="00501DF2">
              <w:t>Х</w:t>
            </w:r>
          </w:p>
        </w:tc>
        <w:tc>
          <w:tcPr>
            <w:tcW w:w="893" w:type="dxa"/>
          </w:tcPr>
          <w:p w:rsidR="00B22BE9" w:rsidRDefault="00B22BE9" w:rsidP="00010E3D">
            <w:pPr>
              <w:jc w:val="center"/>
            </w:pPr>
            <w:r w:rsidRPr="00985214">
              <w:t>–</w:t>
            </w:r>
          </w:p>
        </w:tc>
        <w:tc>
          <w:tcPr>
            <w:tcW w:w="893" w:type="dxa"/>
          </w:tcPr>
          <w:p w:rsidR="00B22BE9" w:rsidRDefault="00B22BE9" w:rsidP="00010E3D">
            <w:pPr>
              <w:jc w:val="center"/>
            </w:pPr>
            <w:r w:rsidRPr="004A35A1">
              <w:t>–</w:t>
            </w:r>
          </w:p>
        </w:tc>
        <w:tc>
          <w:tcPr>
            <w:tcW w:w="893" w:type="dxa"/>
          </w:tcPr>
          <w:p w:rsidR="00B22BE9" w:rsidRDefault="00B22BE9" w:rsidP="00010E3D">
            <w:pPr>
              <w:jc w:val="center"/>
            </w:pPr>
            <w:r w:rsidRPr="001918CF">
              <w:t>–</w:t>
            </w:r>
          </w:p>
        </w:tc>
        <w:tc>
          <w:tcPr>
            <w:tcW w:w="893" w:type="dxa"/>
          </w:tcPr>
          <w:p w:rsidR="00B22BE9" w:rsidRDefault="00B22BE9" w:rsidP="00010E3D">
            <w:pPr>
              <w:jc w:val="center"/>
            </w:pPr>
            <w:r w:rsidRPr="00EB4E6C">
              <w:t>–</w:t>
            </w:r>
          </w:p>
        </w:tc>
      </w:tr>
      <w:tr w:rsidR="00B22BE9" w:rsidTr="00010E3D">
        <w:tc>
          <w:tcPr>
            <w:tcW w:w="924" w:type="dxa"/>
          </w:tcPr>
          <w:p w:rsidR="00B22BE9" w:rsidRDefault="00B22BE9" w:rsidP="00C709F3">
            <w:pPr>
              <w:jc w:val="center"/>
            </w:pPr>
            <w:r>
              <w:t>40</w:t>
            </w:r>
          </w:p>
        </w:tc>
        <w:tc>
          <w:tcPr>
            <w:tcW w:w="894" w:type="dxa"/>
          </w:tcPr>
          <w:p w:rsidR="00B22BE9" w:rsidRDefault="00B22BE9" w:rsidP="00010E3D">
            <w:pPr>
              <w:jc w:val="center"/>
            </w:pPr>
            <w:r w:rsidRPr="006C2265">
              <w:t>22</w:t>
            </w:r>
          </w:p>
        </w:tc>
        <w:tc>
          <w:tcPr>
            <w:tcW w:w="894" w:type="dxa"/>
          </w:tcPr>
          <w:p w:rsidR="00B22BE9" w:rsidRDefault="00B22BE9" w:rsidP="00C709F3">
            <w:pPr>
              <w:jc w:val="center"/>
            </w:pPr>
            <w:r>
              <w:t>26</w:t>
            </w:r>
          </w:p>
        </w:tc>
        <w:tc>
          <w:tcPr>
            <w:tcW w:w="893" w:type="dxa"/>
          </w:tcPr>
          <w:p w:rsidR="00B22BE9" w:rsidRDefault="00B22BE9" w:rsidP="00C709F3">
            <w:pPr>
              <w:jc w:val="center"/>
            </w:pPr>
            <w:r>
              <w:t>30</w:t>
            </w:r>
          </w:p>
        </w:tc>
        <w:tc>
          <w:tcPr>
            <w:tcW w:w="892" w:type="dxa"/>
          </w:tcPr>
          <w:p w:rsidR="00B22BE9" w:rsidRDefault="00B22BE9" w:rsidP="00C709F3">
            <w:pPr>
              <w:jc w:val="center"/>
            </w:pPr>
            <w:r>
              <w:t>Х</w:t>
            </w:r>
          </w:p>
        </w:tc>
        <w:tc>
          <w:tcPr>
            <w:tcW w:w="892" w:type="dxa"/>
          </w:tcPr>
          <w:p w:rsidR="00B22BE9" w:rsidRDefault="00B22BE9" w:rsidP="003E2B6C">
            <w:pPr>
              <w:jc w:val="center"/>
            </w:pPr>
            <w:r w:rsidRPr="00372E26">
              <w:t>Х</w:t>
            </w:r>
          </w:p>
        </w:tc>
        <w:tc>
          <w:tcPr>
            <w:tcW w:w="892" w:type="dxa"/>
          </w:tcPr>
          <w:p w:rsidR="00B22BE9" w:rsidRDefault="00B22BE9" w:rsidP="00B22BE9">
            <w:pPr>
              <w:jc w:val="center"/>
            </w:pPr>
            <w:r w:rsidRPr="00501DF2">
              <w:t>Х</w:t>
            </w:r>
          </w:p>
        </w:tc>
        <w:tc>
          <w:tcPr>
            <w:tcW w:w="893" w:type="dxa"/>
          </w:tcPr>
          <w:p w:rsidR="00B22BE9" w:rsidRDefault="00B22BE9" w:rsidP="00B22BE9">
            <w:pPr>
              <w:jc w:val="center"/>
            </w:pPr>
            <w:r w:rsidRPr="006B43B4">
              <w:t>Х</w:t>
            </w:r>
          </w:p>
        </w:tc>
        <w:tc>
          <w:tcPr>
            <w:tcW w:w="893" w:type="dxa"/>
          </w:tcPr>
          <w:p w:rsidR="00B22BE9" w:rsidRDefault="00B22BE9" w:rsidP="00010E3D">
            <w:pPr>
              <w:jc w:val="center"/>
            </w:pPr>
            <w:r w:rsidRPr="004A35A1">
              <w:t>–</w:t>
            </w:r>
          </w:p>
        </w:tc>
        <w:tc>
          <w:tcPr>
            <w:tcW w:w="893" w:type="dxa"/>
          </w:tcPr>
          <w:p w:rsidR="00B22BE9" w:rsidRDefault="00B22BE9" w:rsidP="00010E3D">
            <w:pPr>
              <w:jc w:val="center"/>
            </w:pPr>
            <w:r w:rsidRPr="001918CF">
              <w:t>–</w:t>
            </w:r>
          </w:p>
        </w:tc>
        <w:tc>
          <w:tcPr>
            <w:tcW w:w="893" w:type="dxa"/>
          </w:tcPr>
          <w:p w:rsidR="00B22BE9" w:rsidRDefault="00B22BE9" w:rsidP="00010E3D">
            <w:pPr>
              <w:jc w:val="center"/>
            </w:pPr>
            <w:r w:rsidRPr="00EB4E6C">
              <w:t>–</w:t>
            </w:r>
          </w:p>
        </w:tc>
      </w:tr>
      <w:tr w:rsidR="00B22BE9" w:rsidTr="00010E3D">
        <w:tc>
          <w:tcPr>
            <w:tcW w:w="924" w:type="dxa"/>
          </w:tcPr>
          <w:p w:rsidR="00B22BE9" w:rsidRDefault="00B22BE9" w:rsidP="00C709F3">
            <w:pPr>
              <w:jc w:val="center"/>
            </w:pPr>
            <w:r>
              <w:t>45</w:t>
            </w:r>
          </w:p>
        </w:tc>
        <w:tc>
          <w:tcPr>
            <w:tcW w:w="894" w:type="dxa"/>
          </w:tcPr>
          <w:p w:rsidR="00B22BE9" w:rsidRDefault="00B22BE9" w:rsidP="00010E3D">
            <w:pPr>
              <w:jc w:val="center"/>
            </w:pPr>
            <w:r w:rsidRPr="006C2265">
              <w:t>22</w:t>
            </w:r>
          </w:p>
        </w:tc>
        <w:tc>
          <w:tcPr>
            <w:tcW w:w="894" w:type="dxa"/>
          </w:tcPr>
          <w:p w:rsidR="00B22BE9" w:rsidRDefault="00B22BE9" w:rsidP="003E2B6C">
            <w:pPr>
              <w:jc w:val="center"/>
            </w:pPr>
            <w:r w:rsidRPr="00F81958">
              <w:t>26</w:t>
            </w:r>
          </w:p>
        </w:tc>
        <w:tc>
          <w:tcPr>
            <w:tcW w:w="893" w:type="dxa"/>
          </w:tcPr>
          <w:p w:rsidR="00B22BE9" w:rsidRDefault="00B22BE9" w:rsidP="003E2B6C">
            <w:pPr>
              <w:jc w:val="center"/>
            </w:pPr>
            <w:r w:rsidRPr="00F57339">
              <w:t>30</w:t>
            </w:r>
          </w:p>
        </w:tc>
        <w:tc>
          <w:tcPr>
            <w:tcW w:w="892" w:type="dxa"/>
          </w:tcPr>
          <w:p w:rsidR="00B22BE9" w:rsidRDefault="00B22BE9" w:rsidP="00C709F3">
            <w:pPr>
              <w:jc w:val="center"/>
            </w:pPr>
            <w:r>
              <w:t>38</w:t>
            </w:r>
          </w:p>
        </w:tc>
        <w:tc>
          <w:tcPr>
            <w:tcW w:w="892" w:type="dxa"/>
          </w:tcPr>
          <w:p w:rsidR="00B22BE9" w:rsidRDefault="00B22BE9" w:rsidP="003E2B6C">
            <w:pPr>
              <w:jc w:val="center"/>
            </w:pPr>
            <w:r w:rsidRPr="00372E26">
              <w:t>Х</w:t>
            </w:r>
          </w:p>
        </w:tc>
        <w:tc>
          <w:tcPr>
            <w:tcW w:w="892" w:type="dxa"/>
          </w:tcPr>
          <w:p w:rsidR="00B22BE9" w:rsidRDefault="00B22BE9" w:rsidP="00B22BE9">
            <w:pPr>
              <w:jc w:val="center"/>
            </w:pPr>
            <w:r w:rsidRPr="00501DF2">
              <w:t>Х</w:t>
            </w:r>
          </w:p>
        </w:tc>
        <w:tc>
          <w:tcPr>
            <w:tcW w:w="893" w:type="dxa"/>
          </w:tcPr>
          <w:p w:rsidR="00B22BE9" w:rsidRDefault="00B22BE9" w:rsidP="00B22BE9">
            <w:pPr>
              <w:jc w:val="center"/>
            </w:pPr>
            <w:r w:rsidRPr="006B43B4">
              <w:t>Х</w:t>
            </w:r>
          </w:p>
        </w:tc>
        <w:tc>
          <w:tcPr>
            <w:tcW w:w="893" w:type="dxa"/>
          </w:tcPr>
          <w:p w:rsidR="00B22BE9" w:rsidRDefault="00B22BE9" w:rsidP="00010E3D">
            <w:pPr>
              <w:jc w:val="center"/>
            </w:pPr>
            <w:r w:rsidRPr="004A35A1">
              <w:t>–</w:t>
            </w:r>
          </w:p>
        </w:tc>
        <w:tc>
          <w:tcPr>
            <w:tcW w:w="893" w:type="dxa"/>
          </w:tcPr>
          <w:p w:rsidR="00B22BE9" w:rsidRDefault="00B22BE9" w:rsidP="00010E3D">
            <w:pPr>
              <w:jc w:val="center"/>
            </w:pPr>
            <w:r w:rsidRPr="001918CF">
              <w:t>–</w:t>
            </w:r>
          </w:p>
        </w:tc>
        <w:tc>
          <w:tcPr>
            <w:tcW w:w="893" w:type="dxa"/>
          </w:tcPr>
          <w:p w:rsidR="00B22BE9" w:rsidRDefault="00B22BE9" w:rsidP="00010E3D">
            <w:pPr>
              <w:jc w:val="center"/>
            </w:pPr>
            <w:r w:rsidRPr="00EB4E6C">
              <w:t>–</w:t>
            </w:r>
          </w:p>
        </w:tc>
      </w:tr>
      <w:tr w:rsidR="00B22BE9" w:rsidTr="00010E3D">
        <w:tc>
          <w:tcPr>
            <w:tcW w:w="924" w:type="dxa"/>
          </w:tcPr>
          <w:p w:rsidR="00B22BE9" w:rsidRDefault="00B22BE9" w:rsidP="00C709F3">
            <w:pPr>
              <w:jc w:val="center"/>
            </w:pPr>
            <w:r>
              <w:t>50</w:t>
            </w:r>
          </w:p>
        </w:tc>
        <w:tc>
          <w:tcPr>
            <w:tcW w:w="894" w:type="dxa"/>
          </w:tcPr>
          <w:p w:rsidR="00B22BE9" w:rsidRDefault="00B22BE9" w:rsidP="00010E3D">
            <w:pPr>
              <w:jc w:val="center"/>
            </w:pPr>
            <w:r w:rsidRPr="006C2265">
              <w:t>22</w:t>
            </w:r>
          </w:p>
        </w:tc>
        <w:tc>
          <w:tcPr>
            <w:tcW w:w="894" w:type="dxa"/>
          </w:tcPr>
          <w:p w:rsidR="00B22BE9" w:rsidRDefault="00B22BE9" w:rsidP="003E2B6C">
            <w:pPr>
              <w:jc w:val="center"/>
            </w:pPr>
            <w:r w:rsidRPr="00F81958">
              <w:t>26</w:t>
            </w:r>
          </w:p>
        </w:tc>
        <w:tc>
          <w:tcPr>
            <w:tcW w:w="893" w:type="dxa"/>
          </w:tcPr>
          <w:p w:rsidR="00B22BE9" w:rsidRDefault="00B22BE9" w:rsidP="003E2B6C">
            <w:pPr>
              <w:jc w:val="center"/>
            </w:pPr>
            <w:r w:rsidRPr="00F57339">
              <w:t>30</w:t>
            </w:r>
          </w:p>
        </w:tc>
        <w:tc>
          <w:tcPr>
            <w:tcW w:w="892" w:type="dxa"/>
          </w:tcPr>
          <w:p w:rsidR="00B22BE9" w:rsidRDefault="00B22BE9" w:rsidP="00C709F3">
            <w:pPr>
              <w:jc w:val="center"/>
            </w:pPr>
            <w:r>
              <w:t>38</w:t>
            </w:r>
          </w:p>
        </w:tc>
        <w:tc>
          <w:tcPr>
            <w:tcW w:w="892" w:type="dxa"/>
          </w:tcPr>
          <w:p w:rsidR="00B22BE9" w:rsidRDefault="00B22BE9" w:rsidP="003E2B6C">
            <w:pPr>
              <w:jc w:val="center"/>
            </w:pPr>
            <w:r w:rsidRPr="00372E26">
              <w:t>Х</w:t>
            </w:r>
          </w:p>
        </w:tc>
        <w:tc>
          <w:tcPr>
            <w:tcW w:w="892" w:type="dxa"/>
          </w:tcPr>
          <w:p w:rsidR="00B22BE9" w:rsidRDefault="00B22BE9" w:rsidP="00B22BE9">
            <w:pPr>
              <w:jc w:val="center"/>
            </w:pPr>
            <w:r w:rsidRPr="00501DF2">
              <w:t>Х</w:t>
            </w:r>
          </w:p>
        </w:tc>
        <w:tc>
          <w:tcPr>
            <w:tcW w:w="893" w:type="dxa"/>
          </w:tcPr>
          <w:p w:rsidR="00B22BE9" w:rsidRDefault="00B22BE9" w:rsidP="00B22BE9">
            <w:pPr>
              <w:jc w:val="center"/>
            </w:pPr>
            <w:r w:rsidRPr="006B43B4">
              <w:t>Х</w:t>
            </w:r>
          </w:p>
        </w:tc>
        <w:tc>
          <w:tcPr>
            <w:tcW w:w="893" w:type="dxa"/>
          </w:tcPr>
          <w:p w:rsidR="00B22BE9" w:rsidRDefault="00B22BE9" w:rsidP="00B22BE9">
            <w:pPr>
              <w:jc w:val="center"/>
            </w:pPr>
            <w:r w:rsidRPr="00704589">
              <w:t>Х</w:t>
            </w:r>
          </w:p>
        </w:tc>
        <w:tc>
          <w:tcPr>
            <w:tcW w:w="893" w:type="dxa"/>
          </w:tcPr>
          <w:p w:rsidR="00B22BE9" w:rsidRDefault="00B22BE9" w:rsidP="00010E3D">
            <w:pPr>
              <w:jc w:val="center"/>
            </w:pPr>
            <w:r w:rsidRPr="001918CF">
              <w:t>–</w:t>
            </w:r>
          </w:p>
        </w:tc>
        <w:tc>
          <w:tcPr>
            <w:tcW w:w="893" w:type="dxa"/>
          </w:tcPr>
          <w:p w:rsidR="00B22BE9" w:rsidRDefault="00B22BE9" w:rsidP="00010E3D">
            <w:pPr>
              <w:jc w:val="center"/>
            </w:pPr>
            <w:r w:rsidRPr="00EB4E6C">
              <w:t>–</w:t>
            </w:r>
          </w:p>
        </w:tc>
      </w:tr>
      <w:tr w:rsidR="00B22BE9" w:rsidTr="00010E3D">
        <w:tc>
          <w:tcPr>
            <w:tcW w:w="924" w:type="dxa"/>
          </w:tcPr>
          <w:p w:rsidR="00B22BE9" w:rsidRDefault="00B22BE9" w:rsidP="00C709F3">
            <w:pPr>
              <w:jc w:val="center"/>
            </w:pPr>
            <w:r>
              <w:t>55</w:t>
            </w:r>
          </w:p>
        </w:tc>
        <w:tc>
          <w:tcPr>
            <w:tcW w:w="894" w:type="dxa"/>
          </w:tcPr>
          <w:p w:rsidR="00B22BE9" w:rsidRDefault="00B22BE9" w:rsidP="00010E3D">
            <w:pPr>
              <w:jc w:val="center"/>
            </w:pPr>
            <w:r w:rsidRPr="006C2265">
              <w:t>22</w:t>
            </w:r>
          </w:p>
        </w:tc>
        <w:tc>
          <w:tcPr>
            <w:tcW w:w="894" w:type="dxa"/>
          </w:tcPr>
          <w:p w:rsidR="00B22BE9" w:rsidRDefault="00B22BE9" w:rsidP="003E2B6C">
            <w:pPr>
              <w:jc w:val="center"/>
            </w:pPr>
            <w:r w:rsidRPr="00F81958">
              <w:t>26</w:t>
            </w:r>
          </w:p>
        </w:tc>
        <w:tc>
          <w:tcPr>
            <w:tcW w:w="893" w:type="dxa"/>
          </w:tcPr>
          <w:p w:rsidR="00B22BE9" w:rsidRDefault="00B22BE9" w:rsidP="003E2B6C">
            <w:pPr>
              <w:jc w:val="center"/>
            </w:pPr>
            <w:r w:rsidRPr="00F57339">
              <w:t>30</w:t>
            </w:r>
          </w:p>
        </w:tc>
        <w:tc>
          <w:tcPr>
            <w:tcW w:w="892" w:type="dxa"/>
          </w:tcPr>
          <w:p w:rsidR="00B22BE9" w:rsidRDefault="00B22BE9" w:rsidP="003E2B6C">
            <w:pPr>
              <w:jc w:val="center"/>
            </w:pPr>
            <w:r w:rsidRPr="00E130DE">
              <w:t>38</w:t>
            </w:r>
          </w:p>
        </w:tc>
        <w:tc>
          <w:tcPr>
            <w:tcW w:w="892" w:type="dxa"/>
          </w:tcPr>
          <w:p w:rsidR="00B22BE9" w:rsidRDefault="00B22BE9" w:rsidP="003E2B6C">
            <w:pPr>
              <w:jc w:val="center"/>
            </w:pPr>
            <w:r>
              <w:t>46</w:t>
            </w:r>
          </w:p>
        </w:tc>
        <w:tc>
          <w:tcPr>
            <w:tcW w:w="892" w:type="dxa"/>
          </w:tcPr>
          <w:p w:rsidR="00B22BE9" w:rsidRDefault="00B22BE9" w:rsidP="00B22BE9">
            <w:pPr>
              <w:jc w:val="center"/>
            </w:pPr>
            <w:r w:rsidRPr="00501DF2">
              <w:t>Х</w:t>
            </w:r>
          </w:p>
        </w:tc>
        <w:tc>
          <w:tcPr>
            <w:tcW w:w="893" w:type="dxa"/>
          </w:tcPr>
          <w:p w:rsidR="00B22BE9" w:rsidRDefault="00B22BE9" w:rsidP="00B22BE9">
            <w:pPr>
              <w:jc w:val="center"/>
            </w:pPr>
            <w:r w:rsidRPr="006B43B4">
              <w:t>Х</w:t>
            </w:r>
          </w:p>
        </w:tc>
        <w:tc>
          <w:tcPr>
            <w:tcW w:w="893" w:type="dxa"/>
          </w:tcPr>
          <w:p w:rsidR="00B22BE9" w:rsidRDefault="00B22BE9" w:rsidP="00B22BE9">
            <w:pPr>
              <w:jc w:val="center"/>
            </w:pPr>
            <w:r w:rsidRPr="00704589">
              <w:t>Х</w:t>
            </w:r>
          </w:p>
        </w:tc>
        <w:tc>
          <w:tcPr>
            <w:tcW w:w="893" w:type="dxa"/>
          </w:tcPr>
          <w:p w:rsidR="00B22BE9" w:rsidRDefault="00B22BE9" w:rsidP="00B22BE9">
            <w:pPr>
              <w:jc w:val="center"/>
            </w:pPr>
            <w:r w:rsidRPr="0022039D">
              <w:t>Х</w:t>
            </w:r>
          </w:p>
        </w:tc>
        <w:tc>
          <w:tcPr>
            <w:tcW w:w="893" w:type="dxa"/>
          </w:tcPr>
          <w:p w:rsidR="00B22BE9" w:rsidRDefault="00B22BE9" w:rsidP="00010E3D">
            <w:pPr>
              <w:jc w:val="center"/>
            </w:pPr>
            <w:r w:rsidRPr="00EB4E6C">
              <w:t>–</w:t>
            </w:r>
          </w:p>
        </w:tc>
      </w:tr>
      <w:tr w:rsidR="00B22BE9" w:rsidTr="00010E3D">
        <w:tc>
          <w:tcPr>
            <w:tcW w:w="924" w:type="dxa"/>
          </w:tcPr>
          <w:p w:rsidR="00B22BE9" w:rsidRDefault="00B22BE9" w:rsidP="00C709F3">
            <w:pPr>
              <w:jc w:val="center"/>
            </w:pPr>
            <w:r>
              <w:t>60</w:t>
            </w:r>
          </w:p>
        </w:tc>
        <w:tc>
          <w:tcPr>
            <w:tcW w:w="894" w:type="dxa"/>
          </w:tcPr>
          <w:p w:rsidR="00B22BE9" w:rsidRDefault="00B22BE9" w:rsidP="00010E3D">
            <w:pPr>
              <w:jc w:val="center"/>
            </w:pPr>
            <w:r w:rsidRPr="006C2265">
              <w:t>22</w:t>
            </w:r>
          </w:p>
        </w:tc>
        <w:tc>
          <w:tcPr>
            <w:tcW w:w="894" w:type="dxa"/>
          </w:tcPr>
          <w:p w:rsidR="00B22BE9" w:rsidRDefault="00B22BE9" w:rsidP="003E2B6C">
            <w:pPr>
              <w:jc w:val="center"/>
            </w:pPr>
            <w:r w:rsidRPr="00F81958">
              <w:t>26</w:t>
            </w:r>
          </w:p>
        </w:tc>
        <w:tc>
          <w:tcPr>
            <w:tcW w:w="893" w:type="dxa"/>
          </w:tcPr>
          <w:p w:rsidR="00B22BE9" w:rsidRDefault="00B22BE9" w:rsidP="003E2B6C">
            <w:pPr>
              <w:jc w:val="center"/>
            </w:pPr>
            <w:r w:rsidRPr="00F57339">
              <w:t>30</w:t>
            </w:r>
          </w:p>
        </w:tc>
        <w:tc>
          <w:tcPr>
            <w:tcW w:w="892" w:type="dxa"/>
          </w:tcPr>
          <w:p w:rsidR="00B22BE9" w:rsidRDefault="00B22BE9" w:rsidP="003E2B6C">
            <w:pPr>
              <w:jc w:val="center"/>
            </w:pPr>
            <w:r w:rsidRPr="00E130DE">
              <w:t>38</w:t>
            </w:r>
          </w:p>
        </w:tc>
        <w:tc>
          <w:tcPr>
            <w:tcW w:w="892" w:type="dxa"/>
          </w:tcPr>
          <w:p w:rsidR="00B22BE9" w:rsidRDefault="00B22BE9" w:rsidP="003E2B6C">
            <w:pPr>
              <w:jc w:val="center"/>
            </w:pPr>
            <w:r w:rsidRPr="00E10F87">
              <w:t>46</w:t>
            </w:r>
          </w:p>
        </w:tc>
        <w:tc>
          <w:tcPr>
            <w:tcW w:w="892" w:type="dxa"/>
          </w:tcPr>
          <w:p w:rsidR="00B22BE9" w:rsidRDefault="00B22BE9" w:rsidP="00B22BE9">
            <w:pPr>
              <w:jc w:val="center"/>
            </w:pPr>
            <w:r w:rsidRPr="00501DF2">
              <w:t>Х</w:t>
            </w:r>
          </w:p>
        </w:tc>
        <w:tc>
          <w:tcPr>
            <w:tcW w:w="893" w:type="dxa"/>
          </w:tcPr>
          <w:p w:rsidR="00B22BE9" w:rsidRDefault="00B22BE9" w:rsidP="00B22BE9">
            <w:pPr>
              <w:jc w:val="center"/>
            </w:pPr>
            <w:r w:rsidRPr="006B43B4">
              <w:t>Х</w:t>
            </w:r>
          </w:p>
        </w:tc>
        <w:tc>
          <w:tcPr>
            <w:tcW w:w="893" w:type="dxa"/>
          </w:tcPr>
          <w:p w:rsidR="00B22BE9" w:rsidRDefault="00B22BE9" w:rsidP="00B22BE9">
            <w:pPr>
              <w:jc w:val="center"/>
            </w:pPr>
            <w:r w:rsidRPr="00704589">
              <w:t>Х</w:t>
            </w:r>
          </w:p>
        </w:tc>
        <w:tc>
          <w:tcPr>
            <w:tcW w:w="893" w:type="dxa"/>
          </w:tcPr>
          <w:p w:rsidR="00B22BE9" w:rsidRDefault="00B22BE9" w:rsidP="00B22BE9">
            <w:pPr>
              <w:jc w:val="center"/>
            </w:pPr>
            <w:r w:rsidRPr="0022039D">
              <w:t>Х</w:t>
            </w:r>
          </w:p>
        </w:tc>
        <w:tc>
          <w:tcPr>
            <w:tcW w:w="893" w:type="dxa"/>
          </w:tcPr>
          <w:p w:rsidR="00B22BE9" w:rsidRDefault="00B22BE9" w:rsidP="00010E3D">
            <w:pPr>
              <w:jc w:val="center"/>
            </w:pPr>
            <w:r w:rsidRPr="00EB4E6C">
              <w:t>–</w:t>
            </w:r>
          </w:p>
        </w:tc>
      </w:tr>
      <w:tr w:rsidR="00B22BE9" w:rsidTr="00010E3D">
        <w:tc>
          <w:tcPr>
            <w:tcW w:w="924" w:type="dxa"/>
          </w:tcPr>
          <w:p w:rsidR="00B22BE9" w:rsidRDefault="00B22BE9" w:rsidP="00C709F3">
            <w:pPr>
              <w:jc w:val="center"/>
            </w:pPr>
            <w:r>
              <w:t>65</w:t>
            </w:r>
          </w:p>
        </w:tc>
        <w:tc>
          <w:tcPr>
            <w:tcW w:w="894" w:type="dxa"/>
          </w:tcPr>
          <w:p w:rsidR="00B22BE9" w:rsidRDefault="00B22BE9" w:rsidP="00010E3D">
            <w:pPr>
              <w:jc w:val="center"/>
            </w:pPr>
            <w:r w:rsidRPr="006C2265">
              <w:t>22</w:t>
            </w:r>
          </w:p>
        </w:tc>
        <w:tc>
          <w:tcPr>
            <w:tcW w:w="894" w:type="dxa"/>
          </w:tcPr>
          <w:p w:rsidR="00B22BE9" w:rsidRDefault="00B22BE9" w:rsidP="003E2B6C">
            <w:pPr>
              <w:jc w:val="center"/>
            </w:pPr>
            <w:r w:rsidRPr="00F81958">
              <w:t>26</w:t>
            </w:r>
          </w:p>
        </w:tc>
        <w:tc>
          <w:tcPr>
            <w:tcW w:w="893" w:type="dxa"/>
          </w:tcPr>
          <w:p w:rsidR="00B22BE9" w:rsidRDefault="00B22BE9" w:rsidP="003E2B6C">
            <w:pPr>
              <w:jc w:val="center"/>
            </w:pPr>
            <w:r w:rsidRPr="00F57339">
              <w:t>30</w:t>
            </w:r>
          </w:p>
        </w:tc>
        <w:tc>
          <w:tcPr>
            <w:tcW w:w="892" w:type="dxa"/>
          </w:tcPr>
          <w:p w:rsidR="00B22BE9" w:rsidRDefault="00B22BE9" w:rsidP="003E2B6C">
            <w:pPr>
              <w:jc w:val="center"/>
            </w:pPr>
            <w:r w:rsidRPr="00E130DE">
              <w:t>38</w:t>
            </w:r>
          </w:p>
        </w:tc>
        <w:tc>
          <w:tcPr>
            <w:tcW w:w="892" w:type="dxa"/>
          </w:tcPr>
          <w:p w:rsidR="00B22BE9" w:rsidRDefault="00B22BE9" w:rsidP="003E2B6C">
            <w:pPr>
              <w:jc w:val="center"/>
            </w:pPr>
            <w:r w:rsidRPr="00E10F87">
              <w:t>46</w:t>
            </w:r>
          </w:p>
        </w:tc>
        <w:tc>
          <w:tcPr>
            <w:tcW w:w="892" w:type="dxa"/>
          </w:tcPr>
          <w:p w:rsidR="00B22BE9" w:rsidRDefault="00B22BE9" w:rsidP="00C709F3">
            <w:pPr>
              <w:jc w:val="center"/>
            </w:pPr>
            <w:r>
              <w:t>54</w:t>
            </w:r>
          </w:p>
        </w:tc>
        <w:tc>
          <w:tcPr>
            <w:tcW w:w="893" w:type="dxa"/>
          </w:tcPr>
          <w:p w:rsidR="00B22BE9" w:rsidRDefault="00B22BE9" w:rsidP="00B22BE9">
            <w:pPr>
              <w:jc w:val="center"/>
            </w:pPr>
            <w:r w:rsidRPr="006B43B4">
              <w:t>Х</w:t>
            </w:r>
          </w:p>
        </w:tc>
        <w:tc>
          <w:tcPr>
            <w:tcW w:w="893" w:type="dxa"/>
          </w:tcPr>
          <w:p w:rsidR="00B22BE9" w:rsidRDefault="00B22BE9" w:rsidP="00B22BE9">
            <w:pPr>
              <w:jc w:val="center"/>
            </w:pPr>
            <w:r w:rsidRPr="00704589">
              <w:t>Х</w:t>
            </w:r>
          </w:p>
        </w:tc>
        <w:tc>
          <w:tcPr>
            <w:tcW w:w="893" w:type="dxa"/>
          </w:tcPr>
          <w:p w:rsidR="00B22BE9" w:rsidRDefault="00B22BE9" w:rsidP="00B22BE9">
            <w:pPr>
              <w:jc w:val="center"/>
            </w:pPr>
            <w:r w:rsidRPr="0022039D">
              <w:t>Х</w:t>
            </w:r>
          </w:p>
        </w:tc>
        <w:tc>
          <w:tcPr>
            <w:tcW w:w="893" w:type="dxa"/>
          </w:tcPr>
          <w:p w:rsidR="00B22BE9" w:rsidRDefault="00B22BE9" w:rsidP="00C709F3">
            <w:pPr>
              <w:jc w:val="center"/>
            </w:pPr>
            <w:r>
              <w:t>Х</w:t>
            </w:r>
          </w:p>
        </w:tc>
      </w:tr>
      <w:tr w:rsidR="00B22BE9" w:rsidTr="00010E3D">
        <w:tc>
          <w:tcPr>
            <w:tcW w:w="924" w:type="dxa"/>
          </w:tcPr>
          <w:p w:rsidR="00B22BE9" w:rsidRDefault="00B22BE9" w:rsidP="00C709F3">
            <w:pPr>
              <w:jc w:val="center"/>
            </w:pPr>
            <w:r>
              <w:t>70</w:t>
            </w:r>
          </w:p>
        </w:tc>
        <w:tc>
          <w:tcPr>
            <w:tcW w:w="894" w:type="dxa"/>
          </w:tcPr>
          <w:p w:rsidR="00B22BE9" w:rsidRDefault="00B22BE9" w:rsidP="00010E3D">
            <w:pPr>
              <w:jc w:val="center"/>
            </w:pPr>
            <w:r w:rsidRPr="006C2265">
              <w:t>22</w:t>
            </w:r>
          </w:p>
        </w:tc>
        <w:tc>
          <w:tcPr>
            <w:tcW w:w="894" w:type="dxa"/>
          </w:tcPr>
          <w:p w:rsidR="00B22BE9" w:rsidRDefault="00B22BE9" w:rsidP="003E2B6C">
            <w:pPr>
              <w:jc w:val="center"/>
            </w:pPr>
            <w:r w:rsidRPr="00F81958">
              <w:t>26</w:t>
            </w:r>
          </w:p>
        </w:tc>
        <w:tc>
          <w:tcPr>
            <w:tcW w:w="893" w:type="dxa"/>
          </w:tcPr>
          <w:p w:rsidR="00B22BE9" w:rsidRDefault="00B22BE9" w:rsidP="003E2B6C">
            <w:pPr>
              <w:jc w:val="center"/>
            </w:pPr>
            <w:r w:rsidRPr="00F57339">
              <w:t>30</w:t>
            </w:r>
          </w:p>
        </w:tc>
        <w:tc>
          <w:tcPr>
            <w:tcW w:w="892" w:type="dxa"/>
          </w:tcPr>
          <w:p w:rsidR="00B22BE9" w:rsidRDefault="00B22BE9" w:rsidP="003E2B6C">
            <w:pPr>
              <w:jc w:val="center"/>
            </w:pPr>
            <w:r w:rsidRPr="00E130DE">
              <w:t>38</w:t>
            </w:r>
          </w:p>
        </w:tc>
        <w:tc>
          <w:tcPr>
            <w:tcW w:w="892" w:type="dxa"/>
          </w:tcPr>
          <w:p w:rsidR="00B22BE9" w:rsidRDefault="00B22BE9" w:rsidP="003E2B6C">
            <w:pPr>
              <w:jc w:val="center"/>
            </w:pPr>
            <w:r w:rsidRPr="00E10F87">
              <w:t>46</w:t>
            </w:r>
          </w:p>
        </w:tc>
        <w:tc>
          <w:tcPr>
            <w:tcW w:w="892" w:type="dxa"/>
          </w:tcPr>
          <w:p w:rsidR="00B22BE9" w:rsidRDefault="00B22BE9" w:rsidP="00B22BE9">
            <w:pPr>
              <w:jc w:val="center"/>
            </w:pPr>
            <w:r w:rsidRPr="00D00426">
              <w:t>54</w:t>
            </w:r>
          </w:p>
        </w:tc>
        <w:tc>
          <w:tcPr>
            <w:tcW w:w="893" w:type="dxa"/>
          </w:tcPr>
          <w:p w:rsidR="00B22BE9" w:rsidRDefault="00B22BE9" w:rsidP="00B22BE9">
            <w:pPr>
              <w:jc w:val="center"/>
            </w:pPr>
            <w:r w:rsidRPr="006B43B4">
              <w:t>Х</w:t>
            </w:r>
          </w:p>
        </w:tc>
        <w:tc>
          <w:tcPr>
            <w:tcW w:w="893" w:type="dxa"/>
          </w:tcPr>
          <w:p w:rsidR="00B22BE9" w:rsidRDefault="00B22BE9" w:rsidP="00B22BE9">
            <w:pPr>
              <w:jc w:val="center"/>
            </w:pPr>
            <w:r w:rsidRPr="00704589">
              <w:t>Х</w:t>
            </w:r>
          </w:p>
        </w:tc>
        <w:tc>
          <w:tcPr>
            <w:tcW w:w="893" w:type="dxa"/>
          </w:tcPr>
          <w:p w:rsidR="00B22BE9" w:rsidRDefault="00B22BE9" w:rsidP="00B22BE9">
            <w:pPr>
              <w:jc w:val="center"/>
            </w:pPr>
            <w:r w:rsidRPr="0022039D">
              <w:t>Х</w:t>
            </w:r>
          </w:p>
        </w:tc>
        <w:tc>
          <w:tcPr>
            <w:tcW w:w="893" w:type="dxa"/>
          </w:tcPr>
          <w:p w:rsidR="00B22BE9" w:rsidRDefault="00B22BE9" w:rsidP="00010E3D">
            <w:pPr>
              <w:jc w:val="center"/>
            </w:pPr>
            <w:r w:rsidRPr="00C87966">
              <w:t>Х</w:t>
            </w:r>
          </w:p>
        </w:tc>
      </w:tr>
      <w:tr w:rsidR="00B22BE9" w:rsidTr="00010E3D">
        <w:tc>
          <w:tcPr>
            <w:tcW w:w="924" w:type="dxa"/>
          </w:tcPr>
          <w:p w:rsidR="00B22BE9" w:rsidRDefault="00B22BE9" w:rsidP="00C709F3">
            <w:pPr>
              <w:jc w:val="center"/>
            </w:pPr>
            <w:r>
              <w:t>75</w:t>
            </w:r>
          </w:p>
        </w:tc>
        <w:tc>
          <w:tcPr>
            <w:tcW w:w="894" w:type="dxa"/>
          </w:tcPr>
          <w:p w:rsidR="00B22BE9" w:rsidRDefault="00B22BE9" w:rsidP="00010E3D">
            <w:pPr>
              <w:jc w:val="center"/>
            </w:pPr>
            <w:r w:rsidRPr="006C2265">
              <w:t>22</w:t>
            </w:r>
          </w:p>
        </w:tc>
        <w:tc>
          <w:tcPr>
            <w:tcW w:w="894" w:type="dxa"/>
          </w:tcPr>
          <w:p w:rsidR="00B22BE9" w:rsidRDefault="00B22BE9" w:rsidP="003E2B6C">
            <w:pPr>
              <w:jc w:val="center"/>
            </w:pPr>
            <w:r w:rsidRPr="00F81958">
              <w:t>26</w:t>
            </w:r>
          </w:p>
        </w:tc>
        <w:tc>
          <w:tcPr>
            <w:tcW w:w="893" w:type="dxa"/>
          </w:tcPr>
          <w:p w:rsidR="00B22BE9" w:rsidRDefault="00B22BE9" w:rsidP="003E2B6C">
            <w:pPr>
              <w:jc w:val="center"/>
            </w:pPr>
            <w:r w:rsidRPr="00F57339">
              <w:t>30</w:t>
            </w:r>
          </w:p>
        </w:tc>
        <w:tc>
          <w:tcPr>
            <w:tcW w:w="892" w:type="dxa"/>
          </w:tcPr>
          <w:p w:rsidR="00B22BE9" w:rsidRDefault="00B22BE9" w:rsidP="003E2B6C">
            <w:pPr>
              <w:jc w:val="center"/>
            </w:pPr>
            <w:r w:rsidRPr="00E130DE">
              <w:t>38</w:t>
            </w:r>
          </w:p>
        </w:tc>
        <w:tc>
          <w:tcPr>
            <w:tcW w:w="892" w:type="dxa"/>
          </w:tcPr>
          <w:p w:rsidR="00B22BE9" w:rsidRDefault="00B22BE9" w:rsidP="003E2B6C">
            <w:pPr>
              <w:jc w:val="center"/>
            </w:pPr>
            <w:r w:rsidRPr="00E10F87">
              <w:t>46</w:t>
            </w:r>
          </w:p>
        </w:tc>
        <w:tc>
          <w:tcPr>
            <w:tcW w:w="892" w:type="dxa"/>
          </w:tcPr>
          <w:p w:rsidR="00B22BE9" w:rsidRDefault="00B22BE9" w:rsidP="00B22BE9">
            <w:pPr>
              <w:jc w:val="center"/>
            </w:pPr>
            <w:r w:rsidRPr="00D00426">
              <w:t>54</w:t>
            </w:r>
          </w:p>
        </w:tc>
        <w:tc>
          <w:tcPr>
            <w:tcW w:w="893" w:type="dxa"/>
          </w:tcPr>
          <w:p w:rsidR="00B22BE9" w:rsidRDefault="00B22BE9" w:rsidP="00C709F3">
            <w:pPr>
              <w:jc w:val="center"/>
            </w:pPr>
            <w:r>
              <w:t>66</w:t>
            </w:r>
          </w:p>
        </w:tc>
        <w:tc>
          <w:tcPr>
            <w:tcW w:w="893" w:type="dxa"/>
          </w:tcPr>
          <w:p w:rsidR="00B22BE9" w:rsidRDefault="00B22BE9" w:rsidP="00B22BE9">
            <w:pPr>
              <w:jc w:val="center"/>
            </w:pPr>
            <w:r w:rsidRPr="00704589">
              <w:t>Х</w:t>
            </w:r>
          </w:p>
        </w:tc>
        <w:tc>
          <w:tcPr>
            <w:tcW w:w="893" w:type="dxa"/>
          </w:tcPr>
          <w:p w:rsidR="00B22BE9" w:rsidRDefault="00B22BE9" w:rsidP="00B22BE9">
            <w:pPr>
              <w:jc w:val="center"/>
            </w:pPr>
            <w:r w:rsidRPr="0022039D">
              <w:t>Х</w:t>
            </w:r>
          </w:p>
        </w:tc>
        <w:tc>
          <w:tcPr>
            <w:tcW w:w="893" w:type="dxa"/>
          </w:tcPr>
          <w:p w:rsidR="00B22BE9" w:rsidRDefault="00B22BE9" w:rsidP="00010E3D">
            <w:pPr>
              <w:jc w:val="center"/>
            </w:pPr>
            <w:r w:rsidRPr="00C87966">
              <w:t>Х</w:t>
            </w:r>
          </w:p>
        </w:tc>
      </w:tr>
      <w:tr w:rsidR="00B22BE9" w:rsidTr="00010E3D">
        <w:tc>
          <w:tcPr>
            <w:tcW w:w="924" w:type="dxa"/>
          </w:tcPr>
          <w:p w:rsidR="00B22BE9" w:rsidRDefault="00B22BE9" w:rsidP="00C709F3">
            <w:pPr>
              <w:jc w:val="center"/>
            </w:pPr>
            <w:r>
              <w:t>80</w:t>
            </w:r>
          </w:p>
        </w:tc>
        <w:tc>
          <w:tcPr>
            <w:tcW w:w="894" w:type="dxa"/>
          </w:tcPr>
          <w:p w:rsidR="00B22BE9" w:rsidRDefault="00B22BE9" w:rsidP="00010E3D">
            <w:pPr>
              <w:jc w:val="center"/>
            </w:pPr>
            <w:r w:rsidRPr="006C2265">
              <w:t>22</w:t>
            </w:r>
          </w:p>
        </w:tc>
        <w:tc>
          <w:tcPr>
            <w:tcW w:w="894" w:type="dxa"/>
          </w:tcPr>
          <w:p w:rsidR="00B22BE9" w:rsidRDefault="00B22BE9" w:rsidP="003E2B6C">
            <w:pPr>
              <w:jc w:val="center"/>
            </w:pPr>
            <w:r w:rsidRPr="00F81958">
              <w:t>26</w:t>
            </w:r>
          </w:p>
        </w:tc>
        <w:tc>
          <w:tcPr>
            <w:tcW w:w="893" w:type="dxa"/>
          </w:tcPr>
          <w:p w:rsidR="00B22BE9" w:rsidRDefault="00B22BE9" w:rsidP="003E2B6C">
            <w:pPr>
              <w:jc w:val="center"/>
            </w:pPr>
            <w:r w:rsidRPr="00F57339">
              <w:t>30</w:t>
            </w:r>
          </w:p>
        </w:tc>
        <w:tc>
          <w:tcPr>
            <w:tcW w:w="892" w:type="dxa"/>
          </w:tcPr>
          <w:p w:rsidR="00B22BE9" w:rsidRDefault="00B22BE9" w:rsidP="003E2B6C">
            <w:pPr>
              <w:jc w:val="center"/>
            </w:pPr>
            <w:r w:rsidRPr="00E130DE">
              <w:t>38</w:t>
            </w:r>
          </w:p>
        </w:tc>
        <w:tc>
          <w:tcPr>
            <w:tcW w:w="892" w:type="dxa"/>
          </w:tcPr>
          <w:p w:rsidR="00B22BE9" w:rsidRDefault="00B22BE9" w:rsidP="003E2B6C">
            <w:pPr>
              <w:jc w:val="center"/>
            </w:pPr>
            <w:r w:rsidRPr="00E10F87">
              <w:t>46</w:t>
            </w:r>
          </w:p>
        </w:tc>
        <w:tc>
          <w:tcPr>
            <w:tcW w:w="892" w:type="dxa"/>
          </w:tcPr>
          <w:p w:rsidR="00B22BE9" w:rsidRDefault="00B22BE9" w:rsidP="00B22BE9">
            <w:pPr>
              <w:jc w:val="center"/>
            </w:pPr>
            <w:r w:rsidRPr="00D00426">
              <w:t>54</w:t>
            </w:r>
          </w:p>
        </w:tc>
        <w:tc>
          <w:tcPr>
            <w:tcW w:w="893" w:type="dxa"/>
          </w:tcPr>
          <w:p w:rsidR="00B22BE9" w:rsidRDefault="00B22BE9" w:rsidP="00B22BE9">
            <w:pPr>
              <w:jc w:val="center"/>
            </w:pPr>
            <w:r w:rsidRPr="00C9380E">
              <w:t>66</w:t>
            </w:r>
          </w:p>
        </w:tc>
        <w:tc>
          <w:tcPr>
            <w:tcW w:w="893" w:type="dxa"/>
          </w:tcPr>
          <w:p w:rsidR="00B22BE9" w:rsidRDefault="00B22BE9" w:rsidP="00B22BE9">
            <w:pPr>
              <w:jc w:val="center"/>
            </w:pPr>
            <w:r w:rsidRPr="00704589">
              <w:t>Х</w:t>
            </w:r>
          </w:p>
        </w:tc>
        <w:tc>
          <w:tcPr>
            <w:tcW w:w="893" w:type="dxa"/>
          </w:tcPr>
          <w:p w:rsidR="00B22BE9" w:rsidRDefault="00B22BE9" w:rsidP="00B22BE9">
            <w:pPr>
              <w:jc w:val="center"/>
            </w:pPr>
            <w:r w:rsidRPr="0022039D">
              <w:t>Х</w:t>
            </w:r>
          </w:p>
        </w:tc>
        <w:tc>
          <w:tcPr>
            <w:tcW w:w="893" w:type="dxa"/>
          </w:tcPr>
          <w:p w:rsidR="00B22BE9" w:rsidRDefault="00B22BE9" w:rsidP="00010E3D">
            <w:pPr>
              <w:jc w:val="center"/>
            </w:pPr>
            <w:r w:rsidRPr="00C87966">
              <w:t>Х</w:t>
            </w:r>
          </w:p>
        </w:tc>
      </w:tr>
      <w:tr w:rsidR="00B22BE9" w:rsidTr="00010E3D">
        <w:tc>
          <w:tcPr>
            <w:tcW w:w="924" w:type="dxa"/>
          </w:tcPr>
          <w:p w:rsidR="00B22BE9" w:rsidRDefault="00B22BE9" w:rsidP="00C709F3">
            <w:pPr>
              <w:jc w:val="center"/>
            </w:pPr>
            <w:r>
              <w:t>90</w:t>
            </w:r>
          </w:p>
        </w:tc>
        <w:tc>
          <w:tcPr>
            <w:tcW w:w="894" w:type="dxa"/>
          </w:tcPr>
          <w:p w:rsidR="00B22BE9" w:rsidRDefault="00B22BE9" w:rsidP="00010E3D">
            <w:pPr>
              <w:jc w:val="center"/>
            </w:pPr>
            <w:r w:rsidRPr="006C2265">
              <w:t>22</w:t>
            </w:r>
          </w:p>
        </w:tc>
        <w:tc>
          <w:tcPr>
            <w:tcW w:w="894" w:type="dxa"/>
          </w:tcPr>
          <w:p w:rsidR="00B22BE9" w:rsidRDefault="00B22BE9" w:rsidP="003E2B6C">
            <w:pPr>
              <w:jc w:val="center"/>
            </w:pPr>
            <w:r w:rsidRPr="00F81958">
              <w:t>26</w:t>
            </w:r>
          </w:p>
        </w:tc>
        <w:tc>
          <w:tcPr>
            <w:tcW w:w="893" w:type="dxa"/>
          </w:tcPr>
          <w:p w:rsidR="00B22BE9" w:rsidRDefault="00B22BE9" w:rsidP="003E2B6C">
            <w:pPr>
              <w:jc w:val="center"/>
            </w:pPr>
            <w:r w:rsidRPr="00F57339">
              <w:t>30</w:t>
            </w:r>
          </w:p>
        </w:tc>
        <w:tc>
          <w:tcPr>
            <w:tcW w:w="892" w:type="dxa"/>
          </w:tcPr>
          <w:p w:rsidR="00B22BE9" w:rsidRDefault="00B22BE9" w:rsidP="003E2B6C">
            <w:pPr>
              <w:jc w:val="center"/>
            </w:pPr>
            <w:r w:rsidRPr="00E130DE">
              <w:t>38</w:t>
            </w:r>
          </w:p>
        </w:tc>
        <w:tc>
          <w:tcPr>
            <w:tcW w:w="892" w:type="dxa"/>
          </w:tcPr>
          <w:p w:rsidR="00B22BE9" w:rsidRDefault="00B22BE9" w:rsidP="003E2B6C">
            <w:pPr>
              <w:jc w:val="center"/>
            </w:pPr>
            <w:r w:rsidRPr="00E10F87">
              <w:t>46</w:t>
            </w:r>
          </w:p>
        </w:tc>
        <w:tc>
          <w:tcPr>
            <w:tcW w:w="892" w:type="dxa"/>
          </w:tcPr>
          <w:p w:rsidR="00B22BE9" w:rsidRDefault="00B22BE9" w:rsidP="00B22BE9">
            <w:pPr>
              <w:jc w:val="center"/>
            </w:pPr>
            <w:r w:rsidRPr="00D00426">
              <w:t>54</w:t>
            </w:r>
          </w:p>
        </w:tc>
        <w:tc>
          <w:tcPr>
            <w:tcW w:w="893" w:type="dxa"/>
          </w:tcPr>
          <w:p w:rsidR="00B22BE9" w:rsidRDefault="00B22BE9" w:rsidP="00B22BE9">
            <w:pPr>
              <w:jc w:val="center"/>
            </w:pPr>
            <w:r w:rsidRPr="00C9380E">
              <w:t>66</w:t>
            </w:r>
          </w:p>
        </w:tc>
        <w:tc>
          <w:tcPr>
            <w:tcW w:w="893" w:type="dxa"/>
          </w:tcPr>
          <w:p w:rsidR="00B22BE9" w:rsidRDefault="00B22BE9" w:rsidP="00C709F3">
            <w:pPr>
              <w:jc w:val="center"/>
            </w:pPr>
            <w:r>
              <w:t>78</w:t>
            </w:r>
          </w:p>
        </w:tc>
        <w:tc>
          <w:tcPr>
            <w:tcW w:w="893" w:type="dxa"/>
          </w:tcPr>
          <w:p w:rsidR="00B22BE9" w:rsidRDefault="00B22BE9" w:rsidP="00B22BE9">
            <w:pPr>
              <w:jc w:val="center"/>
            </w:pPr>
            <w:r w:rsidRPr="0022039D">
              <w:t>Х</w:t>
            </w:r>
          </w:p>
        </w:tc>
        <w:tc>
          <w:tcPr>
            <w:tcW w:w="893" w:type="dxa"/>
          </w:tcPr>
          <w:p w:rsidR="00B22BE9" w:rsidRDefault="00B22BE9" w:rsidP="00010E3D">
            <w:pPr>
              <w:jc w:val="center"/>
            </w:pPr>
            <w:r w:rsidRPr="00C87966">
              <w:t>Х</w:t>
            </w:r>
          </w:p>
        </w:tc>
      </w:tr>
      <w:tr w:rsidR="00B22BE9" w:rsidTr="00010E3D">
        <w:tc>
          <w:tcPr>
            <w:tcW w:w="924" w:type="dxa"/>
          </w:tcPr>
          <w:p w:rsidR="00B22BE9" w:rsidRDefault="00B22BE9" w:rsidP="00C709F3">
            <w:pPr>
              <w:jc w:val="center"/>
            </w:pPr>
            <w:r>
              <w:t>100</w:t>
            </w:r>
          </w:p>
        </w:tc>
        <w:tc>
          <w:tcPr>
            <w:tcW w:w="894" w:type="dxa"/>
          </w:tcPr>
          <w:p w:rsidR="00B22BE9" w:rsidRDefault="00B22BE9" w:rsidP="00010E3D">
            <w:pPr>
              <w:jc w:val="center"/>
            </w:pPr>
            <w:r w:rsidRPr="006C2265">
              <w:t>22</w:t>
            </w:r>
          </w:p>
        </w:tc>
        <w:tc>
          <w:tcPr>
            <w:tcW w:w="894" w:type="dxa"/>
          </w:tcPr>
          <w:p w:rsidR="00B22BE9" w:rsidRDefault="00B22BE9" w:rsidP="003E2B6C">
            <w:pPr>
              <w:jc w:val="center"/>
            </w:pPr>
            <w:r w:rsidRPr="00F81958">
              <w:t>26</w:t>
            </w:r>
          </w:p>
        </w:tc>
        <w:tc>
          <w:tcPr>
            <w:tcW w:w="893" w:type="dxa"/>
          </w:tcPr>
          <w:p w:rsidR="00B22BE9" w:rsidRDefault="00B22BE9" w:rsidP="003E2B6C">
            <w:pPr>
              <w:jc w:val="center"/>
            </w:pPr>
            <w:r w:rsidRPr="00F57339">
              <w:t>30</w:t>
            </w:r>
          </w:p>
        </w:tc>
        <w:tc>
          <w:tcPr>
            <w:tcW w:w="892" w:type="dxa"/>
          </w:tcPr>
          <w:p w:rsidR="00B22BE9" w:rsidRDefault="00B22BE9" w:rsidP="003E2B6C">
            <w:pPr>
              <w:jc w:val="center"/>
            </w:pPr>
            <w:r w:rsidRPr="00E130DE">
              <w:t>38</w:t>
            </w:r>
          </w:p>
        </w:tc>
        <w:tc>
          <w:tcPr>
            <w:tcW w:w="892" w:type="dxa"/>
          </w:tcPr>
          <w:p w:rsidR="00B22BE9" w:rsidRDefault="00B22BE9" w:rsidP="003E2B6C">
            <w:pPr>
              <w:jc w:val="center"/>
            </w:pPr>
            <w:r w:rsidRPr="00E10F87">
              <w:t>46</w:t>
            </w:r>
          </w:p>
        </w:tc>
        <w:tc>
          <w:tcPr>
            <w:tcW w:w="892" w:type="dxa"/>
          </w:tcPr>
          <w:p w:rsidR="00B22BE9" w:rsidRDefault="00B22BE9" w:rsidP="00B22BE9">
            <w:pPr>
              <w:jc w:val="center"/>
            </w:pPr>
            <w:r w:rsidRPr="00D00426">
              <w:t>54</w:t>
            </w:r>
          </w:p>
        </w:tc>
        <w:tc>
          <w:tcPr>
            <w:tcW w:w="893" w:type="dxa"/>
          </w:tcPr>
          <w:p w:rsidR="00B22BE9" w:rsidRDefault="00B22BE9" w:rsidP="00B22BE9">
            <w:pPr>
              <w:jc w:val="center"/>
            </w:pPr>
            <w:r w:rsidRPr="00C9380E">
              <w:t>66</w:t>
            </w:r>
          </w:p>
        </w:tc>
        <w:tc>
          <w:tcPr>
            <w:tcW w:w="893" w:type="dxa"/>
          </w:tcPr>
          <w:p w:rsidR="00B22BE9" w:rsidRDefault="00B22BE9" w:rsidP="00C709F3">
            <w:pPr>
              <w:jc w:val="center"/>
            </w:pPr>
            <w:r>
              <w:t>78</w:t>
            </w:r>
          </w:p>
        </w:tc>
        <w:tc>
          <w:tcPr>
            <w:tcW w:w="893" w:type="dxa"/>
          </w:tcPr>
          <w:p w:rsidR="00B22BE9" w:rsidRDefault="00B22BE9" w:rsidP="00B22BE9">
            <w:pPr>
              <w:jc w:val="center"/>
            </w:pPr>
            <w:r w:rsidRPr="0022039D">
              <w:t>Х</w:t>
            </w:r>
          </w:p>
        </w:tc>
        <w:tc>
          <w:tcPr>
            <w:tcW w:w="893" w:type="dxa"/>
          </w:tcPr>
          <w:p w:rsidR="00B22BE9" w:rsidRDefault="00B22BE9" w:rsidP="00010E3D">
            <w:pPr>
              <w:jc w:val="center"/>
            </w:pPr>
            <w:r w:rsidRPr="00C87966">
              <w:t>Х</w:t>
            </w:r>
          </w:p>
        </w:tc>
      </w:tr>
      <w:tr w:rsidR="00B22BE9" w:rsidTr="00010E3D">
        <w:tc>
          <w:tcPr>
            <w:tcW w:w="924" w:type="dxa"/>
          </w:tcPr>
          <w:p w:rsidR="00B22BE9" w:rsidRDefault="00B22BE9" w:rsidP="00C709F3">
            <w:pPr>
              <w:jc w:val="center"/>
            </w:pPr>
            <w:r>
              <w:t>110</w:t>
            </w:r>
          </w:p>
        </w:tc>
        <w:tc>
          <w:tcPr>
            <w:tcW w:w="894" w:type="dxa"/>
          </w:tcPr>
          <w:p w:rsidR="00B22BE9" w:rsidRDefault="00B22BE9" w:rsidP="00C709F3">
            <w:pPr>
              <w:jc w:val="center"/>
            </w:pPr>
            <w:r>
              <w:t>–</w:t>
            </w:r>
          </w:p>
        </w:tc>
        <w:tc>
          <w:tcPr>
            <w:tcW w:w="894" w:type="dxa"/>
          </w:tcPr>
          <w:p w:rsidR="00B22BE9" w:rsidRDefault="00B22BE9" w:rsidP="003E2B6C">
            <w:pPr>
              <w:jc w:val="center"/>
            </w:pPr>
            <w:r w:rsidRPr="00F81958">
              <w:t>26</w:t>
            </w:r>
          </w:p>
        </w:tc>
        <w:tc>
          <w:tcPr>
            <w:tcW w:w="893" w:type="dxa"/>
          </w:tcPr>
          <w:p w:rsidR="00B22BE9" w:rsidRDefault="00B22BE9" w:rsidP="003E2B6C">
            <w:pPr>
              <w:jc w:val="center"/>
            </w:pPr>
            <w:r w:rsidRPr="00F57339">
              <w:t>30</w:t>
            </w:r>
          </w:p>
        </w:tc>
        <w:tc>
          <w:tcPr>
            <w:tcW w:w="892" w:type="dxa"/>
          </w:tcPr>
          <w:p w:rsidR="00B22BE9" w:rsidRDefault="00B22BE9" w:rsidP="003E2B6C">
            <w:pPr>
              <w:jc w:val="center"/>
            </w:pPr>
            <w:r w:rsidRPr="00E130DE">
              <w:t>38</w:t>
            </w:r>
          </w:p>
        </w:tc>
        <w:tc>
          <w:tcPr>
            <w:tcW w:w="892" w:type="dxa"/>
          </w:tcPr>
          <w:p w:rsidR="00B22BE9" w:rsidRDefault="00B22BE9" w:rsidP="003E2B6C">
            <w:pPr>
              <w:jc w:val="center"/>
            </w:pPr>
            <w:r w:rsidRPr="00E10F87">
              <w:t>46</w:t>
            </w:r>
          </w:p>
        </w:tc>
        <w:tc>
          <w:tcPr>
            <w:tcW w:w="892" w:type="dxa"/>
          </w:tcPr>
          <w:p w:rsidR="00B22BE9" w:rsidRDefault="00B22BE9" w:rsidP="00B22BE9">
            <w:pPr>
              <w:jc w:val="center"/>
            </w:pPr>
            <w:r w:rsidRPr="00D00426">
              <w:t>54</w:t>
            </w:r>
          </w:p>
        </w:tc>
        <w:tc>
          <w:tcPr>
            <w:tcW w:w="893" w:type="dxa"/>
          </w:tcPr>
          <w:p w:rsidR="00B22BE9" w:rsidRDefault="00B22BE9" w:rsidP="00B22BE9">
            <w:pPr>
              <w:jc w:val="center"/>
            </w:pPr>
            <w:r w:rsidRPr="00C9380E">
              <w:t>66</w:t>
            </w:r>
          </w:p>
        </w:tc>
        <w:tc>
          <w:tcPr>
            <w:tcW w:w="893" w:type="dxa"/>
          </w:tcPr>
          <w:p w:rsidR="00B22BE9" w:rsidRDefault="00B22BE9" w:rsidP="00C709F3">
            <w:pPr>
              <w:jc w:val="center"/>
            </w:pPr>
            <w:r>
              <w:t>78</w:t>
            </w:r>
          </w:p>
        </w:tc>
        <w:tc>
          <w:tcPr>
            <w:tcW w:w="893" w:type="dxa"/>
          </w:tcPr>
          <w:p w:rsidR="00B22BE9" w:rsidRDefault="00B22BE9" w:rsidP="00C709F3">
            <w:pPr>
              <w:jc w:val="center"/>
            </w:pPr>
            <w:r>
              <w:t>90</w:t>
            </w:r>
          </w:p>
        </w:tc>
        <w:tc>
          <w:tcPr>
            <w:tcW w:w="893" w:type="dxa"/>
          </w:tcPr>
          <w:p w:rsidR="00B22BE9" w:rsidRDefault="00B22BE9" w:rsidP="00010E3D">
            <w:pPr>
              <w:jc w:val="center"/>
            </w:pPr>
            <w:r w:rsidRPr="00C87966">
              <w:t>Х</w:t>
            </w:r>
          </w:p>
        </w:tc>
      </w:tr>
      <w:tr w:rsidR="00B22BE9" w:rsidTr="00010E3D">
        <w:tc>
          <w:tcPr>
            <w:tcW w:w="924" w:type="dxa"/>
          </w:tcPr>
          <w:p w:rsidR="00B22BE9" w:rsidRDefault="00B22BE9" w:rsidP="00C709F3">
            <w:pPr>
              <w:jc w:val="center"/>
            </w:pPr>
            <w:r>
              <w:t>120</w:t>
            </w:r>
          </w:p>
        </w:tc>
        <w:tc>
          <w:tcPr>
            <w:tcW w:w="894" w:type="dxa"/>
          </w:tcPr>
          <w:p w:rsidR="00B22BE9" w:rsidRDefault="00B22BE9" w:rsidP="00C709F3">
            <w:pPr>
              <w:jc w:val="center"/>
            </w:pPr>
            <w:r>
              <w:t>–</w:t>
            </w:r>
          </w:p>
        </w:tc>
        <w:tc>
          <w:tcPr>
            <w:tcW w:w="894" w:type="dxa"/>
          </w:tcPr>
          <w:p w:rsidR="00B22BE9" w:rsidRDefault="00B22BE9" w:rsidP="003E2B6C">
            <w:pPr>
              <w:jc w:val="center"/>
            </w:pPr>
            <w:r w:rsidRPr="00F81958">
              <w:t>26</w:t>
            </w:r>
          </w:p>
        </w:tc>
        <w:tc>
          <w:tcPr>
            <w:tcW w:w="893" w:type="dxa"/>
          </w:tcPr>
          <w:p w:rsidR="00B22BE9" w:rsidRDefault="00B22BE9" w:rsidP="003E2B6C">
            <w:pPr>
              <w:jc w:val="center"/>
            </w:pPr>
            <w:r w:rsidRPr="00F57339">
              <w:t>30</w:t>
            </w:r>
          </w:p>
        </w:tc>
        <w:tc>
          <w:tcPr>
            <w:tcW w:w="892" w:type="dxa"/>
          </w:tcPr>
          <w:p w:rsidR="00B22BE9" w:rsidRDefault="00B22BE9" w:rsidP="003E2B6C">
            <w:pPr>
              <w:jc w:val="center"/>
            </w:pPr>
            <w:r w:rsidRPr="00E130DE">
              <w:t>38</w:t>
            </w:r>
          </w:p>
        </w:tc>
        <w:tc>
          <w:tcPr>
            <w:tcW w:w="892" w:type="dxa"/>
          </w:tcPr>
          <w:p w:rsidR="00B22BE9" w:rsidRDefault="00B22BE9" w:rsidP="003E2B6C">
            <w:pPr>
              <w:jc w:val="center"/>
            </w:pPr>
            <w:r w:rsidRPr="00E10F87">
              <w:t>46</w:t>
            </w:r>
          </w:p>
        </w:tc>
        <w:tc>
          <w:tcPr>
            <w:tcW w:w="892" w:type="dxa"/>
          </w:tcPr>
          <w:p w:rsidR="00B22BE9" w:rsidRDefault="00B22BE9" w:rsidP="00B22BE9">
            <w:pPr>
              <w:jc w:val="center"/>
            </w:pPr>
            <w:r w:rsidRPr="00D00426">
              <w:t>54</w:t>
            </w:r>
          </w:p>
        </w:tc>
        <w:tc>
          <w:tcPr>
            <w:tcW w:w="893" w:type="dxa"/>
          </w:tcPr>
          <w:p w:rsidR="00B22BE9" w:rsidRDefault="00B22BE9" w:rsidP="00B22BE9">
            <w:pPr>
              <w:jc w:val="center"/>
            </w:pPr>
            <w:r w:rsidRPr="00C9380E">
              <w:t>66</w:t>
            </w:r>
          </w:p>
        </w:tc>
        <w:tc>
          <w:tcPr>
            <w:tcW w:w="893" w:type="dxa"/>
          </w:tcPr>
          <w:p w:rsidR="00B22BE9" w:rsidRDefault="00B22BE9" w:rsidP="00C709F3">
            <w:pPr>
              <w:jc w:val="center"/>
            </w:pPr>
            <w:r>
              <w:t>78</w:t>
            </w:r>
          </w:p>
        </w:tc>
        <w:tc>
          <w:tcPr>
            <w:tcW w:w="893" w:type="dxa"/>
          </w:tcPr>
          <w:p w:rsidR="00B22BE9" w:rsidRDefault="00B22BE9" w:rsidP="00C709F3">
            <w:pPr>
              <w:jc w:val="center"/>
            </w:pPr>
            <w:r>
              <w:t>90</w:t>
            </w:r>
          </w:p>
        </w:tc>
        <w:tc>
          <w:tcPr>
            <w:tcW w:w="893" w:type="dxa"/>
          </w:tcPr>
          <w:p w:rsidR="00B22BE9" w:rsidRDefault="00B22BE9" w:rsidP="00010E3D">
            <w:pPr>
              <w:jc w:val="center"/>
            </w:pPr>
            <w:r>
              <w:t>102</w:t>
            </w:r>
          </w:p>
        </w:tc>
      </w:tr>
    </w:tbl>
    <w:p w:rsidR="006432E2" w:rsidRDefault="006432E2" w:rsidP="00A00833">
      <w:pPr>
        <w:rPr>
          <w:sz w:val="28"/>
          <w:szCs w:val="28"/>
        </w:rPr>
      </w:pPr>
    </w:p>
    <w:p w:rsidR="006432E2" w:rsidRPr="006432E2" w:rsidRDefault="00510BFF" w:rsidP="00510BFF">
      <w:r>
        <w:t>Таблица 9 –</w:t>
      </w:r>
      <w:r w:rsidR="006432E2" w:rsidRPr="006432E2">
        <w:t xml:space="preserve"> Гайки шестигранные (нормальной точности)</w:t>
      </w:r>
      <w:r>
        <w:t xml:space="preserve">  </w:t>
      </w:r>
      <w:r w:rsidR="006432E2" w:rsidRPr="006432E2">
        <w:t>по ГОСТ 5915-70</w:t>
      </w:r>
    </w:p>
    <w:p w:rsidR="006432E2" w:rsidRDefault="00510BFF" w:rsidP="00510BFF">
      <w:pPr>
        <w:jc w:val="right"/>
      </w:pPr>
      <w:r>
        <w:t>Р</w:t>
      </w:r>
      <w:r w:rsidR="006432E2" w:rsidRPr="006432E2">
        <w:t xml:space="preserve">азмеры в </w:t>
      </w:r>
      <w:proofErr w:type="gramStart"/>
      <w:r w:rsidR="006432E2" w:rsidRPr="006432E2">
        <w:t>мм</w:t>
      </w:r>
      <w:proofErr w:type="gramEnd"/>
    </w:p>
    <w:p w:rsidR="00B22BE9" w:rsidRPr="006432E2" w:rsidRDefault="00B22BE9" w:rsidP="00B22BE9"/>
    <w:p w:rsidR="006432E2" w:rsidRDefault="006432E2" w:rsidP="00A00833">
      <w:pPr>
        <w:rPr>
          <w:sz w:val="28"/>
          <w:szCs w:val="28"/>
        </w:rPr>
      </w:pPr>
      <w:r>
        <w:rPr>
          <w:sz w:val="28"/>
          <w:szCs w:val="28"/>
        </w:rPr>
        <w:t xml:space="preserve">    </w:t>
      </w:r>
      <w:r w:rsidR="00B22BE9">
        <w:rPr>
          <w:sz w:val="28"/>
          <w:szCs w:val="28"/>
        </w:rPr>
        <w:t xml:space="preserve">    </w:t>
      </w:r>
      <w:r>
        <w:rPr>
          <w:sz w:val="28"/>
          <w:szCs w:val="28"/>
        </w:rPr>
        <w:t xml:space="preserve">       </w:t>
      </w:r>
      <w:r w:rsidR="00B22BE9">
        <w:rPr>
          <w:sz w:val="28"/>
          <w:szCs w:val="28"/>
        </w:rPr>
        <w:t xml:space="preserve">         </w:t>
      </w:r>
      <w:r>
        <w:rPr>
          <w:sz w:val="28"/>
          <w:szCs w:val="28"/>
        </w:rPr>
        <w:t xml:space="preserve">       </w:t>
      </w:r>
      <w:r>
        <w:rPr>
          <w:noProof/>
        </w:rPr>
        <w:drawing>
          <wp:inline distT="0" distB="0" distL="0" distR="0">
            <wp:extent cx="3390900" cy="1729894"/>
            <wp:effectExtent l="19050" t="0" r="0" b="0"/>
            <wp:docPr id="8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cstate="print">
                      <a:grayscl/>
                    </a:blip>
                    <a:srcRect/>
                    <a:stretch>
                      <a:fillRect/>
                    </a:stretch>
                  </pic:blipFill>
                  <pic:spPr bwMode="auto">
                    <a:xfrm>
                      <a:off x="0" y="0"/>
                      <a:ext cx="3396056" cy="1732525"/>
                    </a:xfrm>
                    <a:prstGeom prst="rect">
                      <a:avLst/>
                    </a:prstGeom>
                    <a:noFill/>
                    <a:ln w="9525">
                      <a:noFill/>
                      <a:miter lim="800000"/>
                      <a:headEnd/>
                      <a:tailEnd/>
                    </a:ln>
                  </pic:spPr>
                </pic:pic>
              </a:graphicData>
            </a:graphic>
          </wp:inline>
        </w:drawing>
      </w:r>
    </w:p>
    <w:tbl>
      <w:tblPr>
        <w:tblStyle w:val="a5"/>
        <w:tblW w:w="10031" w:type="dxa"/>
        <w:tblLayout w:type="fixed"/>
        <w:tblLook w:val="04A0"/>
      </w:tblPr>
      <w:tblGrid>
        <w:gridCol w:w="1384"/>
        <w:gridCol w:w="709"/>
        <w:gridCol w:w="567"/>
        <w:gridCol w:w="567"/>
        <w:gridCol w:w="567"/>
        <w:gridCol w:w="709"/>
        <w:gridCol w:w="567"/>
        <w:gridCol w:w="708"/>
        <w:gridCol w:w="709"/>
        <w:gridCol w:w="567"/>
        <w:gridCol w:w="567"/>
        <w:gridCol w:w="603"/>
        <w:gridCol w:w="673"/>
        <w:gridCol w:w="567"/>
        <w:gridCol w:w="567"/>
      </w:tblGrid>
      <w:tr w:rsidR="004962E8" w:rsidTr="00333F7B">
        <w:trPr>
          <w:trHeight w:val="825"/>
        </w:trPr>
        <w:tc>
          <w:tcPr>
            <w:tcW w:w="1384" w:type="dxa"/>
          </w:tcPr>
          <w:p w:rsidR="008B63CF" w:rsidRPr="008B63CF" w:rsidRDefault="004962E8" w:rsidP="00A00833">
            <w:pPr>
              <w:rPr>
                <w:sz w:val="20"/>
                <w:szCs w:val="20"/>
              </w:rPr>
            </w:pPr>
            <w:proofErr w:type="spellStart"/>
            <w:r w:rsidRPr="008B63CF">
              <w:rPr>
                <w:sz w:val="20"/>
                <w:szCs w:val="20"/>
              </w:rPr>
              <w:lastRenderedPageBreak/>
              <w:t>Номиналь</w:t>
            </w:r>
            <w:proofErr w:type="spellEnd"/>
            <w:r w:rsidR="008B63CF" w:rsidRPr="008B63CF">
              <w:rPr>
                <w:sz w:val="20"/>
                <w:szCs w:val="20"/>
              </w:rPr>
              <w:t>-</w:t>
            </w:r>
          </w:p>
          <w:p w:rsidR="00B22BE9" w:rsidRPr="008B63CF" w:rsidRDefault="004962E8" w:rsidP="00A00833">
            <w:pPr>
              <w:rPr>
                <w:sz w:val="20"/>
                <w:szCs w:val="20"/>
              </w:rPr>
            </w:pPr>
            <w:proofErr w:type="spellStart"/>
            <w:r w:rsidRPr="008B63CF">
              <w:rPr>
                <w:sz w:val="20"/>
                <w:szCs w:val="20"/>
              </w:rPr>
              <w:t>ный</w:t>
            </w:r>
            <w:proofErr w:type="spellEnd"/>
            <w:r w:rsidRPr="008B63CF">
              <w:rPr>
                <w:sz w:val="20"/>
                <w:szCs w:val="20"/>
              </w:rPr>
              <w:t xml:space="preserve"> диаметр резьбы, </w:t>
            </w:r>
            <w:r w:rsidRPr="008B63CF">
              <w:rPr>
                <w:sz w:val="20"/>
                <w:szCs w:val="20"/>
                <w:lang w:val="en-US"/>
              </w:rPr>
              <w:t>d</w:t>
            </w:r>
          </w:p>
        </w:tc>
        <w:tc>
          <w:tcPr>
            <w:tcW w:w="709" w:type="dxa"/>
          </w:tcPr>
          <w:p w:rsidR="00B22BE9" w:rsidRPr="008B63CF" w:rsidRDefault="00B22BE9" w:rsidP="00B22BE9">
            <w:pPr>
              <w:jc w:val="center"/>
              <w:rPr>
                <w:sz w:val="20"/>
                <w:szCs w:val="20"/>
              </w:rPr>
            </w:pPr>
            <w:r w:rsidRPr="008B63CF">
              <w:rPr>
                <w:sz w:val="20"/>
                <w:szCs w:val="20"/>
              </w:rPr>
              <w:t>6</w:t>
            </w:r>
          </w:p>
        </w:tc>
        <w:tc>
          <w:tcPr>
            <w:tcW w:w="567" w:type="dxa"/>
          </w:tcPr>
          <w:p w:rsidR="00B22BE9" w:rsidRPr="008B63CF" w:rsidRDefault="00B22BE9" w:rsidP="00B22BE9">
            <w:pPr>
              <w:jc w:val="center"/>
              <w:rPr>
                <w:sz w:val="20"/>
                <w:szCs w:val="20"/>
              </w:rPr>
            </w:pPr>
            <w:r w:rsidRPr="008B63CF">
              <w:rPr>
                <w:sz w:val="20"/>
                <w:szCs w:val="20"/>
              </w:rPr>
              <w:t>8</w:t>
            </w:r>
          </w:p>
        </w:tc>
        <w:tc>
          <w:tcPr>
            <w:tcW w:w="567" w:type="dxa"/>
          </w:tcPr>
          <w:p w:rsidR="00B22BE9" w:rsidRPr="008B63CF" w:rsidRDefault="00B22BE9" w:rsidP="00B22BE9">
            <w:pPr>
              <w:jc w:val="center"/>
              <w:rPr>
                <w:sz w:val="20"/>
                <w:szCs w:val="20"/>
              </w:rPr>
            </w:pPr>
            <w:r w:rsidRPr="008B63CF">
              <w:rPr>
                <w:sz w:val="20"/>
                <w:szCs w:val="20"/>
              </w:rPr>
              <w:t>10</w:t>
            </w:r>
          </w:p>
        </w:tc>
        <w:tc>
          <w:tcPr>
            <w:tcW w:w="567" w:type="dxa"/>
          </w:tcPr>
          <w:p w:rsidR="00B22BE9" w:rsidRPr="008B63CF" w:rsidRDefault="00B22BE9" w:rsidP="00B22BE9">
            <w:pPr>
              <w:jc w:val="center"/>
              <w:rPr>
                <w:sz w:val="20"/>
                <w:szCs w:val="20"/>
              </w:rPr>
            </w:pPr>
            <w:r w:rsidRPr="008B63CF">
              <w:rPr>
                <w:sz w:val="20"/>
                <w:szCs w:val="20"/>
              </w:rPr>
              <w:t>12</w:t>
            </w:r>
          </w:p>
        </w:tc>
        <w:tc>
          <w:tcPr>
            <w:tcW w:w="709" w:type="dxa"/>
          </w:tcPr>
          <w:p w:rsidR="00B22BE9" w:rsidRPr="008B63CF" w:rsidRDefault="00B22BE9" w:rsidP="00B22BE9">
            <w:pPr>
              <w:jc w:val="center"/>
              <w:rPr>
                <w:sz w:val="20"/>
                <w:szCs w:val="20"/>
              </w:rPr>
            </w:pPr>
            <w:r w:rsidRPr="008B63CF">
              <w:rPr>
                <w:sz w:val="20"/>
                <w:szCs w:val="20"/>
              </w:rPr>
              <w:t>(14)</w:t>
            </w:r>
          </w:p>
        </w:tc>
        <w:tc>
          <w:tcPr>
            <w:tcW w:w="567" w:type="dxa"/>
          </w:tcPr>
          <w:p w:rsidR="00B22BE9" w:rsidRPr="008B63CF" w:rsidRDefault="00B22BE9" w:rsidP="00B22BE9">
            <w:pPr>
              <w:jc w:val="center"/>
              <w:rPr>
                <w:sz w:val="20"/>
                <w:szCs w:val="20"/>
              </w:rPr>
            </w:pPr>
            <w:r w:rsidRPr="008B63CF">
              <w:rPr>
                <w:sz w:val="20"/>
                <w:szCs w:val="20"/>
              </w:rPr>
              <w:t>16</w:t>
            </w:r>
          </w:p>
        </w:tc>
        <w:tc>
          <w:tcPr>
            <w:tcW w:w="708" w:type="dxa"/>
          </w:tcPr>
          <w:p w:rsidR="00B22BE9" w:rsidRPr="008B63CF" w:rsidRDefault="00B22BE9" w:rsidP="00B22BE9">
            <w:pPr>
              <w:jc w:val="center"/>
              <w:rPr>
                <w:sz w:val="20"/>
                <w:szCs w:val="20"/>
              </w:rPr>
            </w:pPr>
            <w:r w:rsidRPr="008B63CF">
              <w:rPr>
                <w:sz w:val="20"/>
                <w:szCs w:val="20"/>
              </w:rPr>
              <w:t>(18)</w:t>
            </w:r>
          </w:p>
        </w:tc>
        <w:tc>
          <w:tcPr>
            <w:tcW w:w="709" w:type="dxa"/>
          </w:tcPr>
          <w:p w:rsidR="00B22BE9" w:rsidRPr="008B63CF" w:rsidRDefault="00B22BE9" w:rsidP="00B22BE9">
            <w:pPr>
              <w:jc w:val="center"/>
              <w:rPr>
                <w:sz w:val="20"/>
                <w:szCs w:val="20"/>
              </w:rPr>
            </w:pPr>
            <w:r w:rsidRPr="008B63CF">
              <w:rPr>
                <w:sz w:val="20"/>
                <w:szCs w:val="20"/>
              </w:rPr>
              <w:t>20</w:t>
            </w:r>
          </w:p>
        </w:tc>
        <w:tc>
          <w:tcPr>
            <w:tcW w:w="567" w:type="dxa"/>
          </w:tcPr>
          <w:p w:rsidR="00B22BE9" w:rsidRPr="008B63CF" w:rsidRDefault="00B22BE9" w:rsidP="00B22BE9">
            <w:pPr>
              <w:jc w:val="center"/>
              <w:rPr>
                <w:sz w:val="20"/>
                <w:szCs w:val="20"/>
              </w:rPr>
            </w:pPr>
            <w:r w:rsidRPr="008B63CF">
              <w:rPr>
                <w:sz w:val="20"/>
                <w:szCs w:val="20"/>
              </w:rPr>
              <w:t>(22)</w:t>
            </w:r>
          </w:p>
        </w:tc>
        <w:tc>
          <w:tcPr>
            <w:tcW w:w="567" w:type="dxa"/>
          </w:tcPr>
          <w:p w:rsidR="00B22BE9" w:rsidRPr="008B63CF" w:rsidRDefault="00B22BE9" w:rsidP="00B22BE9">
            <w:pPr>
              <w:jc w:val="center"/>
              <w:rPr>
                <w:sz w:val="20"/>
                <w:szCs w:val="20"/>
              </w:rPr>
            </w:pPr>
            <w:r w:rsidRPr="008B63CF">
              <w:rPr>
                <w:sz w:val="20"/>
                <w:szCs w:val="20"/>
              </w:rPr>
              <w:t>24</w:t>
            </w:r>
          </w:p>
        </w:tc>
        <w:tc>
          <w:tcPr>
            <w:tcW w:w="603" w:type="dxa"/>
          </w:tcPr>
          <w:p w:rsidR="00B22BE9" w:rsidRPr="008B63CF" w:rsidRDefault="00B22BE9" w:rsidP="00B22BE9">
            <w:pPr>
              <w:jc w:val="center"/>
              <w:rPr>
                <w:sz w:val="20"/>
                <w:szCs w:val="20"/>
              </w:rPr>
            </w:pPr>
            <w:r w:rsidRPr="008B63CF">
              <w:rPr>
                <w:sz w:val="20"/>
                <w:szCs w:val="20"/>
              </w:rPr>
              <w:t>(27)</w:t>
            </w:r>
          </w:p>
        </w:tc>
        <w:tc>
          <w:tcPr>
            <w:tcW w:w="673" w:type="dxa"/>
          </w:tcPr>
          <w:p w:rsidR="00B22BE9" w:rsidRPr="008B63CF" w:rsidRDefault="00B22BE9" w:rsidP="00B22BE9">
            <w:pPr>
              <w:jc w:val="center"/>
              <w:rPr>
                <w:sz w:val="20"/>
                <w:szCs w:val="20"/>
              </w:rPr>
            </w:pPr>
            <w:r w:rsidRPr="008B63CF">
              <w:rPr>
                <w:sz w:val="20"/>
                <w:szCs w:val="20"/>
              </w:rPr>
              <w:t>30</w:t>
            </w:r>
          </w:p>
        </w:tc>
        <w:tc>
          <w:tcPr>
            <w:tcW w:w="567" w:type="dxa"/>
          </w:tcPr>
          <w:p w:rsidR="00B22BE9" w:rsidRPr="008B63CF" w:rsidRDefault="00B22BE9" w:rsidP="00B22BE9">
            <w:pPr>
              <w:jc w:val="center"/>
              <w:rPr>
                <w:sz w:val="20"/>
                <w:szCs w:val="20"/>
              </w:rPr>
            </w:pPr>
            <w:r w:rsidRPr="008B63CF">
              <w:rPr>
                <w:sz w:val="20"/>
                <w:szCs w:val="20"/>
              </w:rPr>
              <w:t>36</w:t>
            </w:r>
          </w:p>
        </w:tc>
        <w:tc>
          <w:tcPr>
            <w:tcW w:w="567" w:type="dxa"/>
          </w:tcPr>
          <w:p w:rsidR="00B22BE9" w:rsidRPr="008B63CF" w:rsidRDefault="00B22BE9" w:rsidP="00B22BE9">
            <w:pPr>
              <w:jc w:val="center"/>
              <w:rPr>
                <w:sz w:val="20"/>
                <w:szCs w:val="20"/>
              </w:rPr>
            </w:pPr>
            <w:r w:rsidRPr="008B63CF">
              <w:rPr>
                <w:sz w:val="20"/>
                <w:szCs w:val="20"/>
              </w:rPr>
              <w:t>48</w:t>
            </w:r>
          </w:p>
        </w:tc>
      </w:tr>
      <w:tr w:rsidR="004962E8" w:rsidTr="00333F7B">
        <w:trPr>
          <w:trHeight w:val="562"/>
        </w:trPr>
        <w:tc>
          <w:tcPr>
            <w:tcW w:w="1384" w:type="dxa"/>
          </w:tcPr>
          <w:p w:rsidR="004962E8" w:rsidRPr="008B63CF" w:rsidRDefault="004962E8" w:rsidP="00A00833">
            <w:pPr>
              <w:rPr>
                <w:sz w:val="20"/>
                <w:szCs w:val="20"/>
              </w:rPr>
            </w:pPr>
            <w:r w:rsidRPr="008B63CF">
              <w:rPr>
                <w:sz w:val="20"/>
                <w:szCs w:val="20"/>
              </w:rPr>
              <w:t>Шаг резьбы:</w:t>
            </w:r>
          </w:p>
          <w:p w:rsidR="004962E8" w:rsidRPr="008B63CF" w:rsidRDefault="004962E8" w:rsidP="00A00833">
            <w:pPr>
              <w:rPr>
                <w:sz w:val="20"/>
                <w:szCs w:val="20"/>
              </w:rPr>
            </w:pPr>
            <w:r w:rsidRPr="008B63CF">
              <w:rPr>
                <w:sz w:val="20"/>
                <w:szCs w:val="20"/>
              </w:rPr>
              <w:t>крупный</w:t>
            </w:r>
          </w:p>
        </w:tc>
        <w:tc>
          <w:tcPr>
            <w:tcW w:w="709" w:type="dxa"/>
          </w:tcPr>
          <w:p w:rsidR="004962E8" w:rsidRPr="008B63CF" w:rsidRDefault="004962E8" w:rsidP="00B22BE9">
            <w:pPr>
              <w:jc w:val="center"/>
              <w:rPr>
                <w:sz w:val="20"/>
                <w:szCs w:val="20"/>
              </w:rPr>
            </w:pPr>
          </w:p>
          <w:p w:rsidR="004962E8" w:rsidRPr="008B63CF" w:rsidRDefault="004962E8" w:rsidP="00B22BE9">
            <w:pPr>
              <w:jc w:val="center"/>
              <w:rPr>
                <w:sz w:val="20"/>
                <w:szCs w:val="20"/>
              </w:rPr>
            </w:pPr>
            <w:r w:rsidRPr="008B63CF">
              <w:rPr>
                <w:sz w:val="20"/>
                <w:szCs w:val="20"/>
              </w:rPr>
              <w:t>1</w:t>
            </w:r>
          </w:p>
        </w:tc>
        <w:tc>
          <w:tcPr>
            <w:tcW w:w="567" w:type="dxa"/>
          </w:tcPr>
          <w:p w:rsidR="004962E8" w:rsidRPr="008B63CF" w:rsidRDefault="004962E8" w:rsidP="00B22BE9">
            <w:pPr>
              <w:jc w:val="center"/>
              <w:rPr>
                <w:sz w:val="20"/>
                <w:szCs w:val="20"/>
              </w:rPr>
            </w:pPr>
          </w:p>
          <w:p w:rsidR="004962E8" w:rsidRPr="008B63CF" w:rsidRDefault="004962E8" w:rsidP="00B22BE9">
            <w:pPr>
              <w:jc w:val="center"/>
              <w:rPr>
                <w:sz w:val="20"/>
                <w:szCs w:val="20"/>
              </w:rPr>
            </w:pPr>
            <w:r w:rsidRPr="008B63CF">
              <w:rPr>
                <w:sz w:val="20"/>
                <w:szCs w:val="20"/>
              </w:rPr>
              <w:t>1,25</w:t>
            </w:r>
          </w:p>
        </w:tc>
        <w:tc>
          <w:tcPr>
            <w:tcW w:w="567" w:type="dxa"/>
          </w:tcPr>
          <w:p w:rsidR="004962E8" w:rsidRPr="008B63CF" w:rsidRDefault="004962E8" w:rsidP="00B22BE9">
            <w:pPr>
              <w:jc w:val="center"/>
              <w:rPr>
                <w:sz w:val="20"/>
                <w:szCs w:val="20"/>
              </w:rPr>
            </w:pPr>
          </w:p>
          <w:p w:rsidR="004962E8" w:rsidRPr="008B63CF" w:rsidRDefault="004962E8" w:rsidP="00B22BE9">
            <w:pPr>
              <w:jc w:val="center"/>
              <w:rPr>
                <w:sz w:val="20"/>
                <w:szCs w:val="20"/>
              </w:rPr>
            </w:pPr>
            <w:r w:rsidRPr="008B63CF">
              <w:rPr>
                <w:sz w:val="20"/>
                <w:szCs w:val="20"/>
              </w:rPr>
              <w:t>1,5</w:t>
            </w:r>
          </w:p>
        </w:tc>
        <w:tc>
          <w:tcPr>
            <w:tcW w:w="567" w:type="dxa"/>
          </w:tcPr>
          <w:p w:rsidR="004962E8" w:rsidRPr="008B63CF" w:rsidRDefault="004962E8" w:rsidP="00B22BE9">
            <w:pPr>
              <w:jc w:val="center"/>
              <w:rPr>
                <w:sz w:val="20"/>
                <w:szCs w:val="20"/>
              </w:rPr>
            </w:pPr>
          </w:p>
          <w:p w:rsidR="004962E8" w:rsidRPr="008B63CF" w:rsidRDefault="004962E8" w:rsidP="00B22BE9">
            <w:pPr>
              <w:jc w:val="center"/>
              <w:rPr>
                <w:sz w:val="20"/>
                <w:szCs w:val="20"/>
              </w:rPr>
            </w:pPr>
            <w:r w:rsidRPr="008B63CF">
              <w:rPr>
                <w:sz w:val="20"/>
                <w:szCs w:val="20"/>
              </w:rPr>
              <w:t>1,75</w:t>
            </w:r>
          </w:p>
        </w:tc>
        <w:tc>
          <w:tcPr>
            <w:tcW w:w="709" w:type="dxa"/>
          </w:tcPr>
          <w:p w:rsidR="004962E8" w:rsidRPr="008B63CF" w:rsidRDefault="004962E8" w:rsidP="00B22BE9">
            <w:pPr>
              <w:jc w:val="center"/>
              <w:rPr>
                <w:sz w:val="20"/>
                <w:szCs w:val="20"/>
              </w:rPr>
            </w:pPr>
          </w:p>
          <w:p w:rsidR="004962E8" w:rsidRPr="008B63CF" w:rsidRDefault="004962E8" w:rsidP="00B22BE9">
            <w:pPr>
              <w:jc w:val="center"/>
              <w:rPr>
                <w:sz w:val="20"/>
                <w:szCs w:val="20"/>
              </w:rPr>
            </w:pPr>
            <w:r w:rsidRPr="008B63CF">
              <w:rPr>
                <w:sz w:val="20"/>
                <w:szCs w:val="20"/>
              </w:rPr>
              <w:t>2</w:t>
            </w:r>
          </w:p>
        </w:tc>
        <w:tc>
          <w:tcPr>
            <w:tcW w:w="567" w:type="dxa"/>
          </w:tcPr>
          <w:p w:rsidR="004962E8" w:rsidRPr="008B63CF" w:rsidRDefault="004962E8" w:rsidP="00B22BE9">
            <w:pPr>
              <w:jc w:val="center"/>
              <w:rPr>
                <w:sz w:val="20"/>
                <w:szCs w:val="20"/>
              </w:rPr>
            </w:pPr>
          </w:p>
          <w:p w:rsidR="004962E8" w:rsidRPr="008B63CF" w:rsidRDefault="004962E8" w:rsidP="00B22BE9">
            <w:pPr>
              <w:jc w:val="center"/>
              <w:rPr>
                <w:sz w:val="20"/>
                <w:szCs w:val="20"/>
              </w:rPr>
            </w:pPr>
            <w:r w:rsidRPr="008B63CF">
              <w:rPr>
                <w:sz w:val="20"/>
                <w:szCs w:val="20"/>
              </w:rPr>
              <w:t>2</w:t>
            </w:r>
          </w:p>
        </w:tc>
        <w:tc>
          <w:tcPr>
            <w:tcW w:w="708" w:type="dxa"/>
          </w:tcPr>
          <w:p w:rsidR="004962E8" w:rsidRPr="008B63CF" w:rsidRDefault="004962E8" w:rsidP="00B22BE9">
            <w:pPr>
              <w:jc w:val="center"/>
              <w:rPr>
                <w:sz w:val="20"/>
                <w:szCs w:val="20"/>
              </w:rPr>
            </w:pPr>
          </w:p>
          <w:p w:rsidR="004962E8" w:rsidRPr="008B63CF" w:rsidRDefault="004962E8" w:rsidP="00B22BE9">
            <w:pPr>
              <w:jc w:val="center"/>
              <w:rPr>
                <w:sz w:val="20"/>
                <w:szCs w:val="20"/>
              </w:rPr>
            </w:pPr>
            <w:r w:rsidRPr="008B63CF">
              <w:rPr>
                <w:sz w:val="20"/>
                <w:szCs w:val="20"/>
              </w:rPr>
              <w:t>2,5</w:t>
            </w:r>
          </w:p>
        </w:tc>
        <w:tc>
          <w:tcPr>
            <w:tcW w:w="709" w:type="dxa"/>
          </w:tcPr>
          <w:p w:rsidR="004962E8" w:rsidRPr="008B63CF" w:rsidRDefault="004962E8" w:rsidP="00B22BE9">
            <w:pPr>
              <w:jc w:val="center"/>
              <w:rPr>
                <w:sz w:val="20"/>
                <w:szCs w:val="20"/>
              </w:rPr>
            </w:pPr>
          </w:p>
          <w:p w:rsidR="004962E8" w:rsidRPr="008B63CF" w:rsidRDefault="004962E8" w:rsidP="00B22BE9">
            <w:pPr>
              <w:jc w:val="center"/>
              <w:rPr>
                <w:sz w:val="20"/>
                <w:szCs w:val="20"/>
              </w:rPr>
            </w:pPr>
            <w:r w:rsidRPr="008B63CF">
              <w:rPr>
                <w:sz w:val="20"/>
                <w:szCs w:val="20"/>
              </w:rPr>
              <w:t>2,5</w:t>
            </w:r>
          </w:p>
        </w:tc>
        <w:tc>
          <w:tcPr>
            <w:tcW w:w="567" w:type="dxa"/>
          </w:tcPr>
          <w:p w:rsidR="004962E8" w:rsidRPr="008B63CF" w:rsidRDefault="004962E8" w:rsidP="00B22BE9">
            <w:pPr>
              <w:jc w:val="center"/>
              <w:rPr>
                <w:sz w:val="20"/>
                <w:szCs w:val="20"/>
              </w:rPr>
            </w:pPr>
          </w:p>
          <w:p w:rsidR="004962E8" w:rsidRPr="008B63CF" w:rsidRDefault="004962E8" w:rsidP="00B22BE9">
            <w:pPr>
              <w:jc w:val="center"/>
              <w:rPr>
                <w:sz w:val="20"/>
                <w:szCs w:val="20"/>
              </w:rPr>
            </w:pPr>
            <w:r w:rsidRPr="008B63CF">
              <w:rPr>
                <w:sz w:val="20"/>
                <w:szCs w:val="20"/>
              </w:rPr>
              <w:t>2,5</w:t>
            </w:r>
          </w:p>
        </w:tc>
        <w:tc>
          <w:tcPr>
            <w:tcW w:w="567" w:type="dxa"/>
          </w:tcPr>
          <w:p w:rsidR="004962E8" w:rsidRPr="008B63CF" w:rsidRDefault="004962E8" w:rsidP="00B22BE9">
            <w:pPr>
              <w:jc w:val="center"/>
              <w:rPr>
                <w:sz w:val="20"/>
                <w:szCs w:val="20"/>
              </w:rPr>
            </w:pPr>
          </w:p>
          <w:p w:rsidR="004962E8" w:rsidRPr="008B63CF" w:rsidRDefault="004962E8" w:rsidP="00B22BE9">
            <w:pPr>
              <w:jc w:val="center"/>
              <w:rPr>
                <w:sz w:val="20"/>
                <w:szCs w:val="20"/>
              </w:rPr>
            </w:pPr>
            <w:r w:rsidRPr="008B63CF">
              <w:rPr>
                <w:sz w:val="20"/>
                <w:szCs w:val="20"/>
              </w:rPr>
              <w:t>3</w:t>
            </w:r>
          </w:p>
        </w:tc>
        <w:tc>
          <w:tcPr>
            <w:tcW w:w="603" w:type="dxa"/>
          </w:tcPr>
          <w:p w:rsidR="004962E8" w:rsidRPr="008B63CF" w:rsidRDefault="004962E8" w:rsidP="00B22BE9">
            <w:pPr>
              <w:jc w:val="center"/>
              <w:rPr>
                <w:sz w:val="20"/>
                <w:szCs w:val="20"/>
              </w:rPr>
            </w:pPr>
          </w:p>
          <w:p w:rsidR="004962E8" w:rsidRPr="008B63CF" w:rsidRDefault="004962E8" w:rsidP="00B22BE9">
            <w:pPr>
              <w:jc w:val="center"/>
              <w:rPr>
                <w:sz w:val="20"/>
                <w:szCs w:val="20"/>
              </w:rPr>
            </w:pPr>
            <w:r w:rsidRPr="008B63CF">
              <w:rPr>
                <w:sz w:val="20"/>
                <w:szCs w:val="20"/>
              </w:rPr>
              <w:t>3</w:t>
            </w:r>
          </w:p>
        </w:tc>
        <w:tc>
          <w:tcPr>
            <w:tcW w:w="673" w:type="dxa"/>
          </w:tcPr>
          <w:p w:rsidR="004962E8" w:rsidRPr="008B63CF" w:rsidRDefault="004962E8" w:rsidP="00B22BE9">
            <w:pPr>
              <w:jc w:val="center"/>
              <w:rPr>
                <w:sz w:val="20"/>
                <w:szCs w:val="20"/>
              </w:rPr>
            </w:pPr>
          </w:p>
          <w:p w:rsidR="004962E8" w:rsidRPr="008B63CF" w:rsidRDefault="004962E8" w:rsidP="00B22BE9">
            <w:pPr>
              <w:jc w:val="center"/>
              <w:rPr>
                <w:sz w:val="20"/>
                <w:szCs w:val="20"/>
              </w:rPr>
            </w:pPr>
            <w:r w:rsidRPr="008B63CF">
              <w:rPr>
                <w:sz w:val="20"/>
                <w:szCs w:val="20"/>
              </w:rPr>
              <w:t>3,5</w:t>
            </w:r>
          </w:p>
        </w:tc>
        <w:tc>
          <w:tcPr>
            <w:tcW w:w="567" w:type="dxa"/>
          </w:tcPr>
          <w:p w:rsidR="004962E8" w:rsidRPr="008B63CF" w:rsidRDefault="004962E8" w:rsidP="00B22BE9">
            <w:pPr>
              <w:jc w:val="center"/>
              <w:rPr>
                <w:sz w:val="20"/>
                <w:szCs w:val="20"/>
              </w:rPr>
            </w:pPr>
          </w:p>
          <w:p w:rsidR="004962E8" w:rsidRPr="008B63CF" w:rsidRDefault="004962E8" w:rsidP="00B22BE9">
            <w:pPr>
              <w:jc w:val="center"/>
              <w:rPr>
                <w:sz w:val="20"/>
                <w:szCs w:val="20"/>
              </w:rPr>
            </w:pPr>
            <w:r w:rsidRPr="008B63CF">
              <w:rPr>
                <w:sz w:val="20"/>
                <w:szCs w:val="20"/>
              </w:rPr>
              <w:t>4</w:t>
            </w:r>
          </w:p>
        </w:tc>
        <w:tc>
          <w:tcPr>
            <w:tcW w:w="567" w:type="dxa"/>
          </w:tcPr>
          <w:p w:rsidR="004962E8" w:rsidRPr="008B63CF" w:rsidRDefault="004962E8" w:rsidP="00B22BE9">
            <w:pPr>
              <w:jc w:val="center"/>
              <w:rPr>
                <w:sz w:val="20"/>
                <w:szCs w:val="20"/>
              </w:rPr>
            </w:pPr>
          </w:p>
          <w:p w:rsidR="004962E8" w:rsidRPr="008B63CF" w:rsidRDefault="004962E8" w:rsidP="00B22BE9">
            <w:pPr>
              <w:jc w:val="center"/>
              <w:rPr>
                <w:sz w:val="20"/>
                <w:szCs w:val="20"/>
              </w:rPr>
            </w:pPr>
            <w:r w:rsidRPr="008B63CF">
              <w:rPr>
                <w:sz w:val="20"/>
                <w:szCs w:val="20"/>
              </w:rPr>
              <w:t>5</w:t>
            </w:r>
          </w:p>
        </w:tc>
      </w:tr>
      <w:tr w:rsidR="004962E8" w:rsidTr="00333F7B">
        <w:trPr>
          <w:trHeight w:val="270"/>
        </w:trPr>
        <w:tc>
          <w:tcPr>
            <w:tcW w:w="1384" w:type="dxa"/>
          </w:tcPr>
          <w:p w:rsidR="00B22BE9" w:rsidRPr="008B63CF" w:rsidRDefault="004962E8" w:rsidP="00A00833">
            <w:pPr>
              <w:rPr>
                <w:sz w:val="20"/>
                <w:szCs w:val="20"/>
              </w:rPr>
            </w:pPr>
            <w:r w:rsidRPr="008B63CF">
              <w:rPr>
                <w:sz w:val="20"/>
                <w:szCs w:val="20"/>
              </w:rPr>
              <w:t>мелкий</w:t>
            </w:r>
          </w:p>
        </w:tc>
        <w:tc>
          <w:tcPr>
            <w:tcW w:w="709" w:type="dxa"/>
          </w:tcPr>
          <w:p w:rsidR="00B22BE9" w:rsidRPr="008B63CF" w:rsidRDefault="00B22BE9" w:rsidP="00B22BE9">
            <w:pPr>
              <w:jc w:val="center"/>
              <w:rPr>
                <w:sz w:val="20"/>
                <w:szCs w:val="20"/>
              </w:rPr>
            </w:pPr>
            <w:r w:rsidRPr="008B63CF">
              <w:rPr>
                <w:sz w:val="20"/>
                <w:szCs w:val="20"/>
              </w:rPr>
              <w:t>0,75</w:t>
            </w:r>
          </w:p>
        </w:tc>
        <w:tc>
          <w:tcPr>
            <w:tcW w:w="567" w:type="dxa"/>
          </w:tcPr>
          <w:p w:rsidR="00B22BE9" w:rsidRPr="008B63CF" w:rsidRDefault="00B22BE9" w:rsidP="00B22BE9">
            <w:pPr>
              <w:jc w:val="center"/>
              <w:rPr>
                <w:sz w:val="20"/>
                <w:szCs w:val="20"/>
              </w:rPr>
            </w:pPr>
            <w:r w:rsidRPr="008B63CF">
              <w:rPr>
                <w:sz w:val="20"/>
                <w:szCs w:val="20"/>
              </w:rPr>
              <w:t>1</w:t>
            </w:r>
          </w:p>
        </w:tc>
        <w:tc>
          <w:tcPr>
            <w:tcW w:w="567" w:type="dxa"/>
          </w:tcPr>
          <w:p w:rsidR="00B22BE9" w:rsidRPr="008B63CF" w:rsidRDefault="00B22BE9" w:rsidP="00B22BE9">
            <w:pPr>
              <w:jc w:val="center"/>
              <w:rPr>
                <w:sz w:val="20"/>
                <w:szCs w:val="20"/>
              </w:rPr>
            </w:pPr>
            <w:r w:rsidRPr="008B63CF">
              <w:rPr>
                <w:sz w:val="20"/>
                <w:szCs w:val="20"/>
              </w:rPr>
              <w:t>1,25</w:t>
            </w:r>
          </w:p>
        </w:tc>
        <w:tc>
          <w:tcPr>
            <w:tcW w:w="567" w:type="dxa"/>
          </w:tcPr>
          <w:p w:rsidR="00B22BE9" w:rsidRPr="008B63CF" w:rsidRDefault="004962E8" w:rsidP="00B22BE9">
            <w:pPr>
              <w:jc w:val="center"/>
              <w:rPr>
                <w:sz w:val="20"/>
                <w:szCs w:val="20"/>
              </w:rPr>
            </w:pPr>
            <w:r w:rsidRPr="008B63CF">
              <w:rPr>
                <w:sz w:val="20"/>
                <w:szCs w:val="20"/>
              </w:rPr>
              <w:t>1,25</w:t>
            </w:r>
          </w:p>
        </w:tc>
        <w:tc>
          <w:tcPr>
            <w:tcW w:w="709" w:type="dxa"/>
          </w:tcPr>
          <w:p w:rsidR="00B22BE9" w:rsidRPr="008B63CF" w:rsidRDefault="004962E8" w:rsidP="00B22BE9">
            <w:pPr>
              <w:jc w:val="center"/>
              <w:rPr>
                <w:sz w:val="20"/>
                <w:szCs w:val="20"/>
              </w:rPr>
            </w:pPr>
            <w:r w:rsidRPr="008B63CF">
              <w:rPr>
                <w:sz w:val="20"/>
                <w:szCs w:val="20"/>
              </w:rPr>
              <w:t>1,5</w:t>
            </w:r>
          </w:p>
        </w:tc>
        <w:tc>
          <w:tcPr>
            <w:tcW w:w="567" w:type="dxa"/>
          </w:tcPr>
          <w:p w:rsidR="00B22BE9" w:rsidRPr="008B63CF" w:rsidRDefault="004962E8" w:rsidP="00B22BE9">
            <w:pPr>
              <w:jc w:val="center"/>
              <w:rPr>
                <w:sz w:val="20"/>
                <w:szCs w:val="20"/>
              </w:rPr>
            </w:pPr>
            <w:r w:rsidRPr="008B63CF">
              <w:rPr>
                <w:sz w:val="20"/>
                <w:szCs w:val="20"/>
              </w:rPr>
              <w:t>1,5</w:t>
            </w:r>
          </w:p>
        </w:tc>
        <w:tc>
          <w:tcPr>
            <w:tcW w:w="708" w:type="dxa"/>
          </w:tcPr>
          <w:p w:rsidR="00B22BE9" w:rsidRPr="008B63CF" w:rsidRDefault="004962E8" w:rsidP="00B22BE9">
            <w:pPr>
              <w:jc w:val="center"/>
              <w:rPr>
                <w:sz w:val="20"/>
                <w:szCs w:val="20"/>
              </w:rPr>
            </w:pPr>
            <w:r w:rsidRPr="008B63CF">
              <w:rPr>
                <w:sz w:val="20"/>
                <w:szCs w:val="20"/>
              </w:rPr>
              <w:t>1,5</w:t>
            </w:r>
          </w:p>
        </w:tc>
        <w:tc>
          <w:tcPr>
            <w:tcW w:w="709" w:type="dxa"/>
          </w:tcPr>
          <w:p w:rsidR="00B22BE9" w:rsidRPr="008B63CF" w:rsidRDefault="004962E8" w:rsidP="00B22BE9">
            <w:pPr>
              <w:jc w:val="center"/>
              <w:rPr>
                <w:sz w:val="20"/>
                <w:szCs w:val="20"/>
              </w:rPr>
            </w:pPr>
            <w:r w:rsidRPr="008B63CF">
              <w:rPr>
                <w:sz w:val="20"/>
                <w:szCs w:val="20"/>
              </w:rPr>
              <w:t>1,5</w:t>
            </w:r>
          </w:p>
        </w:tc>
        <w:tc>
          <w:tcPr>
            <w:tcW w:w="567" w:type="dxa"/>
          </w:tcPr>
          <w:p w:rsidR="00B22BE9" w:rsidRPr="008B63CF" w:rsidRDefault="00B22BE9" w:rsidP="00B22BE9">
            <w:pPr>
              <w:jc w:val="center"/>
              <w:rPr>
                <w:sz w:val="20"/>
                <w:szCs w:val="20"/>
              </w:rPr>
            </w:pPr>
            <w:r w:rsidRPr="008B63CF">
              <w:rPr>
                <w:sz w:val="20"/>
                <w:szCs w:val="20"/>
              </w:rPr>
              <w:t>1,5</w:t>
            </w:r>
          </w:p>
        </w:tc>
        <w:tc>
          <w:tcPr>
            <w:tcW w:w="567" w:type="dxa"/>
          </w:tcPr>
          <w:p w:rsidR="00B22BE9" w:rsidRPr="008B63CF" w:rsidRDefault="00B22BE9" w:rsidP="00B22BE9">
            <w:pPr>
              <w:jc w:val="center"/>
              <w:rPr>
                <w:sz w:val="20"/>
                <w:szCs w:val="20"/>
              </w:rPr>
            </w:pPr>
            <w:r w:rsidRPr="008B63CF">
              <w:rPr>
                <w:sz w:val="20"/>
                <w:szCs w:val="20"/>
              </w:rPr>
              <w:t>2</w:t>
            </w:r>
          </w:p>
        </w:tc>
        <w:tc>
          <w:tcPr>
            <w:tcW w:w="603" w:type="dxa"/>
          </w:tcPr>
          <w:p w:rsidR="00B22BE9" w:rsidRPr="008B63CF" w:rsidRDefault="00B22BE9" w:rsidP="00B22BE9">
            <w:pPr>
              <w:jc w:val="center"/>
              <w:rPr>
                <w:sz w:val="20"/>
                <w:szCs w:val="20"/>
              </w:rPr>
            </w:pPr>
            <w:r w:rsidRPr="008B63CF">
              <w:rPr>
                <w:sz w:val="20"/>
                <w:szCs w:val="20"/>
              </w:rPr>
              <w:t>2</w:t>
            </w:r>
          </w:p>
        </w:tc>
        <w:tc>
          <w:tcPr>
            <w:tcW w:w="673" w:type="dxa"/>
          </w:tcPr>
          <w:p w:rsidR="00B22BE9" w:rsidRPr="008B63CF" w:rsidRDefault="00B22BE9" w:rsidP="00B22BE9">
            <w:pPr>
              <w:jc w:val="center"/>
              <w:rPr>
                <w:sz w:val="20"/>
                <w:szCs w:val="20"/>
              </w:rPr>
            </w:pPr>
            <w:r w:rsidRPr="008B63CF">
              <w:rPr>
                <w:sz w:val="20"/>
                <w:szCs w:val="20"/>
              </w:rPr>
              <w:t>2</w:t>
            </w:r>
          </w:p>
        </w:tc>
        <w:tc>
          <w:tcPr>
            <w:tcW w:w="567" w:type="dxa"/>
          </w:tcPr>
          <w:p w:rsidR="00B22BE9" w:rsidRPr="008B63CF" w:rsidRDefault="00B22BE9" w:rsidP="00B22BE9">
            <w:pPr>
              <w:jc w:val="center"/>
              <w:rPr>
                <w:sz w:val="20"/>
                <w:szCs w:val="20"/>
              </w:rPr>
            </w:pPr>
            <w:r w:rsidRPr="008B63CF">
              <w:rPr>
                <w:sz w:val="20"/>
                <w:szCs w:val="20"/>
              </w:rPr>
              <w:t>3</w:t>
            </w:r>
          </w:p>
        </w:tc>
        <w:tc>
          <w:tcPr>
            <w:tcW w:w="567" w:type="dxa"/>
          </w:tcPr>
          <w:p w:rsidR="00B22BE9" w:rsidRPr="008B63CF" w:rsidRDefault="00B22BE9" w:rsidP="00B22BE9">
            <w:pPr>
              <w:jc w:val="center"/>
              <w:rPr>
                <w:sz w:val="20"/>
                <w:szCs w:val="20"/>
              </w:rPr>
            </w:pPr>
            <w:r w:rsidRPr="008B63CF">
              <w:rPr>
                <w:sz w:val="20"/>
                <w:szCs w:val="20"/>
              </w:rPr>
              <w:t>3</w:t>
            </w:r>
          </w:p>
        </w:tc>
      </w:tr>
      <w:tr w:rsidR="004962E8" w:rsidTr="00333F7B">
        <w:trPr>
          <w:trHeight w:val="825"/>
        </w:trPr>
        <w:tc>
          <w:tcPr>
            <w:tcW w:w="1384" w:type="dxa"/>
          </w:tcPr>
          <w:p w:rsidR="008B63CF" w:rsidRPr="008B63CF" w:rsidRDefault="004962E8" w:rsidP="00A00833">
            <w:pPr>
              <w:rPr>
                <w:sz w:val="20"/>
                <w:szCs w:val="20"/>
              </w:rPr>
            </w:pPr>
            <w:r w:rsidRPr="008B63CF">
              <w:rPr>
                <w:sz w:val="20"/>
                <w:szCs w:val="20"/>
              </w:rPr>
              <w:t xml:space="preserve">Размер «под ключ» </w:t>
            </w:r>
            <w:r w:rsidRPr="008B63CF">
              <w:rPr>
                <w:sz w:val="20"/>
                <w:szCs w:val="20"/>
                <w:lang w:val="en-US"/>
              </w:rPr>
              <w:t>S</w:t>
            </w:r>
            <w:r w:rsidRPr="008B63CF">
              <w:rPr>
                <w:sz w:val="20"/>
                <w:szCs w:val="20"/>
              </w:rPr>
              <w:t xml:space="preserve"> </w:t>
            </w:r>
            <w:proofErr w:type="spellStart"/>
            <w:r w:rsidRPr="008B63CF">
              <w:rPr>
                <w:sz w:val="20"/>
                <w:szCs w:val="20"/>
              </w:rPr>
              <w:t>номиналь</w:t>
            </w:r>
            <w:proofErr w:type="spellEnd"/>
            <w:r w:rsidR="008B63CF" w:rsidRPr="008B63CF">
              <w:rPr>
                <w:sz w:val="20"/>
                <w:szCs w:val="20"/>
              </w:rPr>
              <w:t>-</w:t>
            </w:r>
          </w:p>
          <w:p w:rsidR="00B22BE9" w:rsidRPr="008B63CF" w:rsidRDefault="004962E8" w:rsidP="00A00833">
            <w:pPr>
              <w:rPr>
                <w:sz w:val="20"/>
                <w:szCs w:val="20"/>
              </w:rPr>
            </w:pPr>
            <w:proofErr w:type="spellStart"/>
            <w:r w:rsidRPr="008B63CF">
              <w:rPr>
                <w:sz w:val="20"/>
                <w:szCs w:val="20"/>
              </w:rPr>
              <w:t>ный</w:t>
            </w:r>
            <w:proofErr w:type="spellEnd"/>
          </w:p>
        </w:tc>
        <w:tc>
          <w:tcPr>
            <w:tcW w:w="709" w:type="dxa"/>
          </w:tcPr>
          <w:p w:rsidR="00B22BE9" w:rsidRPr="008B63CF" w:rsidRDefault="00B22BE9" w:rsidP="00B22BE9">
            <w:pPr>
              <w:jc w:val="center"/>
              <w:rPr>
                <w:sz w:val="20"/>
                <w:szCs w:val="20"/>
              </w:rPr>
            </w:pPr>
            <w:r w:rsidRPr="008B63CF">
              <w:rPr>
                <w:sz w:val="20"/>
                <w:szCs w:val="20"/>
              </w:rPr>
              <w:t>10</w:t>
            </w:r>
          </w:p>
        </w:tc>
        <w:tc>
          <w:tcPr>
            <w:tcW w:w="567" w:type="dxa"/>
          </w:tcPr>
          <w:p w:rsidR="00B22BE9" w:rsidRPr="008B63CF" w:rsidRDefault="00B22BE9" w:rsidP="00B22BE9">
            <w:pPr>
              <w:jc w:val="center"/>
              <w:rPr>
                <w:sz w:val="20"/>
                <w:szCs w:val="20"/>
              </w:rPr>
            </w:pPr>
            <w:r w:rsidRPr="008B63CF">
              <w:rPr>
                <w:sz w:val="20"/>
                <w:szCs w:val="20"/>
              </w:rPr>
              <w:t>13</w:t>
            </w:r>
          </w:p>
        </w:tc>
        <w:tc>
          <w:tcPr>
            <w:tcW w:w="567" w:type="dxa"/>
          </w:tcPr>
          <w:p w:rsidR="00B22BE9" w:rsidRPr="008B63CF" w:rsidRDefault="00B22BE9" w:rsidP="00B22BE9">
            <w:pPr>
              <w:jc w:val="center"/>
              <w:rPr>
                <w:sz w:val="20"/>
                <w:szCs w:val="20"/>
              </w:rPr>
            </w:pPr>
            <w:r w:rsidRPr="008B63CF">
              <w:rPr>
                <w:sz w:val="20"/>
                <w:szCs w:val="20"/>
              </w:rPr>
              <w:t>17</w:t>
            </w:r>
          </w:p>
        </w:tc>
        <w:tc>
          <w:tcPr>
            <w:tcW w:w="567" w:type="dxa"/>
          </w:tcPr>
          <w:p w:rsidR="00B22BE9" w:rsidRPr="008B63CF" w:rsidRDefault="004962E8" w:rsidP="00B22BE9">
            <w:pPr>
              <w:jc w:val="center"/>
              <w:rPr>
                <w:sz w:val="20"/>
                <w:szCs w:val="20"/>
              </w:rPr>
            </w:pPr>
            <w:r w:rsidRPr="008B63CF">
              <w:rPr>
                <w:sz w:val="20"/>
                <w:szCs w:val="20"/>
              </w:rPr>
              <w:t>19</w:t>
            </w:r>
          </w:p>
        </w:tc>
        <w:tc>
          <w:tcPr>
            <w:tcW w:w="709" w:type="dxa"/>
          </w:tcPr>
          <w:p w:rsidR="00B22BE9" w:rsidRPr="008B63CF" w:rsidRDefault="004962E8" w:rsidP="00B22BE9">
            <w:pPr>
              <w:jc w:val="center"/>
              <w:rPr>
                <w:sz w:val="20"/>
                <w:szCs w:val="20"/>
              </w:rPr>
            </w:pPr>
            <w:r w:rsidRPr="008B63CF">
              <w:rPr>
                <w:sz w:val="20"/>
                <w:szCs w:val="20"/>
              </w:rPr>
              <w:t>22</w:t>
            </w:r>
          </w:p>
        </w:tc>
        <w:tc>
          <w:tcPr>
            <w:tcW w:w="567" w:type="dxa"/>
          </w:tcPr>
          <w:p w:rsidR="00B22BE9" w:rsidRPr="008B63CF" w:rsidRDefault="004962E8" w:rsidP="00B22BE9">
            <w:pPr>
              <w:jc w:val="center"/>
              <w:rPr>
                <w:sz w:val="20"/>
                <w:szCs w:val="20"/>
              </w:rPr>
            </w:pPr>
            <w:r w:rsidRPr="008B63CF">
              <w:rPr>
                <w:sz w:val="20"/>
                <w:szCs w:val="20"/>
              </w:rPr>
              <w:t>24</w:t>
            </w:r>
          </w:p>
        </w:tc>
        <w:tc>
          <w:tcPr>
            <w:tcW w:w="708" w:type="dxa"/>
          </w:tcPr>
          <w:p w:rsidR="00B22BE9" w:rsidRPr="008B63CF" w:rsidRDefault="004962E8" w:rsidP="00B22BE9">
            <w:pPr>
              <w:jc w:val="center"/>
              <w:rPr>
                <w:sz w:val="20"/>
                <w:szCs w:val="20"/>
              </w:rPr>
            </w:pPr>
            <w:r w:rsidRPr="008B63CF">
              <w:rPr>
                <w:sz w:val="20"/>
                <w:szCs w:val="20"/>
              </w:rPr>
              <w:t>27</w:t>
            </w:r>
          </w:p>
        </w:tc>
        <w:tc>
          <w:tcPr>
            <w:tcW w:w="709" w:type="dxa"/>
          </w:tcPr>
          <w:p w:rsidR="00B22BE9" w:rsidRPr="008B63CF" w:rsidRDefault="004962E8" w:rsidP="00B22BE9">
            <w:pPr>
              <w:jc w:val="center"/>
              <w:rPr>
                <w:sz w:val="20"/>
                <w:szCs w:val="20"/>
              </w:rPr>
            </w:pPr>
            <w:r w:rsidRPr="008B63CF">
              <w:rPr>
                <w:sz w:val="20"/>
                <w:szCs w:val="20"/>
              </w:rPr>
              <w:t>30</w:t>
            </w:r>
          </w:p>
        </w:tc>
        <w:tc>
          <w:tcPr>
            <w:tcW w:w="567" w:type="dxa"/>
          </w:tcPr>
          <w:p w:rsidR="00B22BE9" w:rsidRPr="008B63CF" w:rsidRDefault="00B22BE9" w:rsidP="00B22BE9">
            <w:pPr>
              <w:jc w:val="center"/>
              <w:rPr>
                <w:sz w:val="20"/>
                <w:szCs w:val="20"/>
              </w:rPr>
            </w:pPr>
            <w:r w:rsidRPr="008B63CF">
              <w:rPr>
                <w:sz w:val="20"/>
                <w:szCs w:val="20"/>
              </w:rPr>
              <w:t>32</w:t>
            </w:r>
          </w:p>
        </w:tc>
        <w:tc>
          <w:tcPr>
            <w:tcW w:w="567" w:type="dxa"/>
          </w:tcPr>
          <w:p w:rsidR="00B22BE9" w:rsidRPr="008B63CF" w:rsidRDefault="00B22BE9" w:rsidP="00B22BE9">
            <w:pPr>
              <w:jc w:val="center"/>
              <w:rPr>
                <w:sz w:val="20"/>
                <w:szCs w:val="20"/>
              </w:rPr>
            </w:pPr>
            <w:r w:rsidRPr="008B63CF">
              <w:rPr>
                <w:sz w:val="20"/>
                <w:szCs w:val="20"/>
              </w:rPr>
              <w:t>36</w:t>
            </w:r>
          </w:p>
        </w:tc>
        <w:tc>
          <w:tcPr>
            <w:tcW w:w="603" w:type="dxa"/>
          </w:tcPr>
          <w:p w:rsidR="00B22BE9" w:rsidRPr="008B63CF" w:rsidRDefault="00B22BE9" w:rsidP="00B22BE9">
            <w:pPr>
              <w:jc w:val="center"/>
              <w:rPr>
                <w:sz w:val="20"/>
                <w:szCs w:val="20"/>
              </w:rPr>
            </w:pPr>
            <w:r w:rsidRPr="008B63CF">
              <w:rPr>
                <w:sz w:val="20"/>
                <w:szCs w:val="20"/>
              </w:rPr>
              <w:t>41</w:t>
            </w:r>
          </w:p>
        </w:tc>
        <w:tc>
          <w:tcPr>
            <w:tcW w:w="673" w:type="dxa"/>
          </w:tcPr>
          <w:p w:rsidR="00B22BE9" w:rsidRPr="008B63CF" w:rsidRDefault="00B22BE9" w:rsidP="00B22BE9">
            <w:pPr>
              <w:jc w:val="center"/>
              <w:rPr>
                <w:sz w:val="20"/>
                <w:szCs w:val="20"/>
              </w:rPr>
            </w:pPr>
            <w:r w:rsidRPr="008B63CF">
              <w:rPr>
                <w:sz w:val="20"/>
                <w:szCs w:val="20"/>
              </w:rPr>
              <w:t>46</w:t>
            </w:r>
          </w:p>
        </w:tc>
        <w:tc>
          <w:tcPr>
            <w:tcW w:w="567" w:type="dxa"/>
          </w:tcPr>
          <w:p w:rsidR="00B22BE9" w:rsidRPr="008B63CF" w:rsidRDefault="00B22BE9" w:rsidP="00B22BE9">
            <w:pPr>
              <w:jc w:val="center"/>
              <w:rPr>
                <w:sz w:val="20"/>
                <w:szCs w:val="20"/>
              </w:rPr>
            </w:pPr>
            <w:r w:rsidRPr="008B63CF">
              <w:rPr>
                <w:sz w:val="20"/>
                <w:szCs w:val="20"/>
              </w:rPr>
              <w:t>55</w:t>
            </w:r>
          </w:p>
        </w:tc>
        <w:tc>
          <w:tcPr>
            <w:tcW w:w="567" w:type="dxa"/>
          </w:tcPr>
          <w:p w:rsidR="00B22BE9" w:rsidRPr="008B63CF" w:rsidRDefault="00B22BE9" w:rsidP="00B22BE9">
            <w:pPr>
              <w:jc w:val="center"/>
              <w:rPr>
                <w:sz w:val="20"/>
                <w:szCs w:val="20"/>
              </w:rPr>
            </w:pPr>
            <w:r w:rsidRPr="008B63CF">
              <w:rPr>
                <w:sz w:val="20"/>
                <w:szCs w:val="20"/>
              </w:rPr>
              <w:t>75</w:t>
            </w:r>
          </w:p>
        </w:tc>
      </w:tr>
      <w:tr w:rsidR="004962E8" w:rsidTr="00333F7B">
        <w:trPr>
          <w:trHeight w:val="1095"/>
        </w:trPr>
        <w:tc>
          <w:tcPr>
            <w:tcW w:w="1384" w:type="dxa"/>
          </w:tcPr>
          <w:p w:rsidR="00B22BE9" w:rsidRPr="008B63CF" w:rsidRDefault="004962E8" w:rsidP="00A00833">
            <w:pPr>
              <w:rPr>
                <w:sz w:val="20"/>
                <w:szCs w:val="20"/>
              </w:rPr>
            </w:pPr>
            <w:r w:rsidRPr="008B63CF">
              <w:rPr>
                <w:sz w:val="20"/>
                <w:szCs w:val="20"/>
              </w:rPr>
              <w:t xml:space="preserve">Диаметр описанной окружности </w:t>
            </w:r>
            <w:r w:rsidRPr="008B63CF">
              <w:rPr>
                <w:sz w:val="20"/>
                <w:szCs w:val="20"/>
                <w:lang w:val="en-US"/>
              </w:rPr>
              <w:t>D</w:t>
            </w:r>
            <w:r w:rsidRPr="008B63CF">
              <w:rPr>
                <w:sz w:val="20"/>
                <w:szCs w:val="20"/>
              </w:rPr>
              <w:t>, не менее</w:t>
            </w:r>
          </w:p>
        </w:tc>
        <w:tc>
          <w:tcPr>
            <w:tcW w:w="709" w:type="dxa"/>
          </w:tcPr>
          <w:p w:rsidR="00B22BE9" w:rsidRPr="008B63CF" w:rsidRDefault="004962E8" w:rsidP="00B22BE9">
            <w:pPr>
              <w:jc w:val="center"/>
              <w:rPr>
                <w:sz w:val="20"/>
                <w:szCs w:val="20"/>
              </w:rPr>
            </w:pPr>
            <w:r w:rsidRPr="008B63CF">
              <w:rPr>
                <w:sz w:val="20"/>
                <w:szCs w:val="20"/>
              </w:rPr>
              <w:t>10,9</w:t>
            </w:r>
          </w:p>
        </w:tc>
        <w:tc>
          <w:tcPr>
            <w:tcW w:w="567" w:type="dxa"/>
          </w:tcPr>
          <w:p w:rsidR="00B22BE9" w:rsidRPr="008B63CF" w:rsidRDefault="004962E8" w:rsidP="00B22BE9">
            <w:pPr>
              <w:jc w:val="center"/>
              <w:rPr>
                <w:sz w:val="20"/>
                <w:szCs w:val="20"/>
              </w:rPr>
            </w:pPr>
            <w:r w:rsidRPr="008B63CF">
              <w:rPr>
                <w:sz w:val="20"/>
                <w:szCs w:val="20"/>
              </w:rPr>
              <w:t>14,2</w:t>
            </w:r>
          </w:p>
        </w:tc>
        <w:tc>
          <w:tcPr>
            <w:tcW w:w="567" w:type="dxa"/>
          </w:tcPr>
          <w:p w:rsidR="00B22BE9" w:rsidRPr="008B63CF" w:rsidRDefault="004962E8" w:rsidP="00B22BE9">
            <w:pPr>
              <w:jc w:val="center"/>
              <w:rPr>
                <w:sz w:val="20"/>
                <w:szCs w:val="20"/>
              </w:rPr>
            </w:pPr>
            <w:r w:rsidRPr="008B63CF">
              <w:rPr>
                <w:sz w:val="20"/>
                <w:szCs w:val="20"/>
              </w:rPr>
              <w:t>18,7</w:t>
            </w:r>
          </w:p>
        </w:tc>
        <w:tc>
          <w:tcPr>
            <w:tcW w:w="567" w:type="dxa"/>
          </w:tcPr>
          <w:p w:rsidR="00B22BE9" w:rsidRPr="008B63CF" w:rsidRDefault="004962E8" w:rsidP="00B22BE9">
            <w:pPr>
              <w:jc w:val="center"/>
              <w:rPr>
                <w:sz w:val="20"/>
                <w:szCs w:val="20"/>
              </w:rPr>
            </w:pPr>
            <w:r w:rsidRPr="008B63CF">
              <w:rPr>
                <w:sz w:val="20"/>
                <w:szCs w:val="20"/>
              </w:rPr>
              <w:t>20,9</w:t>
            </w:r>
          </w:p>
        </w:tc>
        <w:tc>
          <w:tcPr>
            <w:tcW w:w="709" w:type="dxa"/>
          </w:tcPr>
          <w:p w:rsidR="00B22BE9" w:rsidRPr="008B63CF" w:rsidRDefault="004962E8" w:rsidP="00B22BE9">
            <w:pPr>
              <w:jc w:val="center"/>
              <w:rPr>
                <w:sz w:val="20"/>
                <w:szCs w:val="20"/>
              </w:rPr>
            </w:pPr>
            <w:r w:rsidRPr="008B63CF">
              <w:rPr>
                <w:sz w:val="20"/>
                <w:szCs w:val="20"/>
              </w:rPr>
              <w:t>24,3</w:t>
            </w:r>
          </w:p>
        </w:tc>
        <w:tc>
          <w:tcPr>
            <w:tcW w:w="567" w:type="dxa"/>
          </w:tcPr>
          <w:p w:rsidR="00B22BE9" w:rsidRPr="008B63CF" w:rsidRDefault="004962E8" w:rsidP="00B22BE9">
            <w:pPr>
              <w:jc w:val="center"/>
              <w:rPr>
                <w:sz w:val="20"/>
                <w:szCs w:val="20"/>
              </w:rPr>
            </w:pPr>
            <w:r w:rsidRPr="008B63CF">
              <w:rPr>
                <w:sz w:val="20"/>
                <w:szCs w:val="20"/>
              </w:rPr>
              <w:t>26,6</w:t>
            </w:r>
          </w:p>
        </w:tc>
        <w:tc>
          <w:tcPr>
            <w:tcW w:w="708" w:type="dxa"/>
          </w:tcPr>
          <w:p w:rsidR="00B22BE9" w:rsidRPr="008B63CF" w:rsidRDefault="004962E8" w:rsidP="00B22BE9">
            <w:pPr>
              <w:jc w:val="center"/>
              <w:rPr>
                <w:sz w:val="20"/>
                <w:szCs w:val="20"/>
              </w:rPr>
            </w:pPr>
            <w:r w:rsidRPr="008B63CF">
              <w:rPr>
                <w:sz w:val="20"/>
                <w:szCs w:val="20"/>
              </w:rPr>
              <w:t>29,9</w:t>
            </w:r>
          </w:p>
        </w:tc>
        <w:tc>
          <w:tcPr>
            <w:tcW w:w="709" w:type="dxa"/>
          </w:tcPr>
          <w:p w:rsidR="00B22BE9" w:rsidRPr="008B63CF" w:rsidRDefault="004962E8" w:rsidP="00B22BE9">
            <w:pPr>
              <w:jc w:val="center"/>
              <w:rPr>
                <w:sz w:val="20"/>
                <w:szCs w:val="20"/>
              </w:rPr>
            </w:pPr>
            <w:r w:rsidRPr="008B63CF">
              <w:rPr>
                <w:sz w:val="20"/>
                <w:szCs w:val="20"/>
              </w:rPr>
              <w:t>33,3</w:t>
            </w:r>
          </w:p>
        </w:tc>
        <w:tc>
          <w:tcPr>
            <w:tcW w:w="567" w:type="dxa"/>
          </w:tcPr>
          <w:p w:rsidR="00B22BE9" w:rsidRPr="008B63CF" w:rsidRDefault="004962E8" w:rsidP="00B22BE9">
            <w:pPr>
              <w:jc w:val="center"/>
              <w:rPr>
                <w:sz w:val="20"/>
                <w:szCs w:val="20"/>
              </w:rPr>
            </w:pPr>
            <w:r w:rsidRPr="008B63CF">
              <w:rPr>
                <w:sz w:val="20"/>
                <w:szCs w:val="20"/>
              </w:rPr>
              <w:t>35,0</w:t>
            </w:r>
          </w:p>
        </w:tc>
        <w:tc>
          <w:tcPr>
            <w:tcW w:w="567" w:type="dxa"/>
          </w:tcPr>
          <w:p w:rsidR="00B22BE9" w:rsidRPr="008B63CF" w:rsidRDefault="004962E8" w:rsidP="00B22BE9">
            <w:pPr>
              <w:jc w:val="center"/>
              <w:rPr>
                <w:sz w:val="20"/>
                <w:szCs w:val="20"/>
              </w:rPr>
            </w:pPr>
            <w:r w:rsidRPr="008B63CF">
              <w:rPr>
                <w:sz w:val="20"/>
                <w:szCs w:val="20"/>
              </w:rPr>
              <w:t>39,6</w:t>
            </w:r>
          </w:p>
        </w:tc>
        <w:tc>
          <w:tcPr>
            <w:tcW w:w="603" w:type="dxa"/>
          </w:tcPr>
          <w:p w:rsidR="00B22BE9" w:rsidRPr="008B63CF" w:rsidRDefault="004962E8" w:rsidP="00B22BE9">
            <w:pPr>
              <w:jc w:val="center"/>
              <w:rPr>
                <w:sz w:val="20"/>
                <w:szCs w:val="20"/>
              </w:rPr>
            </w:pPr>
            <w:r w:rsidRPr="008B63CF">
              <w:rPr>
                <w:sz w:val="20"/>
                <w:szCs w:val="20"/>
              </w:rPr>
              <w:t>45,2</w:t>
            </w:r>
          </w:p>
        </w:tc>
        <w:tc>
          <w:tcPr>
            <w:tcW w:w="673" w:type="dxa"/>
          </w:tcPr>
          <w:p w:rsidR="00B22BE9" w:rsidRPr="008B63CF" w:rsidRDefault="004962E8" w:rsidP="00B22BE9">
            <w:pPr>
              <w:jc w:val="center"/>
              <w:rPr>
                <w:sz w:val="20"/>
                <w:szCs w:val="20"/>
              </w:rPr>
            </w:pPr>
            <w:r w:rsidRPr="008B63CF">
              <w:rPr>
                <w:sz w:val="20"/>
                <w:szCs w:val="20"/>
              </w:rPr>
              <w:t>50,9</w:t>
            </w:r>
          </w:p>
        </w:tc>
        <w:tc>
          <w:tcPr>
            <w:tcW w:w="567" w:type="dxa"/>
          </w:tcPr>
          <w:p w:rsidR="00B22BE9" w:rsidRPr="008B63CF" w:rsidRDefault="004962E8" w:rsidP="00B22BE9">
            <w:pPr>
              <w:jc w:val="center"/>
              <w:rPr>
                <w:sz w:val="20"/>
                <w:szCs w:val="20"/>
              </w:rPr>
            </w:pPr>
            <w:r w:rsidRPr="008B63CF">
              <w:rPr>
                <w:sz w:val="20"/>
                <w:szCs w:val="20"/>
              </w:rPr>
              <w:t>60,8</w:t>
            </w:r>
          </w:p>
        </w:tc>
        <w:tc>
          <w:tcPr>
            <w:tcW w:w="567" w:type="dxa"/>
          </w:tcPr>
          <w:p w:rsidR="00B22BE9" w:rsidRPr="008B63CF" w:rsidRDefault="004962E8" w:rsidP="00B22BE9">
            <w:pPr>
              <w:jc w:val="center"/>
              <w:rPr>
                <w:sz w:val="20"/>
                <w:szCs w:val="20"/>
              </w:rPr>
            </w:pPr>
            <w:r w:rsidRPr="008B63CF">
              <w:rPr>
                <w:sz w:val="20"/>
                <w:szCs w:val="20"/>
              </w:rPr>
              <w:t>83,4</w:t>
            </w:r>
          </w:p>
        </w:tc>
      </w:tr>
      <w:tr w:rsidR="004962E8" w:rsidTr="00333F7B">
        <w:trPr>
          <w:trHeight w:val="270"/>
        </w:trPr>
        <w:tc>
          <w:tcPr>
            <w:tcW w:w="1384" w:type="dxa"/>
          </w:tcPr>
          <w:p w:rsidR="00B22BE9" w:rsidRPr="008B63CF" w:rsidRDefault="008B63CF" w:rsidP="00A00833">
            <w:pPr>
              <w:rPr>
                <w:sz w:val="20"/>
                <w:szCs w:val="20"/>
              </w:rPr>
            </w:pPr>
            <w:r>
              <w:rPr>
                <w:sz w:val="20"/>
                <w:szCs w:val="20"/>
              </w:rPr>
              <w:t xml:space="preserve">Высота </w:t>
            </w:r>
            <w:r w:rsidR="004962E8" w:rsidRPr="008B63CF">
              <w:rPr>
                <w:sz w:val="20"/>
                <w:szCs w:val="20"/>
                <w:lang w:val="en-US"/>
              </w:rPr>
              <w:t>H</w:t>
            </w:r>
            <w:r>
              <w:rPr>
                <w:sz w:val="20"/>
                <w:szCs w:val="20"/>
              </w:rPr>
              <w:t xml:space="preserve"> номинальная</w:t>
            </w:r>
          </w:p>
        </w:tc>
        <w:tc>
          <w:tcPr>
            <w:tcW w:w="709" w:type="dxa"/>
          </w:tcPr>
          <w:p w:rsidR="00B22BE9" w:rsidRPr="008B63CF" w:rsidRDefault="008B63CF" w:rsidP="00B22BE9">
            <w:pPr>
              <w:jc w:val="center"/>
              <w:rPr>
                <w:sz w:val="20"/>
                <w:szCs w:val="20"/>
              </w:rPr>
            </w:pPr>
            <w:r>
              <w:rPr>
                <w:sz w:val="20"/>
                <w:szCs w:val="20"/>
              </w:rPr>
              <w:t>4</w:t>
            </w:r>
          </w:p>
        </w:tc>
        <w:tc>
          <w:tcPr>
            <w:tcW w:w="567" w:type="dxa"/>
          </w:tcPr>
          <w:p w:rsidR="00B22BE9" w:rsidRPr="008B63CF" w:rsidRDefault="008B63CF" w:rsidP="00B22BE9">
            <w:pPr>
              <w:jc w:val="center"/>
              <w:rPr>
                <w:sz w:val="20"/>
                <w:szCs w:val="20"/>
              </w:rPr>
            </w:pPr>
            <w:r>
              <w:rPr>
                <w:sz w:val="20"/>
                <w:szCs w:val="20"/>
              </w:rPr>
              <w:t>5</w:t>
            </w:r>
          </w:p>
        </w:tc>
        <w:tc>
          <w:tcPr>
            <w:tcW w:w="567" w:type="dxa"/>
          </w:tcPr>
          <w:p w:rsidR="00B22BE9" w:rsidRPr="008B63CF" w:rsidRDefault="008B63CF" w:rsidP="00B22BE9">
            <w:pPr>
              <w:jc w:val="center"/>
              <w:rPr>
                <w:sz w:val="20"/>
                <w:szCs w:val="20"/>
              </w:rPr>
            </w:pPr>
            <w:r>
              <w:rPr>
                <w:sz w:val="20"/>
                <w:szCs w:val="20"/>
              </w:rPr>
              <w:t>8</w:t>
            </w:r>
          </w:p>
        </w:tc>
        <w:tc>
          <w:tcPr>
            <w:tcW w:w="567" w:type="dxa"/>
          </w:tcPr>
          <w:p w:rsidR="00B22BE9" w:rsidRPr="008B63CF" w:rsidRDefault="008B63CF" w:rsidP="00B22BE9">
            <w:pPr>
              <w:jc w:val="center"/>
              <w:rPr>
                <w:sz w:val="20"/>
                <w:szCs w:val="20"/>
              </w:rPr>
            </w:pPr>
            <w:r>
              <w:rPr>
                <w:sz w:val="20"/>
                <w:szCs w:val="20"/>
              </w:rPr>
              <w:t>10</w:t>
            </w:r>
          </w:p>
        </w:tc>
        <w:tc>
          <w:tcPr>
            <w:tcW w:w="709" w:type="dxa"/>
          </w:tcPr>
          <w:p w:rsidR="00B22BE9" w:rsidRPr="008B63CF" w:rsidRDefault="008B63CF" w:rsidP="00B22BE9">
            <w:pPr>
              <w:jc w:val="center"/>
              <w:rPr>
                <w:sz w:val="20"/>
                <w:szCs w:val="20"/>
              </w:rPr>
            </w:pPr>
            <w:r>
              <w:rPr>
                <w:sz w:val="20"/>
                <w:szCs w:val="20"/>
              </w:rPr>
              <w:t>11</w:t>
            </w:r>
          </w:p>
        </w:tc>
        <w:tc>
          <w:tcPr>
            <w:tcW w:w="567" w:type="dxa"/>
          </w:tcPr>
          <w:p w:rsidR="00B22BE9" w:rsidRPr="008B63CF" w:rsidRDefault="008B63CF" w:rsidP="00B22BE9">
            <w:pPr>
              <w:jc w:val="center"/>
              <w:rPr>
                <w:sz w:val="20"/>
                <w:szCs w:val="20"/>
              </w:rPr>
            </w:pPr>
            <w:r>
              <w:rPr>
                <w:sz w:val="20"/>
                <w:szCs w:val="20"/>
              </w:rPr>
              <w:t>13</w:t>
            </w:r>
          </w:p>
        </w:tc>
        <w:tc>
          <w:tcPr>
            <w:tcW w:w="708" w:type="dxa"/>
          </w:tcPr>
          <w:p w:rsidR="00B22BE9" w:rsidRPr="008B63CF" w:rsidRDefault="008B63CF" w:rsidP="00B22BE9">
            <w:pPr>
              <w:jc w:val="center"/>
              <w:rPr>
                <w:sz w:val="20"/>
                <w:szCs w:val="20"/>
              </w:rPr>
            </w:pPr>
            <w:r>
              <w:rPr>
                <w:sz w:val="20"/>
                <w:szCs w:val="20"/>
              </w:rPr>
              <w:t>15</w:t>
            </w:r>
          </w:p>
        </w:tc>
        <w:tc>
          <w:tcPr>
            <w:tcW w:w="709" w:type="dxa"/>
          </w:tcPr>
          <w:p w:rsidR="00B22BE9" w:rsidRPr="008B63CF" w:rsidRDefault="008B63CF" w:rsidP="00B22BE9">
            <w:pPr>
              <w:jc w:val="center"/>
              <w:rPr>
                <w:sz w:val="20"/>
                <w:szCs w:val="20"/>
              </w:rPr>
            </w:pPr>
            <w:r>
              <w:rPr>
                <w:sz w:val="20"/>
                <w:szCs w:val="20"/>
              </w:rPr>
              <w:t>16</w:t>
            </w:r>
          </w:p>
        </w:tc>
        <w:tc>
          <w:tcPr>
            <w:tcW w:w="567" w:type="dxa"/>
          </w:tcPr>
          <w:p w:rsidR="00B22BE9" w:rsidRPr="008B63CF" w:rsidRDefault="008B63CF" w:rsidP="00B22BE9">
            <w:pPr>
              <w:jc w:val="center"/>
              <w:rPr>
                <w:sz w:val="20"/>
                <w:szCs w:val="20"/>
              </w:rPr>
            </w:pPr>
            <w:r>
              <w:rPr>
                <w:sz w:val="20"/>
                <w:szCs w:val="20"/>
              </w:rPr>
              <w:t>18</w:t>
            </w:r>
          </w:p>
        </w:tc>
        <w:tc>
          <w:tcPr>
            <w:tcW w:w="567" w:type="dxa"/>
          </w:tcPr>
          <w:p w:rsidR="00B22BE9" w:rsidRPr="008B63CF" w:rsidRDefault="008B63CF" w:rsidP="00B22BE9">
            <w:pPr>
              <w:jc w:val="center"/>
              <w:rPr>
                <w:sz w:val="20"/>
                <w:szCs w:val="20"/>
              </w:rPr>
            </w:pPr>
            <w:r>
              <w:rPr>
                <w:sz w:val="20"/>
                <w:szCs w:val="20"/>
              </w:rPr>
              <w:t>19</w:t>
            </w:r>
          </w:p>
        </w:tc>
        <w:tc>
          <w:tcPr>
            <w:tcW w:w="603" w:type="dxa"/>
          </w:tcPr>
          <w:p w:rsidR="00B22BE9" w:rsidRPr="008B63CF" w:rsidRDefault="008B63CF" w:rsidP="00B22BE9">
            <w:pPr>
              <w:jc w:val="center"/>
              <w:rPr>
                <w:sz w:val="20"/>
                <w:szCs w:val="20"/>
              </w:rPr>
            </w:pPr>
            <w:r>
              <w:rPr>
                <w:sz w:val="20"/>
                <w:szCs w:val="20"/>
              </w:rPr>
              <w:t>22</w:t>
            </w:r>
          </w:p>
        </w:tc>
        <w:tc>
          <w:tcPr>
            <w:tcW w:w="673" w:type="dxa"/>
          </w:tcPr>
          <w:p w:rsidR="00B22BE9" w:rsidRPr="008B63CF" w:rsidRDefault="008B63CF" w:rsidP="00B22BE9">
            <w:pPr>
              <w:jc w:val="center"/>
              <w:rPr>
                <w:sz w:val="20"/>
                <w:szCs w:val="20"/>
              </w:rPr>
            </w:pPr>
            <w:r>
              <w:rPr>
                <w:sz w:val="20"/>
                <w:szCs w:val="20"/>
              </w:rPr>
              <w:t>24</w:t>
            </w:r>
          </w:p>
        </w:tc>
        <w:tc>
          <w:tcPr>
            <w:tcW w:w="567" w:type="dxa"/>
          </w:tcPr>
          <w:p w:rsidR="00B22BE9" w:rsidRPr="008B63CF" w:rsidRDefault="008B63CF" w:rsidP="00B22BE9">
            <w:pPr>
              <w:jc w:val="center"/>
              <w:rPr>
                <w:sz w:val="20"/>
                <w:szCs w:val="20"/>
              </w:rPr>
            </w:pPr>
            <w:r>
              <w:rPr>
                <w:sz w:val="20"/>
                <w:szCs w:val="20"/>
              </w:rPr>
              <w:t>29</w:t>
            </w:r>
          </w:p>
        </w:tc>
        <w:tc>
          <w:tcPr>
            <w:tcW w:w="567" w:type="dxa"/>
          </w:tcPr>
          <w:p w:rsidR="00B22BE9" w:rsidRPr="008B63CF" w:rsidRDefault="008B63CF" w:rsidP="00B22BE9">
            <w:pPr>
              <w:jc w:val="center"/>
              <w:rPr>
                <w:sz w:val="20"/>
                <w:szCs w:val="20"/>
              </w:rPr>
            </w:pPr>
            <w:r>
              <w:rPr>
                <w:sz w:val="20"/>
                <w:szCs w:val="20"/>
              </w:rPr>
              <w:t>38</w:t>
            </w:r>
          </w:p>
        </w:tc>
      </w:tr>
      <w:tr w:rsidR="008B63CF" w:rsidTr="00333F7B">
        <w:trPr>
          <w:trHeight w:val="270"/>
        </w:trPr>
        <w:tc>
          <w:tcPr>
            <w:tcW w:w="10031" w:type="dxa"/>
            <w:gridSpan w:val="15"/>
          </w:tcPr>
          <w:p w:rsidR="008B63CF" w:rsidRPr="008B63CF" w:rsidRDefault="008B63CF" w:rsidP="008B63CF">
            <w:pPr>
              <w:rPr>
                <w:sz w:val="20"/>
                <w:szCs w:val="20"/>
              </w:rPr>
            </w:pPr>
            <w:r w:rsidRPr="008B63CF">
              <w:rPr>
                <w:sz w:val="20"/>
                <w:szCs w:val="20"/>
              </w:rPr>
              <w:t>Примечание: Гайки с размерами, заключенными в скобки, применять не рекомендуется.</w:t>
            </w:r>
          </w:p>
        </w:tc>
      </w:tr>
    </w:tbl>
    <w:p w:rsidR="00A200AF" w:rsidRPr="008B63CF" w:rsidRDefault="00A200AF" w:rsidP="00A00833">
      <w:pPr>
        <w:rPr>
          <w:sz w:val="28"/>
          <w:szCs w:val="28"/>
        </w:rPr>
      </w:pPr>
    </w:p>
    <w:p w:rsidR="006432E2" w:rsidRDefault="00510BFF" w:rsidP="00510BFF">
      <w:r>
        <w:t>Таблица 10 –</w:t>
      </w:r>
      <w:r w:rsidR="006432E2" w:rsidRPr="006432E2">
        <w:t xml:space="preserve"> Шайбы по ГОСТ 11371-78 и </w:t>
      </w:r>
      <w:proofErr w:type="gramStart"/>
      <w:r w:rsidR="006432E2" w:rsidRPr="006432E2">
        <w:t>шайбы</w:t>
      </w:r>
      <w:proofErr w:type="gramEnd"/>
      <w:r w:rsidR="006432E2" w:rsidRPr="006432E2">
        <w:t xml:space="preserve"> увеличенные по ГОСТ 6958-78</w:t>
      </w:r>
    </w:p>
    <w:tbl>
      <w:tblPr>
        <w:tblStyle w:val="a5"/>
        <w:tblW w:w="0" w:type="auto"/>
        <w:tblLook w:val="04A0"/>
      </w:tblPr>
      <w:tblGrid>
        <w:gridCol w:w="1553"/>
        <w:gridCol w:w="2995"/>
        <w:gridCol w:w="961"/>
        <w:gridCol w:w="951"/>
        <w:gridCol w:w="962"/>
        <w:gridCol w:w="821"/>
        <w:gridCol w:w="822"/>
        <w:gridCol w:w="788"/>
      </w:tblGrid>
      <w:tr w:rsidR="008B63CF" w:rsidTr="00333F7B">
        <w:tc>
          <w:tcPr>
            <w:tcW w:w="9853" w:type="dxa"/>
            <w:gridSpan w:val="8"/>
            <w:tcBorders>
              <w:top w:val="nil"/>
              <w:left w:val="nil"/>
              <w:right w:val="nil"/>
            </w:tcBorders>
          </w:tcPr>
          <w:p w:rsidR="008B63CF" w:rsidRDefault="008B63CF" w:rsidP="00510BFF">
            <w:r>
              <w:t xml:space="preserve">                                   </w:t>
            </w:r>
            <w:r w:rsidRPr="008B63CF">
              <w:rPr>
                <w:noProof/>
              </w:rPr>
              <w:drawing>
                <wp:inline distT="0" distB="0" distL="0" distR="0">
                  <wp:extent cx="3619500" cy="2152650"/>
                  <wp:effectExtent l="19050" t="0" r="0" b="0"/>
                  <wp:docPr id="4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cstate="print">
                            <a:grayscl/>
                          </a:blip>
                          <a:srcRect/>
                          <a:stretch>
                            <a:fillRect/>
                          </a:stretch>
                        </pic:blipFill>
                        <pic:spPr bwMode="auto">
                          <a:xfrm>
                            <a:off x="0" y="0"/>
                            <a:ext cx="3619500" cy="2152650"/>
                          </a:xfrm>
                          <a:prstGeom prst="rect">
                            <a:avLst/>
                          </a:prstGeom>
                          <a:noFill/>
                          <a:ln w="9525">
                            <a:noFill/>
                            <a:miter lim="800000"/>
                            <a:headEnd/>
                            <a:tailEnd/>
                          </a:ln>
                        </pic:spPr>
                      </pic:pic>
                    </a:graphicData>
                  </a:graphic>
                </wp:inline>
              </w:drawing>
            </w:r>
          </w:p>
        </w:tc>
      </w:tr>
      <w:tr w:rsidR="008B63CF" w:rsidTr="00333F7B">
        <w:tc>
          <w:tcPr>
            <w:tcW w:w="1231" w:type="dxa"/>
          </w:tcPr>
          <w:p w:rsidR="008B63CF" w:rsidRDefault="00333F7B" w:rsidP="008E16A8">
            <w:pPr>
              <w:jc w:val="center"/>
            </w:pPr>
            <w:r>
              <w:t>Обозначение</w:t>
            </w:r>
          </w:p>
        </w:tc>
        <w:tc>
          <w:tcPr>
            <w:tcW w:w="3130" w:type="dxa"/>
          </w:tcPr>
          <w:p w:rsidR="008B63CF" w:rsidRDefault="00333F7B" w:rsidP="008E16A8">
            <w:pPr>
              <w:jc w:val="center"/>
            </w:pPr>
            <w:r>
              <w:t>Диаметр стержня крепежной детали</w:t>
            </w:r>
          </w:p>
        </w:tc>
        <w:tc>
          <w:tcPr>
            <w:tcW w:w="992" w:type="dxa"/>
          </w:tcPr>
          <w:p w:rsidR="008B63CF" w:rsidRDefault="008E16A8" w:rsidP="008E16A8">
            <w:pPr>
              <w:jc w:val="center"/>
            </w:pPr>
            <w:r>
              <w:t>6</w:t>
            </w:r>
          </w:p>
        </w:tc>
        <w:tc>
          <w:tcPr>
            <w:tcW w:w="992" w:type="dxa"/>
          </w:tcPr>
          <w:p w:rsidR="008B63CF" w:rsidRDefault="008E16A8" w:rsidP="008E16A8">
            <w:pPr>
              <w:jc w:val="center"/>
            </w:pPr>
            <w:r>
              <w:t>8</w:t>
            </w:r>
          </w:p>
        </w:tc>
        <w:tc>
          <w:tcPr>
            <w:tcW w:w="993" w:type="dxa"/>
          </w:tcPr>
          <w:p w:rsidR="008B63CF" w:rsidRDefault="008E16A8" w:rsidP="008E16A8">
            <w:pPr>
              <w:jc w:val="center"/>
            </w:pPr>
            <w:r>
              <w:t>10</w:t>
            </w:r>
          </w:p>
        </w:tc>
        <w:tc>
          <w:tcPr>
            <w:tcW w:w="850" w:type="dxa"/>
          </w:tcPr>
          <w:p w:rsidR="008B63CF" w:rsidRDefault="008E16A8" w:rsidP="008E16A8">
            <w:pPr>
              <w:jc w:val="center"/>
            </w:pPr>
            <w:r>
              <w:t>12</w:t>
            </w:r>
          </w:p>
        </w:tc>
        <w:tc>
          <w:tcPr>
            <w:tcW w:w="851" w:type="dxa"/>
          </w:tcPr>
          <w:p w:rsidR="008B63CF" w:rsidRDefault="008E16A8" w:rsidP="008E16A8">
            <w:pPr>
              <w:jc w:val="center"/>
            </w:pPr>
            <w:r>
              <w:t>14</w:t>
            </w:r>
          </w:p>
        </w:tc>
        <w:tc>
          <w:tcPr>
            <w:tcW w:w="814" w:type="dxa"/>
          </w:tcPr>
          <w:p w:rsidR="008B63CF" w:rsidRDefault="008E16A8" w:rsidP="008E16A8">
            <w:pPr>
              <w:jc w:val="center"/>
            </w:pPr>
            <w:r>
              <w:t>16</w:t>
            </w:r>
          </w:p>
        </w:tc>
      </w:tr>
      <w:tr w:rsidR="008E16A8" w:rsidTr="00333F7B">
        <w:tc>
          <w:tcPr>
            <w:tcW w:w="1231" w:type="dxa"/>
            <w:vMerge w:val="restart"/>
          </w:tcPr>
          <w:p w:rsidR="008E16A8" w:rsidRPr="008E16A8" w:rsidRDefault="008E16A8" w:rsidP="008E16A8">
            <w:pPr>
              <w:jc w:val="center"/>
              <w:rPr>
                <w:lang w:val="en-US"/>
              </w:rPr>
            </w:pPr>
            <w:r>
              <w:rPr>
                <w:lang w:val="en-US"/>
              </w:rPr>
              <w:t>d</w:t>
            </w:r>
          </w:p>
        </w:tc>
        <w:tc>
          <w:tcPr>
            <w:tcW w:w="3130" w:type="dxa"/>
          </w:tcPr>
          <w:p w:rsidR="008E16A8" w:rsidRDefault="00333F7B" w:rsidP="00510BFF">
            <w:r>
              <w:t>Шайбы по ГОСТ 11371-78</w:t>
            </w:r>
          </w:p>
        </w:tc>
        <w:tc>
          <w:tcPr>
            <w:tcW w:w="992" w:type="dxa"/>
          </w:tcPr>
          <w:p w:rsidR="008E16A8" w:rsidRDefault="008E16A8" w:rsidP="008E16A8">
            <w:pPr>
              <w:jc w:val="center"/>
            </w:pPr>
            <w:r>
              <w:t>6,4</w:t>
            </w:r>
          </w:p>
        </w:tc>
        <w:tc>
          <w:tcPr>
            <w:tcW w:w="992" w:type="dxa"/>
          </w:tcPr>
          <w:p w:rsidR="008E16A8" w:rsidRDefault="008E16A8" w:rsidP="008E16A8">
            <w:pPr>
              <w:jc w:val="center"/>
            </w:pPr>
            <w:r>
              <w:t>8,4</w:t>
            </w:r>
          </w:p>
        </w:tc>
        <w:tc>
          <w:tcPr>
            <w:tcW w:w="993" w:type="dxa"/>
          </w:tcPr>
          <w:p w:rsidR="008E16A8" w:rsidRDefault="008E16A8" w:rsidP="008E16A8">
            <w:pPr>
              <w:jc w:val="center"/>
            </w:pPr>
            <w:r>
              <w:t>10.5</w:t>
            </w:r>
          </w:p>
        </w:tc>
        <w:tc>
          <w:tcPr>
            <w:tcW w:w="850" w:type="dxa"/>
          </w:tcPr>
          <w:p w:rsidR="008E16A8" w:rsidRDefault="008E16A8" w:rsidP="008E16A8">
            <w:pPr>
              <w:jc w:val="center"/>
            </w:pPr>
            <w:r>
              <w:t>13</w:t>
            </w:r>
          </w:p>
        </w:tc>
        <w:tc>
          <w:tcPr>
            <w:tcW w:w="851" w:type="dxa"/>
          </w:tcPr>
          <w:p w:rsidR="008E16A8" w:rsidRDefault="008E16A8" w:rsidP="008E16A8">
            <w:pPr>
              <w:jc w:val="center"/>
            </w:pPr>
            <w:r>
              <w:t>15</w:t>
            </w:r>
          </w:p>
        </w:tc>
        <w:tc>
          <w:tcPr>
            <w:tcW w:w="814" w:type="dxa"/>
          </w:tcPr>
          <w:p w:rsidR="008E16A8" w:rsidRDefault="008E16A8" w:rsidP="008E16A8">
            <w:pPr>
              <w:jc w:val="center"/>
            </w:pPr>
            <w:r>
              <w:t>17</w:t>
            </w:r>
          </w:p>
        </w:tc>
      </w:tr>
      <w:tr w:rsidR="008E16A8" w:rsidTr="00333F7B">
        <w:tc>
          <w:tcPr>
            <w:tcW w:w="1231" w:type="dxa"/>
            <w:vMerge/>
          </w:tcPr>
          <w:p w:rsidR="008E16A8" w:rsidRDefault="008E16A8" w:rsidP="008E16A8">
            <w:pPr>
              <w:jc w:val="center"/>
            </w:pPr>
          </w:p>
        </w:tc>
        <w:tc>
          <w:tcPr>
            <w:tcW w:w="3130" w:type="dxa"/>
          </w:tcPr>
          <w:p w:rsidR="008E16A8" w:rsidRDefault="00333F7B" w:rsidP="00510BFF">
            <w:proofErr w:type="gramStart"/>
            <w:r>
              <w:t>Шайбы</w:t>
            </w:r>
            <w:proofErr w:type="gramEnd"/>
            <w:r>
              <w:t xml:space="preserve"> увеличенные по ГОСТ 6958-78</w:t>
            </w:r>
          </w:p>
        </w:tc>
        <w:tc>
          <w:tcPr>
            <w:tcW w:w="992" w:type="dxa"/>
          </w:tcPr>
          <w:p w:rsidR="008E16A8" w:rsidRDefault="008E16A8" w:rsidP="008E16A8">
            <w:pPr>
              <w:jc w:val="center"/>
            </w:pPr>
            <w:r>
              <w:t>6,4</w:t>
            </w:r>
          </w:p>
        </w:tc>
        <w:tc>
          <w:tcPr>
            <w:tcW w:w="992" w:type="dxa"/>
          </w:tcPr>
          <w:p w:rsidR="008E16A8" w:rsidRDefault="008E16A8" w:rsidP="008E16A8">
            <w:pPr>
              <w:jc w:val="center"/>
            </w:pPr>
            <w:r>
              <w:t>8,4</w:t>
            </w:r>
          </w:p>
        </w:tc>
        <w:tc>
          <w:tcPr>
            <w:tcW w:w="993" w:type="dxa"/>
          </w:tcPr>
          <w:p w:rsidR="008E16A8" w:rsidRDefault="008E16A8" w:rsidP="008E16A8">
            <w:pPr>
              <w:jc w:val="center"/>
            </w:pPr>
            <w:r>
              <w:t>10,5</w:t>
            </w:r>
          </w:p>
        </w:tc>
        <w:tc>
          <w:tcPr>
            <w:tcW w:w="850" w:type="dxa"/>
          </w:tcPr>
          <w:p w:rsidR="008E16A8" w:rsidRDefault="008E16A8" w:rsidP="008E16A8">
            <w:pPr>
              <w:jc w:val="center"/>
            </w:pPr>
            <w:r>
              <w:t>13</w:t>
            </w:r>
          </w:p>
        </w:tc>
        <w:tc>
          <w:tcPr>
            <w:tcW w:w="851" w:type="dxa"/>
          </w:tcPr>
          <w:p w:rsidR="008E16A8" w:rsidRDefault="008E16A8" w:rsidP="008E16A8">
            <w:pPr>
              <w:jc w:val="center"/>
            </w:pPr>
            <w:r>
              <w:t>15</w:t>
            </w:r>
          </w:p>
        </w:tc>
        <w:tc>
          <w:tcPr>
            <w:tcW w:w="814" w:type="dxa"/>
          </w:tcPr>
          <w:p w:rsidR="008E16A8" w:rsidRDefault="008E16A8" w:rsidP="008E16A8">
            <w:pPr>
              <w:jc w:val="center"/>
            </w:pPr>
            <w:r>
              <w:t>17</w:t>
            </w:r>
          </w:p>
        </w:tc>
      </w:tr>
      <w:tr w:rsidR="008E16A8" w:rsidTr="00333F7B">
        <w:tc>
          <w:tcPr>
            <w:tcW w:w="1231" w:type="dxa"/>
            <w:vMerge w:val="restart"/>
          </w:tcPr>
          <w:p w:rsidR="008E16A8" w:rsidRPr="008E16A8" w:rsidRDefault="008E16A8" w:rsidP="008E16A8">
            <w:pPr>
              <w:jc w:val="center"/>
              <w:rPr>
                <w:lang w:val="en-US"/>
              </w:rPr>
            </w:pPr>
            <w:r>
              <w:rPr>
                <w:lang w:val="en-US"/>
              </w:rPr>
              <w:t>D</w:t>
            </w:r>
          </w:p>
        </w:tc>
        <w:tc>
          <w:tcPr>
            <w:tcW w:w="3130" w:type="dxa"/>
          </w:tcPr>
          <w:p w:rsidR="008E16A8" w:rsidRDefault="00333F7B" w:rsidP="00510BFF">
            <w:r>
              <w:t>Шайбы по ГОСТ 11371-78</w:t>
            </w:r>
          </w:p>
        </w:tc>
        <w:tc>
          <w:tcPr>
            <w:tcW w:w="992" w:type="dxa"/>
          </w:tcPr>
          <w:p w:rsidR="008E16A8" w:rsidRDefault="00333F7B" w:rsidP="008E16A8">
            <w:pPr>
              <w:jc w:val="center"/>
            </w:pPr>
            <w:r>
              <w:t>12,5</w:t>
            </w:r>
          </w:p>
        </w:tc>
        <w:tc>
          <w:tcPr>
            <w:tcW w:w="992" w:type="dxa"/>
          </w:tcPr>
          <w:p w:rsidR="008E16A8" w:rsidRDefault="00333F7B" w:rsidP="008E16A8">
            <w:pPr>
              <w:jc w:val="center"/>
            </w:pPr>
            <w:r>
              <w:t>17</w:t>
            </w:r>
          </w:p>
        </w:tc>
        <w:tc>
          <w:tcPr>
            <w:tcW w:w="993" w:type="dxa"/>
          </w:tcPr>
          <w:p w:rsidR="008E16A8" w:rsidRDefault="00333F7B" w:rsidP="008E16A8">
            <w:pPr>
              <w:jc w:val="center"/>
            </w:pPr>
            <w:r>
              <w:t>21</w:t>
            </w:r>
          </w:p>
        </w:tc>
        <w:tc>
          <w:tcPr>
            <w:tcW w:w="850" w:type="dxa"/>
          </w:tcPr>
          <w:p w:rsidR="008E16A8" w:rsidRDefault="00333F7B" w:rsidP="008E16A8">
            <w:pPr>
              <w:jc w:val="center"/>
            </w:pPr>
            <w:r>
              <w:t>24</w:t>
            </w:r>
          </w:p>
        </w:tc>
        <w:tc>
          <w:tcPr>
            <w:tcW w:w="851" w:type="dxa"/>
          </w:tcPr>
          <w:p w:rsidR="008E16A8" w:rsidRDefault="00333F7B" w:rsidP="008E16A8">
            <w:pPr>
              <w:jc w:val="center"/>
            </w:pPr>
            <w:r>
              <w:t>28</w:t>
            </w:r>
          </w:p>
        </w:tc>
        <w:tc>
          <w:tcPr>
            <w:tcW w:w="814" w:type="dxa"/>
          </w:tcPr>
          <w:p w:rsidR="008E16A8" w:rsidRDefault="00333F7B" w:rsidP="008E16A8">
            <w:pPr>
              <w:jc w:val="center"/>
            </w:pPr>
            <w:r>
              <w:t>30</w:t>
            </w:r>
          </w:p>
        </w:tc>
      </w:tr>
      <w:tr w:rsidR="008E16A8" w:rsidTr="00333F7B">
        <w:tc>
          <w:tcPr>
            <w:tcW w:w="1231" w:type="dxa"/>
            <w:vMerge/>
          </w:tcPr>
          <w:p w:rsidR="008E16A8" w:rsidRDefault="008E16A8" w:rsidP="008E16A8">
            <w:pPr>
              <w:jc w:val="center"/>
            </w:pPr>
          </w:p>
        </w:tc>
        <w:tc>
          <w:tcPr>
            <w:tcW w:w="3130" w:type="dxa"/>
          </w:tcPr>
          <w:p w:rsidR="008E16A8" w:rsidRDefault="00333F7B" w:rsidP="00510BFF">
            <w:proofErr w:type="gramStart"/>
            <w:r>
              <w:t>Шайбы</w:t>
            </w:r>
            <w:proofErr w:type="gramEnd"/>
            <w:r>
              <w:t xml:space="preserve"> увеличенные по ГОСТ 6958-78</w:t>
            </w:r>
          </w:p>
        </w:tc>
        <w:tc>
          <w:tcPr>
            <w:tcW w:w="992" w:type="dxa"/>
          </w:tcPr>
          <w:p w:rsidR="008E16A8" w:rsidRDefault="00333F7B" w:rsidP="008E16A8">
            <w:pPr>
              <w:jc w:val="center"/>
            </w:pPr>
            <w:r>
              <w:t>18</w:t>
            </w:r>
          </w:p>
        </w:tc>
        <w:tc>
          <w:tcPr>
            <w:tcW w:w="992" w:type="dxa"/>
          </w:tcPr>
          <w:p w:rsidR="008E16A8" w:rsidRDefault="00333F7B" w:rsidP="008E16A8">
            <w:pPr>
              <w:jc w:val="center"/>
            </w:pPr>
            <w:r>
              <w:t>24</w:t>
            </w:r>
          </w:p>
        </w:tc>
        <w:tc>
          <w:tcPr>
            <w:tcW w:w="993" w:type="dxa"/>
          </w:tcPr>
          <w:p w:rsidR="008E16A8" w:rsidRDefault="00333F7B" w:rsidP="008E16A8">
            <w:pPr>
              <w:jc w:val="center"/>
            </w:pPr>
            <w:r>
              <w:t>30</w:t>
            </w:r>
          </w:p>
        </w:tc>
        <w:tc>
          <w:tcPr>
            <w:tcW w:w="850" w:type="dxa"/>
          </w:tcPr>
          <w:p w:rsidR="008E16A8" w:rsidRDefault="00333F7B" w:rsidP="008E16A8">
            <w:pPr>
              <w:jc w:val="center"/>
            </w:pPr>
            <w:r>
              <w:t>36</w:t>
            </w:r>
          </w:p>
        </w:tc>
        <w:tc>
          <w:tcPr>
            <w:tcW w:w="851" w:type="dxa"/>
          </w:tcPr>
          <w:p w:rsidR="008E16A8" w:rsidRDefault="00333F7B" w:rsidP="008E16A8">
            <w:pPr>
              <w:jc w:val="center"/>
            </w:pPr>
            <w:r>
              <w:t>42</w:t>
            </w:r>
          </w:p>
        </w:tc>
        <w:tc>
          <w:tcPr>
            <w:tcW w:w="814" w:type="dxa"/>
          </w:tcPr>
          <w:p w:rsidR="008E16A8" w:rsidRDefault="00333F7B" w:rsidP="008E16A8">
            <w:pPr>
              <w:jc w:val="center"/>
            </w:pPr>
            <w:r>
              <w:t>48</w:t>
            </w:r>
          </w:p>
        </w:tc>
      </w:tr>
      <w:tr w:rsidR="008E16A8" w:rsidTr="00333F7B">
        <w:tc>
          <w:tcPr>
            <w:tcW w:w="1231" w:type="dxa"/>
            <w:vMerge w:val="restart"/>
          </w:tcPr>
          <w:p w:rsidR="008E16A8" w:rsidRPr="008E16A8" w:rsidRDefault="008E16A8" w:rsidP="008E16A8">
            <w:pPr>
              <w:jc w:val="center"/>
              <w:rPr>
                <w:lang w:val="en-US"/>
              </w:rPr>
            </w:pPr>
            <w:r>
              <w:rPr>
                <w:lang w:val="en-US"/>
              </w:rPr>
              <w:t>S</w:t>
            </w:r>
          </w:p>
        </w:tc>
        <w:tc>
          <w:tcPr>
            <w:tcW w:w="3130" w:type="dxa"/>
          </w:tcPr>
          <w:p w:rsidR="008E16A8" w:rsidRDefault="00333F7B" w:rsidP="00510BFF">
            <w:r>
              <w:t>Шайбы по ГОСТ 11371-78</w:t>
            </w:r>
          </w:p>
        </w:tc>
        <w:tc>
          <w:tcPr>
            <w:tcW w:w="992" w:type="dxa"/>
          </w:tcPr>
          <w:p w:rsidR="008E16A8" w:rsidRDefault="00333F7B" w:rsidP="008E16A8">
            <w:pPr>
              <w:jc w:val="center"/>
            </w:pPr>
            <w:r>
              <w:t>1,6</w:t>
            </w:r>
          </w:p>
        </w:tc>
        <w:tc>
          <w:tcPr>
            <w:tcW w:w="992" w:type="dxa"/>
          </w:tcPr>
          <w:p w:rsidR="008E16A8" w:rsidRDefault="00333F7B" w:rsidP="008E16A8">
            <w:pPr>
              <w:jc w:val="center"/>
            </w:pPr>
            <w:r>
              <w:t>1,6</w:t>
            </w:r>
          </w:p>
        </w:tc>
        <w:tc>
          <w:tcPr>
            <w:tcW w:w="993" w:type="dxa"/>
          </w:tcPr>
          <w:p w:rsidR="008E16A8" w:rsidRDefault="00333F7B" w:rsidP="008E16A8">
            <w:pPr>
              <w:jc w:val="center"/>
            </w:pPr>
            <w:r>
              <w:t>2,0</w:t>
            </w:r>
          </w:p>
        </w:tc>
        <w:tc>
          <w:tcPr>
            <w:tcW w:w="850" w:type="dxa"/>
          </w:tcPr>
          <w:p w:rsidR="008E16A8" w:rsidRDefault="00333F7B" w:rsidP="008E16A8">
            <w:pPr>
              <w:jc w:val="center"/>
            </w:pPr>
            <w:r>
              <w:t>2,5</w:t>
            </w:r>
          </w:p>
        </w:tc>
        <w:tc>
          <w:tcPr>
            <w:tcW w:w="851" w:type="dxa"/>
          </w:tcPr>
          <w:p w:rsidR="008E16A8" w:rsidRDefault="00333F7B" w:rsidP="008E16A8">
            <w:pPr>
              <w:jc w:val="center"/>
            </w:pPr>
            <w:r>
              <w:t>2,5</w:t>
            </w:r>
          </w:p>
        </w:tc>
        <w:tc>
          <w:tcPr>
            <w:tcW w:w="814" w:type="dxa"/>
          </w:tcPr>
          <w:p w:rsidR="008E16A8" w:rsidRDefault="00333F7B" w:rsidP="008E16A8">
            <w:pPr>
              <w:jc w:val="center"/>
            </w:pPr>
            <w:r>
              <w:t>3</w:t>
            </w:r>
          </w:p>
        </w:tc>
      </w:tr>
      <w:tr w:rsidR="008E16A8" w:rsidTr="00333F7B">
        <w:tc>
          <w:tcPr>
            <w:tcW w:w="1231" w:type="dxa"/>
            <w:vMerge/>
          </w:tcPr>
          <w:p w:rsidR="008E16A8" w:rsidRDefault="008E16A8" w:rsidP="008E16A8">
            <w:pPr>
              <w:jc w:val="center"/>
            </w:pPr>
          </w:p>
        </w:tc>
        <w:tc>
          <w:tcPr>
            <w:tcW w:w="3130" w:type="dxa"/>
          </w:tcPr>
          <w:p w:rsidR="008E16A8" w:rsidRDefault="00333F7B" w:rsidP="00510BFF">
            <w:proofErr w:type="gramStart"/>
            <w:r>
              <w:t>Шайбы</w:t>
            </w:r>
            <w:proofErr w:type="gramEnd"/>
            <w:r>
              <w:t xml:space="preserve"> увеличенные по ГОСТ 6958-78</w:t>
            </w:r>
          </w:p>
        </w:tc>
        <w:tc>
          <w:tcPr>
            <w:tcW w:w="992" w:type="dxa"/>
          </w:tcPr>
          <w:p w:rsidR="008E16A8" w:rsidRDefault="00333F7B" w:rsidP="008E16A8">
            <w:pPr>
              <w:jc w:val="center"/>
            </w:pPr>
            <w:r>
              <w:t>1,6</w:t>
            </w:r>
          </w:p>
        </w:tc>
        <w:tc>
          <w:tcPr>
            <w:tcW w:w="992" w:type="dxa"/>
          </w:tcPr>
          <w:p w:rsidR="008E16A8" w:rsidRDefault="00333F7B" w:rsidP="008E16A8">
            <w:pPr>
              <w:jc w:val="center"/>
            </w:pPr>
            <w:r>
              <w:t>2,0</w:t>
            </w:r>
          </w:p>
        </w:tc>
        <w:tc>
          <w:tcPr>
            <w:tcW w:w="993" w:type="dxa"/>
          </w:tcPr>
          <w:p w:rsidR="008E16A8" w:rsidRDefault="00333F7B" w:rsidP="008E16A8">
            <w:pPr>
              <w:jc w:val="center"/>
            </w:pPr>
            <w:r>
              <w:t>2,5</w:t>
            </w:r>
          </w:p>
        </w:tc>
        <w:tc>
          <w:tcPr>
            <w:tcW w:w="850" w:type="dxa"/>
          </w:tcPr>
          <w:p w:rsidR="008E16A8" w:rsidRDefault="00333F7B" w:rsidP="008E16A8">
            <w:pPr>
              <w:jc w:val="center"/>
            </w:pPr>
            <w:r>
              <w:t>3,0</w:t>
            </w:r>
          </w:p>
        </w:tc>
        <w:tc>
          <w:tcPr>
            <w:tcW w:w="851" w:type="dxa"/>
          </w:tcPr>
          <w:p w:rsidR="008E16A8" w:rsidRDefault="00333F7B" w:rsidP="008E16A8">
            <w:pPr>
              <w:jc w:val="center"/>
            </w:pPr>
            <w:r>
              <w:t>3</w:t>
            </w:r>
          </w:p>
        </w:tc>
        <w:tc>
          <w:tcPr>
            <w:tcW w:w="814" w:type="dxa"/>
          </w:tcPr>
          <w:p w:rsidR="008E16A8" w:rsidRDefault="00333F7B" w:rsidP="008E16A8">
            <w:pPr>
              <w:jc w:val="center"/>
            </w:pPr>
            <w:r>
              <w:t>4,0</w:t>
            </w:r>
          </w:p>
        </w:tc>
      </w:tr>
      <w:tr w:rsidR="008E16A8" w:rsidTr="00333F7B">
        <w:tc>
          <w:tcPr>
            <w:tcW w:w="1231" w:type="dxa"/>
            <w:vMerge w:val="restart"/>
          </w:tcPr>
          <w:p w:rsidR="008E16A8" w:rsidRPr="008E16A8" w:rsidRDefault="008E16A8" w:rsidP="008E16A8">
            <w:pPr>
              <w:jc w:val="center"/>
              <w:rPr>
                <w:lang w:val="en-US"/>
              </w:rPr>
            </w:pPr>
            <w:r>
              <w:rPr>
                <w:lang w:val="en-US"/>
              </w:rPr>
              <w:t>c</w:t>
            </w:r>
          </w:p>
        </w:tc>
        <w:tc>
          <w:tcPr>
            <w:tcW w:w="3130" w:type="dxa"/>
          </w:tcPr>
          <w:p w:rsidR="008E16A8" w:rsidRDefault="00333F7B" w:rsidP="00510BFF">
            <w:r>
              <w:t>Высота фаски по ГОСТ 11371-78</w:t>
            </w:r>
          </w:p>
        </w:tc>
        <w:tc>
          <w:tcPr>
            <w:tcW w:w="992" w:type="dxa"/>
          </w:tcPr>
          <w:p w:rsidR="008E16A8" w:rsidRDefault="008E16A8" w:rsidP="008E16A8">
            <w:pPr>
              <w:jc w:val="center"/>
            </w:pPr>
            <w:r w:rsidRPr="00853951">
              <w:t>–</w:t>
            </w:r>
          </w:p>
        </w:tc>
        <w:tc>
          <w:tcPr>
            <w:tcW w:w="992" w:type="dxa"/>
          </w:tcPr>
          <w:p w:rsidR="008E16A8" w:rsidRDefault="008E16A8" w:rsidP="008E16A8">
            <w:pPr>
              <w:jc w:val="center"/>
            </w:pPr>
            <w:r w:rsidRPr="00853951">
              <w:t>–</w:t>
            </w:r>
          </w:p>
        </w:tc>
        <w:tc>
          <w:tcPr>
            <w:tcW w:w="993" w:type="dxa"/>
          </w:tcPr>
          <w:p w:rsidR="008E16A8" w:rsidRDefault="008E16A8" w:rsidP="008E16A8">
            <w:pPr>
              <w:jc w:val="center"/>
            </w:pPr>
            <w:r w:rsidRPr="00853951">
              <w:t>–</w:t>
            </w:r>
          </w:p>
        </w:tc>
        <w:tc>
          <w:tcPr>
            <w:tcW w:w="850" w:type="dxa"/>
          </w:tcPr>
          <w:p w:rsidR="008E16A8" w:rsidRDefault="008E16A8" w:rsidP="008E16A8">
            <w:pPr>
              <w:jc w:val="center"/>
            </w:pPr>
            <w:r w:rsidRPr="00853951">
              <w:t>–</w:t>
            </w:r>
          </w:p>
        </w:tc>
        <w:tc>
          <w:tcPr>
            <w:tcW w:w="851" w:type="dxa"/>
          </w:tcPr>
          <w:p w:rsidR="008E16A8" w:rsidRDefault="008E16A8" w:rsidP="008E16A8">
            <w:pPr>
              <w:jc w:val="center"/>
            </w:pPr>
            <w:r w:rsidRPr="00853951">
              <w:t>–</w:t>
            </w:r>
          </w:p>
        </w:tc>
        <w:tc>
          <w:tcPr>
            <w:tcW w:w="814" w:type="dxa"/>
          </w:tcPr>
          <w:p w:rsidR="008E16A8" w:rsidRDefault="008E16A8" w:rsidP="008E16A8">
            <w:pPr>
              <w:jc w:val="center"/>
            </w:pPr>
            <w:r w:rsidRPr="00853951">
              <w:t>–</w:t>
            </w:r>
          </w:p>
        </w:tc>
      </w:tr>
      <w:tr w:rsidR="008E16A8" w:rsidTr="00333F7B">
        <w:tc>
          <w:tcPr>
            <w:tcW w:w="1231" w:type="dxa"/>
            <w:vMerge/>
          </w:tcPr>
          <w:p w:rsidR="008E16A8" w:rsidRDefault="008E16A8" w:rsidP="008E16A8">
            <w:pPr>
              <w:jc w:val="center"/>
            </w:pPr>
          </w:p>
        </w:tc>
        <w:tc>
          <w:tcPr>
            <w:tcW w:w="3130" w:type="dxa"/>
          </w:tcPr>
          <w:p w:rsidR="008E16A8" w:rsidRDefault="00333F7B" w:rsidP="00510BFF">
            <w:r>
              <w:t>Высота фаски по ГОСТ 6958-78</w:t>
            </w:r>
          </w:p>
        </w:tc>
        <w:tc>
          <w:tcPr>
            <w:tcW w:w="992" w:type="dxa"/>
          </w:tcPr>
          <w:p w:rsidR="008E16A8" w:rsidRPr="008E16A8" w:rsidRDefault="008E16A8" w:rsidP="008E16A8">
            <w:pPr>
              <w:jc w:val="center"/>
              <w:rPr>
                <w:lang w:val="en-US"/>
              </w:rPr>
            </w:pPr>
            <w:r>
              <w:rPr>
                <w:lang w:val="en-US"/>
              </w:rPr>
              <w:t>0,4</w:t>
            </w:r>
          </w:p>
        </w:tc>
        <w:tc>
          <w:tcPr>
            <w:tcW w:w="992" w:type="dxa"/>
          </w:tcPr>
          <w:p w:rsidR="008E16A8" w:rsidRPr="008E16A8" w:rsidRDefault="008E16A8" w:rsidP="008E16A8">
            <w:pPr>
              <w:jc w:val="center"/>
              <w:rPr>
                <w:lang w:val="en-US"/>
              </w:rPr>
            </w:pPr>
            <w:r>
              <w:rPr>
                <w:lang w:val="en-US"/>
              </w:rPr>
              <w:t>0,5</w:t>
            </w:r>
          </w:p>
        </w:tc>
        <w:tc>
          <w:tcPr>
            <w:tcW w:w="993" w:type="dxa"/>
          </w:tcPr>
          <w:p w:rsidR="008E16A8" w:rsidRPr="008E16A8" w:rsidRDefault="008E16A8" w:rsidP="008E16A8">
            <w:pPr>
              <w:jc w:val="center"/>
              <w:rPr>
                <w:lang w:val="en-US"/>
              </w:rPr>
            </w:pPr>
            <w:r>
              <w:rPr>
                <w:lang w:val="en-US"/>
              </w:rPr>
              <w:t>0,6</w:t>
            </w:r>
          </w:p>
        </w:tc>
        <w:tc>
          <w:tcPr>
            <w:tcW w:w="850" w:type="dxa"/>
          </w:tcPr>
          <w:p w:rsidR="008E16A8" w:rsidRPr="008E16A8" w:rsidRDefault="008E16A8" w:rsidP="008E16A8">
            <w:pPr>
              <w:jc w:val="center"/>
              <w:rPr>
                <w:lang w:val="en-US"/>
              </w:rPr>
            </w:pPr>
            <w:r>
              <w:rPr>
                <w:lang w:val="en-US"/>
              </w:rPr>
              <w:t>0,8</w:t>
            </w:r>
          </w:p>
        </w:tc>
        <w:tc>
          <w:tcPr>
            <w:tcW w:w="851" w:type="dxa"/>
          </w:tcPr>
          <w:p w:rsidR="008E16A8" w:rsidRPr="008E16A8" w:rsidRDefault="008E16A8" w:rsidP="008E16A8">
            <w:pPr>
              <w:jc w:val="center"/>
              <w:rPr>
                <w:lang w:val="en-US"/>
              </w:rPr>
            </w:pPr>
            <w:r>
              <w:rPr>
                <w:lang w:val="en-US"/>
              </w:rPr>
              <w:t>0,8</w:t>
            </w:r>
          </w:p>
        </w:tc>
        <w:tc>
          <w:tcPr>
            <w:tcW w:w="814" w:type="dxa"/>
          </w:tcPr>
          <w:p w:rsidR="008E16A8" w:rsidRPr="008E16A8" w:rsidRDefault="008E16A8" w:rsidP="008E16A8">
            <w:pPr>
              <w:jc w:val="center"/>
              <w:rPr>
                <w:lang w:val="en-US"/>
              </w:rPr>
            </w:pPr>
            <w:r>
              <w:rPr>
                <w:lang w:val="en-US"/>
              </w:rPr>
              <w:t>1,0</w:t>
            </w:r>
          </w:p>
        </w:tc>
      </w:tr>
      <w:tr w:rsidR="008B63CF" w:rsidTr="008B63CF">
        <w:tc>
          <w:tcPr>
            <w:tcW w:w="9853" w:type="dxa"/>
            <w:gridSpan w:val="8"/>
          </w:tcPr>
          <w:p w:rsidR="008B63CF" w:rsidRPr="008B63CF" w:rsidRDefault="008B63CF" w:rsidP="00510BFF">
            <w:pPr>
              <w:rPr>
                <w:sz w:val="20"/>
                <w:szCs w:val="20"/>
              </w:rPr>
            </w:pPr>
            <w:r w:rsidRPr="008B63CF">
              <w:rPr>
                <w:sz w:val="20"/>
                <w:szCs w:val="20"/>
              </w:rPr>
              <w:t>Примечание: Пример условного обозначения – шайба, исполнение 1 диаметром 12 мм, из материала подгруппы 00 покрытием по группе 5 ГОСТ 1759-70, условленной толщины; Шайбы 12-005 ГОСТ 11371-78.</w:t>
            </w:r>
          </w:p>
        </w:tc>
      </w:tr>
    </w:tbl>
    <w:p w:rsidR="008B63CF" w:rsidRPr="006432E2" w:rsidRDefault="008B63CF" w:rsidP="00510BFF"/>
    <w:p w:rsidR="006432E2" w:rsidRDefault="006432E2" w:rsidP="00A00833">
      <w:pPr>
        <w:rPr>
          <w:sz w:val="28"/>
          <w:szCs w:val="28"/>
        </w:rPr>
      </w:pPr>
      <w:r>
        <w:rPr>
          <w:sz w:val="28"/>
          <w:szCs w:val="28"/>
        </w:rPr>
        <w:t xml:space="preserve">                            </w:t>
      </w:r>
    </w:p>
    <w:p w:rsidR="006432E2" w:rsidRDefault="00A200AF" w:rsidP="00A00833">
      <w:pPr>
        <w:rPr>
          <w:sz w:val="28"/>
          <w:szCs w:val="28"/>
        </w:rPr>
      </w:pPr>
      <w:r>
        <w:rPr>
          <w:sz w:val="28"/>
          <w:szCs w:val="28"/>
        </w:rPr>
        <w:t xml:space="preserve">      </w:t>
      </w:r>
    </w:p>
    <w:p w:rsidR="006432E2" w:rsidRDefault="006432E2" w:rsidP="00A00833">
      <w:pPr>
        <w:rPr>
          <w:sz w:val="28"/>
          <w:szCs w:val="28"/>
        </w:rPr>
      </w:pPr>
    </w:p>
    <w:p w:rsidR="00D40AFF" w:rsidRPr="00D40AFF" w:rsidRDefault="0062093D" w:rsidP="00D40AFF">
      <w:pPr>
        <w:jc w:val="center"/>
        <w:rPr>
          <w:b/>
          <w:sz w:val="28"/>
          <w:szCs w:val="28"/>
        </w:rPr>
      </w:pPr>
      <w:r w:rsidRPr="00D40AFF">
        <w:rPr>
          <w:b/>
          <w:sz w:val="28"/>
          <w:szCs w:val="28"/>
        </w:rPr>
        <w:lastRenderedPageBreak/>
        <w:t xml:space="preserve">Лист </w:t>
      </w:r>
      <w:r w:rsidRPr="00D40AFF">
        <w:rPr>
          <w:b/>
          <w:sz w:val="28"/>
          <w:szCs w:val="28"/>
          <w:lang w:val="en-US"/>
        </w:rPr>
        <w:t>I</w:t>
      </w:r>
      <w:r w:rsidRPr="00D40AFF">
        <w:rPr>
          <w:b/>
          <w:sz w:val="28"/>
          <w:szCs w:val="28"/>
        </w:rPr>
        <w:t>-6</w:t>
      </w:r>
      <w:r w:rsidR="00D40AFF" w:rsidRPr="00D40AFF">
        <w:rPr>
          <w:b/>
          <w:sz w:val="28"/>
          <w:szCs w:val="28"/>
        </w:rPr>
        <w:t xml:space="preserve"> (для специальности 150411)</w:t>
      </w:r>
    </w:p>
    <w:p w:rsidR="00D222DE" w:rsidRDefault="00D222DE" w:rsidP="00D40AFF">
      <w:pPr>
        <w:jc w:val="center"/>
        <w:rPr>
          <w:b/>
          <w:sz w:val="28"/>
          <w:szCs w:val="28"/>
        </w:rPr>
      </w:pPr>
      <w:r w:rsidRPr="00D40AFF">
        <w:rPr>
          <w:b/>
          <w:sz w:val="28"/>
          <w:szCs w:val="28"/>
        </w:rPr>
        <w:t>Содержание листа</w:t>
      </w:r>
    </w:p>
    <w:p w:rsidR="00D40AFF" w:rsidRPr="00D40AFF" w:rsidRDefault="00D40AFF" w:rsidP="00D40AFF">
      <w:pPr>
        <w:ind w:firstLine="567"/>
        <w:jc w:val="both"/>
        <w:rPr>
          <w:sz w:val="28"/>
          <w:szCs w:val="28"/>
        </w:rPr>
      </w:pPr>
      <w:r>
        <w:rPr>
          <w:sz w:val="28"/>
          <w:szCs w:val="28"/>
        </w:rPr>
        <w:t>На л</w:t>
      </w:r>
      <w:r w:rsidRPr="00D40AFF">
        <w:rPr>
          <w:sz w:val="28"/>
          <w:szCs w:val="28"/>
        </w:rPr>
        <w:t>ист</w:t>
      </w:r>
      <w:r>
        <w:rPr>
          <w:sz w:val="28"/>
          <w:szCs w:val="28"/>
        </w:rPr>
        <w:t>е</w:t>
      </w:r>
      <w:r w:rsidRPr="00D40AFF">
        <w:rPr>
          <w:sz w:val="28"/>
          <w:szCs w:val="28"/>
        </w:rPr>
        <w:t xml:space="preserve"> </w:t>
      </w:r>
      <w:r w:rsidRPr="00D40AFF">
        <w:rPr>
          <w:sz w:val="28"/>
          <w:szCs w:val="28"/>
          <w:lang w:val="en-US"/>
        </w:rPr>
        <w:t>I</w:t>
      </w:r>
      <w:r w:rsidRPr="00D40AFF">
        <w:rPr>
          <w:sz w:val="28"/>
          <w:szCs w:val="28"/>
        </w:rPr>
        <w:t>-6</w:t>
      </w:r>
      <w:r>
        <w:rPr>
          <w:sz w:val="28"/>
          <w:szCs w:val="28"/>
        </w:rPr>
        <w:t xml:space="preserve"> выполняется чертеж шпилечного соединения.</w:t>
      </w:r>
    </w:p>
    <w:p w:rsidR="00D222DE" w:rsidRDefault="00D222DE" w:rsidP="00D40AFF">
      <w:pPr>
        <w:jc w:val="center"/>
        <w:rPr>
          <w:b/>
          <w:sz w:val="28"/>
          <w:szCs w:val="28"/>
        </w:rPr>
      </w:pPr>
      <w:r w:rsidRPr="00D40AFF">
        <w:rPr>
          <w:b/>
          <w:sz w:val="28"/>
          <w:szCs w:val="28"/>
        </w:rPr>
        <w:t>Цель задания</w:t>
      </w:r>
    </w:p>
    <w:p w:rsidR="00D40AFF" w:rsidRPr="00D40AFF" w:rsidRDefault="00C31E35" w:rsidP="00383936">
      <w:pPr>
        <w:ind w:firstLine="567"/>
        <w:jc w:val="both"/>
        <w:rPr>
          <w:sz w:val="28"/>
          <w:szCs w:val="28"/>
        </w:rPr>
      </w:pPr>
      <w:r>
        <w:rPr>
          <w:sz w:val="28"/>
          <w:szCs w:val="28"/>
        </w:rPr>
        <w:t xml:space="preserve">Изучить </w:t>
      </w:r>
      <w:r w:rsidR="00383936">
        <w:rPr>
          <w:sz w:val="28"/>
          <w:szCs w:val="28"/>
        </w:rPr>
        <w:t>назначение шпильки, ее конструктивные особенности, правила выполнения шпильки в соединении деталей.</w:t>
      </w:r>
    </w:p>
    <w:p w:rsidR="00D222DE" w:rsidRDefault="00D222DE" w:rsidP="00D40AFF">
      <w:pPr>
        <w:jc w:val="center"/>
        <w:rPr>
          <w:b/>
          <w:sz w:val="28"/>
          <w:szCs w:val="28"/>
        </w:rPr>
      </w:pPr>
      <w:r w:rsidRPr="00D40AFF">
        <w:rPr>
          <w:b/>
          <w:sz w:val="28"/>
          <w:szCs w:val="28"/>
        </w:rPr>
        <w:t>Методические указания</w:t>
      </w:r>
    </w:p>
    <w:p w:rsidR="00D40AFF" w:rsidRPr="00D40AFF" w:rsidRDefault="00383936" w:rsidP="00383936">
      <w:pPr>
        <w:ind w:firstLine="567"/>
        <w:jc w:val="both"/>
        <w:rPr>
          <w:sz w:val="28"/>
          <w:szCs w:val="28"/>
        </w:rPr>
      </w:pPr>
      <w:r>
        <w:rPr>
          <w:sz w:val="28"/>
          <w:szCs w:val="28"/>
        </w:rPr>
        <w:t>Перед выполнением листа внимательно изучите темы программы: «Изображение и обозначение резьбы», «Изображение шпильки, обозначение шпильки, а также изображение ее в соединении деталей».</w:t>
      </w:r>
    </w:p>
    <w:p w:rsidR="004747F5" w:rsidRPr="00D40AFF" w:rsidRDefault="004747F5" w:rsidP="00D40AFF">
      <w:pPr>
        <w:jc w:val="center"/>
        <w:rPr>
          <w:b/>
          <w:sz w:val="28"/>
          <w:szCs w:val="28"/>
        </w:rPr>
      </w:pPr>
      <w:r w:rsidRPr="00D40AFF">
        <w:rPr>
          <w:b/>
          <w:sz w:val="28"/>
          <w:szCs w:val="28"/>
        </w:rPr>
        <w:t xml:space="preserve">Порядок выполнения листа </w:t>
      </w:r>
      <w:r w:rsidRPr="00D40AFF">
        <w:rPr>
          <w:b/>
          <w:sz w:val="28"/>
          <w:szCs w:val="28"/>
          <w:lang w:val="en-US"/>
        </w:rPr>
        <w:t>I</w:t>
      </w:r>
      <w:r w:rsidRPr="00D40AFF">
        <w:rPr>
          <w:b/>
          <w:sz w:val="28"/>
          <w:szCs w:val="28"/>
        </w:rPr>
        <w:t>-6</w:t>
      </w:r>
    </w:p>
    <w:p w:rsidR="0062093D" w:rsidRDefault="00383936" w:rsidP="00383936">
      <w:pPr>
        <w:ind w:firstLine="567"/>
        <w:jc w:val="both"/>
        <w:rPr>
          <w:sz w:val="28"/>
          <w:szCs w:val="28"/>
        </w:rPr>
      </w:pPr>
      <w:r>
        <w:rPr>
          <w:sz w:val="28"/>
          <w:szCs w:val="28"/>
        </w:rPr>
        <w:t>Образец выполнения л</w:t>
      </w:r>
      <w:r w:rsidRPr="00D40AFF">
        <w:rPr>
          <w:sz w:val="28"/>
          <w:szCs w:val="28"/>
        </w:rPr>
        <w:t>ист</w:t>
      </w:r>
      <w:r>
        <w:rPr>
          <w:sz w:val="28"/>
          <w:szCs w:val="28"/>
        </w:rPr>
        <w:t>а</w:t>
      </w:r>
      <w:r w:rsidRPr="00D40AFF">
        <w:rPr>
          <w:sz w:val="28"/>
          <w:szCs w:val="28"/>
        </w:rPr>
        <w:t xml:space="preserve"> </w:t>
      </w:r>
      <w:r w:rsidRPr="00D40AFF">
        <w:rPr>
          <w:sz w:val="28"/>
          <w:szCs w:val="28"/>
          <w:lang w:val="en-US"/>
        </w:rPr>
        <w:t>I</w:t>
      </w:r>
      <w:r w:rsidRPr="00D40AFF">
        <w:rPr>
          <w:sz w:val="28"/>
          <w:szCs w:val="28"/>
        </w:rPr>
        <w:t>-6</w:t>
      </w:r>
      <w:r>
        <w:rPr>
          <w:sz w:val="28"/>
          <w:szCs w:val="28"/>
        </w:rPr>
        <w:t xml:space="preserve"> показан на рисунке 67.</w:t>
      </w:r>
    </w:p>
    <w:p w:rsidR="00383936" w:rsidRPr="001F4D3C" w:rsidRDefault="00383936" w:rsidP="00383936">
      <w:pPr>
        <w:ind w:firstLine="567"/>
        <w:jc w:val="both"/>
        <w:rPr>
          <w:sz w:val="28"/>
          <w:szCs w:val="28"/>
        </w:rPr>
      </w:pPr>
      <w:r>
        <w:rPr>
          <w:sz w:val="28"/>
          <w:szCs w:val="28"/>
        </w:rPr>
        <w:t>Чертеж шпилечного соединения выполняется на листе чертежной бумаги формата А3. Данные для вариантов шпилечного соединения необходимо взять из таблицы на рисунке 68.</w:t>
      </w:r>
    </w:p>
    <w:p w:rsidR="00C43DB7" w:rsidRPr="00C43DB7" w:rsidRDefault="00C43DB7" w:rsidP="00C43DB7">
      <w:pPr>
        <w:pStyle w:val="Style1"/>
        <w:widowControl/>
        <w:spacing w:line="240" w:lineRule="auto"/>
        <w:ind w:firstLine="567"/>
        <w:rPr>
          <w:rStyle w:val="FontStyle12"/>
          <w:b w:val="0"/>
          <w:i w:val="0"/>
          <w:sz w:val="28"/>
          <w:szCs w:val="28"/>
        </w:rPr>
      </w:pPr>
      <w:r>
        <w:rPr>
          <w:rStyle w:val="FontStyle11"/>
        </w:rPr>
        <w:t>Шпилька</w:t>
      </w:r>
      <w:r w:rsidRPr="00C43DB7">
        <w:rPr>
          <w:rStyle w:val="FontStyle11"/>
          <w:b/>
          <w:i/>
        </w:rPr>
        <w:t xml:space="preserve"> </w:t>
      </w:r>
      <w:r>
        <w:rPr>
          <w:rStyle w:val="FontStyle12"/>
          <w:b w:val="0"/>
          <w:i w:val="0"/>
          <w:sz w:val="28"/>
          <w:szCs w:val="28"/>
        </w:rPr>
        <w:t>представляет собой цилинд</w:t>
      </w:r>
      <w:r w:rsidRPr="00C43DB7">
        <w:rPr>
          <w:rStyle w:val="FontStyle12"/>
          <w:b w:val="0"/>
          <w:i w:val="0"/>
          <w:sz w:val="28"/>
          <w:szCs w:val="28"/>
        </w:rPr>
        <w:t xml:space="preserve">рический стержень, концы которого имеют резьбу. Резьбовой конец шпильки </w:t>
      </w:r>
      <w:r w:rsidR="00122CDD" w:rsidRPr="00122CDD">
        <w:rPr>
          <w:rStyle w:val="FontStyle12"/>
          <w:b w:val="0"/>
          <w:sz w:val="28"/>
          <w:szCs w:val="28"/>
          <w:lang w:val="en-US"/>
        </w:rPr>
        <w:t>l</w:t>
      </w:r>
      <w:r w:rsidR="00122CDD" w:rsidRPr="00122CDD">
        <w:rPr>
          <w:rStyle w:val="FontStyle12"/>
          <w:b w:val="0"/>
          <w:i w:val="0"/>
          <w:sz w:val="28"/>
          <w:szCs w:val="28"/>
          <w:vertAlign w:val="subscript"/>
        </w:rPr>
        <w:t>1</w:t>
      </w:r>
      <w:r w:rsidR="00122CDD" w:rsidRPr="00122CDD">
        <w:rPr>
          <w:rStyle w:val="FontStyle12"/>
          <w:b w:val="0"/>
          <w:i w:val="0"/>
          <w:sz w:val="28"/>
          <w:szCs w:val="28"/>
        </w:rPr>
        <w:t xml:space="preserve">, </w:t>
      </w:r>
      <w:r w:rsidRPr="00C43DB7">
        <w:rPr>
          <w:rStyle w:val="FontStyle12"/>
          <w:b w:val="0"/>
          <w:i w:val="0"/>
          <w:sz w:val="28"/>
          <w:szCs w:val="28"/>
        </w:rPr>
        <w:t>включая</w:t>
      </w:r>
      <w:r w:rsidR="00122CDD">
        <w:rPr>
          <w:rStyle w:val="FontStyle12"/>
          <w:b w:val="0"/>
          <w:i w:val="0"/>
          <w:sz w:val="28"/>
          <w:szCs w:val="28"/>
        </w:rPr>
        <w:t xml:space="preserve"> сбег резьбы, называется ввинчи</w:t>
      </w:r>
      <w:r w:rsidRPr="00C43DB7">
        <w:rPr>
          <w:rStyle w:val="FontStyle12"/>
          <w:b w:val="0"/>
          <w:i w:val="0"/>
          <w:sz w:val="28"/>
          <w:szCs w:val="28"/>
        </w:rPr>
        <w:t>ваем</w:t>
      </w:r>
      <w:r w:rsidR="00122CDD">
        <w:rPr>
          <w:rStyle w:val="FontStyle12"/>
          <w:b w:val="0"/>
          <w:i w:val="0"/>
          <w:sz w:val="28"/>
          <w:szCs w:val="28"/>
        </w:rPr>
        <w:t>ым или посадочным резьбовым кон</w:t>
      </w:r>
      <w:r w:rsidRPr="00C43DB7">
        <w:rPr>
          <w:rStyle w:val="FontStyle12"/>
          <w:b w:val="0"/>
          <w:i w:val="0"/>
          <w:sz w:val="28"/>
          <w:szCs w:val="28"/>
        </w:rPr>
        <w:t>цом. Он предназначен для завинчивания в рез</w:t>
      </w:r>
      <w:r w:rsidR="00122CDD">
        <w:rPr>
          <w:rStyle w:val="FontStyle12"/>
          <w:b w:val="0"/>
          <w:i w:val="0"/>
          <w:sz w:val="28"/>
          <w:szCs w:val="28"/>
        </w:rPr>
        <w:t>ьбовое отверстие одной из соеди</w:t>
      </w:r>
      <w:r w:rsidRPr="00C43DB7">
        <w:rPr>
          <w:rStyle w:val="FontStyle12"/>
          <w:b w:val="0"/>
          <w:i w:val="0"/>
          <w:sz w:val="28"/>
          <w:szCs w:val="28"/>
        </w:rPr>
        <w:t xml:space="preserve">няемых деталей </w:t>
      </w:r>
      <w:r w:rsidR="00122CDD" w:rsidRPr="00122CDD">
        <w:rPr>
          <w:rStyle w:val="FontStyle13"/>
          <w:i w:val="0"/>
          <w:sz w:val="28"/>
          <w:szCs w:val="28"/>
        </w:rPr>
        <w:t>(</w:t>
      </w:r>
      <w:r w:rsidR="00122CDD">
        <w:rPr>
          <w:rStyle w:val="FontStyle13"/>
          <w:i w:val="0"/>
          <w:sz w:val="28"/>
          <w:szCs w:val="28"/>
        </w:rPr>
        <w:t>таблица 11</w:t>
      </w:r>
      <w:r w:rsidR="00122CDD" w:rsidRPr="00122CDD">
        <w:rPr>
          <w:rStyle w:val="FontStyle13"/>
          <w:i w:val="0"/>
          <w:sz w:val="28"/>
          <w:szCs w:val="28"/>
        </w:rPr>
        <w:t xml:space="preserve">). </w:t>
      </w:r>
      <w:r w:rsidRPr="00C43DB7">
        <w:rPr>
          <w:rStyle w:val="FontStyle12"/>
          <w:b w:val="0"/>
          <w:i w:val="0"/>
          <w:sz w:val="28"/>
          <w:szCs w:val="28"/>
        </w:rPr>
        <w:t xml:space="preserve">Длина </w:t>
      </w:r>
      <w:r w:rsidR="00122CDD" w:rsidRPr="00122CDD">
        <w:rPr>
          <w:rStyle w:val="FontStyle12"/>
          <w:b w:val="0"/>
          <w:sz w:val="28"/>
          <w:szCs w:val="28"/>
          <w:lang w:val="en-US"/>
        </w:rPr>
        <w:t>l</w:t>
      </w:r>
      <w:r w:rsidR="00122CDD" w:rsidRPr="00122CDD">
        <w:rPr>
          <w:rStyle w:val="FontStyle12"/>
          <w:b w:val="0"/>
          <w:i w:val="0"/>
          <w:sz w:val="28"/>
          <w:szCs w:val="28"/>
          <w:vertAlign w:val="subscript"/>
        </w:rPr>
        <w:t>1</w:t>
      </w:r>
      <w:r w:rsidR="00122CDD">
        <w:rPr>
          <w:rStyle w:val="FontStyle12"/>
          <w:b w:val="0"/>
          <w:i w:val="0"/>
          <w:sz w:val="28"/>
          <w:szCs w:val="28"/>
        </w:rPr>
        <w:t xml:space="preserve"> ввинчи</w:t>
      </w:r>
      <w:r w:rsidRPr="00C43DB7">
        <w:rPr>
          <w:rStyle w:val="FontStyle12"/>
          <w:b w:val="0"/>
          <w:i w:val="0"/>
          <w:sz w:val="28"/>
          <w:szCs w:val="28"/>
        </w:rPr>
        <w:t>ваемого резьбового конца определяется материалом детали, в которую он должен ввинчива</w:t>
      </w:r>
      <w:r w:rsidR="00122CDD">
        <w:rPr>
          <w:rStyle w:val="FontStyle12"/>
          <w:b w:val="0"/>
          <w:i w:val="0"/>
          <w:sz w:val="28"/>
          <w:szCs w:val="28"/>
        </w:rPr>
        <w:t>ться, и выполняется разной вели</w:t>
      </w:r>
      <w:r w:rsidRPr="00C43DB7">
        <w:rPr>
          <w:rStyle w:val="FontStyle12"/>
          <w:b w:val="0"/>
          <w:i w:val="0"/>
          <w:sz w:val="28"/>
          <w:szCs w:val="28"/>
        </w:rPr>
        <w:t>чины:</w:t>
      </w:r>
      <w:r w:rsidRPr="00122CDD">
        <w:rPr>
          <w:rStyle w:val="FontStyle12"/>
          <w:b w:val="0"/>
          <w:i w:val="0"/>
          <w:sz w:val="28"/>
          <w:szCs w:val="28"/>
        </w:rPr>
        <w:t xml:space="preserve"> </w:t>
      </w:r>
      <w:r w:rsidR="00122CDD" w:rsidRPr="00122CDD">
        <w:rPr>
          <w:rStyle w:val="FontStyle13"/>
          <w:sz w:val="28"/>
          <w:szCs w:val="28"/>
          <w:lang w:val="en-US"/>
        </w:rPr>
        <w:t>l</w:t>
      </w:r>
      <w:r w:rsidR="00122CDD" w:rsidRPr="00122CDD">
        <w:rPr>
          <w:rStyle w:val="FontStyle13"/>
          <w:i w:val="0"/>
          <w:sz w:val="28"/>
          <w:szCs w:val="28"/>
          <w:vertAlign w:val="subscript"/>
        </w:rPr>
        <w:t>1</w:t>
      </w:r>
      <w:r w:rsidRPr="00122CDD">
        <w:rPr>
          <w:rStyle w:val="FontStyle13"/>
          <w:i w:val="0"/>
          <w:sz w:val="28"/>
          <w:szCs w:val="28"/>
        </w:rPr>
        <w:t xml:space="preserve"> = </w:t>
      </w:r>
      <w:r w:rsidRPr="00122CDD">
        <w:rPr>
          <w:rStyle w:val="FontStyle13"/>
          <w:sz w:val="28"/>
          <w:szCs w:val="28"/>
          <w:lang w:val="en-US"/>
        </w:rPr>
        <w:t>d</w:t>
      </w:r>
      <w:r w:rsidRPr="00122CDD">
        <w:rPr>
          <w:rStyle w:val="FontStyle13"/>
          <w:i w:val="0"/>
          <w:sz w:val="28"/>
          <w:szCs w:val="28"/>
        </w:rPr>
        <w:t xml:space="preserve"> </w:t>
      </w:r>
      <w:r w:rsidR="00122CDD" w:rsidRPr="00122CDD">
        <w:rPr>
          <w:rStyle w:val="FontStyle12"/>
          <w:b w:val="0"/>
          <w:i w:val="0"/>
          <w:sz w:val="28"/>
          <w:szCs w:val="28"/>
        </w:rPr>
        <w:t xml:space="preserve">– </w:t>
      </w:r>
      <w:r w:rsidRPr="00C43DB7">
        <w:rPr>
          <w:rStyle w:val="FontStyle12"/>
          <w:b w:val="0"/>
          <w:i w:val="0"/>
          <w:sz w:val="28"/>
          <w:szCs w:val="28"/>
        </w:rPr>
        <w:t xml:space="preserve">для стальных, бронзовых и латунных деталей; </w:t>
      </w:r>
      <w:r w:rsidR="00122CDD" w:rsidRPr="00122CDD">
        <w:rPr>
          <w:rStyle w:val="FontStyle12"/>
          <w:b w:val="0"/>
          <w:sz w:val="28"/>
          <w:szCs w:val="28"/>
          <w:lang w:val="en-US"/>
        </w:rPr>
        <w:t>l</w:t>
      </w:r>
      <w:r w:rsidR="00122CDD" w:rsidRPr="00122CDD">
        <w:rPr>
          <w:rStyle w:val="FontStyle12"/>
          <w:b w:val="0"/>
          <w:i w:val="0"/>
          <w:sz w:val="28"/>
          <w:szCs w:val="28"/>
          <w:vertAlign w:val="subscript"/>
        </w:rPr>
        <w:t>1</w:t>
      </w:r>
      <w:r w:rsidRPr="00C43DB7">
        <w:rPr>
          <w:rStyle w:val="FontStyle12"/>
          <w:b w:val="0"/>
          <w:i w:val="0"/>
          <w:sz w:val="28"/>
          <w:szCs w:val="28"/>
        </w:rPr>
        <w:t xml:space="preserve"> = </w:t>
      </w:r>
      <w:r w:rsidRPr="00122CDD">
        <w:rPr>
          <w:rStyle w:val="FontStyle13"/>
          <w:i w:val="0"/>
          <w:sz w:val="28"/>
          <w:szCs w:val="28"/>
          <w:lang w:val="en-US"/>
        </w:rPr>
        <w:t>l</w:t>
      </w:r>
      <w:r w:rsidRPr="00122CDD">
        <w:rPr>
          <w:rStyle w:val="FontStyle13"/>
          <w:i w:val="0"/>
          <w:sz w:val="28"/>
          <w:szCs w:val="28"/>
        </w:rPr>
        <w:t>,6</w:t>
      </w:r>
      <w:r w:rsidRPr="00122CDD">
        <w:rPr>
          <w:rStyle w:val="FontStyle13"/>
          <w:sz w:val="28"/>
          <w:szCs w:val="28"/>
          <w:lang w:val="en-US"/>
        </w:rPr>
        <w:t>d</w:t>
      </w:r>
      <w:r w:rsidRPr="00122CDD">
        <w:rPr>
          <w:rStyle w:val="FontStyle13"/>
          <w:i w:val="0"/>
          <w:sz w:val="28"/>
          <w:szCs w:val="28"/>
        </w:rPr>
        <w:t xml:space="preserve"> </w:t>
      </w:r>
      <w:r w:rsidR="00122CDD" w:rsidRPr="00122CDD">
        <w:rPr>
          <w:rStyle w:val="FontStyle12"/>
          <w:b w:val="0"/>
          <w:i w:val="0"/>
          <w:sz w:val="28"/>
          <w:szCs w:val="28"/>
        </w:rPr>
        <w:t xml:space="preserve">– </w:t>
      </w:r>
      <w:r w:rsidR="00122CDD">
        <w:rPr>
          <w:rStyle w:val="FontStyle12"/>
          <w:b w:val="0"/>
          <w:i w:val="0"/>
          <w:sz w:val="28"/>
          <w:szCs w:val="28"/>
        </w:rPr>
        <w:t>для чугун</w:t>
      </w:r>
      <w:r w:rsidRPr="00C43DB7">
        <w:rPr>
          <w:rStyle w:val="FontStyle12"/>
          <w:b w:val="0"/>
          <w:i w:val="0"/>
          <w:sz w:val="28"/>
          <w:szCs w:val="28"/>
        </w:rPr>
        <w:t xml:space="preserve">ных деталей; </w:t>
      </w:r>
      <w:r w:rsidR="00122CDD" w:rsidRPr="00122CDD">
        <w:rPr>
          <w:rStyle w:val="FontStyle13"/>
          <w:sz w:val="28"/>
          <w:szCs w:val="28"/>
          <w:lang w:val="en-US"/>
        </w:rPr>
        <w:t>l</w:t>
      </w:r>
      <w:r w:rsidR="00122CDD" w:rsidRPr="00122CDD">
        <w:rPr>
          <w:rStyle w:val="FontStyle13"/>
          <w:i w:val="0"/>
          <w:sz w:val="28"/>
          <w:szCs w:val="28"/>
          <w:vertAlign w:val="subscript"/>
        </w:rPr>
        <w:t>1</w:t>
      </w:r>
      <w:r w:rsidRPr="00122CDD">
        <w:rPr>
          <w:rStyle w:val="FontStyle13"/>
          <w:i w:val="0"/>
          <w:sz w:val="28"/>
          <w:szCs w:val="28"/>
        </w:rPr>
        <w:t xml:space="preserve"> = 2,5</w:t>
      </w:r>
      <w:r w:rsidRPr="00122CDD">
        <w:rPr>
          <w:rStyle w:val="FontStyle13"/>
          <w:sz w:val="28"/>
          <w:szCs w:val="28"/>
          <w:lang w:val="en-US"/>
        </w:rPr>
        <w:t>d</w:t>
      </w:r>
      <w:r w:rsidRPr="00122CDD">
        <w:rPr>
          <w:rStyle w:val="FontStyle13"/>
          <w:i w:val="0"/>
          <w:sz w:val="28"/>
          <w:szCs w:val="28"/>
        </w:rPr>
        <w:t xml:space="preserve"> </w:t>
      </w:r>
      <w:r w:rsidR="00122CDD" w:rsidRPr="00122CDD">
        <w:rPr>
          <w:rStyle w:val="FontStyle12"/>
          <w:b w:val="0"/>
          <w:i w:val="0"/>
          <w:sz w:val="28"/>
          <w:szCs w:val="28"/>
        </w:rPr>
        <w:t>–</w:t>
      </w:r>
      <w:r w:rsidRPr="00C43DB7">
        <w:rPr>
          <w:rStyle w:val="FontStyle12"/>
          <w:b w:val="0"/>
          <w:i w:val="0"/>
          <w:sz w:val="28"/>
          <w:szCs w:val="28"/>
        </w:rPr>
        <w:t xml:space="preserve"> для деталей из легких сплавов </w:t>
      </w:r>
      <w:r w:rsidRPr="00122CDD">
        <w:rPr>
          <w:rStyle w:val="FontStyle13"/>
          <w:i w:val="0"/>
          <w:sz w:val="28"/>
          <w:szCs w:val="28"/>
        </w:rPr>
        <w:t>(</w:t>
      </w:r>
      <w:r w:rsidRPr="00122CDD">
        <w:rPr>
          <w:rStyle w:val="FontStyle13"/>
          <w:sz w:val="28"/>
          <w:szCs w:val="28"/>
          <w:lang w:val="en-US"/>
        </w:rPr>
        <w:t>d</w:t>
      </w:r>
      <w:r w:rsidRPr="00122CDD">
        <w:rPr>
          <w:rStyle w:val="FontStyle13"/>
          <w:i w:val="0"/>
          <w:sz w:val="28"/>
          <w:szCs w:val="28"/>
        </w:rPr>
        <w:t xml:space="preserve"> </w:t>
      </w:r>
      <w:r w:rsidR="00122CDD" w:rsidRPr="00122CDD">
        <w:rPr>
          <w:rStyle w:val="FontStyle12"/>
          <w:b w:val="0"/>
          <w:i w:val="0"/>
          <w:sz w:val="28"/>
          <w:szCs w:val="28"/>
        </w:rPr>
        <w:t>–</w:t>
      </w:r>
      <w:r w:rsidRPr="00C43DB7">
        <w:rPr>
          <w:rStyle w:val="FontStyle12"/>
          <w:b w:val="0"/>
          <w:i w:val="0"/>
          <w:sz w:val="28"/>
          <w:szCs w:val="28"/>
        </w:rPr>
        <w:t xml:space="preserve"> наружный диаметр резьбы). Резьбовой конец шпильки </w:t>
      </w:r>
      <w:r w:rsidR="00122CDD" w:rsidRPr="00122CDD">
        <w:rPr>
          <w:rStyle w:val="FontStyle12"/>
          <w:b w:val="0"/>
          <w:sz w:val="28"/>
          <w:szCs w:val="28"/>
          <w:lang w:val="en-US"/>
        </w:rPr>
        <w:t>l</w:t>
      </w:r>
      <w:r w:rsidR="00122CDD" w:rsidRPr="00122CDD">
        <w:rPr>
          <w:rStyle w:val="FontStyle12"/>
          <w:b w:val="0"/>
          <w:i w:val="0"/>
          <w:sz w:val="28"/>
          <w:szCs w:val="28"/>
          <w:vertAlign w:val="subscript"/>
          <w:lang w:val="en-US"/>
        </w:rPr>
        <w:t>o</w:t>
      </w:r>
      <w:r w:rsidR="00122CDD" w:rsidRPr="00122CDD">
        <w:rPr>
          <w:rStyle w:val="FontStyle12"/>
          <w:b w:val="0"/>
          <w:i w:val="0"/>
          <w:sz w:val="28"/>
          <w:szCs w:val="28"/>
        </w:rPr>
        <w:t>.</w:t>
      </w:r>
      <w:r w:rsidRPr="00C43DB7">
        <w:rPr>
          <w:rStyle w:val="FontStyle12"/>
          <w:b w:val="0"/>
          <w:i w:val="0"/>
          <w:sz w:val="28"/>
          <w:szCs w:val="28"/>
          <w:vertAlign w:val="subscript"/>
        </w:rPr>
        <w:t xml:space="preserve"> </w:t>
      </w:r>
      <w:r w:rsidRPr="00C43DB7">
        <w:rPr>
          <w:rStyle w:val="FontStyle12"/>
          <w:b w:val="0"/>
          <w:i w:val="0"/>
          <w:sz w:val="28"/>
          <w:szCs w:val="28"/>
        </w:rPr>
        <w:t>предназначен для навинчивания на него гайк</w:t>
      </w:r>
      <w:r w:rsidR="00122CDD">
        <w:rPr>
          <w:rStyle w:val="FontStyle12"/>
          <w:b w:val="0"/>
          <w:i w:val="0"/>
          <w:sz w:val="28"/>
          <w:szCs w:val="28"/>
        </w:rPr>
        <w:t>и при соединении скрепляемых де</w:t>
      </w:r>
      <w:r w:rsidRPr="00C43DB7">
        <w:rPr>
          <w:rStyle w:val="FontStyle12"/>
          <w:b w:val="0"/>
          <w:i w:val="0"/>
          <w:sz w:val="28"/>
          <w:szCs w:val="28"/>
        </w:rPr>
        <w:t xml:space="preserve">талей. Под длиной шпильки </w:t>
      </w:r>
      <w:r w:rsidR="00D7750C" w:rsidRPr="00D7750C">
        <w:rPr>
          <w:rStyle w:val="FontStyle12"/>
          <w:b w:val="0"/>
          <w:sz w:val="28"/>
          <w:szCs w:val="28"/>
          <w:lang w:val="en-US"/>
        </w:rPr>
        <w:t>l</w:t>
      </w:r>
      <w:r w:rsidR="00D7750C" w:rsidRPr="00D7750C">
        <w:rPr>
          <w:rStyle w:val="FontStyle12"/>
          <w:b w:val="0"/>
          <w:i w:val="0"/>
          <w:sz w:val="28"/>
          <w:szCs w:val="28"/>
        </w:rPr>
        <w:t xml:space="preserve"> </w:t>
      </w:r>
      <w:r w:rsidRPr="00C43DB7">
        <w:rPr>
          <w:rStyle w:val="FontStyle12"/>
          <w:b w:val="0"/>
          <w:i w:val="0"/>
          <w:sz w:val="28"/>
          <w:szCs w:val="28"/>
        </w:rPr>
        <w:t>понимается длина с</w:t>
      </w:r>
      <w:r w:rsidR="00122CDD">
        <w:rPr>
          <w:rStyle w:val="FontStyle12"/>
          <w:b w:val="0"/>
          <w:i w:val="0"/>
          <w:sz w:val="28"/>
          <w:szCs w:val="28"/>
        </w:rPr>
        <w:t>тержня без ввинчиваемого резьбо</w:t>
      </w:r>
      <w:r w:rsidRPr="00C43DB7">
        <w:rPr>
          <w:rStyle w:val="FontStyle12"/>
          <w:b w:val="0"/>
          <w:i w:val="0"/>
          <w:sz w:val="28"/>
          <w:szCs w:val="28"/>
        </w:rPr>
        <w:t xml:space="preserve">вого конца. Длина резьбового (гаечного) конца </w:t>
      </w:r>
      <w:r w:rsidR="00D7750C" w:rsidRPr="00D7750C">
        <w:rPr>
          <w:rStyle w:val="FontStyle12"/>
          <w:b w:val="0"/>
          <w:sz w:val="28"/>
          <w:szCs w:val="28"/>
          <w:lang w:val="en-US"/>
        </w:rPr>
        <w:t>l</w:t>
      </w:r>
      <w:r w:rsidR="00D7750C" w:rsidRPr="00D7750C">
        <w:rPr>
          <w:rStyle w:val="FontStyle12"/>
          <w:b w:val="0"/>
          <w:i w:val="0"/>
          <w:sz w:val="28"/>
          <w:szCs w:val="28"/>
          <w:vertAlign w:val="subscript"/>
          <w:lang w:val="en-US"/>
        </w:rPr>
        <w:t>o</w:t>
      </w:r>
      <w:r w:rsidR="00D7750C">
        <w:rPr>
          <w:rStyle w:val="FontStyle12"/>
          <w:b w:val="0"/>
          <w:i w:val="0"/>
          <w:sz w:val="28"/>
          <w:szCs w:val="28"/>
        </w:rPr>
        <w:t xml:space="preserve"> может иметь различные зна</w:t>
      </w:r>
      <w:r w:rsidRPr="00C43DB7">
        <w:rPr>
          <w:rStyle w:val="FontStyle12"/>
          <w:b w:val="0"/>
          <w:i w:val="0"/>
          <w:sz w:val="28"/>
          <w:szCs w:val="28"/>
        </w:rPr>
        <w:t>чения, определяемые диаметром резьбы.</w:t>
      </w:r>
    </w:p>
    <w:p w:rsidR="00C43DB7" w:rsidRPr="00D7750C" w:rsidRDefault="00C43DB7" w:rsidP="00D7750C">
      <w:pPr>
        <w:pStyle w:val="Style1"/>
        <w:widowControl/>
        <w:spacing w:line="240" w:lineRule="auto"/>
        <w:ind w:right="48" w:firstLine="567"/>
        <w:rPr>
          <w:rStyle w:val="FontStyle13"/>
          <w:i w:val="0"/>
          <w:sz w:val="28"/>
          <w:szCs w:val="28"/>
          <w:u w:val="single"/>
        </w:rPr>
      </w:pPr>
      <w:r w:rsidRPr="00C43DB7">
        <w:rPr>
          <w:rStyle w:val="FontStyle11"/>
        </w:rPr>
        <w:t xml:space="preserve">В </w:t>
      </w:r>
      <w:r w:rsidRPr="00C43DB7">
        <w:rPr>
          <w:rStyle w:val="FontStyle12"/>
          <w:b w:val="0"/>
          <w:i w:val="0"/>
          <w:sz w:val="28"/>
          <w:szCs w:val="28"/>
        </w:rPr>
        <w:t>задании условно принято, что шпильк</w:t>
      </w:r>
      <w:r w:rsidR="00D7750C">
        <w:rPr>
          <w:rStyle w:val="FontStyle12"/>
          <w:b w:val="0"/>
          <w:i w:val="0"/>
          <w:sz w:val="28"/>
          <w:szCs w:val="28"/>
        </w:rPr>
        <w:t>а завинчивается в деталь, выпол</w:t>
      </w:r>
      <w:r w:rsidRPr="00C43DB7">
        <w:rPr>
          <w:rStyle w:val="FontStyle12"/>
          <w:b w:val="0"/>
          <w:i w:val="0"/>
          <w:sz w:val="28"/>
          <w:szCs w:val="28"/>
        </w:rPr>
        <w:t>ненную из стали, поэтому использовано соотноше</w:t>
      </w:r>
      <w:r w:rsidRPr="00D7750C">
        <w:rPr>
          <w:rStyle w:val="FontStyle12"/>
          <w:b w:val="0"/>
          <w:i w:val="0"/>
          <w:sz w:val="28"/>
          <w:szCs w:val="28"/>
        </w:rPr>
        <w:t xml:space="preserve">ние </w:t>
      </w:r>
      <w:r w:rsidR="00D7750C" w:rsidRPr="00D7750C">
        <w:rPr>
          <w:rStyle w:val="FontStyle12"/>
          <w:b w:val="0"/>
          <w:sz w:val="28"/>
          <w:szCs w:val="28"/>
          <w:lang w:val="en-US"/>
        </w:rPr>
        <w:t>l</w:t>
      </w:r>
      <w:r w:rsidR="00D7750C" w:rsidRPr="00D7750C">
        <w:rPr>
          <w:rStyle w:val="FontStyle12"/>
          <w:b w:val="0"/>
          <w:i w:val="0"/>
          <w:sz w:val="28"/>
          <w:szCs w:val="28"/>
          <w:vertAlign w:val="subscript"/>
        </w:rPr>
        <w:t>1</w:t>
      </w:r>
      <w:r w:rsidRPr="00D7750C">
        <w:rPr>
          <w:rStyle w:val="FontStyle12"/>
          <w:b w:val="0"/>
          <w:i w:val="0"/>
          <w:sz w:val="28"/>
          <w:szCs w:val="28"/>
        </w:rPr>
        <w:t xml:space="preserve"> = </w:t>
      </w:r>
      <w:r w:rsidRPr="00D7750C">
        <w:rPr>
          <w:rStyle w:val="FontStyle13"/>
          <w:sz w:val="28"/>
          <w:szCs w:val="28"/>
          <w:lang w:val="en-US"/>
        </w:rPr>
        <w:t>d</w:t>
      </w:r>
      <w:r w:rsidRPr="00D7750C">
        <w:rPr>
          <w:rStyle w:val="FontStyle13"/>
          <w:i w:val="0"/>
          <w:sz w:val="28"/>
          <w:szCs w:val="28"/>
        </w:rPr>
        <w:t>.</w:t>
      </w:r>
    </w:p>
    <w:p w:rsidR="0062093D" w:rsidRPr="001F4D3C" w:rsidRDefault="0062093D" w:rsidP="00C43DB7">
      <w:pPr>
        <w:jc w:val="both"/>
        <w:rPr>
          <w:sz w:val="28"/>
          <w:szCs w:val="28"/>
        </w:rPr>
      </w:pPr>
    </w:p>
    <w:p w:rsidR="0062093D" w:rsidRPr="00D7750C" w:rsidRDefault="00D7750C" w:rsidP="00D7750C">
      <w:pPr>
        <w:jc w:val="center"/>
        <w:rPr>
          <w:b/>
          <w:sz w:val="28"/>
          <w:szCs w:val="28"/>
        </w:rPr>
      </w:pPr>
      <w:r w:rsidRPr="00D7750C">
        <w:rPr>
          <w:b/>
          <w:sz w:val="28"/>
          <w:szCs w:val="28"/>
        </w:rPr>
        <w:t>Последовательность вычерчивания шпилечного соединения</w:t>
      </w:r>
    </w:p>
    <w:p w:rsidR="0062093D" w:rsidRPr="001F4D3C" w:rsidRDefault="00D7750C" w:rsidP="00D7750C">
      <w:pPr>
        <w:ind w:firstLine="567"/>
        <w:jc w:val="both"/>
        <w:rPr>
          <w:sz w:val="28"/>
          <w:szCs w:val="28"/>
        </w:rPr>
      </w:pPr>
      <w:r>
        <w:rPr>
          <w:sz w:val="28"/>
          <w:szCs w:val="28"/>
        </w:rPr>
        <w:t>Для своего варианта (см</w:t>
      </w:r>
      <w:proofErr w:type="gramStart"/>
      <w:r>
        <w:rPr>
          <w:sz w:val="28"/>
          <w:szCs w:val="28"/>
        </w:rPr>
        <w:t>.р</w:t>
      </w:r>
      <w:proofErr w:type="gramEnd"/>
      <w:r>
        <w:rPr>
          <w:sz w:val="28"/>
          <w:szCs w:val="28"/>
        </w:rPr>
        <w:t>исунок 68) записываем данные для расчета, например:</w:t>
      </w:r>
    </w:p>
    <w:p w:rsidR="0062093D" w:rsidRDefault="007165BB" w:rsidP="00A00833">
      <w:pPr>
        <w:rPr>
          <w:sz w:val="28"/>
          <w:szCs w:val="28"/>
        </w:rPr>
      </w:pPr>
      <w:r>
        <w:rPr>
          <w:sz w:val="28"/>
          <w:szCs w:val="28"/>
          <w:lang w:val="en-US"/>
        </w:rPr>
        <w:t>d</w:t>
      </w:r>
      <w:r>
        <w:rPr>
          <w:sz w:val="28"/>
          <w:szCs w:val="28"/>
        </w:rPr>
        <w:t xml:space="preserve"> = 20 (диаметр стержня шпильки);</w:t>
      </w:r>
    </w:p>
    <w:p w:rsidR="007165BB" w:rsidRDefault="007165BB" w:rsidP="00A00833">
      <w:pPr>
        <w:rPr>
          <w:sz w:val="28"/>
          <w:szCs w:val="28"/>
        </w:rPr>
      </w:pPr>
      <w:r>
        <w:rPr>
          <w:sz w:val="28"/>
          <w:szCs w:val="28"/>
          <w:lang w:val="en-US"/>
        </w:rPr>
        <w:t>n</w:t>
      </w:r>
      <w:r>
        <w:rPr>
          <w:sz w:val="28"/>
          <w:szCs w:val="28"/>
        </w:rPr>
        <w:t xml:space="preserve"> = 25 (толщина крышки);</w:t>
      </w:r>
    </w:p>
    <w:p w:rsidR="007165BB" w:rsidRDefault="007165BB" w:rsidP="00A00833">
      <w:pPr>
        <w:rPr>
          <w:sz w:val="28"/>
          <w:szCs w:val="28"/>
        </w:rPr>
      </w:pPr>
      <w:r>
        <w:rPr>
          <w:sz w:val="28"/>
          <w:szCs w:val="28"/>
          <w:lang w:val="en-US"/>
        </w:rPr>
        <w:t>m</w:t>
      </w:r>
      <w:r>
        <w:rPr>
          <w:sz w:val="28"/>
          <w:szCs w:val="28"/>
        </w:rPr>
        <w:t xml:space="preserve"> = 40 (толщина корпуса);</w:t>
      </w:r>
    </w:p>
    <w:p w:rsidR="007165BB" w:rsidRPr="001F4D3C" w:rsidRDefault="007165BB" w:rsidP="00A00833">
      <w:pPr>
        <w:rPr>
          <w:sz w:val="28"/>
          <w:szCs w:val="28"/>
        </w:rPr>
      </w:pPr>
      <w:r>
        <w:rPr>
          <w:sz w:val="28"/>
          <w:szCs w:val="28"/>
        </w:rPr>
        <w:t>с = 2,5 (линейный размер фаски шпильки).</w:t>
      </w:r>
    </w:p>
    <w:p w:rsidR="0062093D" w:rsidRPr="001F4D3C" w:rsidRDefault="007165BB" w:rsidP="007165BB">
      <w:pPr>
        <w:ind w:firstLine="567"/>
        <w:jc w:val="both"/>
        <w:rPr>
          <w:sz w:val="28"/>
          <w:szCs w:val="28"/>
        </w:rPr>
      </w:pPr>
      <w:r>
        <w:rPr>
          <w:sz w:val="28"/>
          <w:szCs w:val="28"/>
        </w:rPr>
        <w:t xml:space="preserve">Расчет шпилечного соединения </w:t>
      </w:r>
      <w:proofErr w:type="gramStart"/>
      <w:r>
        <w:rPr>
          <w:sz w:val="28"/>
          <w:szCs w:val="28"/>
        </w:rPr>
        <w:t>производим</w:t>
      </w:r>
      <w:proofErr w:type="gramEnd"/>
      <w:r>
        <w:rPr>
          <w:sz w:val="28"/>
          <w:szCs w:val="28"/>
        </w:rPr>
        <w:t xml:space="preserve"> используя условные соотношения:</w:t>
      </w:r>
    </w:p>
    <w:p w:rsidR="0062093D" w:rsidRPr="007165BB" w:rsidRDefault="007165BB" w:rsidP="00A00833">
      <w:pPr>
        <w:rPr>
          <w:sz w:val="28"/>
          <w:szCs w:val="28"/>
        </w:rPr>
      </w:pPr>
      <w:r>
        <w:rPr>
          <w:sz w:val="28"/>
          <w:szCs w:val="28"/>
          <w:lang w:val="en-US"/>
        </w:rPr>
        <w:t>d</w:t>
      </w:r>
      <w:r w:rsidRPr="007165BB">
        <w:rPr>
          <w:sz w:val="28"/>
          <w:szCs w:val="28"/>
          <w:vertAlign w:val="subscript"/>
        </w:rPr>
        <w:t>1</w:t>
      </w:r>
      <w:r w:rsidRPr="007165BB">
        <w:rPr>
          <w:sz w:val="28"/>
          <w:szCs w:val="28"/>
        </w:rPr>
        <w:t xml:space="preserve"> = 0,85</w:t>
      </w:r>
      <w:r>
        <w:rPr>
          <w:sz w:val="28"/>
          <w:szCs w:val="28"/>
          <w:lang w:val="en-US"/>
        </w:rPr>
        <w:t>d</w:t>
      </w:r>
      <w:r w:rsidRPr="007165BB">
        <w:rPr>
          <w:sz w:val="28"/>
          <w:szCs w:val="28"/>
        </w:rPr>
        <w:t xml:space="preserve"> = 0,85</w:t>
      </w:r>
      <w:r>
        <w:rPr>
          <w:sz w:val="28"/>
          <w:szCs w:val="28"/>
          <w:lang w:val="en-US"/>
        </w:rPr>
        <w:t>x</w:t>
      </w:r>
      <w:r w:rsidRPr="007165BB">
        <w:rPr>
          <w:sz w:val="28"/>
          <w:szCs w:val="28"/>
        </w:rPr>
        <w:t>20 = 17</w:t>
      </w:r>
      <w:r>
        <w:rPr>
          <w:sz w:val="28"/>
          <w:szCs w:val="28"/>
        </w:rPr>
        <w:t xml:space="preserve"> – внутренний диаметр шпильки;</w:t>
      </w:r>
    </w:p>
    <w:p w:rsidR="007165BB" w:rsidRPr="007165BB" w:rsidRDefault="007165BB" w:rsidP="00A00833">
      <w:pPr>
        <w:rPr>
          <w:sz w:val="28"/>
          <w:szCs w:val="28"/>
        </w:rPr>
      </w:pPr>
      <w:r>
        <w:rPr>
          <w:sz w:val="28"/>
          <w:szCs w:val="28"/>
          <w:lang w:val="en-US"/>
        </w:rPr>
        <w:t>H</w:t>
      </w:r>
      <w:r w:rsidRPr="007165BB">
        <w:rPr>
          <w:sz w:val="28"/>
          <w:szCs w:val="28"/>
        </w:rPr>
        <w:t xml:space="preserve"> = 0,8</w:t>
      </w:r>
      <w:r>
        <w:rPr>
          <w:sz w:val="28"/>
          <w:szCs w:val="28"/>
          <w:lang w:val="en-US"/>
        </w:rPr>
        <w:t>d</w:t>
      </w:r>
      <w:r w:rsidRPr="007165BB">
        <w:rPr>
          <w:sz w:val="28"/>
          <w:szCs w:val="28"/>
        </w:rPr>
        <w:t xml:space="preserve"> = 0,8</w:t>
      </w:r>
      <w:r>
        <w:rPr>
          <w:sz w:val="28"/>
          <w:szCs w:val="28"/>
          <w:lang w:val="en-US"/>
        </w:rPr>
        <w:t>x</w:t>
      </w:r>
      <w:r w:rsidRPr="007165BB">
        <w:rPr>
          <w:sz w:val="28"/>
          <w:szCs w:val="28"/>
        </w:rPr>
        <w:t xml:space="preserve">20 = 16 </w:t>
      </w:r>
      <w:r>
        <w:rPr>
          <w:sz w:val="28"/>
          <w:szCs w:val="28"/>
        </w:rPr>
        <w:t>– высота гайки;</w:t>
      </w:r>
    </w:p>
    <w:p w:rsidR="007165BB" w:rsidRPr="007165BB" w:rsidRDefault="007165BB" w:rsidP="00A00833">
      <w:pPr>
        <w:rPr>
          <w:sz w:val="28"/>
          <w:szCs w:val="28"/>
        </w:rPr>
      </w:pPr>
      <w:r>
        <w:rPr>
          <w:sz w:val="28"/>
          <w:szCs w:val="28"/>
          <w:lang w:val="en-US"/>
        </w:rPr>
        <w:t>S</w:t>
      </w:r>
      <w:r w:rsidRPr="007165BB">
        <w:rPr>
          <w:sz w:val="28"/>
          <w:szCs w:val="28"/>
        </w:rPr>
        <w:t xml:space="preserve"> = 0,15</w:t>
      </w:r>
      <w:r>
        <w:rPr>
          <w:sz w:val="28"/>
          <w:szCs w:val="28"/>
          <w:lang w:val="en-US"/>
        </w:rPr>
        <w:t>d</w:t>
      </w:r>
      <w:r w:rsidRPr="007165BB">
        <w:rPr>
          <w:sz w:val="28"/>
          <w:szCs w:val="28"/>
        </w:rPr>
        <w:t xml:space="preserve"> = 0,15</w:t>
      </w:r>
      <w:r>
        <w:rPr>
          <w:sz w:val="28"/>
          <w:szCs w:val="28"/>
          <w:lang w:val="en-US"/>
        </w:rPr>
        <w:t>x</w:t>
      </w:r>
      <w:r w:rsidRPr="007165BB">
        <w:rPr>
          <w:sz w:val="28"/>
          <w:szCs w:val="28"/>
        </w:rPr>
        <w:t xml:space="preserve">20 = 3 </w:t>
      </w:r>
      <w:r>
        <w:rPr>
          <w:sz w:val="28"/>
          <w:szCs w:val="28"/>
        </w:rPr>
        <w:t>– толщина шайбы;</w:t>
      </w:r>
    </w:p>
    <w:p w:rsidR="007165BB" w:rsidRPr="007165BB" w:rsidRDefault="007165BB" w:rsidP="00A00833">
      <w:pPr>
        <w:rPr>
          <w:sz w:val="28"/>
          <w:szCs w:val="28"/>
        </w:rPr>
      </w:pPr>
      <w:r>
        <w:rPr>
          <w:sz w:val="28"/>
          <w:szCs w:val="28"/>
          <w:lang w:val="en-US"/>
        </w:rPr>
        <w:t>D</w:t>
      </w:r>
      <w:r w:rsidRPr="007165BB">
        <w:rPr>
          <w:sz w:val="28"/>
          <w:szCs w:val="28"/>
        </w:rPr>
        <w:t xml:space="preserve"> = 2</w:t>
      </w:r>
      <w:r>
        <w:rPr>
          <w:sz w:val="28"/>
          <w:szCs w:val="28"/>
          <w:lang w:val="en-US"/>
        </w:rPr>
        <w:t>d</w:t>
      </w:r>
      <w:r w:rsidRPr="007165BB">
        <w:rPr>
          <w:sz w:val="28"/>
          <w:szCs w:val="28"/>
        </w:rPr>
        <w:t xml:space="preserve"> = 2</w:t>
      </w:r>
      <w:r>
        <w:rPr>
          <w:sz w:val="28"/>
          <w:szCs w:val="28"/>
          <w:lang w:val="en-US"/>
        </w:rPr>
        <w:t>x</w:t>
      </w:r>
      <w:r w:rsidRPr="007165BB">
        <w:rPr>
          <w:sz w:val="28"/>
          <w:szCs w:val="28"/>
        </w:rPr>
        <w:t xml:space="preserve">20 = 40 </w:t>
      </w:r>
      <w:r>
        <w:rPr>
          <w:sz w:val="28"/>
          <w:szCs w:val="28"/>
        </w:rPr>
        <w:t>– диаметр описанной окружности;</w:t>
      </w:r>
    </w:p>
    <w:p w:rsidR="007165BB" w:rsidRPr="007165BB" w:rsidRDefault="007165BB" w:rsidP="00A00833">
      <w:pPr>
        <w:rPr>
          <w:sz w:val="28"/>
          <w:szCs w:val="28"/>
        </w:rPr>
      </w:pPr>
      <w:r>
        <w:rPr>
          <w:sz w:val="28"/>
          <w:szCs w:val="28"/>
          <w:lang w:val="en-US"/>
        </w:rPr>
        <w:t>D</w:t>
      </w:r>
      <w:proofErr w:type="spellStart"/>
      <w:r w:rsidRPr="007165BB">
        <w:rPr>
          <w:sz w:val="28"/>
          <w:szCs w:val="28"/>
          <w:vertAlign w:val="subscript"/>
        </w:rPr>
        <w:t>ш</w:t>
      </w:r>
      <w:proofErr w:type="spellEnd"/>
      <w:r w:rsidRPr="007165BB">
        <w:rPr>
          <w:sz w:val="28"/>
          <w:szCs w:val="28"/>
        </w:rPr>
        <w:t xml:space="preserve"> = 2,2</w:t>
      </w:r>
      <w:r>
        <w:rPr>
          <w:sz w:val="28"/>
          <w:szCs w:val="28"/>
          <w:lang w:val="en-US"/>
        </w:rPr>
        <w:t>d</w:t>
      </w:r>
      <w:r w:rsidRPr="007165BB">
        <w:rPr>
          <w:sz w:val="28"/>
          <w:szCs w:val="28"/>
        </w:rPr>
        <w:t xml:space="preserve"> = 2,2</w:t>
      </w:r>
      <w:r>
        <w:rPr>
          <w:sz w:val="28"/>
          <w:szCs w:val="28"/>
          <w:lang w:val="en-US"/>
        </w:rPr>
        <w:t>x</w:t>
      </w:r>
      <w:r w:rsidRPr="007165BB">
        <w:rPr>
          <w:sz w:val="28"/>
          <w:szCs w:val="28"/>
        </w:rPr>
        <w:t>20 = 44</w:t>
      </w:r>
      <w:r>
        <w:rPr>
          <w:sz w:val="28"/>
          <w:szCs w:val="28"/>
        </w:rPr>
        <w:t xml:space="preserve"> – наружный диаметр шайбы;</w:t>
      </w:r>
    </w:p>
    <w:p w:rsidR="007165BB" w:rsidRPr="007165BB" w:rsidRDefault="007165BB" w:rsidP="00A00833">
      <w:pPr>
        <w:rPr>
          <w:sz w:val="28"/>
          <w:szCs w:val="28"/>
        </w:rPr>
      </w:pPr>
      <w:r>
        <w:rPr>
          <w:sz w:val="28"/>
          <w:szCs w:val="28"/>
          <w:lang w:val="en-US"/>
        </w:rPr>
        <w:t>A</w:t>
      </w:r>
      <w:r w:rsidRPr="007165BB">
        <w:rPr>
          <w:sz w:val="28"/>
          <w:szCs w:val="28"/>
        </w:rPr>
        <w:t xml:space="preserve"> = 1,1</w:t>
      </w:r>
      <w:r>
        <w:rPr>
          <w:sz w:val="28"/>
          <w:szCs w:val="28"/>
          <w:lang w:val="en-US"/>
        </w:rPr>
        <w:t>d</w:t>
      </w:r>
      <w:r w:rsidRPr="007165BB">
        <w:rPr>
          <w:sz w:val="28"/>
          <w:szCs w:val="28"/>
        </w:rPr>
        <w:t xml:space="preserve"> = 1,1</w:t>
      </w:r>
      <w:r>
        <w:rPr>
          <w:sz w:val="28"/>
          <w:szCs w:val="28"/>
          <w:lang w:val="en-US"/>
        </w:rPr>
        <w:t>x</w:t>
      </w:r>
      <w:r w:rsidRPr="007165BB">
        <w:rPr>
          <w:sz w:val="28"/>
          <w:szCs w:val="28"/>
        </w:rPr>
        <w:t xml:space="preserve">20 = 22 </w:t>
      </w:r>
      <w:r>
        <w:rPr>
          <w:sz w:val="28"/>
          <w:szCs w:val="28"/>
        </w:rPr>
        <w:t>– диаметр отверстия в крышке;</w:t>
      </w:r>
    </w:p>
    <w:p w:rsidR="00664FEA" w:rsidRDefault="007165BB" w:rsidP="00A00833">
      <w:pPr>
        <w:rPr>
          <w:sz w:val="28"/>
          <w:szCs w:val="28"/>
        </w:rPr>
      </w:pPr>
      <w:proofErr w:type="gramStart"/>
      <w:r>
        <w:rPr>
          <w:sz w:val="28"/>
          <w:szCs w:val="28"/>
          <w:lang w:val="en-US"/>
        </w:rPr>
        <w:lastRenderedPageBreak/>
        <w:t>l</w:t>
      </w:r>
      <w:r w:rsidRPr="007165BB">
        <w:rPr>
          <w:sz w:val="28"/>
          <w:szCs w:val="28"/>
          <w:vertAlign w:val="subscript"/>
          <w:lang w:val="en-US"/>
        </w:rPr>
        <w:t>o</w:t>
      </w:r>
      <w:proofErr w:type="gramEnd"/>
      <w:r>
        <w:rPr>
          <w:sz w:val="28"/>
          <w:szCs w:val="28"/>
        </w:rPr>
        <w:t xml:space="preserve"> = 2</w:t>
      </w:r>
      <w:r>
        <w:rPr>
          <w:sz w:val="28"/>
          <w:szCs w:val="28"/>
          <w:lang w:val="en-US"/>
        </w:rPr>
        <w:t>d</w:t>
      </w:r>
      <w:r w:rsidRPr="0019625E">
        <w:rPr>
          <w:sz w:val="28"/>
          <w:szCs w:val="28"/>
        </w:rPr>
        <w:t xml:space="preserve"> + 2</w:t>
      </w:r>
      <w:r>
        <w:rPr>
          <w:sz w:val="28"/>
          <w:szCs w:val="28"/>
          <w:lang w:val="en-US"/>
        </w:rPr>
        <w:t>p</w:t>
      </w:r>
      <w:r w:rsidRPr="0019625E">
        <w:rPr>
          <w:sz w:val="28"/>
          <w:szCs w:val="28"/>
        </w:rPr>
        <w:t xml:space="preserve"> = 2</w:t>
      </w:r>
      <w:r>
        <w:rPr>
          <w:sz w:val="28"/>
          <w:szCs w:val="28"/>
          <w:lang w:val="en-US"/>
        </w:rPr>
        <w:t>x</w:t>
      </w:r>
      <w:r w:rsidRPr="0019625E">
        <w:rPr>
          <w:sz w:val="28"/>
          <w:szCs w:val="28"/>
        </w:rPr>
        <w:t>20 + 2</w:t>
      </w:r>
      <w:r>
        <w:rPr>
          <w:sz w:val="28"/>
          <w:szCs w:val="28"/>
          <w:lang w:val="en-US"/>
        </w:rPr>
        <w:t>x</w:t>
      </w:r>
      <w:r w:rsidR="00664FEA">
        <w:rPr>
          <w:sz w:val="28"/>
          <w:szCs w:val="28"/>
        </w:rPr>
        <w:t>2,5 = 45</w:t>
      </w:r>
      <w:r w:rsidR="00F05DE6">
        <w:rPr>
          <w:sz w:val="28"/>
          <w:szCs w:val="28"/>
        </w:rPr>
        <w:t xml:space="preserve"> – длина резьбового, гаечного конца;</w:t>
      </w:r>
    </w:p>
    <w:p w:rsidR="007165BB" w:rsidRDefault="00664FEA" w:rsidP="00A00833">
      <w:pPr>
        <w:rPr>
          <w:sz w:val="28"/>
          <w:szCs w:val="28"/>
        </w:rPr>
      </w:pPr>
      <w:r>
        <w:rPr>
          <w:sz w:val="28"/>
          <w:szCs w:val="28"/>
        </w:rPr>
        <w:t xml:space="preserve">где </w:t>
      </w:r>
      <w:proofErr w:type="spellStart"/>
      <w:proofErr w:type="gramStart"/>
      <w:r>
        <w:rPr>
          <w:sz w:val="28"/>
          <w:szCs w:val="28"/>
        </w:rPr>
        <w:t>р</w:t>
      </w:r>
      <w:proofErr w:type="spellEnd"/>
      <w:proofErr w:type="gramEnd"/>
      <w:r>
        <w:rPr>
          <w:sz w:val="28"/>
          <w:szCs w:val="28"/>
        </w:rPr>
        <w:t xml:space="preserve"> – крупный шаг резьбы (см.таблицу 7);</w:t>
      </w:r>
    </w:p>
    <w:p w:rsidR="00F05DE6" w:rsidRDefault="00F05DE6" w:rsidP="00A00833">
      <w:pPr>
        <w:rPr>
          <w:sz w:val="28"/>
          <w:szCs w:val="28"/>
        </w:rPr>
      </w:pPr>
      <w:r>
        <w:rPr>
          <w:sz w:val="28"/>
          <w:szCs w:val="28"/>
        </w:rPr>
        <w:t>К = (3…4)</w:t>
      </w:r>
      <w:proofErr w:type="spellStart"/>
      <w:proofErr w:type="gramStart"/>
      <w:r>
        <w:rPr>
          <w:sz w:val="28"/>
          <w:szCs w:val="28"/>
        </w:rPr>
        <w:t>р</w:t>
      </w:r>
      <w:proofErr w:type="spellEnd"/>
      <w:proofErr w:type="gramEnd"/>
      <w:r>
        <w:rPr>
          <w:sz w:val="28"/>
          <w:szCs w:val="28"/>
        </w:rPr>
        <w:t xml:space="preserve"> = 4х2,5 = 10 – выход шпильки из гайки;</w:t>
      </w:r>
    </w:p>
    <w:p w:rsidR="00F05DE6" w:rsidRDefault="00F05DE6" w:rsidP="00A00833">
      <w:pPr>
        <w:rPr>
          <w:sz w:val="28"/>
          <w:szCs w:val="28"/>
        </w:rPr>
      </w:pPr>
      <w:r>
        <w:rPr>
          <w:sz w:val="28"/>
          <w:szCs w:val="28"/>
          <w:lang w:val="en-US"/>
        </w:rPr>
        <w:t>R</w:t>
      </w:r>
      <w:r w:rsidRPr="00F05DE6">
        <w:rPr>
          <w:sz w:val="28"/>
          <w:szCs w:val="28"/>
        </w:rPr>
        <w:t xml:space="preserve"> = 1,5</w:t>
      </w:r>
      <w:r>
        <w:rPr>
          <w:sz w:val="28"/>
          <w:szCs w:val="28"/>
          <w:lang w:val="en-US"/>
        </w:rPr>
        <w:t>d</w:t>
      </w:r>
      <w:r w:rsidRPr="00F05DE6">
        <w:rPr>
          <w:sz w:val="28"/>
          <w:szCs w:val="28"/>
        </w:rPr>
        <w:t xml:space="preserve"> = 1,5</w:t>
      </w:r>
      <w:r>
        <w:rPr>
          <w:sz w:val="28"/>
          <w:szCs w:val="28"/>
          <w:lang w:val="en-US"/>
        </w:rPr>
        <w:t>x</w:t>
      </w:r>
      <w:r w:rsidRPr="00F05DE6">
        <w:rPr>
          <w:sz w:val="28"/>
          <w:szCs w:val="28"/>
        </w:rPr>
        <w:t>20 = 30</w:t>
      </w:r>
      <w:proofErr w:type="gramStart"/>
      <w:r w:rsidRPr="00F05DE6">
        <w:rPr>
          <w:sz w:val="28"/>
          <w:szCs w:val="28"/>
        </w:rPr>
        <w:t xml:space="preserve">,  </w:t>
      </w:r>
      <w:r>
        <w:rPr>
          <w:sz w:val="28"/>
          <w:szCs w:val="28"/>
          <w:lang w:val="en-US"/>
        </w:rPr>
        <w:t>R</w:t>
      </w:r>
      <w:r w:rsidRPr="00F05DE6">
        <w:rPr>
          <w:sz w:val="28"/>
          <w:szCs w:val="28"/>
        </w:rPr>
        <w:t>1</w:t>
      </w:r>
      <w:proofErr w:type="gramEnd"/>
      <w:r w:rsidRPr="00F05DE6">
        <w:rPr>
          <w:sz w:val="28"/>
          <w:szCs w:val="28"/>
        </w:rPr>
        <w:t xml:space="preserve"> = </w:t>
      </w:r>
      <w:r>
        <w:rPr>
          <w:sz w:val="28"/>
          <w:szCs w:val="28"/>
          <w:lang w:val="en-US"/>
        </w:rPr>
        <w:t>d</w:t>
      </w:r>
      <w:r w:rsidRPr="00F05DE6">
        <w:rPr>
          <w:sz w:val="28"/>
          <w:szCs w:val="28"/>
        </w:rPr>
        <w:t xml:space="preserve"> = 20</w:t>
      </w:r>
      <w:r>
        <w:rPr>
          <w:sz w:val="28"/>
          <w:szCs w:val="28"/>
        </w:rPr>
        <w:t xml:space="preserve"> – радиусы закруглений граней гайки;</w:t>
      </w:r>
    </w:p>
    <w:p w:rsidR="00F05DE6" w:rsidRPr="00F05DE6" w:rsidRDefault="00F05DE6" w:rsidP="00A00833">
      <w:pPr>
        <w:rPr>
          <w:sz w:val="28"/>
          <w:szCs w:val="28"/>
        </w:rPr>
      </w:pPr>
      <w:r>
        <w:rPr>
          <w:sz w:val="28"/>
          <w:szCs w:val="28"/>
          <w:lang w:val="en-US"/>
        </w:rPr>
        <w:t>l</w:t>
      </w:r>
      <w:r w:rsidRPr="00F05DE6">
        <w:rPr>
          <w:sz w:val="28"/>
          <w:szCs w:val="28"/>
          <w:vertAlign w:val="subscript"/>
        </w:rPr>
        <w:t>1</w:t>
      </w:r>
      <w:r w:rsidRPr="00F05DE6">
        <w:rPr>
          <w:sz w:val="28"/>
          <w:szCs w:val="28"/>
        </w:rPr>
        <w:t xml:space="preserve"> = </w:t>
      </w:r>
      <w:r>
        <w:rPr>
          <w:sz w:val="28"/>
          <w:szCs w:val="28"/>
          <w:lang w:val="en-US"/>
        </w:rPr>
        <w:t>d</w:t>
      </w:r>
      <w:r w:rsidRPr="00F05DE6">
        <w:rPr>
          <w:sz w:val="28"/>
          <w:szCs w:val="28"/>
        </w:rPr>
        <w:t xml:space="preserve"> = 20</w:t>
      </w:r>
      <w:r>
        <w:rPr>
          <w:sz w:val="28"/>
          <w:szCs w:val="28"/>
        </w:rPr>
        <w:t xml:space="preserve"> – длина ввинчиваемого конца шпильки;</w:t>
      </w:r>
    </w:p>
    <w:p w:rsidR="007165BB" w:rsidRPr="00F05DE6" w:rsidRDefault="00F05DE6" w:rsidP="00A00833">
      <w:pPr>
        <w:rPr>
          <w:sz w:val="28"/>
          <w:szCs w:val="28"/>
        </w:rPr>
      </w:pPr>
      <w:r>
        <w:rPr>
          <w:sz w:val="28"/>
          <w:szCs w:val="28"/>
          <w:lang w:val="en-US"/>
        </w:rPr>
        <w:t>L</w:t>
      </w:r>
      <w:r w:rsidRPr="00F05DE6">
        <w:rPr>
          <w:sz w:val="28"/>
          <w:szCs w:val="28"/>
          <w:vertAlign w:val="subscript"/>
        </w:rPr>
        <w:t>1</w:t>
      </w:r>
      <w:r w:rsidRPr="00F05DE6">
        <w:rPr>
          <w:sz w:val="28"/>
          <w:szCs w:val="28"/>
        </w:rPr>
        <w:t xml:space="preserve"> = </w:t>
      </w:r>
      <w:r>
        <w:rPr>
          <w:sz w:val="28"/>
          <w:szCs w:val="28"/>
          <w:lang w:val="en-US"/>
        </w:rPr>
        <w:t>l</w:t>
      </w:r>
      <w:r w:rsidRPr="00F05DE6">
        <w:rPr>
          <w:sz w:val="28"/>
          <w:szCs w:val="28"/>
          <w:vertAlign w:val="subscript"/>
        </w:rPr>
        <w:t>1</w:t>
      </w:r>
      <w:r w:rsidRPr="00F05DE6">
        <w:rPr>
          <w:sz w:val="28"/>
          <w:szCs w:val="28"/>
        </w:rPr>
        <w:t xml:space="preserve"> + 0,5</w:t>
      </w:r>
      <w:r>
        <w:rPr>
          <w:sz w:val="28"/>
          <w:szCs w:val="28"/>
          <w:lang w:val="en-US"/>
        </w:rPr>
        <w:t>d</w:t>
      </w:r>
      <w:r w:rsidRPr="00F05DE6">
        <w:rPr>
          <w:sz w:val="28"/>
          <w:szCs w:val="28"/>
        </w:rPr>
        <w:t xml:space="preserve"> = 20 + 0,5</w:t>
      </w:r>
      <w:r>
        <w:rPr>
          <w:sz w:val="28"/>
          <w:szCs w:val="28"/>
          <w:lang w:val="en-US"/>
        </w:rPr>
        <w:t>x</w:t>
      </w:r>
      <w:r w:rsidRPr="00F05DE6">
        <w:rPr>
          <w:sz w:val="28"/>
          <w:szCs w:val="28"/>
        </w:rPr>
        <w:t>20 = 30</w:t>
      </w:r>
      <w:r>
        <w:rPr>
          <w:sz w:val="28"/>
          <w:szCs w:val="28"/>
        </w:rPr>
        <w:t xml:space="preserve"> – глубина отверстия корпуса;</w:t>
      </w:r>
    </w:p>
    <w:p w:rsidR="007165BB" w:rsidRPr="00F05DE6" w:rsidRDefault="00F05DE6" w:rsidP="00A00833">
      <w:pPr>
        <w:rPr>
          <w:sz w:val="28"/>
          <w:szCs w:val="28"/>
        </w:rPr>
      </w:pPr>
      <w:r>
        <w:rPr>
          <w:sz w:val="28"/>
          <w:szCs w:val="28"/>
          <w:lang w:val="en-US"/>
        </w:rPr>
        <w:t>L</w:t>
      </w:r>
      <w:r w:rsidRPr="00F05DE6">
        <w:rPr>
          <w:sz w:val="28"/>
          <w:szCs w:val="28"/>
        </w:rPr>
        <w:t xml:space="preserve"> = </w:t>
      </w:r>
      <w:r>
        <w:rPr>
          <w:sz w:val="28"/>
          <w:szCs w:val="28"/>
          <w:lang w:val="en-US"/>
        </w:rPr>
        <w:t>l</w:t>
      </w:r>
      <w:r w:rsidRPr="00F05DE6">
        <w:rPr>
          <w:sz w:val="28"/>
          <w:szCs w:val="28"/>
          <w:vertAlign w:val="subscript"/>
        </w:rPr>
        <w:t>1</w:t>
      </w:r>
      <w:r w:rsidRPr="00F05DE6">
        <w:rPr>
          <w:sz w:val="28"/>
          <w:szCs w:val="28"/>
        </w:rPr>
        <w:t xml:space="preserve"> + 2</w:t>
      </w:r>
      <w:r>
        <w:rPr>
          <w:sz w:val="28"/>
          <w:szCs w:val="28"/>
          <w:lang w:val="en-US"/>
        </w:rPr>
        <w:t>p</w:t>
      </w:r>
      <w:r w:rsidRPr="00F05DE6">
        <w:rPr>
          <w:sz w:val="28"/>
          <w:szCs w:val="28"/>
        </w:rPr>
        <w:t xml:space="preserve"> = 20 + 2</w:t>
      </w:r>
      <w:r>
        <w:rPr>
          <w:sz w:val="28"/>
          <w:szCs w:val="28"/>
          <w:lang w:val="en-US"/>
        </w:rPr>
        <w:t>x</w:t>
      </w:r>
      <w:r w:rsidRPr="00F05DE6">
        <w:rPr>
          <w:sz w:val="28"/>
          <w:szCs w:val="28"/>
        </w:rPr>
        <w:t>2</w:t>
      </w:r>
      <w:proofErr w:type="gramStart"/>
      <w:r w:rsidRPr="00F05DE6">
        <w:rPr>
          <w:sz w:val="28"/>
          <w:szCs w:val="28"/>
        </w:rPr>
        <w:t>,5</w:t>
      </w:r>
      <w:proofErr w:type="gramEnd"/>
      <w:r w:rsidRPr="00F05DE6">
        <w:rPr>
          <w:sz w:val="28"/>
          <w:szCs w:val="28"/>
        </w:rPr>
        <w:t xml:space="preserve"> = 25</w:t>
      </w:r>
      <w:r>
        <w:rPr>
          <w:sz w:val="28"/>
          <w:szCs w:val="28"/>
        </w:rPr>
        <w:t xml:space="preserve"> – длина резьбы в корпусе;</w:t>
      </w:r>
    </w:p>
    <w:p w:rsidR="007165BB" w:rsidRDefault="00F05DE6" w:rsidP="00A00833">
      <w:pPr>
        <w:rPr>
          <w:sz w:val="28"/>
          <w:szCs w:val="28"/>
        </w:rPr>
      </w:pPr>
      <w:r w:rsidRPr="00F05DE6">
        <w:rPr>
          <w:i/>
          <w:sz w:val="28"/>
          <w:szCs w:val="28"/>
        </w:rPr>
        <w:t>в</w:t>
      </w:r>
      <w:r>
        <w:rPr>
          <w:sz w:val="28"/>
          <w:szCs w:val="28"/>
        </w:rPr>
        <w:t xml:space="preserve"> = </w:t>
      </w:r>
      <w:r w:rsidRPr="00F05DE6">
        <w:rPr>
          <w:sz w:val="28"/>
          <w:szCs w:val="28"/>
        </w:rPr>
        <w:t>3</w:t>
      </w:r>
      <w:r>
        <w:rPr>
          <w:sz w:val="28"/>
          <w:szCs w:val="28"/>
          <w:lang w:val="en-US"/>
        </w:rPr>
        <w:t>d</w:t>
      </w:r>
      <w:r w:rsidRPr="00F05DE6">
        <w:rPr>
          <w:sz w:val="28"/>
          <w:szCs w:val="28"/>
        </w:rPr>
        <w:t xml:space="preserve"> = 3</w:t>
      </w:r>
      <w:r>
        <w:rPr>
          <w:sz w:val="28"/>
          <w:szCs w:val="28"/>
          <w:lang w:val="en-US"/>
        </w:rPr>
        <w:t>x</w:t>
      </w:r>
      <w:r w:rsidRPr="00F05DE6">
        <w:rPr>
          <w:sz w:val="28"/>
          <w:szCs w:val="28"/>
        </w:rPr>
        <w:t>20 = 60</w:t>
      </w:r>
      <w:r>
        <w:rPr>
          <w:sz w:val="28"/>
          <w:szCs w:val="28"/>
        </w:rPr>
        <w:t xml:space="preserve"> – ширина крышки;</w:t>
      </w:r>
    </w:p>
    <w:p w:rsidR="00462608" w:rsidRPr="00462608" w:rsidRDefault="00462608" w:rsidP="00A00833">
      <w:pPr>
        <w:rPr>
          <w:sz w:val="28"/>
          <w:szCs w:val="28"/>
        </w:rPr>
      </w:pPr>
      <w:r>
        <w:rPr>
          <w:sz w:val="28"/>
          <w:szCs w:val="28"/>
          <w:lang w:val="en-US"/>
        </w:rPr>
        <w:t>l</w:t>
      </w:r>
      <w:r w:rsidRPr="00462608">
        <w:rPr>
          <w:sz w:val="28"/>
          <w:szCs w:val="28"/>
        </w:rPr>
        <w:t xml:space="preserve"> = </w:t>
      </w:r>
      <w:r>
        <w:rPr>
          <w:sz w:val="28"/>
          <w:szCs w:val="28"/>
          <w:lang w:val="en-US"/>
        </w:rPr>
        <w:t>n</w:t>
      </w:r>
      <w:r w:rsidRPr="00462608">
        <w:rPr>
          <w:sz w:val="28"/>
          <w:szCs w:val="28"/>
        </w:rPr>
        <w:t xml:space="preserve"> + </w:t>
      </w:r>
      <w:r>
        <w:rPr>
          <w:sz w:val="28"/>
          <w:szCs w:val="28"/>
          <w:lang w:val="en-US"/>
        </w:rPr>
        <w:t>S</w:t>
      </w:r>
      <w:r w:rsidRPr="00462608">
        <w:rPr>
          <w:sz w:val="28"/>
          <w:szCs w:val="28"/>
        </w:rPr>
        <w:t xml:space="preserve"> + </w:t>
      </w:r>
      <w:r>
        <w:rPr>
          <w:sz w:val="28"/>
          <w:szCs w:val="28"/>
          <w:lang w:val="en-US"/>
        </w:rPr>
        <w:t>H</w:t>
      </w:r>
      <w:r w:rsidRPr="00462608">
        <w:rPr>
          <w:sz w:val="28"/>
          <w:szCs w:val="28"/>
        </w:rPr>
        <w:t xml:space="preserve"> + </w:t>
      </w:r>
      <w:r>
        <w:rPr>
          <w:sz w:val="28"/>
          <w:szCs w:val="28"/>
          <w:lang w:val="en-US"/>
        </w:rPr>
        <w:t>K</w:t>
      </w:r>
      <w:r w:rsidRPr="00462608">
        <w:rPr>
          <w:sz w:val="28"/>
          <w:szCs w:val="28"/>
        </w:rPr>
        <w:t xml:space="preserve"> = 25 + 3 + 16 + 10 = 54</w:t>
      </w:r>
      <w:r>
        <w:rPr>
          <w:sz w:val="28"/>
          <w:szCs w:val="28"/>
        </w:rPr>
        <w:t xml:space="preserve"> –</w:t>
      </w:r>
      <w:r w:rsidRPr="00462608">
        <w:rPr>
          <w:sz w:val="28"/>
          <w:szCs w:val="28"/>
        </w:rPr>
        <w:t xml:space="preserve"> </w:t>
      </w:r>
      <w:r>
        <w:rPr>
          <w:sz w:val="28"/>
          <w:szCs w:val="28"/>
        </w:rPr>
        <w:t>длина</w:t>
      </w:r>
      <w:r w:rsidRPr="00462608">
        <w:rPr>
          <w:sz w:val="28"/>
          <w:szCs w:val="28"/>
        </w:rPr>
        <w:t xml:space="preserve"> </w:t>
      </w:r>
      <w:r>
        <w:rPr>
          <w:sz w:val="28"/>
          <w:szCs w:val="28"/>
        </w:rPr>
        <w:t>шпильки.</w:t>
      </w:r>
    </w:p>
    <w:p w:rsidR="007165BB" w:rsidRDefault="00462608" w:rsidP="00462608">
      <w:pPr>
        <w:ind w:firstLine="567"/>
        <w:jc w:val="both"/>
        <w:rPr>
          <w:sz w:val="28"/>
          <w:szCs w:val="28"/>
        </w:rPr>
      </w:pPr>
      <w:r>
        <w:rPr>
          <w:sz w:val="28"/>
          <w:szCs w:val="28"/>
        </w:rPr>
        <w:t xml:space="preserve">По ГОСТ 22032-76 (таблица 11) выбираем по подсчитанному размеру </w:t>
      </w:r>
      <w:r>
        <w:rPr>
          <w:sz w:val="28"/>
          <w:szCs w:val="28"/>
          <w:lang w:val="en-US"/>
        </w:rPr>
        <w:t>l</w:t>
      </w:r>
      <w:r>
        <w:rPr>
          <w:sz w:val="28"/>
          <w:szCs w:val="28"/>
        </w:rPr>
        <w:t xml:space="preserve"> шпильки = 54, стандартную </w:t>
      </w:r>
      <w:r>
        <w:rPr>
          <w:sz w:val="28"/>
          <w:szCs w:val="28"/>
          <w:lang w:val="en-US"/>
        </w:rPr>
        <w:t>l</w:t>
      </w:r>
      <w:r w:rsidRPr="00462608">
        <w:rPr>
          <w:sz w:val="28"/>
          <w:szCs w:val="28"/>
        </w:rPr>
        <w:t xml:space="preserve"> = 55</w:t>
      </w:r>
      <w:r>
        <w:rPr>
          <w:sz w:val="28"/>
          <w:szCs w:val="28"/>
        </w:rPr>
        <w:t xml:space="preserve"> и длину </w:t>
      </w:r>
      <w:r>
        <w:rPr>
          <w:sz w:val="28"/>
          <w:szCs w:val="28"/>
          <w:lang w:val="en-US"/>
        </w:rPr>
        <w:t>l</w:t>
      </w:r>
      <w:r w:rsidRPr="00462608">
        <w:rPr>
          <w:sz w:val="28"/>
          <w:szCs w:val="28"/>
          <w:vertAlign w:val="subscript"/>
          <w:lang w:val="en-US"/>
        </w:rPr>
        <w:t>o</w:t>
      </w:r>
      <w:r w:rsidRPr="00462608">
        <w:rPr>
          <w:sz w:val="28"/>
          <w:szCs w:val="28"/>
        </w:rPr>
        <w:t xml:space="preserve"> = 42 (</w:t>
      </w:r>
      <w:r>
        <w:rPr>
          <w:sz w:val="28"/>
          <w:szCs w:val="28"/>
        </w:rPr>
        <w:t xml:space="preserve">уточняем по </w:t>
      </w:r>
      <w:proofErr w:type="spellStart"/>
      <w:r>
        <w:rPr>
          <w:sz w:val="28"/>
          <w:szCs w:val="28"/>
        </w:rPr>
        <w:t>ГОСТу</w:t>
      </w:r>
      <w:proofErr w:type="spellEnd"/>
      <w:r w:rsidRPr="00462608">
        <w:rPr>
          <w:sz w:val="28"/>
          <w:szCs w:val="28"/>
        </w:rPr>
        <w:t>)</w:t>
      </w:r>
      <w:r>
        <w:rPr>
          <w:sz w:val="28"/>
          <w:szCs w:val="28"/>
        </w:rPr>
        <w:t>.</w:t>
      </w:r>
    </w:p>
    <w:p w:rsidR="00462608" w:rsidRDefault="00462608" w:rsidP="00462608">
      <w:pPr>
        <w:ind w:firstLine="567"/>
        <w:jc w:val="both"/>
        <w:rPr>
          <w:sz w:val="28"/>
          <w:szCs w:val="28"/>
        </w:rPr>
      </w:pPr>
      <w:r>
        <w:rPr>
          <w:sz w:val="28"/>
          <w:szCs w:val="28"/>
        </w:rPr>
        <w:t>Данная шпилька име</w:t>
      </w:r>
      <w:r w:rsidR="002A7EEB">
        <w:rPr>
          <w:sz w:val="28"/>
          <w:szCs w:val="28"/>
        </w:rPr>
        <w:t xml:space="preserve">ет обозначение: Шпилька М20х55 </w:t>
      </w:r>
      <w:r>
        <w:rPr>
          <w:sz w:val="28"/>
          <w:szCs w:val="28"/>
        </w:rPr>
        <w:t>ГОСТ 22032-76.</w:t>
      </w:r>
    </w:p>
    <w:p w:rsidR="002A7EEB" w:rsidRDefault="002A7EEB" w:rsidP="00462608">
      <w:pPr>
        <w:ind w:firstLine="567"/>
        <w:jc w:val="both"/>
        <w:rPr>
          <w:sz w:val="28"/>
          <w:szCs w:val="28"/>
        </w:rPr>
      </w:pPr>
      <w:r>
        <w:rPr>
          <w:sz w:val="28"/>
          <w:szCs w:val="28"/>
        </w:rPr>
        <w:t xml:space="preserve">Чертеж шпилечного соединения следует </w:t>
      </w:r>
      <w:proofErr w:type="gramStart"/>
      <w:r>
        <w:rPr>
          <w:sz w:val="28"/>
          <w:szCs w:val="28"/>
        </w:rPr>
        <w:t>выполнять</w:t>
      </w:r>
      <w:proofErr w:type="gramEnd"/>
      <w:r w:rsidR="00441F9E">
        <w:rPr>
          <w:sz w:val="28"/>
          <w:szCs w:val="28"/>
        </w:rPr>
        <w:t xml:space="preserve"> используя рисунок 68.</w:t>
      </w:r>
    </w:p>
    <w:p w:rsidR="00441F9E" w:rsidRDefault="00441F9E" w:rsidP="00462608">
      <w:pPr>
        <w:ind w:firstLine="567"/>
        <w:jc w:val="both"/>
        <w:rPr>
          <w:sz w:val="28"/>
          <w:szCs w:val="28"/>
        </w:rPr>
      </w:pPr>
      <w:r>
        <w:rPr>
          <w:sz w:val="28"/>
          <w:szCs w:val="28"/>
        </w:rPr>
        <w:t>Предварительно наметив композицию листа (3 проекции) вычертите сначала основные детали: корпус, крышку, затем приступите к выполнению шпильки, шайбы и гайки.</w:t>
      </w:r>
    </w:p>
    <w:p w:rsidR="00441F9E" w:rsidRDefault="00441F9E" w:rsidP="00462608">
      <w:pPr>
        <w:ind w:firstLine="567"/>
        <w:jc w:val="both"/>
        <w:rPr>
          <w:sz w:val="28"/>
          <w:szCs w:val="28"/>
        </w:rPr>
      </w:pPr>
      <w:r>
        <w:rPr>
          <w:sz w:val="28"/>
          <w:szCs w:val="28"/>
        </w:rPr>
        <w:t>Проставьте необходимые размеры (см</w:t>
      </w:r>
      <w:proofErr w:type="gramStart"/>
      <w:r>
        <w:rPr>
          <w:sz w:val="28"/>
          <w:szCs w:val="28"/>
        </w:rPr>
        <w:t>.р</w:t>
      </w:r>
      <w:proofErr w:type="gramEnd"/>
      <w:r>
        <w:rPr>
          <w:sz w:val="28"/>
          <w:szCs w:val="28"/>
        </w:rPr>
        <w:t>исунок 67).</w:t>
      </w:r>
    </w:p>
    <w:p w:rsidR="00441F9E" w:rsidRDefault="00441F9E" w:rsidP="00462608">
      <w:pPr>
        <w:ind w:firstLine="567"/>
        <w:jc w:val="both"/>
        <w:rPr>
          <w:sz w:val="28"/>
          <w:szCs w:val="28"/>
        </w:rPr>
      </w:pPr>
      <w:r>
        <w:rPr>
          <w:sz w:val="28"/>
          <w:szCs w:val="28"/>
        </w:rPr>
        <w:t>Заполните основную надпись.</w:t>
      </w:r>
    </w:p>
    <w:p w:rsidR="00073821" w:rsidRPr="00462608" w:rsidRDefault="00073821" w:rsidP="00073821">
      <w:pPr>
        <w:jc w:val="both"/>
        <w:rPr>
          <w:sz w:val="28"/>
          <w:szCs w:val="28"/>
        </w:rPr>
      </w:pPr>
    </w:p>
    <w:p w:rsidR="007165BB" w:rsidRDefault="00510BFF" w:rsidP="00510BFF">
      <w:r>
        <w:t>Таблица 11 –</w:t>
      </w:r>
      <w:r w:rsidR="00073821" w:rsidRPr="00073821">
        <w:t xml:space="preserve"> Шпильки для д</w:t>
      </w:r>
      <w:r w:rsidR="00073821">
        <w:t>еталей с резьбовыми отверстиями</w:t>
      </w:r>
      <w:r>
        <w:t xml:space="preserve"> </w:t>
      </w:r>
      <w:r w:rsidR="00073821" w:rsidRPr="00073821">
        <w:t>(нормальной точности)</w:t>
      </w:r>
    </w:p>
    <w:tbl>
      <w:tblPr>
        <w:tblStyle w:val="a5"/>
        <w:tblW w:w="0" w:type="auto"/>
        <w:tblLook w:val="04A0"/>
      </w:tblPr>
      <w:tblGrid>
        <w:gridCol w:w="3880"/>
        <w:gridCol w:w="1048"/>
        <w:gridCol w:w="992"/>
        <w:gridCol w:w="992"/>
        <w:gridCol w:w="993"/>
        <w:gridCol w:w="992"/>
        <w:gridCol w:w="956"/>
      </w:tblGrid>
      <w:tr w:rsidR="005D01BA" w:rsidTr="00300909">
        <w:tc>
          <w:tcPr>
            <w:tcW w:w="9853" w:type="dxa"/>
            <w:gridSpan w:val="7"/>
            <w:tcBorders>
              <w:top w:val="nil"/>
              <w:left w:val="nil"/>
              <w:right w:val="nil"/>
            </w:tcBorders>
          </w:tcPr>
          <w:p w:rsidR="005D01BA" w:rsidRDefault="005D01BA" w:rsidP="005D01BA">
            <w:r>
              <w:t xml:space="preserve">      </w:t>
            </w:r>
            <w:r w:rsidR="00300909">
              <w:t xml:space="preserve">                                             </w:t>
            </w:r>
            <w:r w:rsidR="00300909">
              <w:rPr>
                <w:noProof/>
              </w:rPr>
              <w:drawing>
                <wp:inline distT="0" distB="0" distL="0" distR="0">
                  <wp:extent cx="2305050" cy="942975"/>
                  <wp:effectExtent l="19050" t="0" r="0"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grayscl/>
                          </a:blip>
                          <a:srcRect/>
                          <a:stretch>
                            <a:fillRect/>
                          </a:stretch>
                        </pic:blipFill>
                        <pic:spPr bwMode="auto">
                          <a:xfrm>
                            <a:off x="0" y="0"/>
                            <a:ext cx="2305050" cy="942975"/>
                          </a:xfrm>
                          <a:prstGeom prst="rect">
                            <a:avLst/>
                          </a:prstGeom>
                          <a:noFill/>
                          <a:ln w="9525">
                            <a:noFill/>
                            <a:miter lim="800000"/>
                            <a:headEnd/>
                            <a:tailEnd/>
                          </a:ln>
                        </pic:spPr>
                      </pic:pic>
                    </a:graphicData>
                  </a:graphic>
                </wp:inline>
              </w:drawing>
            </w:r>
          </w:p>
          <w:p w:rsidR="00E34947" w:rsidRDefault="00E34947" w:rsidP="005D01BA"/>
        </w:tc>
      </w:tr>
      <w:tr w:rsidR="00EA4D02" w:rsidTr="00EA4D02">
        <w:tc>
          <w:tcPr>
            <w:tcW w:w="3880" w:type="dxa"/>
            <w:vMerge w:val="restart"/>
          </w:tcPr>
          <w:p w:rsidR="00EA4D02" w:rsidRPr="00EA4D02" w:rsidRDefault="00EA4D02" w:rsidP="00EA4D02">
            <w:pPr>
              <w:jc w:val="center"/>
            </w:pPr>
            <w:r>
              <w:t xml:space="preserve">Длина шпильки </w:t>
            </w:r>
            <w:r>
              <w:rPr>
                <w:lang w:val="en-US"/>
              </w:rPr>
              <w:t>l</w:t>
            </w:r>
            <w:r>
              <w:t xml:space="preserve"> (без резьбового ввинчиваемого конца </w:t>
            </w:r>
            <w:r>
              <w:rPr>
                <w:lang w:val="en-US"/>
              </w:rPr>
              <w:t>l</w:t>
            </w:r>
            <w:r w:rsidRPr="00EA4D02">
              <w:rPr>
                <w:vertAlign w:val="subscript"/>
              </w:rPr>
              <w:t>1</w:t>
            </w:r>
            <w:r>
              <w:t>)</w:t>
            </w:r>
          </w:p>
        </w:tc>
        <w:tc>
          <w:tcPr>
            <w:tcW w:w="5973" w:type="dxa"/>
            <w:gridSpan w:val="6"/>
          </w:tcPr>
          <w:p w:rsidR="00EA4D02" w:rsidRPr="00EA4D02" w:rsidRDefault="00EA4D02" w:rsidP="00EA4D02">
            <w:pPr>
              <w:jc w:val="center"/>
            </w:pPr>
            <w:r>
              <w:t xml:space="preserve">Длина резьбового конца </w:t>
            </w:r>
            <w:r>
              <w:rPr>
                <w:lang w:val="en-US"/>
              </w:rPr>
              <w:t>l</w:t>
            </w:r>
            <w:r w:rsidRPr="00EA4D02">
              <w:rPr>
                <w:vertAlign w:val="subscript"/>
                <w:lang w:val="en-US"/>
              </w:rPr>
              <w:t>o</w:t>
            </w:r>
            <w:r>
              <w:t xml:space="preserve"> при нормальном диаметре резьбы</w:t>
            </w:r>
            <w:r w:rsidRPr="00EA4D02">
              <w:t xml:space="preserve"> </w:t>
            </w:r>
            <w:r>
              <w:rPr>
                <w:lang w:val="en-US"/>
              </w:rPr>
              <w:t>d</w:t>
            </w:r>
          </w:p>
        </w:tc>
      </w:tr>
      <w:tr w:rsidR="00EA4D02" w:rsidTr="005D01BA">
        <w:tc>
          <w:tcPr>
            <w:tcW w:w="3880" w:type="dxa"/>
            <w:vMerge/>
          </w:tcPr>
          <w:p w:rsidR="00EA4D02" w:rsidRDefault="00EA4D02" w:rsidP="00EA4D02">
            <w:pPr>
              <w:jc w:val="center"/>
            </w:pPr>
          </w:p>
        </w:tc>
        <w:tc>
          <w:tcPr>
            <w:tcW w:w="1048" w:type="dxa"/>
          </w:tcPr>
          <w:p w:rsidR="00EA4D02" w:rsidRDefault="00EA4D02" w:rsidP="00EA4D02">
            <w:pPr>
              <w:jc w:val="center"/>
            </w:pPr>
            <w:r>
              <w:t>8</w:t>
            </w:r>
          </w:p>
        </w:tc>
        <w:tc>
          <w:tcPr>
            <w:tcW w:w="992" w:type="dxa"/>
          </w:tcPr>
          <w:p w:rsidR="00EA4D02" w:rsidRDefault="00EA4D02" w:rsidP="00EA4D02">
            <w:pPr>
              <w:jc w:val="center"/>
            </w:pPr>
            <w:r>
              <w:t>10</w:t>
            </w:r>
          </w:p>
        </w:tc>
        <w:tc>
          <w:tcPr>
            <w:tcW w:w="992" w:type="dxa"/>
          </w:tcPr>
          <w:p w:rsidR="00EA4D02" w:rsidRDefault="00EA4D02" w:rsidP="00EA4D02">
            <w:pPr>
              <w:jc w:val="center"/>
            </w:pPr>
            <w:r>
              <w:t>12</w:t>
            </w:r>
          </w:p>
        </w:tc>
        <w:tc>
          <w:tcPr>
            <w:tcW w:w="993" w:type="dxa"/>
          </w:tcPr>
          <w:p w:rsidR="00EA4D02" w:rsidRDefault="00EA4D02" w:rsidP="00EA4D02">
            <w:pPr>
              <w:jc w:val="center"/>
            </w:pPr>
            <w:r>
              <w:t>16</w:t>
            </w:r>
          </w:p>
        </w:tc>
        <w:tc>
          <w:tcPr>
            <w:tcW w:w="992" w:type="dxa"/>
          </w:tcPr>
          <w:p w:rsidR="00EA4D02" w:rsidRDefault="00EA4D02" w:rsidP="00EA4D02">
            <w:pPr>
              <w:jc w:val="center"/>
            </w:pPr>
            <w:r>
              <w:t>20</w:t>
            </w:r>
          </w:p>
        </w:tc>
        <w:tc>
          <w:tcPr>
            <w:tcW w:w="956" w:type="dxa"/>
          </w:tcPr>
          <w:p w:rsidR="00EA4D02" w:rsidRDefault="00EA4D02" w:rsidP="00EA4D02">
            <w:pPr>
              <w:jc w:val="center"/>
            </w:pPr>
            <w:r>
              <w:t>24</w:t>
            </w:r>
          </w:p>
        </w:tc>
      </w:tr>
      <w:tr w:rsidR="00EA4D02" w:rsidTr="005D01BA">
        <w:tc>
          <w:tcPr>
            <w:tcW w:w="3880" w:type="dxa"/>
          </w:tcPr>
          <w:p w:rsidR="00EA4D02" w:rsidRDefault="00EA4D02" w:rsidP="00EA4D02">
            <w:pPr>
              <w:jc w:val="center"/>
            </w:pPr>
            <w:r>
              <w:t>55</w:t>
            </w:r>
          </w:p>
        </w:tc>
        <w:tc>
          <w:tcPr>
            <w:tcW w:w="1048" w:type="dxa"/>
          </w:tcPr>
          <w:p w:rsidR="00EA4D02" w:rsidRDefault="00EA4D02" w:rsidP="00EA4D02">
            <w:pPr>
              <w:jc w:val="center"/>
            </w:pPr>
            <w:r>
              <w:t>22</w:t>
            </w:r>
          </w:p>
        </w:tc>
        <w:tc>
          <w:tcPr>
            <w:tcW w:w="992" w:type="dxa"/>
          </w:tcPr>
          <w:p w:rsidR="00EA4D02" w:rsidRDefault="00EA4D02" w:rsidP="00EA4D02">
            <w:pPr>
              <w:jc w:val="center"/>
            </w:pPr>
            <w:r>
              <w:t>26</w:t>
            </w:r>
          </w:p>
        </w:tc>
        <w:tc>
          <w:tcPr>
            <w:tcW w:w="992" w:type="dxa"/>
          </w:tcPr>
          <w:p w:rsidR="00EA4D02" w:rsidRDefault="00EA4D02" w:rsidP="00EA4D02">
            <w:pPr>
              <w:jc w:val="center"/>
            </w:pPr>
            <w:r>
              <w:t>30</w:t>
            </w:r>
          </w:p>
        </w:tc>
        <w:tc>
          <w:tcPr>
            <w:tcW w:w="993" w:type="dxa"/>
          </w:tcPr>
          <w:p w:rsidR="00EA4D02" w:rsidRDefault="00EA4D02" w:rsidP="00EA4D02">
            <w:pPr>
              <w:jc w:val="center"/>
            </w:pPr>
            <w:r>
              <w:t>34</w:t>
            </w:r>
          </w:p>
        </w:tc>
        <w:tc>
          <w:tcPr>
            <w:tcW w:w="992" w:type="dxa"/>
          </w:tcPr>
          <w:p w:rsidR="00EA4D02" w:rsidRDefault="00EA4D02" w:rsidP="00EA4D02">
            <w:pPr>
              <w:jc w:val="center"/>
            </w:pPr>
          </w:p>
        </w:tc>
        <w:tc>
          <w:tcPr>
            <w:tcW w:w="956" w:type="dxa"/>
          </w:tcPr>
          <w:p w:rsidR="00EA4D02" w:rsidRDefault="00EA4D02" w:rsidP="00EA4D02">
            <w:pPr>
              <w:jc w:val="center"/>
            </w:pPr>
          </w:p>
        </w:tc>
      </w:tr>
      <w:tr w:rsidR="00EA4D02" w:rsidTr="005D01BA">
        <w:tc>
          <w:tcPr>
            <w:tcW w:w="3880" w:type="dxa"/>
          </w:tcPr>
          <w:p w:rsidR="00EA4D02" w:rsidRDefault="00EA4D02" w:rsidP="00EA4D02">
            <w:pPr>
              <w:jc w:val="center"/>
            </w:pPr>
            <w:r>
              <w:t>60</w:t>
            </w:r>
          </w:p>
        </w:tc>
        <w:tc>
          <w:tcPr>
            <w:tcW w:w="1048" w:type="dxa"/>
          </w:tcPr>
          <w:p w:rsidR="00EA4D02" w:rsidRDefault="00EA4D02" w:rsidP="00EA4D02">
            <w:pPr>
              <w:jc w:val="center"/>
            </w:pPr>
            <w:r w:rsidRPr="00AD4301">
              <w:t>22</w:t>
            </w:r>
          </w:p>
        </w:tc>
        <w:tc>
          <w:tcPr>
            <w:tcW w:w="992" w:type="dxa"/>
          </w:tcPr>
          <w:p w:rsidR="00EA4D02" w:rsidRDefault="00EA4D02" w:rsidP="00EA4D02">
            <w:pPr>
              <w:jc w:val="center"/>
            </w:pPr>
            <w:r w:rsidRPr="00EF7CF6">
              <w:t>26</w:t>
            </w:r>
          </w:p>
        </w:tc>
        <w:tc>
          <w:tcPr>
            <w:tcW w:w="992" w:type="dxa"/>
          </w:tcPr>
          <w:p w:rsidR="00EA4D02" w:rsidRDefault="00EA4D02" w:rsidP="00EA4D02">
            <w:pPr>
              <w:jc w:val="center"/>
            </w:pPr>
            <w:r w:rsidRPr="00993E41">
              <w:t>30</w:t>
            </w:r>
          </w:p>
        </w:tc>
        <w:tc>
          <w:tcPr>
            <w:tcW w:w="993" w:type="dxa"/>
          </w:tcPr>
          <w:p w:rsidR="00EA4D02" w:rsidRDefault="00EA4D02" w:rsidP="00EA4D02">
            <w:pPr>
              <w:jc w:val="center"/>
            </w:pPr>
            <w:r>
              <w:t>38</w:t>
            </w:r>
          </w:p>
        </w:tc>
        <w:tc>
          <w:tcPr>
            <w:tcW w:w="992" w:type="dxa"/>
          </w:tcPr>
          <w:p w:rsidR="00EA4D02" w:rsidRDefault="00EA4D02" w:rsidP="00EA4D02">
            <w:pPr>
              <w:jc w:val="center"/>
            </w:pPr>
            <w:r>
              <w:t>46</w:t>
            </w:r>
          </w:p>
        </w:tc>
        <w:tc>
          <w:tcPr>
            <w:tcW w:w="956" w:type="dxa"/>
          </w:tcPr>
          <w:p w:rsidR="00EA4D02" w:rsidRDefault="00EA4D02" w:rsidP="00EA4D02">
            <w:pPr>
              <w:jc w:val="center"/>
            </w:pPr>
            <w:r>
              <w:t>46</w:t>
            </w:r>
          </w:p>
        </w:tc>
      </w:tr>
      <w:tr w:rsidR="00EA4D02" w:rsidTr="005D01BA">
        <w:tc>
          <w:tcPr>
            <w:tcW w:w="3880" w:type="dxa"/>
          </w:tcPr>
          <w:p w:rsidR="00EA4D02" w:rsidRDefault="00EA4D02" w:rsidP="00EA4D02">
            <w:pPr>
              <w:jc w:val="center"/>
            </w:pPr>
            <w:r>
              <w:t>65</w:t>
            </w:r>
          </w:p>
        </w:tc>
        <w:tc>
          <w:tcPr>
            <w:tcW w:w="1048" w:type="dxa"/>
          </w:tcPr>
          <w:p w:rsidR="00EA4D02" w:rsidRDefault="00EA4D02" w:rsidP="00EA4D02">
            <w:pPr>
              <w:jc w:val="center"/>
            </w:pPr>
            <w:r w:rsidRPr="00AD4301">
              <w:t>22</w:t>
            </w:r>
          </w:p>
        </w:tc>
        <w:tc>
          <w:tcPr>
            <w:tcW w:w="992" w:type="dxa"/>
          </w:tcPr>
          <w:p w:rsidR="00EA4D02" w:rsidRDefault="00EA4D02" w:rsidP="00EA4D02">
            <w:pPr>
              <w:jc w:val="center"/>
            </w:pPr>
            <w:r w:rsidRPr="00EF7CF6">
              <w:t>26</w:t>
            </w:r>
          </w:p>
        </w:tc>
        <w:tc>
          <w:tcPr>
            <w:tcW w:w="992" w:type="dxa"/>
          </w:tcPr>
          <w:p w:rsidR="00EA4D02" w:rsidRDefault="00EA4D02" w:rsidP="00EA4D02">
            <w:pPr>
              <w:jc w:val="center"/>
            </w:pPr>
            <w:r w:rsidRPr="00993E41">
              <w:t>30</w:t>
            </w:r>
          </w:p>
        </w:tc>
        <w:tc>
          <w:tcPr>
            <w:tcW w:w="993" w:type="dxa"/>
          </w:tcPr>
          <w:p w:rsidR="00EA4D02" w:rsidRDefault="00EA4D02" w:rsidP="00EA4D02">
            <w:pPr>
              <w:jc w:val="center"/>
            </w:pPr>
            <w:r w:rsidRPr="00D7770F">
              <w:t>38</w:t>
            </w:r>
          </w:p>
        </w:tc>
        <w:tc>
          <w:tcPr>
            <w:tcW w:w="992" w:type="dxa"/>
          </w:tcPr>
          <w:p w:rsidR="00EA4D02" w:rsidRDefault="00EA4D02" w:rsidP="00EA4D02">
            <w:pPr>
              <w:jc w:val="center"/>
            </w:pPr>
            <w:r w:rsidRPr="009E2738">
              <w:t>46</w:t>
            </w:r>
          </w:p>
        </w:tc>
        <w:tc>
          <w:tcPr>
            <w:tcW w:w="956" w:type="dxa"/>
          </w:tcPr>
          <w:p w:rsidR="00EA4D02" w:rsidRDefault="00EA4D02" w:rsidP="00EA4D02">
            <w:pPr>
              <w:jc w:val="center"/>
            </w:pPr>
            <w:r>
              <w:t>50</w:t>
            </w:r>
          </w:p>
        </w:tc>
      </w:tr>
      <w:tr w:rsidR="00EA4D02" w:rsidTr="005D01BA">
        <w:tc>
          <w:tcPr>
            <w:tcW w:w="3880" w:type="dxa"/>
          </w:tcPr>
          <w:p w:rsidR="00EA4D02" w:rsidRDefault="00EA4D02" w:rsidP="00EA4D02">
            <w:pPr>
              <w:jc w:val="center"/>
            </w:pPr>
            <w:r>
              <w:t>70</w:t>
            </w:r>
          </w:p>
        </w:tc>
        <w:tc>
          <w:tcPr>
            <w:tcW w:w="1048" w:type="dxa"/>
          </w:tcPr>
          <w:p w:rsidR="00EA4D02" w:rsidRDefault="00EA4D02" w:rsidP="00EA4D02">
            <w:pPr>
              <w:jc w:val="center"/>
            </w:pPr>
            <w:r w:rsidRPr="00AD4301">
              <w:t>22</w:t>
            </w:r>
          </w:p>
        </w:tc>
        <w:tc>
          <w:tcPr>
            <w:tcW w:w="992" w:type="dxa"/>
          </w:tcPr>
          <w:p w:rsidR="00EA4D02" w:rsidRDefault="00EA4D02" w:rsidP="00EA4D02">
            <w:pPr>
              <w:jc w:val="center"/>
            </w:pPr>
            <w:r w:rsidRPr="00EF7CF6">
              <w:t>26</w:t>
            </w:r>
          </w:p>
        </w:tc>
        <w:tc>
          <w:tcPr>
            <w:tcW w:w="992" w:type="dxa"/>
          </w:tcPr>
          <w:p w:rsidR="00EA4D02" w:rsidRDefault="00EA4D02" w:rsidP="00EA4D02">
            <w:pPr>
              <w:jc w:val="center"/>
            </w:pPr>
            <w:r w:rsidRPr="00993E41">
              <w:t>30</w:t>
            </w:r>
          </w:p>
        </w:tc>
        <w:tc>
          <w:tcPr>
            <w:tcW w:w="993" w:type="dxa"/>
          </w:tcPr>
          <w:p w:rsidR="00EA4D02" w:rsidRDefault="00EA4D02" w:rsidP="00EA4D02">
            <w:pPr>
              <w:jc w:val="center"/>
            </w:pPr>
            <w:r w:rsidRPr="00D7770F">
              <w:t>38</w:t>
            </w:r>
          </w:p>
        </w:tc>
        <w:tc>
          <w:tcPr>
            <w:tcW w:w="992" w:type="dxa"/>
          </w:tcPr>
          <w:p w:rsidR="00EA4D02" w:rsidRDefault="00EA4D02" w:rsidP="00EA4D02">
            <w:pPr>
              <w:jc w:val="center"/>
            </w:pPr>
            <w:r w:rsidRPr="009E2738">
              <w:t>46</w:t>
            </w:r>
          </w:p>
        </w:tc>
        <w:tc>
          <w:tcPr>
            <w:tcW w:w="956" w:type="dxa"/>
          </w:tcPr>
          <w:p w:rsidR="00EA4D02" w:rsidRDefault="00EA4D02" w:rsidP="00EA4D02">
            <w:pPr>
              <w:jc w:val="center"/>
            </w:pPr>
            <w:r>
              <w:t>54</w:t>
            </w:r>
          </w:p>
        </w:tc>
      </w:tr>
      <w:tr w:rsidR="00EA4D02" w:rsidTr="005D01BA">
        <w:tc>
          <w:tcPr>
            <w:tcW w:w="3880" w:type="dxa"/>
          </w:tcPr>
          <w:p w:rsidR="00EA4D02" w:rsidRDefault="00EA4D02" w:rsidP="00EA4D02">
            <w:pPr>
              <w:jc w:val="center"/>
            </w:pPr>
            <w:r>
              <w:t>75</w:t>
            </w:r>
          </w:p>
        </w:tc>
        <w:tc>
          <w:tcPr>
            <w:tcW w:w="1048" w:type="dxa"/>
          </w:tcPr>
          <w:p w:rsidR="00EA4D02" w:rsidRDefault="00EA4D02" w:rsidP="00EA4D02">
            <w:pPr>
              <w:jc w:val="center"/>
            </w:pPr>
            <w:r w:rsidRPr="00AD4301">
              <w:t>22</w:t>
            </w:r>
          </w:p>
        </w:tc>
        <w:tc>
          <w:tcPr>
            <w:tcW w:w="992" w:type="dxa"/>
          </w:tcPr>
          <w:p w:rsidR="00EA4D02" w:rsidRDefault="00EA4D02" w:rsidP="00EA4D02">
            <w:pPr>
              <w:jc w:val="center"/>
            </w:pPr>
            <w:r w:rsidRPr="00EF7CF6">
              <w:t>26</w:t>
            </w:r>
          </w:p>
        </w:tc>
        <w:tc>
          <w:tcPr>
            <w:tcW w:w="992" w:type="dxa"/>
          </w:tcPr>
          <w:p w:rsidR="00EA4D02" w:rsidRDefault="00EA4D02" w:rsidP="00EA4D02">
            <w:pPr>
              <w:jc w:val="center"/>
            </w:pPr>
            <w:r w:rsidRPr="00993E41">
              <w:t>30</w:t>
            </w:r>
          </w:p>
        </w:tc>
        <w:tc>
          <w:tcPr>
            <w:tcW w:w="993" w:type="dxa"/>
          </w:tcPr>
          <w:p w:rsidR="00EA4D02" w:rsidRDefault="00EA4D02" w:rsidP="00EA4D02">
            <w:pPr>
              <w:jc w:val="center"/>
            </w:pPr>
            <w:r w:rsidRPr="00D7770F">
              <w:t>38</w:t>
            </w:r>
          </w:p>
        </w:tc>
        <w:tc>
          <w:tcPr>
            <w:tcW w:w="992" w:type="dxa"/>
          </w:tcPr>
          <w:p w:rsidR="00EA4D02" w:rsidRDefault="00EA4D02" w:rsidP="00EA4D02">
            <w:pPr>
              <w:jc w:val="center"/>
            </w:pPr>
            <w:r w:rsidRPr="009E2738">
              <w:t>46</w:t>
            </w:r>
          </w:p>
        </w:tc>
        <w:tc>
          <w:tcPr>
            <w:tcW w:w="956" w:type="dxa"/>
          </w:tcPr>
          <w:p w:rsidR="00EA4D02" w:rsidRDefault="00EA4D02" w:rsidP="00EA4D02">
            <w:pPr>
              <w:jc w:val="center"/>
            </w:pPr>
            <w:r w:rsidRPr="005D6E99">
              <w:t>54</w:t>
            </w:r>
          </w:p>
        </w:tc>
      </w:tr>
      <w:tr w:rsidR="00EA4D02" w:rsidTr="005D01BA">
        <w:tc>
          <w:tcPr>
            <w:tcW w:w="3880" w:type="dxa"/>
          </w:tcPr>
          <w:p w:rsidR="00EA4D02" w:rsidRDefault="00EA4D02" w:rsidP="00EA4D02">
            <w:pPr>
              <w:jc w:val="center"/>
            </w:pPr>
            <w:r>
              <w:t>80</w:t>
            </w:r>
          </w:p>
        </w:tc>
        <w:tc>
          <w:tcPr>
            <w:tcW w:w="1048" w:type="dxa"/>
          </w:tcPr>
          <w:p w:rsidR="00EA4D02" w:rsidRDefault="00EA4D02" w:rsidP="00EA4D02">
            <w:pPr>
              <w:jc w:val="center"/>
            </w:pPr>
            <w:r w:rsidRPr="00AD4301">
              <w:t>22</w:t>
            </w:r>
          </w:p>
        </w:tc>
        <w:tc>
          <w:tcPr>
            <w:tcW w:w="992" w:type="dxa"/>
          </w:tcPr>
          <w:p w:rsidR="00EA4D02" w:rsidRDefault="00EA4D02" w:rsidP="00EA4D02">
            <w:pPr>
              <w:jc w:val="center"/>
            </w:pPr>
            <w:r w:rsidRPr="00EF7CF6">
              <w:t>26</w:t>
            </w:r>
          </w:p>
        </w:tc>
        <w:tc>
          <w:tcPr>
            <w:tcW w:w="992" w:type="dxa"/>
          </w:tcPr>
          <w:p w:rsidR="00EA4D02" w:rsidRDefault="00EA4D02" w:rsidP="00EA4D02">
            <w:pPr>
              <w:jc w:val="center"/>
            </w:pPr>
            <w:r w:rsidRPr="00993E41">
              <w:t>30</w:t>
            </w:r>
          </w:p>
        </w:tc>
        <w:tc>
          <w:tcPr>
            <w:tcW w:w="993" w:type="dxa"/>
          </w:tcPr>
          <w:p w:rsidR="00EA4D02" w:rsidRDefault="00EA4D02" w:rsidP="00EA4D02">
            <w:pPr>
              <w:jc w:val="center"/>
            </w:pPr>
            <w:r w:rsidRPr="00D7770F">
              <w:t>38</w:t>
            </w:r>
          </w:p>
        </w:tc>
        <w:tc>
          <w:tcPr>
            <w:tcW w:w="992" w:type="dxa"/>
          </w:tcPr>
          <w:p w:rsidR="00EA4D02" w:rsidRDefault="00EA4D02" w:rsidP="00EA4D02">
            <w:pPr>
              <w:jc w:val="center"/>
            </w:pPr>
            <w:r w:rsidRPr="009E2738">
              <w:t>46</w:t>
            </w:r>
          </w:p>
        </w:tc>
        <w:tc>
          <w:tcPr>
            <w:tcW w:w="956" w:type="dxa"/>
          </w:tcPr>
          <w:p w:rsidR="00EA4D02" w:rsidRDefault="00EA4D02" w:rsidP="00EA4D02">
            <w:pPr>
              <w:jc w:val="center"/>
            </w:pPr>
            <w:r w:rsidRPr="005D6E99">
              <w:t>54</w:t>
            </w:r>
          </w:p>
        </w:tc>
      </w:tr>
      <w:tr w:rsidR="00EA4D02" w:rsidTr="005D01BA">
        <w:tc>
          <w:tcPr>
            <w:tcW w:w="3880" w:type="dxa"/>
          </w:tcPr>
          <w:p w:rsidR="00EA4D02" w:rsidRDefault="00EA4D02" w:rsidP="00EA4D02">
            <w:pPr>
              <w:jc w:val="center"/>
            </w:pPr>
            <w:r>
              <w:t>90</w:t>
            </w:r>
          </w:p>
        </w:tc>
        <w:tc>
          <w:tcPr>
            <w:tcW w:w="1048" w:type="dxa"/>
          </w:tcPr>
          <w:p w:rsidR="00EA4D02" w:rsidRDefault="00EA4D02" w:rsidP="00EA4D02">
            <w:pPr>
              <w:jc w:val="center"/>
            </w:pPr>
            <w:r w:rsidRPr="00AD4301">
              <w:t>22</w:t>
            </w:r>
          </w:p>
        </w:tc>
        <w:tc>
          <w:tcPr>
            <w:tcW w:w="992" w:type="dxa"/>
          </w:tcPr>
          <w:p w:rsidR="00EA4D02" w:rsidRDefault="00EA4D02" w:rsidP="00EA4D02">
            <w:pPr>
              <w:jc w:val="center"/>
            </w:pPr>
            <w:r w:rsidRPr="00EF7CF6">
              <w:t>26</w:t>
            </w:r>
          </w:p>
        </w:tc>
        <w:tc>
          <w:tcPr>
            <w:tcW w:w="992" w:type="dxa"/>
          </w:tcPr>
          <w:p w:rsidR="00EA4D02" w:rsidRDefault="00EA4D02" w:rsidP="00EA4D02">
            <w:pPr>
              <w:jc w:val="center"/>
            </w:pPr>
            <w:r w:rsidRPr="00993E41">
              <w:t>30</w:t>
            </w:r>
          </w:p>
        </w:tc>
        <w:tc>
          <w:tcPr>
            <w:tcW w:w="993" w:type="dxa"/>
          </w:tcPr>
          <w:p w:rsidR="00EA4D02" w:rsidRDefault="00EA4D02" w:rsidP="00EA4D02">
            <w:pPr>
              <w:jc w:val="center"/>
            </w:pPr>
            <w:r w:rsidRPr="00D7770F">
              <w:t>38</w:t>
            </w:r>
          </w:p>
        </w:tc>
        <w:tc>
          <w:tcPr>
            <w:tcW w:w="992" w:type="dxa"/>
          </w:tcPr>
          <w:p w:rsidR="00EA4D02" w:rsidRDefault="00EA4D02" w:rsidP="00EA4D02">
            <w:pPr>
              <w:jc w:val="center"/>
            </w:pPr>
            <w:r w:rsidRPr="009E2738">
              <w:t>46</w:t>
            </w:r>
          </w:p>
        </w:tc>
        <w:tc>
          <w:tcPr>
            <w:tcW w:w="956" w:type="dxa"/>
          </w:tcPr>
          <w:p w:rsidR="00EA4D02" w:rsidRDefault="00EA4D02" w:rsidP="00EA4D02">
            <w:pPr>
              <w:jc w:val="center"/>
            </w:pPr>
            <w:r w:rsidRPr="005D6E99">
              <w:t>54</w:t>
            </w:r>
          </w:p>
        </w:tc>
      </w:tr>
      <w:tr w:rsidR="00EA4D02" w:rsidTr="005D01BA">
        <w:tc>
          <w:tcPr>
            <w:tcW w:w="3880" w:type="dxa"/>
          </w:tcPr>
          <w:p w:rsidR="00EA4D02" w:rsidRDefault="00EA4D02" w:rsidP="00EA4D02">
            <w:pPr>
              <w:jc w:val="center"/>
            </w:pPr>
            <w:r>
              <w:t>100</w:t>
            </w:r>
          </w:p>
        </w:tc>
        <w:tc>
          <w:tcPr>
            <w:tcW w:w="1048" w:type="dxa"/>
          </w:tcPr>
          <w:p w:rsidR="00EA4D02" w:rsidRDefault="00EA4D02" w:rsidP="00EA4D02">
            <w:pPr>
              <w:jc w:val="center"/>
            </w:pPr>
            <w:r w:rsidRPr="00AD4301">
              <w:t>22</w:t>
            </w:r>
          </w:p>
        </w:tc>
        <w:tc>
          <w:tcPr>
            <w:tcW w:w="992" w:type="dxa"/>
          </w:tcPr>
          <w:p w:rsidR="00EA4D02" w:rsidRDefault="00EA4D02" w:rsidP="00EA4D02">
            <w:pPr>
              <w:jc w:val="center"/>
            </w:pPr>
            <w:r w:rsidRPr="00EF7CF6">
              <w:t>26</w:t>
            </w:r>
          </w:p>
        </w:tc>
        <w:tc>
          <w:tcPr>
            <w:tcW w:w="992" w:type="dxa"/>
          </w:tcPr>
          <w:p w:rsidR="00EA4D02" w:rsidRDefault="00EA4D02" w:rsidP="00EA4D02">
            <w:pPr>
              <w:jc w:val="center"/>
            </w:pPr>
            <w:r w:rsidRPr="00993E41">
              <w:t>30</w:t>
            </w:r>
          </w:p>
        </w:tc>
        <w:tc>
          <w:tcPr>
            <w:tcW w:w="993" w:type="dxa"/>
          </w:tcPr>
          <w:p w:rsidR="00EA4D02" w:rsidRDefault="00EA4D02" w:rsidP="00EA4D02">
            <w:pPr>
              <w:jc w:val="center"/>
            </w:pPr>
            <w:r w:rsidRPr="00D7770F">
              <w:t>38</w:t>
            </w:r>
          </w:p>
        </w:tc>
        <w:tc>
          <w:tcPr>
            <w:tcW w:w="992" w:type="dxa"/>
          </w:tcPr>
          <w:p w:rsidR="00EA4D02" w:rsidRDefault="00EA4D02" w:rsidP="00EA4D02">
            <w:pPr>
              <w:jc w:val="center"/>
            </w:pPr>
            <w:r w:rsidRPr="009E2738">
              <w:t>46</w:t>
            </w:r>
          </w:p>
        </w:tc>
        <w:tc>
          <w:tcPr>
            <w:tcW w:w="956" w:type="dxa"/>
          </w:tcPr>
          <w:p w:rsidR="00EA4D02" w:rsidRDefault="00EA4D02" w:rsidP="00EA4D02">
            <w:pPr>
              <w:jc w:val="center"/>
            </w:pPr>
            <w:r w:rsidRPr="005D6E99">
              <w:t>54</w:t>
            </w:r>
          </w:p>
        </w:tc>
      </w:tr>
      <w:tr w:rsidR="00EA4D02" w:rsidTr="005D01BA">
        <w:tc>
          <w:tcPr>
            <w:tcW w:w="3880" w:type="dxa"/>
          </w:tcPr>
          <w:p w:rsidR="00EA4D02" w:rsidRDefault="00EA4D02" w:rsidP="00EA4D02">
            <w:pPr>
              <w:jc w:val="center"/>
            </w:pPr>
            <w:r>
              <w:t>110</w:t>
            </w:r>
          </w:p>
        </w:tc>
        <w:tc>
          <w:tcPr>
            <w:tcW w:w="1048" w:type="dxa"/>
          </w:tcPr>
          <w:p w:rsidR="00EA4D02" w:rsidRDefault="00EA4D02" w:rsidP="00EA4D02">
            <w:pPr>
              <w:jc w:val="center"/>
            </w:pPr>
            <w:r w:rsidRPr="00AD4301">
              <w:t>22</w:t>
            </w:r>
          </w:p>
        </w:tc>
        <w:tc>
          <w:tcPr>
            <w:tcW w:w="992" w:type="dxa"/>
          </w:tcPr>
          <w:p w:rsidR="00EA4D02" w:rsidRDefault="00EA4D02" w:rsidP="00EA4D02">
            <w:pPr>
              <w:jc w:val="center"/>
            </w:pPr>
            <w:r w:rsidRPr="00EF7CF6">
              <w:t>26</w:t>
            </w:r>
          </w:p>
        </w:tc>
        <w:tc>
          <w:tcPr>
            <w:tcW w:w="992" w:type="dxa"/>
          </w:tcPr>
          <w:p w:rsidR="00EA4D02" w:rsidRDefault="00EA4D02" w:rsidP="00EA4D02">
            <w:pPr>
              <w:jc w:val="center"/>
            </w:pPr>
            <w:r w:rsidRPr="00993E41">
              <w:t>30</w:t>
            </w:r>
          </w:p>
        </w:tc>
        <w:tc>
          <w:tcPr>
            <w:tcW w:w="993" w:type="dxa"/>
          </w:tcPr>
          <w:p w:rsidR="00EA4D02" w:rsidRDefault="00EA4D02" w:rsidP="00EA4D02">
            <w:pPr>
              <w:jc w:val="center"/>
            </w:pPr>
            <w:r w:rsidRPr="00D7770F">
              <w:t>38</w:t>
            </w:r>
          </w:p>
        </w:tc>
        <w:tc>
          <w:tcPr>
            <w:tcW w:w="992" w:type="dxa"/>
          </w:tcPr>
          <w:p w:rsidR="00EA4D02" w:rsidRDefault="00EA4D02" w:rsidP="00EA4D02">
            <w:pPr>
              <w:jc w:val="center"/>
            </w:pPr>
            <w:r w:rsidRPr="009E2738">
              <w:t>46</w:t>
            </w:r>
          </w:p>
        </w:tc>
        <w:tc>
          <w:tcPr>
            <w:tcW w:w="956" w:type="dxa"/>
          </w:tcPr>
          <w:p w:rsidR="00EA4D02" w:rsidRDefault="00EA4D02" w:rsidP="00EA4D02">
            <w:pPr>
              <w:jc w:val="center"/>
            </w:pPr>
            <w:r w:rsidRPr="005D6E99">
              <w:t>54</w:t>
            </w:r>
          </w:p>
        </w:tc>
      </w:tr>
      <w:tr w:rsidR="00EA4D02" w:rsidTr="005D01BA">
        <w:tc>
          <w:tcPr>
            <w:tcW w:w="3880" w:type="dxa"/>
          </w:tcPr>
          <w:p w:rsidR="00EA4D02" w:rsidRDefault="00EA4D02" w:rsidP="00EA4D02">
            <w:pPr>
              <w:jc w:val="center"/>
            </w:pPr>
            <w:r>
              <w:t>120</w:t>
            </w:r>
          </w:p>
        </w:tc>
        <w:tc>
          <w:tcPr>
            <w:tcW w:w="1048" w:type="dxa"/>
          </w:tcPr>
          <w:p w:rsidR="00EA4D02" w:rsidRDefault="00EA4D02" w:rsidP="00EA4D02">
            <w:pPr>
              <w:jc w:val="center"/>
            </w:pPr>
            <w:r w:rsidRPr="00AD4301">
              <w:t>22</w:t>
            </w:r>
          </w:p>
        </w:tc>
        <w:tc>
          <w:tcPr>
            <w:tcW w:w="992" w:type="dxa"/>
          </w:tcPr>
          <w:p w:rsidR="00EA4D02" w:rsidRDefault="00EA4D02" w:rsidP="00EA4D02">
            <w:pPr>
              <w:jc w:val="center"/>
            </w:pPr>
            <w:r w:rsidRPr="00EF7CF6">
              <w:t>26</w:t>
            </w:r>
          </w:p>
        </w:tc>
        <w:tc>
          <w:tcPr>
            <w:tcW w:w="992" w:type="dxa"/>
          </w:tcPr>
          <w:p w:rsidR="00EA4D02" w:rsidRDefault="00EA4D02" w:rsidP="00EA4D02">
            <w:pPr>
              <w:jc w:val="center"/>
            </w:pPr>
            <w:r w:rsidRPr="00993E41">
              <w:t>30</w:t>
            </w:r>
          </w:p>
        </w:tc>
        <w:tc>
          <w:tcPr>
            <w:tcW w:w="993" w:type="dxa"/>
          </w:tcPr>
          <w:p w:rsidR="00EA4D02" w:rsidRDefault="00EA4D02" w:rsidP="00EA4D02">
            <w:pPr>
              <w:jc w:val="center"/>
            </w:pPr>
            <w:r w:rsidRPr="00D7770F">
              <w:t>38</w:t>
            </w:r>
          </w:p>
        </w:tc>
        <w:tc>
          <w:tcPr>
            <w:tcW w:w="992" w:type="dxa"/>
          </w:tcPr>
          <w:p w:rsidR="00EA4D02" w:rsidRDefault="00EA4D02" w:rsidP="00EA4D02">
            <w:pPr>
              <w:jc w:val="center"/>
            </w:pPr>
            <w:r w:rsidRPr="009E2738">
              <w:t>46</w:t>
            </w:r>
          </w:p>
        </w:tc>
        <w:tc>
          <w:tcPr>
            <w:tcW w:w="956" w:type="dxa"/>
          </w:tcPr>
          <w:p w:rsidR="00EA4D02" w:rsidRDefault="00EA4D02" w:rsidP="00EA4D02">
            <w:pPr>
              <w:jc w:val="center"/>
            </w:pPr>
            <w:r w:rsidRPr="005D6E99">
              <w:t>54</w:t>
            </w:r>
          </w:p>
        </w:tc>
      </w:tr>
      <w:tr w:rsidR="00EA4D02" w:rsidTr="005D01BA">
        <w:tc>
          <w:tcPr>
            <w:tcW w:w="3880" w:type="dxa"/>
          </w:tcPr>
          <w:p w:rsidR="00EA4D02" w:rsidRDefault="00EA4D02" w:rsidP="00EA4D02">
            <w:pPr>
              <w:jc w:val="center"/>
            </w:pPr>
            <w:r>
              <w:t>130</w:t>
            </w:r>
          </w:p>
        </w:tc>
        <w:tc>
          <w:tcPr>
            <w:tcW w:w="1048" w:type="dxa"/>
          </w:tcPr>
          <w:p w:rsidR="00EA4D02" w:rsidRDefault="00EA4D02" w:rsidP="00EA4D02">
            <w:pPr>
              <w:jc w:val="center"/>
            </w:pPr>
            <w:r w:rsidRPr="00AD4301">
              <w:t>22</w:t>
            </w:r>
          </w:p>
        </w:tc>
        <w:tc>
          <w:tcPr>
            <w:tcW w:w="992" w:type="dxa"/>
          </w:tcPr>
          <w:p w:rsidR="00EA4D02" w:rsidRDefault="00EA4D02" w:rsidP="00EA4D02">
            <w:pPr>
              <w:jc w:val="center"/>
            </w:pPr>
            <w:r w:rsidRPr="00EF7CF6">
              <w:t>26</w:t>
            </w:r>
          </w:p>
        </w:tc>
        <w:tc>
          <w:tcPr>
            <w:tcW w:w="992" w:type="dxa"/>
          </w:tcPr>
          <w:p w:rsidR="00EA4D02" w:rsidRDefault="00EA4D02" w:rsidP="00EA4D02">
            <w:pPr>
              <w:jc w:val="center"/>
            </w:pPr>
            <w:r w:rsidRPr="00993E41">
              <w:t>30</w:t>
            </w:r>
          </w:p>
        </w:tc>
        <w:tc>
          <w:tcPr>
            <w:tcW w:w="993" w:type="dxa"/>
          </w:tcPr>
          <w:p w:rsidR="00EA4D02" w:rsidRDefault="00EA4D02" w:rsidP="00EA4D02">
            <w:pPr>
              <w:jc w:val="center"/>
            </w:pPr>
            <w:r w:rsidRPr="00D7770F">
              <w:t>38</w:t>
            </w:r>
          </w:p>
        </w:tc>
        <w:tc>
          <w:tcPr>
            <w:tcW w:w="992" w:type="dxa"/>
          </w:tcPr>
          <w:p w:rsidR="00EA4D02" w:rsidRDefault="00EA4D02" w:rsidP="00EA4D02">
            <w:pPr>
              <w:jc w:val="center"/>
            </w:pPr>
            <w:r w:rsidRPr="009E2738">
              <w:t>46</w:t>
            </w:r>
          </w:p>
        </w:tc>
        <w:tc>
          <w:tcPr>
            <w:tcW w:w="956" w:type="dxa"/>
          </w:tcPr>
          <w:p w:rsidR="00EA4D02" w:rsidRDefault="00EA4D02" w:rsidP="00EA4D02">
            <w:pPr>
              <w:jc w:val="center"/>
            </w:pPr>
            <w:r w:rsidRPr="005D6E99">
              <w:t>54</w:t>
            </w:r>
          </w:p>
        </w:tc>
      </w:tr>
      <w:tr w:rsidR="00EA4D02" w:rsidTr="005D01BA">
        <w:tc>
          <w:tcPr>
            <w:tcW w:w="3880" w:type="dxa"/>
          </w:tcPr>
          <w:p w:rsidR="00EA4D02" w:rsidRDefault="00EA4D02" w:rsidP="00EA4D02">
            <w:pPr>
              <w:jc w:val="center"/>
            </w:pPr>
            <w:r>
              <w:t>140</w:t>
            </w:r>
          </w:p>
        </w:tc>
        <w:tc>
          <w:tcPr>
            <w:tcW w:w="1048" w:type="dxa"/>
          </w:tcPr>
          <w:p w:rsidR="00EA4D02" w:rsidRDefault="00EA4D02" w:rsidP="00EA4D02">
            <w:pPr>
              <w:jc w:val="center"/>
            </w:pPr>
            <w:r w:rsidRPr="00AD4301">
              <w:t>22</w:t>
            </w:r>
          </w:p>
        </w:tc>
        <w:tc>
          <w:tcPr>
            <w:tcW w:w="992" w:type="dxa"/>
          </w:tcPr>
          <w:p w:rsidR="00EA4D02" w:rsidRDefault="00EA4D02" w:rsidP="00EA4D02">
            <w:pPr>
              <w:jc w:val="center"/>
            </w:pPr>
            <w:r w:rsidRPr="00EF7CF6">
              <w:t>26</w:t>
            </w:r>
          </w:p>
        </w:tc>
        <w:tc>
          <w:tcPr>
            <w:tcW w:w="992" w:type="dxa"/>
          </w:tcPr>
          <w:p w:rsidR="00EA4D02" w:rsidRDefault="00EA4D02" w:rsidP="00EA4D02">
            <w:pPr>
              <w:jc w:val="center"/>
            </w:pPr>
            <w:r w:rsidRPr="00993E41">
              <w:t>30</w:t>
            </w:r>
          </w:p>
        </w:tc>
        <w:tc>
          <w:tcPr>
            <w:tcW w:w="993" w:type="dxa"/>
          </w:tcPr>
          <w:p w:rsidR="00EA4D02" w:rsidRDefault="00EA4D02" w:rsidP="00EA4D02">
            <w:pPr>
              <w:jc w:val="center"/>
            </w:pPr>
            <w:r w:rsidRPr="00D7770F">
              <w:t>38</w:t>
            </w:r>
          </w:p>
        </w:tc>
        <w:tc>
          <w:tcPr>
            <w:tcW w:w="992" w:type="dxa"/>
          </w:tcPr>
          <w:p w:rsidR="00EA4D02" w:rsidRDefault="00EA4D02" w:rsidP="00EA4D02">
            <w:pPr>
              <w:jc w:val="center"/>
            </w:pPr>
            <w:r w:rsidRPr="009E2738">
              <w:t>46</w:t>
            </w:r>
          </w:p>
        </w:tc>
        <w:tc>
          <w:tcPr>
            <w:tcW w:w="956" w:type="dxa"/>
          </w:tcPr>
          <w:p w:rsidR="00EA4D02" w:rsidRDefault="00EA4D02" w:rsidP="00EA4D02">
            <w:pPr>
              <w:jc w:val="center"/>
            </w:pPr>
            <w:r w:rsidRPr="005D6E99">
              <w:t>54</w:t>
            </w:r>
          </w:p>
        </w:tc>
      </w:tr>
      <w:tr w:rsidR="00EA4D02" w:rsidTr="005D01BA">
        <w:tc>
          <w:tcPr>
            <w:tcW w:w="3880" w:type="dxa"/>
          </w:tcPr>
          <w:p w:rsidR="00EA4D02" w:rsidRDefault="00EA4D02" w:rsidP="00EA4D02">
            <w:pPr>
              <w:jc w:val="center"/>
            </w:pPr>
            <w:r>
              <w:t>150</w:t>
            </w:r>
          </w:p>
        </w:tc>
        <w:tc>
          <w:tcPr>
            <w:tcW w:w="1048" w:type="dxa"/>
          </w:tcPr>
          <w:p w:rsidR="00EA4D02" w:rsidRDefault="00EA4D02" w:rsidP="00EA4D02">
            <w:pPr>
              <w:jc w:val="center"/>
            </w:pPr>
            <w:r w:rsidRPr="00AD4301">
              <w:t>22</w:t>
            </w:r>
          </w:p>
        </w:tc>
        <w:tc>
          <w:tcPr>
            <w:tcW w:w="992" w:type="dxa"/>
          </w:tcPr>
          <w:p w:rsidR="00EA4D02" w:rsidRDefault="00EA4D02" w:rsidP="00EA4D02">
            <w:pPr>
              <w:jc w:val="center"/>
            </w:pPr>
            <w:r w:rsidRPr="00EF7CF6">
              <w:t>26</w:t>
            </w:r>
          </w:p>
        </w:tc>
        <w:tc>
          <w:tcPr>
            <w:tcW w:w="992" w:type="dxa"/>
          </w:tcPr>
          <w:p w:rsidR="00EA4D02" w:rsidRDefault="00EA4D02" w:rsidP="00EA4D02">
            <w:pPr>
              <w:jc w:val="center"/>
            </w:pPr>
            <w:r w:rsidRPr="00993E41">
              <w:t>30</w:t>
            </w:r>
          </w:p>
        </w:tc>
        <w:tc>
          <w:tcPr>
            <w:tcW w:w="993" w:type="dxa"/>
          </w:tcPr>
          <w:p w:rsidR="00EA4D02" w:rsidRDefault="00EA4D02" w:rsidP="00EA4D02">
            <w:pPr>
              <w:jc w:val="center"/>
            </w:pPr>
            <w:r w:rsidRPr="00D7770F">
              <w:t>38</w:t>
            </w:r>
          </w:p>
        </w:tc>
        <w:tc>
          <w:tcPr>
            <w:tcW w:w="992" w:type="dxa"/>
          </w:tcPr>
          <w:p w:rsidR="00EA4D02" w:rsidRDefault="00EA4D02" w:rsidP="00EA4D02">
            <w:pPr>
              <w:jc w:val="center"/>
            </w:pPr>
            <w:r w:rsidRPr="009E2738">
              <w:t>46</w:t>
            </w:r>
          </w:p>
        </w:tc>
        <w:tc>
          <w:tcPr>
            <w:tcW w:w="956" w:type="dxa"/>
          </w:tcPr>
          <w:p w:rsidR="00EA4D02" w:rsidRDefault="00EA4D02" w:rsidP="00EA4D02">
            <w:pPr>
              <w:jc w:val="center"/>
            </w:pPr>
            <w:r w:rsidRPr="005D6E99">
              <w:t>54</w:t>
            </w:r>
          </w:p>
        </w:tc>
      </w:tr>
    </w:tbl>
    <w:p w:rsidR="00EA4D02" w:rsidRDefault="00EA4D02" w:rsidP="00510BFF"/>
    <w:p w:rsidR="00441F9E" w:rsidRDefault="00441F9E" w:rsidP="00A00833">
      <w:pPr>
        <w:rPr>
          <w:sz w:val="28"/>
          <w:szCs w:val="28"/>
        </w:rPr>
      </w:pPr>
    </w:p>
    <w:p w:rsidR="00441F9E" w:rsidRDefault="00441F9E" w:rsidP="00A00833">
      <w:pPr>
        <w:rPr>
          <w:sz w:val="28"/>
          <w:szCs w:val="28"/>
        </w:rPr>
      </w:pPr>
    </w:p>
    <w:p w:rsidR="00510BFF" w:rsidRDefault="00510BFF" w:rsidP="00A00833">
      <w:pPr>
        <w:rPr>
          <w:sz w:val="28"/>
          <w:szCs w:val="28"/>
        </w:rPr>
      </w:pPr>
    </w:p>
    <w:p w:rsidR="00441F9E" w:rsidRDefault="00073821" w:rsidP="00A00833">
      <w:pPr>
        <w:rPr>
          <w:sz w:val="28"/>
          <w:szCs w:val="28"/>
        </w:rPr>
      </w:pPr>
      <w:r>
        <w:rPr>
          <w:sz w:val="28"/>
          <w:szCs w:val="28"/>
        </w:rPr>
        <w:lastRenderedPageBreak/>
        <w:t xml:space="preserve">     </w:t>
      </w:r>
      <w:r>
        <w:rPr>
          <w:noProof/>
        </w:rPr>
        <w:drawing>
          <wp:inline distT="0" distB="0" distL="0" distR="0">
            <wp:extent cx="5915025" cy="8077200"/>
            <wp:effectExtent l="19050" t="0" r="9525" b="0"/>
            <wp:docPr id="8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srcRect/>
                    <a:stretch>
                      <a:fillRect/>
                    </a:stretch>
                  </pic:blipFill>
                  <pic:spPr bwMode="auto">
                    <a:xfrm>
                      <a:off x="0" y="0"/>
                      <a:ext cx="5915025" cy="8077200"/>
                    </a:xfrm>
                    <a:prstGeom prst="rect">
                      <a:avLst/>
                    </a:prstGeom>
                    <a:noFill/>
                    <a:ln w="9525">
                      <a:noFill/>
                      <a:miter lim="800000"/>
                      <a:headEnd/>
                      <a:tailEnd/>
                    </a:ln>
                  </pic:spPr>
                </pic:pic>
              </a:graphicData>
            </a:graphic>
          </wp:inline>
        </w:drawing>
      </w:r>
    </w:p>
    <w:p w:rsidR="00441F9E" w:rsidRDefault="00441F9E" w:rsidP="00A00833">
      <w:pPr>
        <w:rPr>
          <w:sz w:val="28"/>
          <w:szCs w:val="28"/>
        </w:rPr>
      </w:pPr>
    </w:p>
    <w:p w:rsidR="00441F9E" w:rsidRPr="00073821" w:rsidRDefault="00510BFF" w:rsidP="00073821">
      <w:pPr>
        <w:jc w:val="center"/>
        <w:rPr>
          <w:sz w:val="20"/>
          <w:szCs w:val="20"/>
        </w:rPr>
      </w:pPr>
      <w:r>
        <w:rPr>
          <w:sz w:val="20"/>
          <w:szCs w:val="20"/>
        </w:rPr>
        <w:t>Рисунок 67 –</w:t>
      </w:r>
      <w:r w:rsidR="00073821" w:rsidRPr="00073821">
        <w:rPr>
          <w:sz w:val="20"/>
          <w:szCs w:val="20"/>
        </w:rPr>
        <w:t xml:space="preserve"> Образец листа </w:t>
      </w:r>
      <w:r w:rsidR="00073821" w:rsidRPr="00073821">
        <w:rPr>
          <w:sz w:val="20"/>
          <w:szCs w:val="20"/>
          <w:lang w:val="en-US"/>
        </w:rPr>
        <w:t>I</w:t>
      </w:r>
      <w:r w:rsidR="00073821" w:rsidRPr="00073821">
        <w:rPr>
          <w:sz w:val="20"/>
          <w:szCs w:val="20"/>
        </w:rPr>
        <w:t>-6</w:t>
      </w:r>
      <w:r>
        <w:rPr>
          <w:sz w:val="20"/>
          <w:szCs w:val="20"/>
        </w:rPr>
        <w:t>.</w:t>
      </w:r>
    </w:p>
    <w:p w:rsidR="00441F9E" w:rsidRDefault="00441F9E" w:rsidP="00A00833">
      <w:pPr>
        <w:rPr>
          <w:sz w:val="28"/>
          <w:szCs w:val="28"/>
        </w:rPr>
      </w:pPr>
    </w:p>
    <w:p w:rsidR="00441F9E" w:rsidRDefault="00441F9E" w:rsidP="00A00833">
      <w:pPr>
        <w:rPr>
          <w:sz w:val="28"/>
          <w:szCs w:val="28"/>
        </w:rPr>
      </w:pPr>
    </w:p>
    <w:p w:rsidR="00E34947" w:rsidRDefault="00E34947" w:rsidP="00A00833">
      <w:pPr>
        <w:rPr>
          <w:sz w:val="28"/>
          <w:szCs w:val="28"/>
        </w:rPr>
      </w:pPr>
    </w:p>
    <w:p w:rsidR="002A06A1" w:rsidRDefault="002A06A1" w:rsidP="00A00833">
      <w:pPr>
        <w:rPr>
          <w:sz w:val="28"/>
          <w:szCs w:val="28"/>
        </w:rPr>
      </w:pPr>
    </w:p>
    <w:tbl>
      <w:tblPr>
        <w:tblStyle w:val="a5"/>
        <w:tblW w:w="0" w:type="auto"/>
        <w:tblLook w:val="04A0"/>
      </w:tblPr>
      <w:tblGrid>
        <w:gridCol w:w="6062"/>
        <w:gridCol w:w="1984"/>
        <w:gridCol w:w="1807"/>
      </w:tblGrid>
      <w:tr w:rsidR="00406A4F" w:rsidRPr="000F0DE0" w:rsidTr="00B22D9D">
        <w:tc>
          <w:tcPr>
            <w:tcW w:w="9853" w:type="dxa"/>
            <w:gridSpan w:val="3"/>
            <w:tcBorders>
              <w:top w:val="nil"/>
              <w:left w:val="nil"/>
              <w:bottom w:val="nil"/>
              <w:right w:val="nil"/>
            </w:tcBorders>
          </w:tcPr>
          <w:p w:rsidR="00406A4F" w:rsidRPr="000F0DE0" w:rsidRDefault="00B22D9D" w:rsidP="00A00833">
            <w:pPr>
              <w:rPr>
                <w:szCs w:val="24"/>
              </w:rPr>
            </w:pPr>
            <w:r>
              <w:rPr>
                <w:szCs w:val="24"/>
              </w:rPr>
              <w:t xml:space="preserve">                </w:t>
            </w:r>
            <w:r>
              <w:rPr>
                <w:noProof/>
              </w:rPr>
              <w:drawing>
                <wp:inline distT="0" distB="0" distL="0" distR="0">
                  <wp:extent cx="4200525" cy="2638425"/>
                  <wp:effectExtent l="19050" t="0" r="9525" b="0"/>
                  <wp:docPr id="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srcRect/>
                          <a:stretch>
                            <a:fillRect/>
                          </a:stretch>
                        </pic:blipFill>
                        <pic:spPr bwMode="auto">
                          <a:xfrm>
                            <a:off x="0" y="0"/>
                            <a:ext cx="4200525" cy="2638425"/>
                          </a:xfrm>
                          <a:prstGeom prst="rect">
                            <a:avLst/>
                          </a:prstGeom>
                          <a:noFill/>
                          <a:ln w="9525">
                            <a:noFill/>
                            <a:miter lim="800000"/>
                            <a:headEnd/>
                            <a:tailEnd/>
                          </a:ln>
                        </pic:spPr>
                      </pic:pic>
                    </a:graphicData>
                  </a:graphic>
                </wp:inline>
              </w:drawing>
            </w:r>
          </w:p>
        </w:tc>
      </w:tr>
      <w:tr w:rsidR="00406A4F" w:rsidRPr="000F0DE0" w:rsidTr="00B22D9D">
        <w:tc>
          <w:tcPr>
            <w:tcW w:w="6062" w:type="dxa"/>
            <w:tcBorders>
              <w:top w:val="nil"/>
              <w:left w:val="nil"/>
              <w:bottom w:val="nil"/>
              <w:right w:val="nil"/>
            </w:tcBorders>
          </w:tcPr>
          <w:p w:rsidR="00406A4F" w:rsidRPr="000F0DE0" w:rsidRDefault="000F0DE0" w:rsidP="00A00833">
            <w:pPr>
              <w:rPr>
                <w:szCs w:val="24"/>
                <w:lang w:val="en-US"/>
              </w:rPr>
            </w:pPr>
            <w:r w:rsidRPr="000F0DE0">
              <w:rPr>
                <w:szCs w:val="24"/>
                <w:lang w:val="en-US"/>
              </w:rPr>
              <w:t xml:space="preserve">  </w:t>
            </w:r>
            <w:r w:rsidR="00B22D9D">
              <w:rPr>
                <w:szCs w:val="24"/>
              </w:rPr>
              <w:t xml:space="preserve">  </w:t>
            </w:r>
            <w:r w:rsidRPr="000F0DE0">
              <w:rPr>
                <w:szCs w:val="24"/>
                <w:lang w:val="en-US"/>
              </w:rPr>
              <w:t xml:space="preserve"> </w:t>
            </w:r>
            <w:r w:rsidR="00B22D9D">
              <w:rPr>
                <w:szCs w:val="24"/>
              </w:rPr>
              <w:t xml:space="preserve">             </w:t>
            </w:r>
            <w:r w:rsidRPr="000F0DE0">
              <w:rPr>
                <w:szCs w:val="24"/>
                <w:lang w:val="en-US"/>
              </w:rPr>
              <w:t xml:space="preserve">  </w:t>
            </w:r>
            <w:r w:rsidR="00B22D9D">
              <w:rPr>
                <w:noProof/>
              </w:rPr>
              <w:drawing>
                <wp:inline distT="0" distB="0" distL="0" distR="0">
                  <wp:extent cx="2085975" cy="1620174"/>
                  <wp:effectExtent l="19050" t="0" r="9525" b="0"/>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srcRect/>
                          <a:stretch>
                            <a:fillRect/>
                          </a:stretch>
                        </pic:blipFill>
                        <pic:spPr bwMode="auto">
                          <a:xfrm>
                            <a:off x="0" y="0"/>
                            <a:ext cx="2088658" cy="1622258"/>
                          </a:xfrm>
                          <a:prstGeom prst="rect">
                            <a:avLst/>
                          </a:prstGeom>
                          <a:noFill/>
                          <a:ln w="9525">
                            <a:noFill/>
                            <a:miter lim="800000"/>
                            <a:headEnd/>
                            <a:tailEnd/>
                          </a:ln>
                        </pic:spPr>
                      </pic:pic>
                    </a:graphicData>
                  </a:graphic>
                </wp:inline>
              </w:drawing>
            </w:r>
          </w:p>
        </w:tc>
        <w:tc>
          <w:tcPr>
            <w:tcW w:w="1984" w:type="dxa"/>
            <w:tcBorders>
              <w:top w:val="nil"/>
              <w:left w:val="nil"/>
              <w:bottom w:val="nil"/>
              <w:right w:val="nil"/>
            </w:tcBorders>
          </w:tcPr>
          <w:p w:rsidR="00406A4F" w:rsidRPr="000F0DE0" w:rsidRDefault="00406A4F" w:rsidP="00A00833">
            <w:pPr>
              <w:rPr>
                <w:szCs w:val="24"/>
                <w:lang w:val="en-US"/>
              </w:rPr>
            </w:pPr>
            <w:r w:rsidRPr="000F0DE0">
              <w:rPr>
                <w:szCs w:val="24"/>
                <w:lang w:val="en-US"/>
              </w:rPr>
              <w:t>d</w:t>
            </w:r>
            <w:r w:rsidRPr="00B22D9D">
              <w:rPr>
                <w:szCs w:val="24"/>
                <w:vertAlign w:val="subscript"/>
                <w:lang w:val="en-US"/>
              </w:rPr>
              <w:t>1</w:t>
            </w:r>
            <w:r w:rsidRPr="00B22D9D">
              <w:rPr>
                <w:szCs w:val="24"/>
                <w:lang w:val="en-US"/>
              </w:rPr>
              <w:t xml:space="preserve"> = 0,85</w:t>
            </w:r>
            <w:r w:rsidRPr="000F0DE0">
              <w:rPr>
                <w:szCs w:val="24"/>
                <w:lang w:val="en-US"/>
              </w:rPr>
              <w:t>d</w:t>
            </w:r>
          </w:p>
          <w:p w:rsidR="00406A4F" w:rsidRPr="000F0DE0" w:rsidRDefault="00406A4F" w:rsidP="00A00833">
            <w:pPr>
              <w:rPr>
                <w:szCs w:val="24"/>
                <w:lang w:val="en-US"/>
              </w:rPr>
            </w:pPr>
            <w:r w:rsidRPr="000F0DE0">
              <w:rPr>
                <w:szCs w:val="24"/>
                <w:lang w:val="en-US"/>
              </w:rPr>
              <w:t>H = 0,8d</w:t>
            </w:r>
          </w:p>
          <w:p w:rsidR="00406A4F" w:rsidRPr="000F0DE0" w:rsidRDefault="00406A4F" w:rsidP="00A00833">
            <w:pPr>
              <w:rPr>
                <w:szCs w:val="24"/>
                <w:lang w:val="en-US"/>
              </w:rPr>
            </w:pPr>
            <w:r w:rsidRPr="000F0DE0">
              <w:rPr>
                <w:szCs w:val="24"/>
                <w:lang w:val="en-US"/>
              </w:rPr>
              <w:t>s = 0,15d</w:t>
            </w:r>
          </w:p>
          <w:p w:rsidR="00406A4F" w:rsidRPr="000F0DE0" w:rsidRDefault="00406A4F" w:rsidP="00A00833">
            <w:pPr>
              <w:rPr>
                <w:szCs w:val="24"/>
                <w:lang w:val="en-US"/>
              </w:rPr>
            </w:pPr>
            <w:r w:rsidRPr="000F0DE0">
              <w:rPr>
                <w:szCs w:val="24"/>
                <w:lang w:val="en-US"/>
              </w:rPr>
              <w:t>l</w:t>
            </w:r>
            <w:r w:rsidRPr="000F0DE0">
              <w:rPr>
                <w:szCs w:val="24"/>
                <w:vertAlign w:val="subscript"/>
                <w:lang w:val="en-US"/>
              </w:rPr>
              <w:t>o</w:t>
            </w:r>
            <w:r w:rsidRPr="000F0DE0">
              <w:rPr>
                <w:szCs w:val="24"/>
                <w:lang w:val="en-US"/>
              </w:rPr>
              <w:t xml:space="preserve"> = 2d + 2p</w:t>
            </w:r>
          </w:p>
          <w:p w:rsidR="00406A4F" w:rsidRPr="000F0DE0" w:rsidRDefault="00406A4F" w:rsidP="00A00833">
            <w:pPr>
              <w:rPr>
                <w:szCs w:val="24"/>
                <w:lang w:val="en-US"/>
              </w:rPr>
            </w:pPr>
            <w:r w:rsidRPr="000F0DE0">
              <w:rPr>
                <w:szCs w:val="24"/>
                <w:lang w:val="en-US"/>
              </w:rPr>
              <w:t>R</w:t>
            </w:r>
            <w:r w:rsidRPr="000F0DE0">
              <w:rPr>
                <w:szCs w:val="24"/>
                <w:vertAlign w:val="subscript"/>
                <w:lang w:val="en-US"/>
              </w:rPr>
              <w:t>1</w:t>
            </w:r>
            <w:r w:rsidRPr="000F0DE0">
              <w:rPr>
                <w:szCs w:val="24"/>
                <w:lang w:val="en-US"/>
              </w:rPr>
              <w:t xml:space="preserve"> = d</w:t>
            </w:r>
          </w:p>
          <w:p w:rsidR="00406A4F" w:rsidRPr="000F0DE0" w:rsidRDefault="00406A4F" w:rsidP="00A00833">
            <w:pPr>
              <w:rPr>
                <w:szCs w:val="24"/>
                <w:lang w:val="en-US"/>
              </w:rPr>
            </w:pPr>
            <w:r w:rsidRPr="000F0DE0">
              <w:rPr>
                <w:szCs w:val="24"/>
                <w:lang w:val="en-US"/>
              </w:rPr>
              <w:t>l</w:t>
            </w:r>
            <w:r w:rsidRPr="000F0DE0">
              <w:rPr>
                <w:szCs w:val="24"/>
                <w:vertAlign w:val="subscript"/>
                <w:lang w:val="en-US"/>
              </w:rPr>
              <w:t>1</w:t>
            </w:r>
            <w:r w:rsidRPr="000F0DE0">
              <w:rPr>
                <w:szCs w:val="24"/>
                <w:lang w:val="en-US"/>
              </w:rPr>
              <w:t xml:space="preserve"> = d</w:t>
            </w:r>
          </w:p>
          <w:p w:rsidR="00406A4F" w:rsidRPr="000F0DE0" w:rsidRDefault="00406A4F" w:rsidP="00A00833">
            <w:pPr>
              <w:rPr>
                <w:szCs w:val="24"/>
                <w:lang w:val="en-US"/>
              </w:rPr>
            </w:pPr>
            <w:r w:rsidRPr="000F0DE0">
              <w:rPr>
                <w:szCs w:val="24"/>
                <w:lang w:val="en-US"/>
              </w:rPr>
              <w:t>L</w:t>
            </w:r>
            <w:r w:rsidRPr="000F0DE0">
              <w:rPr>
                <w:szCs w:val="24"/>
                <w:vertAlign w:val="subscript"/>
                <w:lang w:val="en-US"/>
              </w:rPr>
              <w:t>1</w:t>
            </w:r>
            <w:r w:rsidRPr="000F0DE0">
              <w:rPr>
                <w:szCs w:val="24"/>
                <w:lang w:val="en-US"/>
              </w:rPr>
              <w:t xml:space="preserve"> = l</w:t>
            </w:r>
            <w:r w:rsidRPr="000F0DE0">
              <w:rPr>
                <w:szCs w:val="24"/>
                <w:vertAlign w:val="subscript"/>
                <w:lang w:val="en-US"/>
              </w:rPr>
              <w:t>1</w:t>
            </w:r>
            <w:r w:rsidRPr="000F0DE0">
              <w:rPr>
                <w:szCs w:val="24"/>
                <w:lang w:val="en-US"/>
              </w:rPr>
              <w:t xml:space="preserve"> + 0,5d</w:t>
            </w:r>
          </w:p>
        </w:tc>
        <w:tc>
          <w:tcPr>
            <w:tcW w:w="1807" w:type="dxa"/>
            <w:tcBorders>
              <w:top w:val="nil"/>
              <w:left w:val="nil"/>
              <w:bottom w:val="nil"/>
              <w:right w:val="nil"/>
            </w:tcBorders>
          </w:tcPr>
          <w:p w:rsidR="00406A4F" w:rsidRPr="000F0DE0" w:rsidRDefault="00406A4F" w:rsidP="00A00833">
            <w:pPr>
              <w:rPr>
                <w:szCs w:val="24"/>
                <w:lang w:val="en-US"/>
              </w:rPr>
            </w:pPr>
            <w:r w:rsidRPr="000F0DE0">
              <w:rPr>
                <w:szCs w:val="24"/>
                <w:lang w:val="en-US"/>
              </w:rPr>
              <w:t>D = 2d</w:t>
            </w:r>
          </w:p>
          <w:p w:rsidR="00406A4F" w:rsidRPr="000F0DE0" w:rsidRDefault="00406A4F" w:rsidP="00A00833">
            <w:pPr>
              <w:rPr>
                <w:szCs w:val="24"/>
                <w:lang w:val="en-US"/>
              </w:rPr>
            </w:pPr>
            <w:r w:rsidRPr="000F0DE0">
              <w:rPr>
                <w:szCs w:val="24"/>
                <w:lang w:val="en-US"/>
              </w:rPr>
              <w:t>D</w:t>
            </w:r>
            <w:proofErr w:type="spellStart"/>
            <w:r w:rsidRPr="000F0DE0">
              <w:rPr>
                <w:szCs w:val="24"/>
                <w:vertAlign w:val="subscript"/>
              </w:rPr>
              <w:t>ш</w:t>
            </w:r>
            <w:proofErr w:type="spellEnd"/>
            <w:r w:rsidRPr="000F0DE0">
              <w:rPr>
                <w:szCs w:val="24"/>
                <w:lang w:val="en-US"/>
              </w:rPr>
              <w:t xml:space="preserve"> = 2,2d</w:t>
            </w:r>
          </w:p>
          <w:p w:rsidR="00406A4F" w:rsidRPr="000F0DE0" w:rsidRDefault="000F0DE0" w:rsidP="00A00833">
            <w:pPr>
              <w:rPr>
                <w:szCs w:val="24"/>
                <w:lang w:val="en-US"/>
              </w:rPr>
            </w:pPr>
            <w:r w:rsidRPr="000F0DE0">
              <w:rPr>
                <w:szCs w:val="24"/>
                <w:lang w:val="en-US"/>
              </w:rPr>
              <w:t>A = 1,1d</w:t>
            </w:r>
          </w:p>
          <w:p w:rsidR="00406A4F" w:rsidRPr="000F0DE0" w:rsidRDefault="000F0DE0" w:rsidP="00A00833">
            <w:pPr>
              <w:rPr>
                <w:szCs w:val="24"/>
                <w:lang w:val="en-US"/>
              </w:rPr>
            </w:pPr>
            <w:r w:rsidRPr="000F0DE0">
              <w:rPr>
                <w:szCs w:val="24"/>
                <w:lang w:val="en-US"/>
              </w:rPr>
              <w:t>R = 1,5d</w:t>
            </w:r>
          </w:p>
          <w:p w:rsidR="00406A4F" w:rsidRPr="000F0DE0" w:rsidRDefault="000F0DE0" w:rsidP="00A00833">
            <w:pPr>
              <w:rPr>
                <w:szCs w:val="24"/>
                <w:lang w:val="en-US"/>
              </w:rPr>
            </w:pPr>
            <w:r w:rsidRPr="000F0DE0">
              <w:rPr>
                <w:szCs w:val="24"/>
                <w:lang w:val="en-US"/>
              </w:rPr>
              <w:t>K = (3…4)p</w:t>
            </w:r>
          </w:p>
          <w:p w:rsidR="00406A4F" w:rsidRPr="000F0DE0" w:rsidRDefault="000F0DE0" w:rsidP="00A00833">
            <w:pPr>
              <w:rPr>
                <w:szCs w:val="24"/>
                <w:lang w:val="en-US"/>
              </w:rPr>
            </w:pPr>
            <w:r w:rsidRPr="000F0DE0">
              <w:rPr>
                <w:szCs w:val="24"/>
                <w:lang w:val="en-US"/>
              </w:rPr>
              <w:t>L = l</w:t>
            </w:r>
            <w:r w:rsidRPr="000F0DE0">
              <w:rPr>
                <w:szCs w:val="24"/>
                <w:vertAlign w:val="subscript"/>
                <w:lang w:val="en-US"/>
              </w:rPr>
              <w:t>1</w:t>
            </w:r>
            <w:r w:rsidRPr="000F0DE0">
              <w:rPr>
                <w:szCs w:val="24"/>
                <w:lang w:val="en-US"/>
              </w:rPr>
              <w:t xml:space="preserve"> + 2p</w:t>
            </w:r>
          </w:p>
          <w:p w:rsidR="00406A4F" w:rsidRPr="000F0DE0" w:rsidRDefault="000F0DE0" w:rsidP="00A00833">
            <w:pPr>
              <w:rPr>
                <w:szCs w:val="24"/>
                <w:lang w:val="en-US"/>
              </w:rPr>
            </w:pPr>
            <w:r w:rsidRPr="000F0DE0">
              <w:rPr>
                <w:szCs w:val="24"/>
                <w:lang w:val="en-US"/>
              </w:rPr>
              <w:t>b = 3d</w:t>
            </w:r>
          </w:p>
        </w:tc>
      </w:tr>
    </w:tbl>
    <w:p w:rsidR="00E34947" w:rsidRPr="000F0DE0" w:rsidRDefault="00E34947" w:rsidP="00A00833">
      <w:pPr>
        <w:rPr>
          <w:sz w:val="28"/>
          <w:szCs w:val="28"/>
          <w:lang w:val="en-US"/>
        </w:rPr>
      </w:pPr>
    </w:p>
    <w:tbl>
      <w:tblPr>
        <w:tblStyle w:val="a5"/>
        <w:tblW w:w="0" w:type="auto"/>
        <w:tblLook w:val="04A0"/>
      </w:tblPr>
      <w:tblGrid>
        <w:gridCol w:w="1132"/>
        <w:gridCol w:w="947"/>
        <w:gridCol w:w="946"/>
        <w:gridCol w:w="950"/>
        <w:gridCol w:w="957"/>
        <w:gridCol w:w="1131"/>
        <w:gridCol w:w="946"/>
        <w:gridCol w:w="947"/>
        <w:gridCol w:w="951"/>
        <w:gridCol w:w="946"/>
      </w:tblGrid>
      <w:tr w:rsidR="000F0DE0" w:rsidTr="000F0DE0">
        <w:tc>
          <w:tcPr>
            <w:tcW w:w="1132" w:type="dxa"/>
          </w:tcPr>
          <w:p w:rsidR="000F0DE0" w:rsidRPr="000F0DE0" w:rsidRDefault="000F0DE0" w:rsidP="000F0DE0">
            <w:pPr>
              <w:jc w:val="center"/>
              <w:rPr>
                <w:szCs w:val="24"/>
              </w:rPr>
            </w:pPr>
            <w:r w:rsidRPr="000F0DE0">
              <w:rPr>
                <w:szCs w:val="24"/>
              </w:rPr>
              <w:t>№ варианта</w:t>
            </w:r>
          </w:p>
        </w:tc>
        <w:tc>
          <w:tcPr>
            <w:tcW w:w="947" w:type="dxa"/>
          </w:tcPr>
          <w:p w:rsidR="000F0DE0" w:rsidRPr="000F0DE0" w:rsidRDefault="000F0DE0" w:rsidP="000F0DE0">
            <w:pPr>
              <w:jc w:val="center"/>
              <w:rPr>
                <w:szCs w:val="24"/>
              </w:rPr>
            </w:pPr>
            <w:r w:rsidRPr="000F0DE0">
              <w:rPr>
                <w:szCs w:val="24"/>
                <w:lang w:val="en-US"/>
              </w:rPr>
              <w:t>d</w:t>
            </w:r>
          </w:p>
        </w:tc>
        <w:tc>
          <w:tcPr>
            <w:tcW w:w="946" w:type="dxa"/>
          </w:tcPr>
          <w:p w:rsidR="000F0DE0" w:rsidRPr="000F0DE0" w:rsidRDefault="000F0DE0" w:rsidP="000F0DE0">
            <w:pPr>
              <w:jc w:val="center"/>
              <w:rPr>
                <w:szCs w:val="24"/>
                <w:lang w:val="en-US"/>
              </w:rPr>
            </w:pPr>
            <w:r w:rsidRPr="000F0DE0">
              <w:rPr>
                <w:szCs w:val="24"/>
                <w:lang w:val="en-US"/>
              </w:rPr>
              <w:t>n</w:t>
            </w:r>
          </w:p>
        </w:tc>
        <w:tc>
          <w:tcPr>
            <w:tcW w:w="950" w:type="dxa"/>
          </w:tcPr>
          <w:p w:rsidR="000F0DE0" w:rsidRPr="000F0DE0" w:rsidRDefault="000F0DE0" w:rsidP="000F0DE0">
            <w:pPr>
              <w:jc w:val="center"/>
              <w:rPr>
                <w:szCs w:val="24"/>
                <w:lang w:val="en-US"/>
              </w:rPr>
            </w:pPr>
            <w:r w:rsidRPr="000F0DE0">
              <w:rPr>
                <w:szCs w:val="24"/>
                <w:lang w:val="en-US"/>
              </w:rPr>
              <w:t>m</w:t>
            </w:r>
          </w:p>
        </w:tc>
        <w:tc>
          <w:tcPr>
            <w:tcW w:w="957" w:type="dxa"/>
          </w:tcPr>
          <w:p w:rsidR="000F0DE0" w:rsidRPr="000F0DE0" w:rsidRDefault="000F0DE0" w:rsidP="000F0DE0">
            <w:pPr>
              <w:jc w:val="center"/>
              <w:rPr>
                <w:szCs w:val="24"/>
                <w:lang w:val="en-US"/>
              </w:rPr>
            </w:pPr>
            <w:r w:rsidRPr="000F0DE0">
              <w:rPr>
                <w:szCs w:val="24"/>
                <w:lang w:val="en-US"/>
              </w:rPr>
              <w:t>c</w:t>
            </w:r>
          </w:p>
        </w:tc>
        <w:tc>
          <w:tcPr>
            <w:tcW w:w="1131" w:type="dxa"/>
          </w:tcPr>
          <w:p w:rsidR="000F0DE0" w:rsidRPr="000F0DE0" w:rsidRDefault="000F0DE0" w:rsidP="000F0DE0">
            <w:pPr>
              <w:jc w:val="center"/>
              <w:rPr>
                <w:szCs w:val="24"/>
              </w:rPr>
            </w:pPr>
            <w:r>
              <w:rPr>
                <w:szCs w:val="24"/>
              </w:rPr>
              <w:t>№ варианта</w:t>
            </w:r>
          </w:p>
        </w:tc>
        <w:tc>
          <w:tcPr>
            <w:tcW w:w="946" w:type="dxa"/>
          </w:tcPr>
          <w:p w:rsidR="000F0DE0" w:rsidRPr="000F0DE0" w:rsidRDefault="000F0DE0" w:rsidP="000F0DE0">
            <w:pPr>
              <w:jc w:val="center"/>
              <w:rPr>
                <w:szCs w:val="24"/>
                <w:lang w:val="en-US"/>
              </w:rPr>
            </w:pPr>
            <w:r w:rsidRPr="000F0DE0">
              <w:rPr>
                <w:szCs w:val="24"/>
                <w:lang w:val="en-US"/>
              </w:rPr>
              <w:t>d</w:t>
            </w:r>
          </w:p>
        </w:tc>
        <w:tc>
          <w:tcPr>
            <w:tcW w:w="947" w:type="dxa"/>
          </w:tcPr>
          <w:p w:rsidR="000F0DE0" w:rsidRPr="000F0DE0" w:rsidRDefault="000F0DE0" w:rsidP="000F0DE0">
            <w:pPr>
              <w:jc w:val="center"/>
              <w:rPr>
                <w:szCs w:val="24"/>
                <w:lang w:val="en-US"/>
              </w:rPr>
            </w:pPr>
            <w:r w:rsidRPr="000F0DE0">
              <w:rPr>
                <w:szCs w:val="24"/>
                <w:lang w:val="en-US"/>
              </w:rPr>
              <w:t>n</w:t>
            </w:r>
          </w:p>
        </w:tc>
        <w:tc>
          <w:tcPr>
            <w:tcW w:w="951" w:type="dxa"/>
          </w:tcPr>
          <w:p w:rsidR="000F0DE0" w:rsidRPr="000F0DE0" w:rsidRDefault="000F0DE0" w:rsidP="000F0DE0">
            <w:pPr>
              <w:jc w:val="center"/>
              <w:rPr>
                <w:szCs w:val="24"/>
                <w:lang w:val="en-US"/>
              </w:rPr>
            </w:pPr>
            <w:r w:rsidRPr="000F0DE0">
              <w:rPr>
                <w:szCs w:val="24"/>
                <w:lang w:val="en-US"/>
              </w:rPr>
              <w:t>m</w:t>
            </w:r>
          </w:p>
        </w:tc>
        <w:tc>
          <w:tcPr>
            <w:tcW w:w="946" w:type="dxa"/>
          </w:tcPr>
          <w:p w:rsidR="000F0DE0" w:rsidRPr="000F0DE0" w:rsidRDefault="000F0DE0" w:rsidP="000F0DE0">
            <w:pPr>
              <w:jc w:val="center"/>
              <w:rPr>
                <w:szCs w:val="24"/>
                <w:lang w:val="en-US"/>
              </w:rPr>
            </w:pPr>
            <w:r w:rsidRPr="000F0DE0">
              <w:rPr>
                <w:szCs w:val="24"/>
                <w:lang w:val="en-US"/>
              </w:rPr>
              <w:t>c</w:t>
            </w:r>
          </w:p>
        </w:tc>
      </w:tr>
      <w:tr w:rsidR="000F0DE0" w:rsidTr="000F0DE0">
        <w:tc>
          <w:tcPr>
            <w:tcW w:w="1132" w:type="dxa"/>
          </w:tcPr>
          <w:p w:rsidR="000F0DE0" w:rsidRPr="000F0DE0" w:rsidRDefault="000F0DE0" w:rsidP="000F0DE0">
            <w:pPr>
              <w:jc w:val="center"/>
              <w:rPr>
                <w:szCs w:val="24"/>
              </w:rPr>
            </w:pPr>
            <w:r>
              <w:rPr>
                <w:szCs w:val="24"/>
              </w:rPr>
              <w:t>1</w:t>
            </w:r>
          </w:p>
        </w:tc>
        <w:tc>
          <w:tcPr>
            <w:tcW w:w="947" w:type="dxa"/>
          </w:tcPr>
          <w:p w:rsidR="000F0DE0" w:rsidRPr="000F0DE0" w:rsidRDefault="000F0DE0" w:rsidP="000F0DE0">
            <w:pPr>
              <w:jc w:val="center"/>
              <w:rPr>
                <w:szCs w:val="24"/>
              </w:rPr>
            </w:pPr>
            <w:r>
              <w:rPr>
                <w:szCs w:val="24"/>
              </w:rPr>
              <w:t>16</w:t>
            </w:r>
          </w:p>
        </w:tc>
        <w:tc>
          <w:tcPr>
            <w:tcW w:w="946" w:type="dxa"/>
          </w:tcPr>
          <w:p w:rsidR="000F0DE0" w:rsidRPr="000F0DE0" w:rsidRDefault="000F0DE0" w:rsidP="000F0DE0">
            <w:pPr>
              <w:jc w:val="center"/>
              <w:rPr>
                <w:szCs w:val="24"/>
              </w:rPr>
            </w:pPr>
            <w:r>
              <w:rPr>
                <w:szCs w:val="24"/>
              </w:rPr>
              <w:t>45</w:t>
            </w:r>
          </w:p>
        </w:tc>
        <w:tc>
          <w:tcPr>
            <w:tcW w:w="950" w:type="dxa"/>
          </w:tcPr>
          <w:p w:rsidR="000F0DE0" w:rsidRPr="000F0DE0" w:rsidRDefault="000F0DE0" w:rsidP="000F0DE0">
            <w:pPr>
              <w:jc w:val="center"/>
              <w:rPr>
                <w:szCs w:val="24"/>
              </w:rPr>
            </w:pPr>
            <w:r>
              <w:rPr>
                <w:szCs w:val="24"/>
              </w:rPr>
              <w:t>55</w:t>
            </w:r>
          </w:p>
        </w:tc>
        <w:tc>
          <w:tcPr>
            <w:tcW w:w="957" w:type="dxa"/>
          </w:tcPr>
          <w:p w:rsidR="000F0DE0" w:rsidRPr="000F0DE0" w:rsidRDefault="000F0DE0" w:rsidP="000F0DE0">
            <w:pPr>
              <w:jc w:val="center"/>
              <w:rPr>
                <w:szCs w:val="24"/>
              </w:rPr>
            </w:pPr>
            <w:r>
              <w:rPr>
                <w:szCs w:val="24"/>
              </w:rPr>
              <w:t>2</w:t>
            </w:r>
          </w:p>
        </w:tc>
        <w:tc>
          <w:tcPr>
            <w:tcW w:w="1131" w:type="dxa"/>
          </w:tcPr>
          <w:p w:rsidR="000F0DE0" w:rsidRPr="000F0DE0" w:rsidRDefault="000F0DE0" w:rsidP="000F0DE0">
            <w:pPr>
              <w:jc w:val="center"/>
              <w:rPr>
                <w:szCs w:val="24"/>
              </w:rPr>
            </w:pPr>
            <w:r>
              <w:rPr>
                <w:szCs w:val="24"/>
              </w:rPr>
              <w:t>16</w:t>
            </w:r>
          </w:p>
        </w:tc>
        <w:tc>
          <w:tcPr>
            <w:tcW w:w="946" w:type="dxa"/>
          </w:tcPr>
          <w:p w:rsidR="000F0DE0" w:rsidRPr="004E0638" w:rsidRDefault="004E0638" w:rsidP="000F0DE0">
            <w:pPr>
              <w:jc w:val="center"/>
              <w:rPr>
                <w:szCs w:val="24"/>
              </w:rPr>
            </w:pPr>
            <w:r>
              <w:rPr>
                <w:szCs w:val="24"/>
              </w:rPr>
              <w:t>30</w:t>
            </w:r>
          </w:p>
        </w:tc>
        <w:tc>
          <w:tcPr>
            <w:tcW w:w="947" w:type="dxa"/>
          </w:tcPr>
          <w:p w:rsidR="000F0DE0" w:rsidRPr="0015311F" w:rsidRDefault="0015311F" w:rsidP="000F0DE0">
            <w:pPr>
              <w:jc w:val="center"/>
              <w:rPr>
                <w:szCs w:val="24"/>
              </w:rPr>
            </w:pPr>
            <w:r>
              <w:rPr>
                <w:szCs w:val="24"/>
              </w:rPr>
              <w:t>35</w:t>
            </w:r>
          </w:p>
        </w:tc>
        <w:tc>
          <w:tcPr>
            <w:tcW w:w="951" w:type="dxa"/>
          </w:tcPr>
          <w:p w:rsidR="000F0DE0" w:rsidRPr="0015311F" w:rsidRDefault="0015311F" w:rsidP="000F0DE0">
            <w:pPr>
              <w:jc w:val="center"/>
              <w:rPr>
                <w:szCs w:val="24"/>
              </w:rPr>
            </w:pPr>
            <w:r>
              <w:rPr>
                <w:szCs w:val="24"/>
              </w:rPr>
              <w:t>70</w:t>
            </w:r>
          </w:p>
        </w:tc>
        <w:tc>
          <w:tcPr>
            <w:tcW w:w="946" w:type="dxa"/>
          </w:tcPr>
          <w:p w:rsidR="000F0DE0" w:rsidRDefault="000F0DE0" w:rsidP="000F0DE0">
            <w:pPr>
              <w:jc w:val="center"/>
            </w:pPr>
            <w:r w:rsidRPr="00170F12">
              <w:rPr>
                <w:szCs w:val="24"/>
              </w:rPr>
              <w:t>2,5</w:t>
            </w:r>
          </w:p>
        </w:tc>
      </w:tr>
      <w:tr w:rsidR="000F0DE0" w:rsidTr="000F0DE0">
        <w:tc>
          <w:tcPr>
            <w:tcW w:w="1132" w:type="dxa"/>
          </w:tcPr>
          <w:p w:rsidR="000F0DE0" w:rsidRPr="000F0DE0" w:rsidRDefault="000F0DE0" w:rsidP="000F0DE0">
            <w:pPr>
              <w:jc w:val="center"/>
              <w:rPr>
                <w:szCs w:val="24"/>
              </w:rPr>
            </w:pPr>
            <w:r>
              <w:rPr>
                <w:szCs w:val="24"/>
              </w:rPr>
              <w:t>2</w:t>
            </w:r>
          </w:p>
        </w:tc>
        <w:tc>
          <w:tcPr>
            <w:tcW w:w="947" w:type="dxa"/>
          </w:tcPr>
          <w:p w:rsidR="000F0DE0" w:rsidRPr="000F0DE0" w:rsidRDefault="000F0DE0" w:rsidP="000F0DE0">
            <w:pPr>
              <w:jc w:val="center"/>
              <w:rPr>
                <w:szCs w:val="24"/>
              </w:rPr>
            </w:pPr>
            <w:r>
              <w:rPr>
                <w:szCs w:val="24"/>
              </w:rPr>
              <w:t>20</w:t>
            </w:r>
          </w:p>
        </w:tc>
        <w:tc>
          <w:tcPr>
            <w:tcW w:w="946" w:type="dxa"/>
          </w:tcPr>
          <w:p w:rsidR="000F0DE0" w:rsidRPr="000F0DE0" w:rsidRDefault="000F0DE0" w:rsidP="000F0DE0">
            <w:pPr>
              <w:jc w:val="center"/>
              <w:rPr>
                <w:szCs w:val="24"/>
              </w:rPr>
            </w:pPr>
            <w:r>
              <w:rPr>
                <w:szCs w:val="24"/>
              </w:rPr>
              <w:t>28</w:t>
            </w:r>
          </w:p>
        </w:tc>
        <w:tc>
          <w:tcPr>
            <w:tcW w:w="950" w:type="dxa"/>
          </w:tcPr>
          <w:p w:rsidR="000F0DE0" w:rsidRPr="000F0DE0" w:rsidRDefault="000F0DE0" w:rsidP="000F0DE0">
            <w:pPr>
              <w:jc w:val="center"/>
              <w:rPr>
                <w:szCs w:val="24"/>
              </w:rPr>
            </w:pPr>
            <w:r>
              <w:rPr>
                <w:szCs w:val="24"/>
              </w:rPr>
              <w:t>50</w:t>
            </w:r>
          </w:p>
        </w:tc>
        <w:tc>
          <w:tcPr>
            <w:tcW w:w="957" w:type="dxa"/>
          </w:tcPr>
          <w:p w:rsidR="000F0DE0" w:rsidRPr="000F0DE0" w:rsidRDefault="000F0DE0" w:rsidP="000F0DE0">
            <w:pPr>
              <w:jc w:val="center"/>
              <w:rPr>
                <w:szCs w:val="24"/>
              </w:rPr>
            </w:pPr>
            <w:r>
              <w:rPr>
                <w:szCs w:val="24"/>
              </w:rPr>
              <w:t>2,5</w:t>
            </w:r>
          </w:p>
        </w:tc>
        <w:tc>
          <w:tcPr>
            <w:tcW w:w="1131" w:type="dxa"/>
          </w:tcPr>
          <w:p w:rsidR="000F0DE0" w:rsidRPr="000F0DE0" w:rsidRDefault="000F0DE0" w:rsidP="000F0DE0">
            <w:pPr>
              <w:jc w:val="center"/>
              <w:rPr>
                <w:szCs w:val="24"/>
              </w:rPr>
            </w:pPr>
            <w:r>
              <w:rPr>
                <w:szCs w:val="24"/>
              </w:rPr>
              <w:t>17</w:t>
            </w:r>
          </w:p>
        </w:tc>
        <w:tc>
          <w:tcPr>
            <w:tcW w:w="946" w:type="dxa"/>
          </w:tcPr>
          <w:p w:rsidR="000F0DE0" w:rsidRPr="004E0638" w:rsidRDefault="004E0638" w:rsidP="000F0DE0">
            <w:pPr>
              <w:jc w:val="center"/>
              <w:rPr>
                <w:szCs w:val="24"/>
              </w:rPr>
            </w:pPr>
            <w:r>
              <w:rPr>
                <w:szCs w:val="24"/>
              </w:rPr>
              <w:t>24</w:t>
            </w:r>
          </w:p>
        </w:tc>
        <w:tc>
          <w:tcPr>
            <w:tcW w:w="947" w:type="dxa"/>
          </w:tcPr>
          <w:p w:rsidR="000F0DE0" w:rsidRPr="0015311F" w:rsidRDefault="0015311F" w:rsidP="000F0DE0">
            <w:pPr>
              <w:jc w:val="center"/>
              <w:rPr>
                <w:szCs w:val="24"/>
              </w:rPr>
            </w:pPr>
            <w:r>
              <w:rPr>
                <w:szCs w:val="24"/>
              </w:rPr>
              <w:t>24</w:t>
            </w:r>
          </w:p>
        </w:tc>
        <w:tc>
          <w:tcPr>
            <w:tcW w:w="951" w:type="dxa"/>
          </w:tcPr>
          <w:p w:rsidR="000F0DE0" w:rsidRPr="0015311F" w:rsidRDefault="0015311F" w:rsidP="000F0DE0">
            <w:pPr>
              <w:jc w:val="center"/>
              <w:rPr>
                <w:szCs w:val="24"/>
              </w:rPr>
            </w:pPr>
            <w:r>
              <w:rPr>
                <w:szCs w:val="24"/>
              </w:rPr>
              <w:t>55</w:t>
            </w:r>
          </w:p>
        </w:tc>
        <w:tc>
          <w:tcPr>
            <w:tcW w:w="946" w:type="dxa"/>
          </w:tcPr>
          <w:p w:rsidR="000F0DE0" w:rsidRDefault="000F0DE0" w:rsidP="000F0DE0">
            <w:pPr>
              <w:jc w:val="center"/>
            </w:pPr>
            <w:r w:rsidRPr="00170F12">
              <w:rPr>
                <w:szCs w:val="24"/>
              </w:rPr>
              <w:t>2,5</w:t>
            </w:r>
          </w:p>
        </w:tc>
      </w:tr>
      <w:tr w:rsidR="000F0DE0" w:rsidTr="000F0DE0">
        <w:tc>
          <w:tcPr>
            <w:tcW w:w="1132" w:type="dxa"/>
          </w:tcPr>
          <w:p w:rsidR="000F0DE0" w:rsidRPr="000F0DE0" w:rsidRDefault="000F0DE0" w:rsidP="000F0DE0">
            <w:pPr>
              <w:jc w:val="center"/>
              <w:rPr>
                <w:szCs w:val="24"/>
              </w:rPr>
            </w:pPr>
            <w:r>
              <w:rPr>
                <w:szCs w:val="24"/>
              </w:rPr>
              <w:t>3</w:t>
            </w:r>
          </w:p>
        </w:tc>
        <w:tc>
          <w:tcPr>
            <w:tcW w:w="947" w:type="dxa"/>
          </w:tcPr>
          <w:p w:rsidR="000F0DE0" w:rsidRPr="000F0DE0" w:rsidRDefault="000F0DE0" w:rsidP="000F0DE0">
            <w:pPr>
              <w:jc w:val="center"/>
              <w:rPr>
                <w:szCs w:val="24"/>
              </w:rPr>
            </w:pPr>
            <w:r>
              <w:rPr>
                <w:szCs w:val="24"/>
              </w:rPr>
              <w:t>30</w:t>
            </w:r>
          </w:p>
        </w:tc>
        <w:tc>
          <w:tcPr>
            <w:tcW w:w="946" w:type="dxa"/>
          </w:tcPr>
          <w:p w:rsidR="000F0DE0" w:rsidRPr="000F0DE0" w:rsidRDefault="000F0DE0" w:rsidP="000F0DE0">
            <w:pPr>
              <w:jc w:val="center"/>
              <w:rPr>
                <w:szCs w:val="24"/>
              </w:rPr>
            </w:pPr>
            <w:r>
              <w:rPr>
                <w:szCs w:val="24"/>
              </w:rPr>
              <w:t>30</w:t>
            </w:r>
          </w:p>
        </w:tc>
        <w:tc>
          <w:tcPr>
            <w:tcW w:w="950" w:type="dxa"/>
          </w:tcPr>
          <w:p w:rsidR="000F0DE0" w:rsidRPr="000F0DE0" w:rsidRDefault="000F0DE0" w:rsidP="000F0DE0">
            <w:pPr>
              <w:jc w:val="center"/>
              <w:rPr>
                <w:szCs w:val="24"/>
              </w:rPr>
            </w:pPr>
            <w:r>
              <w:rPr>
                <w:szCs w:val="24"/>
              </w:rPr>
              <w:t>70</w:t>
            </w:r>
          </w:p>
        </w:tc>
        <w:tc>
          <w:tcPr>
            <w:tcW w:w="957" w:type="dxa"/>
          </w:tcPr>
          <w:p w:rsidR="000F0DE0" w:rsidRDefault="000F0DE0" w:rsidP="000F0DE0">
            <w:pPr>
              <w:jc w:val="center"/>
            </w:pPr>
            <w:r w:rsidRPr="002A3E0E">
              <w:rPr>
                <w:szCs w:val="24"/>
              </w:rPr>
              <w:t>2,5</w:t>
            </w:r>
          </w:p>
        </w:tc>
        <w:tc>
          <w:tcPr>
            <w:tcW w:w="1131" w:type="dxa"/>
          </w:tcPr>
          <w:p w:rsidR="000F0DE0" w:rsidRPr="000F0DE0" w:rsidRDefault="000F0DE0" w:rsidP="000F0DE0">
            <w:pPr>
              <w:jc w:val="center"/>
              <w:rPr>
                <w:szCs w:val="24"/>
              </w:rPr>
            </w:pPr>
            <w:r>
              <w:rPr>
                <w:szCs w:val="24"/>
              </w:rPr>
              <w:t>18</w:t>
            </w:r>
          </w:p>
        </w:tc>
        <w:tc>
          <w:tcPr>
            <w:tcW w:w="946" w:type="dxa"/>
          </w:tcPr>
          <w:p w:rsidR="000F0DE0" w:rsidRPr="004E0638" w:rsidRDefault="004E0638" w:rsidP="000F0DE0">
            <w:pPr>
              <w:jc w:val="center"/>
              <w:rPr>
                <w:szCs w:val="24"/>
              </w:rPr>
            </w:pPr>
            <w:r>
              <w:rPr>
                <w:szCs w:val="24"/>
              </w:rPr>
              <w:t>20</w:t>
            </w:r>
          </w:p>
        </w:tc>
        <w:tc>
          <w:tcPr>
            <w:tcW w:w="947" w:type="dxa"/>
          </w:tcPr>
          <w:p w:rsidR="000F0DE0" w:rsidRPr="0015311F" w:rsidRDefault="0015311F" w:rsidP="000F0DE0">
            <w:pPr>
              <w:jc w:val="center"/>
              <w:rPr>
                <w:szCs w:val="24"/>
              </w:rPr>
            </w:pPr>
            <w:r>
              <w:rPr>
                <w:szCs w:val="24"/>
              </w:rPr>
              <w:t>20</w:t>
            </w:r>
          </w:p>
        </w:tc>
        <w:tc>
          <w:tcPr>
            <w:tcW w:w="951" w:type="dxa"/>
          </w:tcPr>
          <w:p w:rsidR="000F0DE0" w:rsidRPr="0015311F" w:rsidRDefault="0015311F" w:rsidP="000F0DE0">
            <w:pPr>
              <w:jc w:val="center"/>
              <w:rPr>
                <w:szCs w:val="24"/>
              </w:rPr>
            </w:pPr>
            <w:r>
              <w:rPr>
                <w:szCs w:val="24"/>
              </w:rPr>
              <w:t>40</w:t>
            </w:r>
          </w:p>
        </w:tc>
        <w:tc>
          <w:tcPr>
            <w:tcW w:w="946" w:type="dxa"/>
          </w:tcPr>
          <w:p w:rsidR="000F0DE0" w:rsidRPr="000F0DE0" w:rsidRDefault="000F0DE0" w:rsidP="000F0DE0">
            <w:pPr>
              <w:jc w:val="center"/>
              <w:rPr>
                <w:szCs w:val="24"/>
              </w:rPr>
            </w:pPr>
            <w:r>
              <w:rPr>
                <w:szCs w:val="24"/>
              </w:rPr>
              <w:t>2,0</w:t>
            </w:r>
          </w:p>
        </w:tc>
      </w:tr>
      <w:tr w:rsidR="000F0DE0" w:rsidTr="000F0DE0">
        <w:tc>
          <w:tcPr>
            <w:tcW w:w="1132" w:type="dxa"/>
          </w:tcPr>
          <w:p w:rsidR="000F0DE0" w:rsidRPr="000F0DE0" w:rsidRDefault="000F0DE0" w:rsidP="000F0DE0">
            <w:pPr>
              <w:jc w:val="center"/>
              <w:rPr>
                <w:szCs w:val="24"/>
              </w:rPr>
            </w:pPr>
            <w:r>
              <w:rPr>
                <w:szCs w:val="24"/>
              </w:rPr>
              <w:t>4</w:t>
            </w:r>
          </w:p>
        </w:tc>
        <w:tc>
          <w:tcPr>
            <w:tcW w:w="947" w:type="dxa"/>
          </w:tcPr>
          <w:p w:rsidR="000F0DE0" w:rsidRPr="000F0DE0" w:rsidRDefault="000F0DE0" w:rsidP="000F0DE0">
            <w:pPr>
              <w:jc w:val="center"/>
              <w:rPr>
                <w:szCs w:val="24"/>
              </w:rPr>
            </w:pPr>
            <w:r>
              <w:rPr>
                <w:szCs w:val="24"/>
              </w:rPr>
              <w:t>20</w:t>
            </w:r>
          </w:p>
        </w:tc>
        <w:tc>
          <w:tcPr>
            <w:tcW w:w="946" w:type="dxa"/>
          </w:tcPr>
          <w:p w:rsidR="000F0DE0" w:rsidRPr="000F0DE0" w:rsidRDefault="000F0DE0" w:rsidP="000F0DE0">
            <w:pPr>
              <w:jc w:val="center"/>
              <w:rPr>
                <w:szCs w:val="24"/>
              </w:rPr>
            </w:pPr>
            <w:r>
              <w:rPr>
                <w:szCs w:val="24"/>
              </w:rPr>
              <w:t>20</w:t>
            </w:r>
          </w:p>
        </w:tc>
        <w:tc>
          <w:tcPr>
            <w:tcW w:w="950" w:type="dxa"/>
          </w:tcPr>
          <w:p w:rsidR="000F0DE0" w:rsidRPr="000F0DE0" w:rsidRDefault="000F0DE0" w:rsidP="000F0DE0">
            <w:pPr>
              <w:jc w:val="center"/>
              <w:rPr>
                <w:szCs w:val="24"/>
              </w:rPr>
            </w:pPr>
            <w:r>
              <w:rPr>
                <w:szCs w:val="24"/>
              </w:rPr>
              <w:t>56</w:t>
            </w:r>
          </w:p>
        </w:tc>
        <w:tc>
          <w:tcPr>
            <w:tcW w:w="957" w:type="dxa"/>
          </w:tcPr>
          <w:p w:rsidR="000F0DE0" w:rsidRDefault="000F0DE0" w:rsidP="000F0DE0">
            <w:pPr>
              <w:jc w:val="center"/>
            </w:pPr>
            <w:r w:rsidRPr="002A3E0E">
              <w:rPr>
                <w:szCs w:val="24"/>
              </w:rPr>
              <w:t>2,5</w:t>
            </w:r>
          </w:p>
        </w:tc>
        <w:tc>
          <w:tcPr>
            <w:tcW w:w="1131" w:type="dxa"/>
          </w:tcPr>
          <w:p w:rsidR="000F0DE0" w:rsidRPr="000F0DE0" w:rsidRDefault="000F0DE0" w:rsidP="000F0DE0">
            <w:pPr>
              <w:jc w:val="center"/>
              <w:rPr>
                <w:szCs w:val="24"/>
              </w:rPr>
            </w:pPr>
            <w:r>
              <w:rPr>
                <w:szCs w:val="24"/>
              </w:rPr>
              <w:t>19</w:t>
            </w:r>
          </w:p>
        </w:tc>
        <w:tc>
          <w:tcPr>
            <w:tcW w:w="946" w:type="dxa"/>
          </w:tcPr>
          <w:p w:rsidR="000F0DE0" w:rsidRPr="004E0638" w:rsidRDefault="004E0638" w:rsidP="000F0DE0">
            <w:pPr>
              <w:jc w:val="center"/>
              <w:rPr>
                <w:szCs w:val="24"/>
              </w:rPr>
            </w:pPr>
            <w:r>
              <w:rPr>
                <w:szCs w:val="24"/>
              </w:rPr>
              <w:t>20</w:t>
            </w:r>
          </w:p>
        </w:tc>
        <w:tc>
          <w:tcPr>
            <w:tcW w:w="947" w:type="dxa"/>
          </w:tcPr>
          <w:p w:rsidR="000F0DE0" w:rsidRPr="0015311F" w:rsidRDefault="0015311F" w:rsidP="000F0DE0">
            <w:pPr>
              <w:jc w:val="center"/>
              <w:rPr>
                <w:szCs w:val="24"/>
              </w:rPr>
            </w:pPr>
            <w:r>
              <w:rPr>
                <w:szCs w:val="24"/>
              </w:rPr>
              <w:t>25</w:t>
            </w:r>
          </w:p>
        </w:tc>
        <w:tc>
          <w:tcPr>
            <w:tcW w:w="951" w:type="dxa"/>
          </w:tcPr>
          <w:p w:rsidR="000F0DE0" w:rsidRPr="0015311F" w:rsidRDefault="0015311F" w:rsidP="000F0DE0">
            <w:pPr>
              <w:jc w:val="center"/>
              <w:rPr>
                <w:szCs w:val="24"/>
              </w:rPr>
            </w:pPr>
            <w:r>
              <w:rPr>
                <w:szCs w:val="24"/>
              </w:rPr>
              <w:t>45</w:t>
            </w:r>
          </w:p>
        </w:tc>
        <w:tc>
          <w:tcPr>
            <w:tcW w:w="946" w:type="dxa"/>
          </w:tcPr>
          <w:p w:rsidR="000F0DE0" w:rsidRDefault="000F0DE0" w:rsidP="000F0DE0">
            <w:pPr>
              <w:jc w:val="center"/>
            </w:pPr>
            <w:r w:rsidRPr="00E9698B">
              <w:rPr>
                <w:szCs w:val="24"/>
              </w:rPr>
              <w:t>2,5</w:t>
            </w:r>
          </w:p>
        </w:tc>
      </w:tr>
      <w:tr w:rsidR="000F0DE0" w:rsidTr="000F0DE0">
        <w:tc>
          <w:tcPr>
            <w:tcW w:w="1132" w:type="dxa"/>
          </w:tcPr>
          <w:p w:rsidR="000F0DE0" w:rsidRPr="000F0DE0" w:rsidRDefault="000F0DE0" w:rsidP="000F0DE0">
            <w:pPr>
              <w:jc w:val="center"/>
              <w:rPr>
                <w:szCs w:val="24"/>
              </w:rPr>
            </w:pPr>
            <w:r>
              <w:rPr>
                <w:szCs w:val="24"/>
              </w:rPr>
              <w:t>5</w:t>
            </w:r>
          </w:p>
        </w:tc>
        <w:tc>
          <w:tcPr>
            <w:tcW w:w="947" w:type="dxa"/>
          </w:tcPr>
          <w:p w:rsidR="000F0DE0" w:rsidRPr="000F0DE0" w:rsidRDefault="000F0DE0" w:rsidP="000F0DE0">
            <w:pPr>
              <w:jc w:val="center"/>
              <w:rPr>
                <w:szCs w:val="24"/>
              </w:rPr>
            </w:pPr>
            <w:r>
              <w:rPr>
                <w:szCs w:val="24"/>
              </w:rPr>
              <w:t>24</w:t>
            </w:r>
          </w:p>
        </w:tc>
        <w:tc>
          <w:tcPr>
            <w:tcW w:w="946" w:type="dxa"/>
          </w:tcPr>
          <w:p w:rsidR="000F0DE0" w:rsidRPr="000F0DE0" w:rsidRDefault="000F0DE0" w:rsidP="000F0DE0">
            <w:pPr>
              <w:jc w:val="center"/>
              <w:rPr>
                <w:szCs w:val="24"/>
              </w:rPr>
            </w:pPr>
            <w:r>
              <w:rPr>
                <w:szCs w:val="24"/>
              </w:rPr>
              <w:t>24</w:t>
            </w:r>
          </w:p>
        </w:tc>
        <w:tc>
          <w:tcPr>
            <w:tcW w:w="950" w:type="dxa"/>
          </w:tcPr>
          <w:p w:rsidR="000F0DE0" w:rsidRPr="000F0DE0" w:rsidRDefault="000F0DE0" w:rsidP="000F0DE0">
            <w:pPr>
              <w:jc w:val="center"/>
              <w:rPr>
                <w:szCs w:val="24"/>
              </w:rPr>
            </w:pPr>
            <w:r>
              <w:rPr>
                <w:szCs w:val="24"/>
              </w:rPr>
              <w:t>70</w:t>
            </w:r>
          </w:p>
        </w:tc>
        <w:tc>
          <w:tcPr>
            <w:tcW w:w="957" w:type="dxa"/>
          </w:tcPr>
          <w:p w:rsidR="000F0DE0" w:rsidRDefault="000F0DE0" w:rsidP="000F0DE0">
            <w:pPr>
              <w:jc w:val="center"/>
            </w:pPr>
            <w:r w:rsidRPr="002A3E0E">
              <w:rPr>
                <w:szCs w:val="24"/>
              </w:rPr>
              <w:t>2,5</w:t>
            </w:r>
          </w:p>
        </w:tc>
        <w:tc>
          <w:tcPr>
            <w:tcW w:w="1131" w:type="dxa"/>
          </w:tcPr>
          <w:p w:rsidR="000F0DE0" w:rsidRPr="000F0DE0" w:rsidRDefault="000F0DE0" w:rsidP="000F0DE0">
            <w:pPr>
              <w:jc w:val="center"/>
              <w:rPr>
                <w:szCs w:val="24"/>
              </w:rPr>
            </w:pPr>
            <w:r>
              <w:rPr>
                <w:szCs w:val="24"/>
              </w:rPr>
              <w:t>20</w:t>
            </w:r>
          </w:p>
        </w:tc>
        <w:tc>
          <w:tcPr>
            <w:tcW w:w="946" w:type="dxa"/>
          </w:tcPr>
          <w:p w:rsidR="000F0DE0" w:rsidRPr="004E0638" w:rsidRDefault="004E0638" w:rsidP="000F0DE0">
            <w:pPr>
              <w:jc w:val="center"/>
              <w:rPr>
                <w:szCs w:val="24"/>
              </w:rPr>
            </w:pPr>
            <w:r>
              <w:rPr>
                <w:szCs w:val="24"/>
              </w:rPr>
              <w:t>30</w:t>
            </w:r>
          </w:p>
        </w:tc>
        <w:tc>
          <w:tcPr>
            <w:tcW w:w="947" w:type="dxa"/>
          </w:tcPr>
          <w:p w:rsidR="000F0DE0" w:rsidRPr="0015311F" w:rsidRDefault="0015311F" w:rsidP="000F0DE0">
            <w:pPr>
              <w:jc w:val="center"/>
              <w:rPr>
                <w:szCs w:val="24"/>
              </w:rPr>
            </w:pPr>
            <w:r>
              <w:rPr>
                <w:szCs w:val="24"/>
              </w:rPr>
              <w:t>26</w:t>
            </w:r>
          </w:p>
        </w:tc>
        <w:tc>
          <w:tcPr>
            <w:tcW w:w="951" w:type="dxa"/>
          </w:tcPr>
          <w:p w:rsidR="000F0DE0" w:rsidRPr="0015311F" w:rsidRDefault="0015311F" w:rsidP="000F0DE0">
            <w:pPr>
              <w:jc w:val="center"/>
              <w:rPr>
                <w:szCs w:val="24"/>
              </w:rPr>
            </w:pPr>
            <w:r>
              <w:rPr>
                <w:szCs w:val="24"/>
              </w:rPr>
              <w:t>50</w:t>
            </w:r>
          </w:p>
        </w:tc>
        <w:tc>
          <w:tcPr>
            <w:tcW w:w="946" w:type="dxa"/>
          </w:tcPr>
          <w:p w:rsidR="000F0DE0" w:rsidRDefault="000F0DE0" w:rsidP="000F0DE0">
            <w:pPr>
              <w:jc w:val="center"/>
            </w:pPr>
            <w:r w:rsidRPr="00E9698B">
              <w:rPr>
                <w:szCs w:val="24"/>
              </w:rPr>
              <w:t>2,5</w:t>
            </w:r>
          </w:p>
        </w:tc>
      </w:tr>
      <w:tr w:rsidR="000F0DE0" w:rsidTr="000F0DE0">
        <w:tc>
          <w:tcPr>
            <w:tcW w:w="1132" w:type="dxa"/>
          </w:tcPr>
          <w:p w:rsidR="000F0DE0" w:rsidRPr="000F0DE0" w:rsidRDefault="000F0DE0" w:rsidP="000F0DE0">
            <w:pPr>
              <w:jc w:val="center"/>
              <w:rPr>
                <w:szCs w:val="24"/>
              </w:rPr>
            </w:pPr>
            <w:r>
              <w:rPr>
                <w:szCs w:val="24"/>
              </w:rPr>
              <w:t>6</w:t>
            </w:r>
          </w:p>
        </w:tc>
        <w:tc>
          <w:tcPr>
            <w:tcW w:w="947" w:type="dxa"/>
          </w:tcPr>
          <w:p w:rsidR="000F0DE0" w:rsidRPr="000F0DE0" w:rsidRDefault="000F0DE0" w:rsidP="000F0DE0">
            <w:pPr>
              <w:jc w:val="center"/>
              <w:rPr>
                <w:szCs w:val="24"/>
              </w:rPr>
            </w:pPr>
            <w:r>
              <w:rPr>
                <w:szCs w:val="24"/>
              </w:rPr>
              <w:t>30</w:t>
            </w:r>
          </w:p>
        </w:tc>
        <w:tc>
          <w:tcPr>
            <w:tcW w:w="946" w:type="dxa"/>
          </w:tcPr>
          <w:p w:rsidR="000F0DE0" w:rsidRPr="000F0DE0" w:rsidRDefault="000F0DE0" w:rsidP="000F0DE0">
            <w:pPr>
              <w:jc w:val="center"/>
              <w:rPr>
                <w:szCs w:val="24"/>
              </w:rPr>
            </w:pPr>
            <w:r>
              <w:rPr>
                <w:szCs w:val="24"/>
              </w:rPr>
              <w:t>35</w:t>
            </w:r>
          </w:p>
        </w:tc>
        <w:tc>
          <w:tcPr>
            <w:tcW w:w="950" w:type="dxa"/>
          </w:tcPr>
          <w:p w:rsidR="000F0DE0" w:rsidRPr="000F0DE0" w:rsidRDefault="000F0DE0" w:rsidP="000F0DE0">
            <w:pPr>
              <w:jc w:val="center"/>
              <w:rPr>
                <w:szCs w:val="24"/>
              </w:rPr>
            </w:pPr>
            <w:r>
              <w:rPr>
                <w:szCs w:val="24"/>
              </w:rPr>
              <w:t>80</w:t>
            </w:r>
          </w:p>
        </w:tc>
        <w:tc>
          <w:tcPr>
            <w:tcW w:w="957" w:type="dxa"/>
          </w:tcPr>
          <w:p w:rsidR="000F0DE0" w:rsidRDefault="000F0DE0" w:rsidP="000F0DE0">
            <w:pPr>
              <w:jc w:val="center"/>
            </w:pPr>
            <w:r w:rsidRPr="002A3E0E">
              <w:rPr>
                <w:szCs w:val="24"/>
              </w:rPr>
              <w:t>2,5</w:t>
            </w:r>
          </w:p>
        </w:tc>
        <w:tc>
          <w:tcPr>
            <w:tcW w:w="1131" w:type="dxa"/>
          </w:tcPr>
          <w:p w:rsidR="000F0DE0" w:rsidRPr="000F0DE0" w:rsidRDefault="000F0DE0" w:rsidP="000F0DE0">
            <w:pPr>
              <w:jc w:val="center"/>
              <w:rPr>
                <w:szCs w:val="24"/>
              </w:rPr>
            </w:pPr>
            <w:r>
              <w:rPr>
                <w:szCs w:val="24"/>
              </w:rPr>
              <w:t>21</w:t>
            </w:r>
          </w:p>
        </w:tc>
        <w:tc>
          <w:tcPr>
            <w:tcW w:w="946" w:type="dxa"/>
          </w:tcPr>
          <w:p w:rsidR="000F0DE0" w:rsidRPr="004E0638" w:rsidRDefault="004E0638" w:rsidP="000F0DE0">
            <w:pPr>
              <w:jc w:val="center"/>
              <w:rPr>
                <w:szCs w:val="24"/>
              </w:rPr>
            </w:pPr>
            <w:r>
              <w:rPr>
                <w:szCs w:val="24"/>
              </w:rPr>
              <w:t>24</w:t>
            </w:r>
          </w:p>
        </w:tc>
        <w:tc>
          <w:tcPr>
            <w:tcW w:w="947" w:type="dxa"/>
          </w:tcPr>
          <w:p w:rsidR="000F0DE0" w:rsidRPr="0015311F" w:rsidRDefault="0015311F" w:rsidP="000F0DE0">
            <w:pPr>
              <w:jc w:val="center"/>
              <w:rPr>
                <w:szCs w:val="24"/>
              </w:rPr>
            </w:pPr>
            <w:r>
              <w:rPr>
                <w:szCs w:val="24"/>
              </w:rPr>
              <w:t>22</w:t>
            </w:r>
          </w:p>
        </w:tc>
        <w:tc>
          <w:tcPr>
            <w:tcW w:w="951" w:type="dxa"/>
          </w:tcPr>
          <w:p w:rsidR="000F0DE0" w:rsidRPr="0015311F" w:rsidRDefault="0015311F" w:rsidP="000F0DE0">
            <w:pPr>
              <w:jc w:val="center"/>
              <w:rPr>
                <w:szCs w:val="24"/>
              </w:rPr>
            </w:pPr>
            <w:r>
              <w:rPr>
                <w:szCs w:val="24"/>
              </w:rPr>
              <w:t>50</w:t>
            </w:r>
          </w:p>
        </w:tc>
        <w:tc>
          <w:tcPr>
            <w:tcW w:w="946" w:type="dxa"/>
          </w:tcPr>
          <w:p w:rsidR="000F0DE0" w:rsidRDefault="000F0DE0" w:rsidP="000F0DE0">
            <w:pPr>
              <w:jc w:val="center"/>
            </w:pPr>
            <w:r w:rsidRPr="00E9698B">
              <w:rPr>
                <w:szCs w:val="24"/>
              </w:rPr>
              <w:t>2,5</w:t>
            </w:r>
          </w:p>
        </w:tc>
      </w:tr>
      <w:tr w:rsidR="000F0DE0" w:rsidTr="000F0DE0">
        <w:tc>
          <w:tcPr>
            <w:tcW w:w="1132" w:type="dxa"/>
          </w:tcPr>
          <w:p w:rsidR="000F0DE0" w:rsidRPr="000F0DE0" w:rsidRDefault="000F0DE0" w:rsidP="000F0DE0">
            <w:pPr>
              <w:jc w:val="center"/>
              <w:rPr>
                <w:szCs w:val="24"/>
              </w:rPr>
            </w:pPr>
            <w:r>
              <w:rPr>
                <w:szCs w:val="24"/>
              </w:rPr>
              <w:t>7</w:t>
            </w:r>
          </w:p>
        </w:tc>
        <w:tc>
          <w:tcPr>
            <w:tcW w:w="947" w:type="dxa"/>
          </w:tcPr>
          <w:p w:rsidR="000F0DE0" w:rsidRPr="000F0DE0" w:rsidRDefault="000F0DE0" w:rsidP="000F0DE0">
            <w:pPr>
              <w:jc w:val="center"/>
              <w:rPr>
                <w:szCs w:val="24"/>
              </w:rPr>
            </w:pPr>
            <w:r>
              <w:rPr>
                <w:szCs w:val="24"/>
              </w:rPr>
              <w:t>20</w:t>
            </w:r>
          </w:p>
        </w:tc>
        <w:tc>
          <w:tcPr>
            <w:tcW w:w="946" w:type="dxa"/>
          </w:tcPr>
          <w:p w:rsidR="000F0DE0" w:rsidRPr="000F0DE0" w:rsidRDefault="000F0DE0" w:rsidP="000F0DE0">
            <w:pPr>
              <w:jc w:val="center"/>
              <w:rPr>
                <w:szCs w:val="24"/>
              </w:rPr>
            </w:pPr>
            <w:r>
              <w:rPr>
                <w:szCs w:val="24"/>
              </w:rPr>
              <w:t>25</w:t>
            </w:r>
          </w:p>
        </w:tc>
        <w:tc>
          <w:tcPr>
            <w:tcW w:w="950" w:type="dxa"/>
          </w:tcPr>
          <w:p w:rsidR="000F0DE0" w:rsidRPr="000F0DE0" w:rsidRDefault="000F0DE0" w:rsidP="000F0DE0">
            <w:pPr>
              <w:jc w:val="center"/>
              <w:rPr>
                <w:szCs w:val="24"/>
              </w:rPr>
            </w:pPr>
            <w:r>
              <w:rPr>
                <w:szCs w:val="24"/>
              </w:rPr>
              <w:t>50</w:t>
            </w:r>
          </w:p>
        </w:tc>
        <w:tc>
          <w:tcPr>
            <w:tcW w:w="957" w:type="dxa"/>
          </w:tcPr>
          <w:p w:rsidR="000F0DE0" w:rsidRDefault="000F0DE0" w:rsidP="000F0DE0">
            <w:pPr>
              <w:jc w:val="center"/>
            </w:pPr>
            <w:r w:rsidRPr="002A3E0E">
              <w:rPr>
                <w:szCs w:val="24"/>
              </w:rPr>
              <w:t>2,5</w:t>
            </w:r>
          </w:p>
        </w:tc>
        <w:tc>
          <w:tcPr>
            <w:tcW w:w="1131" w:type="dxa"/>
          </w:tcPr>
          <w:p w:rsidR="000F0DE0" w:rsidRPr="000F0DE0" w:rsidRDefault="000F0DE0" w:rsidP="000F0DE0">
            <w:pPr>
              <w:jc w:val="center"/>
              <w:rPr>
                <w:szCs w:val="24"/>
              </w:rPr>
            </w:pPr>
            <w:r>
              <w:rPr>
                <w:szCs w:val="24"/>
              </w:rPr>
              <w:t>22</w:t>
            </w:r>
          </w:p>
        </w:tc>
        <w:tc>
          <w:tcPr>
            <w:tcW w:w="946" w:type="dxa"/>
          </w:tcPr>
          <w:p w:rsidR="000F0DE0" w:rsidRPr="004E0638" w:rsidRDefault="004E0638" w:rsidP="000F0DE0">
            <w:pPr>
              <w:jc w:val="center"/>
              <w:rPr>
                <w:szCs w:val="24"/>
              </w:rPr>
            </w:pPr>
            <w:r>
              <w:rPr>
                <w:szCs w:val="24"/>
              </w:rPr>
              <w:t>16</w:t>
            </w:r>
          </w:p>
        </w:tc>
        <w:tc>
          <w:tcPr>
            <w:tcW w:w="947" w:type="dxa"/>
          </w:tcPr>
          <w:p w:rsidR="000F0DE0" w:rsidRPr="0015311F" w:rsidRDefault="0015311F" w:rsidP="000F0DE0">
            <w:pPr>
              <w:jc w:val="center"/>
              <w:rPr>
                <w:szCs w:val="24"/>
              </w:rPr>
            </w:pPr>
            <w:r>
              <w:rPr>
                <w:szCs w:val="24"/>
              </w:rPr>
              <w:t>22</w:t>
            </w:r>
          </w:p>
        </w:tc>
        <w:tc>
          <w:tcPr>
            <w:tcW w:w="951" w:type="dxa"/>
          </w:tcPr>
          <w:p w:rsidR="000F0DE0" w:rsidRPr="0015311F" w:rsidRDefault="0015311F" w:rsidP="000F0DE0">
            <w:pPr>
              <w:jc w:val="center"/>
              <w:rPr>
                <w:szCs w:val="24"/>
              </w:rPr>
            </w:pPr>
            <w:r>
              <w:rPr>
                <w:szCs w:val="24"/>
              </w:rPr>
              <w:t>40</w:t>
            </w:r>
          </w:p>
        </w:tc>
        <w:tc>
          <w:tcPr>
            <w:tcW w:w="946" w:type="dxa"/>
          </w:tcPr>
          <w:p w:rsidR="000F0DE0" w:rsidRDefault="000F0DE0" w:rsidP="000F0DE0">
            <w:pPr>
              <w:jc w:val="center"/>
            </w:pPr>
            <w:r w:rsidRPr="00E9698B">
              <w:rPr>
                <w:szCs w:val="24"/>
              </w:rPr>
              <w:t>2,5</w:t>
            </w:r>
          </w:p>
        </w:tc>
      </w:tr>
      <w:tr w:rsidR="000F0DE0" w:rsidTr="000F0DE0">
        <w:tc>
          <w:tcPr>
            <w:tcW w:w="1132" w:type="dxa"/>
          </w:tcPr>
          <w:p w:rsidR="000F0DE0" w:rsidRPr="000F0DE0" w:rsidRDefault="000F0DE0" w:rsidP="000F0DE0">
            <w:pPr>
              <w:jc w:val="center"/>
              <w:rPr>
                <w:szCs w:val="24"/>
              </w:rPr>
            </w:pPr>
            <w:r>
              <w:rPr>
                <w:szCs w:val="24"/>
              </w:rPr>
              <w:t>8</w:t>
            </w:r>
          </w:p>
        </w:tc>
        <w:tc>
          <w:tcPr>
            <w:tcW w:w="947" w:type="dxa"/>
          </w:tcPr>
          <w:p w:rsidR="000F0DE0" w:rsidRPr="000F0DE0" w:rsidRDefault="000F0DE0" w:rsidP="000F0DE0">
            <w:pPr>
              <w:jc w:val="center"/>
              <w:rPr>
                <w:szCs w:val="24"/>
              </w:rPr>
            </w:pPr>
            <w:r>
              <w:rPr>
                <w:szCs w:val="24"/>
              </w:rPr>
              <w:t>16</w:t>
            </w:r>
          </w:p>
        </w:tc>
        <w:tc>
          <w:tcPr>
            <w:tcW w:w="946" w:type="dxa"/>
          </w:tcPr>
          <w:p w:rsidR="000F0DE0" w:rsidRPr="000F0DE0" w:rsidRDefault="000F0DE0" w:rsidP="000F0DE0">
            <w:pPr>
              <w:jc w:val="center"/>
              <w:rPr>
                <w:szCs w:val="24"/>
              </w:rPr>
            </w:pPr>
            <w:r>
              <w:rPr>
                <w:szCs w:val="24"/>
              </w:rPr>
              <w:t>22</w:t>
            </w:r>
          </w:p>
        </w:tc>
        <w:tc>
          <w:tcPr>
            <w:tcW w:w="950" w:type="dxa"/>
          </w:tcPr>
          <w:p w:rsidR="000F0DE0" w:rsidRPr="004E0638" w:rsidRDefault="004E0638" w:rsidP="000F0DE0">
            <w:pPr>
              <w:jc w:val="center"/>
              <w:rPr>
                <w:szCs w:val="24"/>
              </w:rPr>
            </w:pPr>
            <w:r>
              <w:rPr>
                <w:szCs w:val="24"/>
              </w:rPr>
              <w:t>48</w:t>
            </w:r>
          </w:p>
        </w:tc>
        <w:tc>
          <w:tcPr>
            <w:tcW w:w="957" w:type="dxa"/>
          </w:tcPr>
          <w:p w:rsidR="000F0DE0" w:rsidRDefault="000F0DE0" w:rsidP="000F0DE0">
            <w:pPr>
              <w:jc w:val="center"/>
            </w:pPr>
            <w:r w:rsidRPr="002A3E0E">
              <w:rPr>
                <w:szCs w:val="24"/>
              </w:rPr>
              <w:t>2,5</w:t>
            </w:r>
          </w:p>
        </w:tc>
        <w:tc>
          <w:tcPr>
            <w:tcW w:w="1131" w:type="dxa"/>
          </w:tcPr>
          <w:p w:rsidR="000F0DE0" w:rsidRPr="000F0DE0" w:rsidRDefault="000F0DE0" w:rsidP="000F0DE0">
            <w:pPr>
              <w:jc w:val="center"/>
              <w:rPr>
                <w:szCs w:val="24"/>
              </w:rPr>
            </w:pPr>
            <w:r>
              <w:rPr>
                <w:szCs w:val="24"/>
              </w:rPr>
              <w:t>23</w:t>
            </w:r>
          </w:p>
        </w:tc>
        <w:tc>
          <w:tcPr>
            <w:tcW w:w="946" w:type="dxa"/>
          </w:tcPr>
          <w:p w:rsidR="000F0DE0" w:rsidRPr="004E0638" w:rsidRDefault="004E0638" w:rsidP="000F0DE0">
            <w:pPr>
              <w:jc w:val="center"/>
              <w:rPr>
                <w:szCs w:val="24"/>
              </w:rPr>
            </w:pPr>
            <w:r>
              <w:rPr>
                <w:szCs w:val="24"/>
              </w:rPr>
              <w:t>20</w:t>
            </w:r>
          </w:p>
        </w:tc>
        <w:tc>
          <w:tcPr>
            <w:tcW w:w="947" w:type="dxa"/>
          </w:tcPr>
          <w:p w:rsidR="000F0DE0" w:rsidRPr="0015311F" w:rsidRDefault="0015311F" w:rsidP="000F0DE0">
            <w:pPr>
              <w:jc w:val="center"/>
              <w:rPr>
                <w:szCs w:val="24"/>
              </w:rPr>
            </w:pPr>
            <w:r>
              <w:rPr>
                <w:szCs w:val="24"/>
              </w:rPr>
              <w:t>24</w:t>
            </w:r>
          </w:p>
        </w:tc>
        <w:tc>
          <w:tcPr>
            <w:tcW w:w="951" w:type="dxa"/>
          </w:tcPr>
          <w:p w:rsidR="000F0DE0" w:rsidRPr="0015311F" w:rsidRDefault="0015311F" w:rsidP="000F0DE0">
            <w:pPr>
              <w:jc w:val="center"/>
              <w:rPr>
                <w:szCs w:val="24"/>
              </w:rPr>
            </w:pPr>
            <w:r>
              <w:rPr>
                <w:szCs w:val="24"/>
              </w:rPr>
              <w:t>40</w:t>
            </w:r>
          </w:p>
        </w:tc>
        <w:tc>
          <w:tcPr>
            <w:tcW w:w="946" w:type="dxa"/>
          </w:tcPr>
          <w:p w:rsidR="000F0DE0" w:rsidRDefault="000F0DE0" w:rsidP="000F0DE0">
            <w:pPr>
              <w:jc w:val="center"/>
            </w:pPr>
            <w:r w:rsidRPr="00E9698B">
              <w:rPr>
                <w:szCs w:val="24"/>
              </w:rPr>
              <w:t>2,5</w:t>
            </w:r>
          </w:p>
        </w:tc>
      </w:tr>
      <w:tr w:rsidR="000F0DE0" w:rsidTr="000F0DE0">
        <w:tc>
          <w:tcPr>
            <w:tcW w:w="1132" w:type="dxa"/>
          </w:tcPr>
          <w:p w:rsidR="000F0DE0" w:rsidRPr="000F0DE0" w:rsidRDefault="000F0DE0" w:rsidP="000F0DE0">
            <w:pPr>
              <w:jc w:val="center"/>
              <w:rPr>
                <w:szCs w:val="24"/>
              </w:rPr>
            </w:pPr>
            <w:r>
              <w:rPr>
                <w:szCs w:val="24"/>
              </w:rPr>
              <w:t>9</w:t>
            </w:r>
          </w:p>
        </w:tc>
        <w:tc>
          <w:tcPr>
            <w:tcW w:w="947" w:type="dxa"/>
          </w:tcPr>
          <w:p w:rsidR="000F0DE0" w:rsidRPr="000F0DE0" w:rsidRDefault="000F0DE0" w:rsidP="000F0DE0">
            <w:pPr>
              <w:jc w:val="center"/>
              <w:rPr>
                <w:szCs w:val="24"/>
              </w:rPr>
            </w:pPr>
            <w:r>
              <w:rPr>
                <w:szCs w:val="24"/>
              </w:rPr>
              <w:t>20</w:t>
            </w:r>
          </w:p>
        </w:tc>
        <w:tc>
          <w:tcPr>
            <w:tcW w:w="946" w:type="dxa"/>
          </w:tcPr>
          <w:p w:rsidR="000F0DE0" w:rsidRPr="000F0DE0" w:rsidRDefault="000F0DE0" w:rsidP="000F0DE0">
            <w:pPr>
              <w:jc w:val="center"/>
              <w:rPr>
                <w:szCs w:val="24"/>
              </w:rPr>
            </w:pPr>
            <w:r>
              <w:rPr>
                <w:szCs w:val="24"/>
              </w:rPr>
              <w:t>38</w:t>
            </w:r>
          </w:p>
        </w:tc>
        <w:tc>
          <w:tcPr>
            <w:tcW w:w="950" w:type="dxa"/>
          </w:tcPr>
          <w:p w:rsidR="000F0DE0" w:rsidRPr="004E0638" w:rsidRDefault="004E0638" w:rsidP="000F0DE0">
            <w:pPr>
              <w:jc w:val="center"/>
              <w:rPr>
                <w:szCs w:val="24"/>
              </w:rPr>
            </w:pPr>
            <w:r>
              <w:rPr>
                <w:szCs w:val="24"/>
              </w:rPr>
              <w:t>50</w:t>
            </w:r>
          </w:p>
        </w:tc>
        <w:tc>
          <w:tcPr>
            <w:tcW w:w="957" w:type="dxa"/>
          </w:tcPr>
          <w:p w:rsidR="000F0DE0" w:rsidRDefault="000F0DE0" w:rsidP="000F0DE0">
            <w:pPr>
              <w:jc w:val="center"/>
            </w:pPr>
            <w:r w:rsidRPr="002A3E0E">
              <w:rPr>
                <w:szCs w:val="24"/>
              </w:rPr>
              <w:t>2,5</w:t>
            </w:r>
          </w:p>
        </w:tc>
        <w:tc>
          <w:tcPr>
            <w:tcW w:w="1131" w:type="dxa"/>
          </w:tcPr>
          <w:p w:rsidR="000F0DE0" w:rsidRPr="000F0DE0" w:rsidRDefault="000F0DE0" w:rsidP="000F0DE0">
            <w:pPr>
              <w:jc w:val="center"/>
              <w:rPr>
                <w:szCs w:val="24"/>
              </w:rPr>
            </w:pPr>
            <w:r>
              <w:rPr>
                <w:szCs w:val="24"/>
              </w:rPr>
              <w:t>24</w:t>
            </w:r>
          </w:p>
        </w:tc>
        <w:tc>
          <w:tcPr>
            <w:tcW w:w="946" w:type="dxa"/>
          </w:tcPr>
          <w:p w:rsidR="000F0DE0" w:rsidRPr="004E0638" w:rsidRDefault="004E0638" w:rsidP="000F0DE0">
            <w:pPr>
              <w:jc w:val="center"/>
              <w:rPr>
                <w:szCs w:val="24"/>
              </w:rPr>
            </w:pPr>
            <w:r>
              <w:rPr>
                <w:szCs w:val="24"/>
              </w:rPr>
              <w:t>30</w:t>
            </w:r>
          </w:p>
        </w:tc>
        <w:tc>
          <w:tcPr>
            <w:tcW w:w="947" w:type="dxa"/>
          </w:tcPr>
          <w:p w:rsidR="000F0DE0" w:rsidRPr="0015311F" w:rsidRDefault="0015311F" w:rsidP="000F0DE0">
            <w:pPr>
              <w:jc w:val="center"/>
              <w:rPr>
                <w:szCs w:val="24"/>
              </w:rPr>
            </w:pPr>
            <w:r>
              <w:rPr>
                <w:szCs w:val="24"/>
              </w:rPr>
              <w:t>30</w:t>
            </w:r>
          </w:p>
        </w:tc>
        <w:tc>
          <w:tcPr>
            <w:tcW w:w="951" w:type="dxa"/>
          </w:tcPr>
          <w:p w:rsidR="000F0DE0" w:rsidRPr="0015311F" w:rsidRDefault="0015311F" w:rsidP="000F0DE0">
            <w:pPr>
              <w:jc w:val="center"/>
              <w:rPr>
                <w:szCs w:val="24"/>
              </w:rPr>
            </w:pPr>
            <w:r>
              <w:rPr>
                <w:szCs w:val="24"/>
              </w:rPr>
              <w:t>50</w:t>
            </w:r>
          </w:p>
        </w:tc>
        <w:tc>
          <w:tcPr>
            <w:tcW w:w="946" w:type="dxa"/>
          </w:tcPr>
          <w:p w:rsidR="000F0DE0" w:rsidRDefault="000F0DE0" w:rsidP="000F0DE0">
            <w:pPr>
              <w:jc w:val="center"/>
            </w:pPr>
            <w:r w:rsidRPr="00E9698B">
              <w:rPr>
                <w:szCs w:val="24"/>
              </w:rPr>
              <w:t>2,5</w:t>
            </w:r>
          </w:p>
        </w:tc>
      </w:tr>
      <w:tr w:rsidR="000F0DE0" w:rsidTr="000F0DE0">
        <w:tc>
          <w:tcPr>
            <w:tcW w:w="1132" w:type="dxa"/>
          </w:tcPr>
          <w:p w:rsidR="000F0DE0" w:rsidRPr="000F0DE0" w:rsidRDefault="000F0DE0" w:rsidP="000F0DE0">
            <w:pPr>
              <w:jc w:val="center"/>
              <w:rPr>
                <w:szCs w:val="24"/>
              </w:rPr>
            </w:pPr>
            <w:r>
              <w:rPr>
                <w:szCs w:val="24"/>
              </w:rPr>
              <w:t>10</w:t>
            </w:r>
          </w:p>
        </w:tc>
        <w:tc>
          <w:tcPr>
            <w:tcW w:w="947" w:type="dxa"/>
          </w:tcPr>
          <w:p w:rsidR="000F0DE0" w:rsidRPr="000F0DE0" w:rsidRDefault="000F0DE0" w:rsidP="000F0DE0">
            <w:pPr>
              <w:jc w:val="center"/>
              <w:rPr>
                <w:szCs w:val="24"/>
              </w:rPr>
            </w:pPr>
            <w:r>
              <w:rPr>
                <w:szCs w:val="24"/>
              </w:rPr>
              <w:t>20</w:t>
            </w:r>
          </w:p>
        </w:tc>
        <w:tc>
          <w:tcPr>
            <w:tcW w:w="946" w:type="dxa"/>
          </w:tcPr>
          <w:p w:rsidR="000F0DE0" w:rsidRPr="000F0DE0" w:rsidRDefault="000F0DE0" w:rsidP="000F0DE0">
            <w:pPr>
              <w:jc w:val="center"/>
              <w:rPr>
                <w:szCs w:val="24"/>
              </w:rPr>
            </w:pPr>
            <w:r>
              <w:rPr>
                <w:szCs w:val="24"/>
              </w:rPr>
              <w:t>25</w:t>
            </w:r>
          </w:p>
        </w:tc>
        <w:tc>
          <w:tcPr>
            <w:tcW w:w="950" w:type="dxa"/>
          </w:tcPr>
          <w:p w:rsidR="000F0DE0" w:rsidRPr="004E0638" w:rsidRDefault="004E0638" w:rsidP="000F0DE0">
            <w:pPr>
              <w:jc w:val="center"/>
              <w:rPr>
                <w:szCs w:val="24"/>
              </w:rPr>
            </w:pPr>
            <w:r>
              <w:rPr>
                <w:szCs w:val="24"/>
              </w:rPr>
              <w:t>50</w:t>
            </w:r>
          </w:p>
        </w:tc>
        <w:tc>
          <w:tcPr>
            <w:tcW w:w="957" w:type="dxa"/>
          </w:tcPr>
          <w:p w:rsidR="000F0DE0" w:rsidRDefault="000F0DE0" w:rsidP="000F0DE0">
            <w:pPr>
              <w:jc w:val="center"/>
            </w:pPr>
            <w:r w:rsidRPr="002A3E0E">
              <w:rPr>
                <w:szCs w:val="24"/>
              </w:rPr>
              <w:t>2,5</w:t>
            </w:r>
          </w:p>
        </w:tc>
        <w:tc>
          <w:tcPr>
            <w:tcW w:w="1131" w:type="dxa"/>
          </w:tcPr>
          <w:p w:rsidR="000F0DE0" w:rsidRPr="000F0DE0" w:rsidRDefault="000F0DE0" w:rsidP="000F0DE0">
            <w:pPr>
              <w:jc w:val="center"/>
              <w:rPr>
                <w:szCs w:val="24"/>
              </w:rPr>
            </w:pPr>
            <w:r>
              <w:rPr>
                <w:szCs w:val="24"/>
              </w:rPr>
              <w:t>25</w:t>
            </w:r>
          </w:p>
        </w:tc>
        <w:tc>
          <w:tcPr>
            <w:tcW w:w="946" w:type="dxa"/>
          </w:tcPr>
          <w:p w:rsidR="000F0DE0" w:rsidRPr="004E0638" w:rsidRDefault="004E0638" w:rsidP="000F0DE0">
            <w:pPr>
              <w:jc w:val="center"/>
              <w:rPr>
                <w:szCs w:val="24"/>
              </w:rPr>
            </w:pPr>
            <w:r>
              <w:rPr>
                <w:szCs w:val="24"/>
              </w:rPr>
              <w:t>20</w:t>
            </w:r>
          </w:p>
        </w:tc>
        <w:tc>
          <w:tcPr>
            <w:tcW w:w="947" w:type="dxa"/>
          </w:tcPr>
          <w:p w:rsidR="000F0DE0" w:rsidRPr="0015311F" w:rsidRDefault="0015311F" w:rsidP="000F0DE0">
            <w:pPr>
              <w:jc w:val="center"/>
              <w:rPr>
                <w:szCs w:val="24"/>
              </w:rPr>
            </w:pPr>
            <w:r>
              <w:rPr>
                <w:szCs w:val="24"/>
              </w:rPr>
              <w:t>25</w:t>
            </w:r>
          </w:p>
        </w:tc>
        <w:tc>
          <w:tcPr>
            <w:tcW w:w="951" w:type="dxa"/>
          </w:tcPr>
          <w:p w:rsidR="000F0DE0" w:rsidRPr="0015311F" w:rsidRDefault="0015311F" w:rsidP="000F0DE0">
            <w:pPr>
              <w:jc w:val="center"/>
              <w:rPr>
                <w:szCs w:val="24"/>
              </w:rPr>
            </w:pPr>
            <w:r>
              <w:rPr>
                <w:szCs w:val="24"/>
              </w:rPr>
              <w:t>45</w:t>
            </w:r>
          </w:p>
        </w:tc>
        <w:tc>
          <w:tcPr>
            <w:tcW w:w="946" w:type="dxa"/>
          </w:tcPr>
          <w:p w:rsidR="000F0DE0" w:rsidRDefault="000F0DE0" w:rsidP="000F0DE0">
            <w:pPr>
              <w:jc w:val="center"/>
            </w:pPr>
            <w:r w:rsidRPr="00E9698B">
              <w:rPr>
                <w:szCs w:val="24"/>
              </w:rPr>
              <w:t>2,5</w:t>
            </w:r>
          </w:p>
        </w:tc>
      </w:tr>
      <w:tr w:rsidR="000F0DE0" w:rsidTr="000F0DE0">
        <w:tc>
          <w:tcPr>
            <w:tcW w:w="1132" w:type="dxa"/>
          </w:tcPr>
          <w:p w:rsidR="000F0DE0" w:rsidRPr="000F0DE0" w:rsidRDefault="000F0DE0" w:rsidP="000F0DE0">
            <w:pPr>
              <w:jc w:val="center"/>
              <w:rPr>
                <w:szCs w:val="24"/>
              </w:rPr>
            </w:pPr>
            <w:r>
              <w:rPr>
                <w:szCs w:val="24"/>
              </w:rPr>
              <w:t>11</w:t>
            </w:r>
          </w:p>
        </w:tc>
        <w:tc>
          <w:tcPr>
            <w:tcW w:w="947" w:type="dxa"/>
          </w:tcPr>
          <w:p w:rsidR="000F0DE0" w:rsidRPr="000F0DE0" w:rsidRDefault="000F0DE0" w:rsidP="000F0DE0">
            <w:pPr>
              <w:jc w:val="center"/>
              <w:rPr>
                <w:szCs w:val="24"/>
              </w:rPr>
            </w:pPr>
            <w:r>
              <w:rPr>
                <w:szCs w:val="24"/>
              </w:rPr>
              <w:t>30</w:t>
            </w:r>
          </w:p>
        </w:tc>
        <w:tc>
          <w:tcPr>
            <w:tcW w:w="946" w:type="dxa"/>
          </w:tcPr>
          <w:p w:rsidR="000F0DE0" w:rsidRPr="000F0DE0" w:rsidRDefault="000F0DE0" w:rsidP="000F0DE0">
            <w:pPr>
              <w:jc w:val="center"/>
              <w:rPr>
                <w:szCs w:val="24"/>
              </w:rPr>
            </w:pPr>
            <w:r>
              <w:rPr>
                <w:szCs w:val="24"/>
              </w:rPr>
              <w:t>25</w:t>
            </w:r>
          </w:p>
        </w:tc>
        <w:tc>
          <w:tcPr>
            <w:tcW w:w="950" w:type="dxa"/>
          </w:tcPr>
          <w:p w:rsidR="000F0DE0" w:rsidRPr="004E0638" w:rsidRDefault="004E0638" w:rsidP="000F0DE0">
            <w:pPr>
              <w:jc w:val="center"/>
              <w:rPr>
                <w:szCs w:val="24"/>
              </w:rPr>
            </w:pPr>
            <w:r>
              <w:rPr>
                <w:szCs w:val="24"/>
              </w:rPr>
              <w:t>70</w:t>
            </w:r>
          </w:p>
        </w:tc>
        <w:tc>
          <w:tcPr>
            <w:tcW w:w="957" w:type="dxa"/>
          </w:tcPr>
          <w:p w:rsidR="000F0DE0" w:rsidRDefault="000F0DE0" w:rsidP="000F0DE0">
            <w:pPr>
              <w:jc w:val="center"/>
            </w:pPr>
            <w:r w:rsidRPr="002A3E0E">
              <w:rPr>
                <w:szCs w:val="24"/>
              </w:rPr>
              <w:t>2,5</w:t>
            </w:r>
          </w:p>
        </w:tc>
        <w:tc>
          <w:tcPr>
            <w:tcW w:w="1131" w:type="dxa"/>
          </w:tcPr>
          <w:p w:rsidR="000F0DE0" w:rsidRPr="000F0DE0" w:rsidRDefault="000F0DE0" w:rsidP="000F0DE0">
            <w:pPr>
              <w:jc w:val="center"/>
              <w:rPr>
                <w:szCs w:val="24"/>
              </w:rPr>
            </w:pPr>
            <w:r>
              <w:rPr>
                <w:szCs w:val="24"/>
              </w:rPr>
              <w:t>26</w:t>
            </w:r>
          </w:p>
        </w:tc>
        <w:tc>
          <w:tcPr>
            <w:tcW w:w="946" w:type="dxa"/>
          </w:tcPr>
          <w:p w:rsidR="000F0DE0" w:rsidRPr="004E0638" w:rsidRDefault="004E0638" w:rsidP="000F0DE0">
            <w:pPr>
              <w:jc w:val="center"/>
              <w:rPr>
                <w:szCs w:val="24"/>
              </w:rPr>
            </w:pPr>
            <w:r>
              <w:rPr>
                <w:szCs w:val="24"/>
              </w:rPr>
              <w:t>24</w:t>
            </w:r>
          </w:p>
        </w:tc>
        <w:tc>
          <w:tcPr>
            <w:tcW w:w="947" w:type="dxa"/>
          </w:tcPr>
          <w:p w:rsidR="000F0DE0" w:rsidRPr="0015311F" w:rsidRDefault="0015311F" w:rsidP="000F0DE0">
            <w:pPr>
              <w:jc w:val="center"/>
              <w:rPr>
                <w:szCs w:val="24"/>
              </w:rPr>
            </w:pPr>
            <w:r>
              <w:rPr>
                <w:szCs w:val="24"/>
              </w:rPr>
              <w:t>22</w:t>
            </w:r>
          </w:p>
        </w:tc>
        <w:tc>
          <w:tcPr>
            <w:tcW w:w="951" w:type="dxa"/>
          </w:tcPr>
          <w:p w:rsidR="000F0DE0" w:rsidRPr="0015311F" w:rsidRDefault="0015311F" w:rsidP="000F0DE0">
            <w:pPr>
              <w:jc w:val="center"/>
              <w:rPr>
                <w:szCs w:val="24"/>
              </w:rPr>
            </w:pPr>
            <w:r>
              <w:rPr>
                <w:szCs w:val="24"/>
              </w:rPr>
              <w:t>50</w:t>
            </w:r>
          </w:p>
        </w:tc>
        <w:tc>
          <w:tcPr>
            <w:tcW w:w="946" w:type="dxa"/>
          </w:tcPr>
          <w:p w:rsidR="000F0DE0" w:rsidRDefault="000F0DE0" w:rsidP="000F0DE0">
            <w:pPr>
              <w:jc w:val="center"/>
            </w:pPr>
            <w:r w:rsidRPr="00E9698B">
              <w:rPr>
                <w:szCs w:val="24"/>
              </w:rPr>
              <w:t>2,5</w:t>
            </w:r>
          </w:p>
        </w:tc>
      </w:tr>
      <w:tr w:rsidR="000F0DE0" w:rsidTr="000F0DE0">
        <w:tc>
          <w:tcPr>
            <w:tcW w:w="1132" w:type="dxa"/>
          </w:tcPr>
          <w:p w:rsidR="000F0DE0" w:rsidRPr="000F0DE0" w:rsidRDefault="000F0DE0" w:rsidP="000F0DE0">
            <w:pPr>
              <w:jc w:val="center"/>
              <w:rPr>
                <w:szCs w:val="24"/>
              </w:rPr>
            </w:pPr>
            <w:r>
              <w:rPr>
                <w:szCs w:val="24"/>
              </w:rPr>
              <w:t>12</w:t>
            </w:r>
          </w:p>
        </w:tc>
        <w:tc>
          <w:tcPr>
            <w:tcW w:w="947" w:type="dxa"/>
          </w:tcPr>
          <w:p w:rsidR="000F0DE0" w:rsidRPr="000F0DE0" w:rsidRDefault="000F0DE0" w:rsidP="000F0DE0">
            <w:pPr>
              <w:jc w:val="center"/>
              <w:rPr>
                <w:szCs w:val="24"/>
              </w:rPr>
            </w:pPr>
            <w:r>
              <w:rPr>
                <w:szCs w:val="24"/>
              </w:rPr>
              <w:t>24</w:t>
            </w:r>
          </w:p>
        </w:tc>
        <w:tc>
          <w:tcPr>
            <w:tcW w:w="946" w:type="dxa"/>
          </w:tcPr>
          <w:p w:rsidR="000F0DE0" w:rsidRPr="000F0DE0" w:rsidRDefault="000F0DE0" w:rsidP="000F0DE0">
            <w:pPr>
              <w:jc w:val="center"/>
              <w:rPr>
                <w:szCs w:val="24"/>
              </w:rPr>
            </w:pPr>
            <w:r>
              <w:rPr>
                <w:szCs w:val="24"/>
              </w:rPr>
              <w:t>28</w:t>
            </w:r>
          </w:p>
        </w:tc>
        <w:tc>
          <w:tcPr>
            <w:tcW w:w="950" w:type="dxa"/>
          </w:tcPr>
          <w:p w:rsidR="000F0DE0" w:rsidRPr="004E0638" w:rsidRDefault="004E0638" w:rsidP="000F0DE0">
            <w:pPr>
              <w:jc w:val="center"/>
              <w:rPr>
                <w:szCs w:val="24"/>
              </w:rPr>
            </w:pPr>
            <w:r>
              <w:rPr>
                <w:szCs w:val="24"/>
              </w:rPr>
              <w:t>75</w:t>
            </w:r>
          </w:p>
        </w:tc>
        <w:tc>
          <w:tcPr>
            <w:tcW w:w="957" w:type="dxa"/>
          </w:tcPr>
          <w:p w:rsidR="000F0DE0" w:rsidRDefault="000F0DE0" w:rsidP="000F0DE0">
            <w:pPr>
              <w:jc w:val="center"/>
            </w:pPr>
            <w:r w:rsidRPr="002A3E0E">
              <w:rPr>
                <w:szCs w:val="24"/>
              </w:rPr>
              <w:t>2,5</w:t>
            </w:r>
          </w:p>
        </w:tc>
        <w:tc>
          <w:tcPr>
            <w:tcW w:w="1131" w:type="dxa"/>
          </w:tcPr>
          <w:p w:rsidR="000F0DE0" w:rsidRPr="000F0DE0" w:rsidRDefault="000F0DE0" w:rsidP="000F0DE0">
            <w:pPr>
              <w:jc w:val="center"/>
              <w:rPr>
                <w:szCs w:val="24"/>
              </w:rPr>
            </w:pPr>
            <w:r>
              <w:rPr>
                <w:szCs w:val="24"/>
              </w:rPr>
              <w:t>27</w:t>
            </w:r>
          </w:p>
        </w:tc>
        <w:tc>
          <w:tcPr>
            <w:tcW w:w="946" w:type="dxa"/>
          </w:tcPr>
          <w:p w:rsidR="000F0DE0" w:rsidRPr="004E0638" w:rsidRDefault="004E0638" w:rsidP="000F0DE0">
            <w:pPr>
              <w:jc w:val="center"/>
              <w:rPr>
                <w:szCs w:val="24"/>
              </w:rPr>
            </w:pPr>
            <w:r>
              <w:rPr>
                <w:szCs w:val="24"/>
              </w:rPr>
              <w:t>30</w:t>
            </w:r>
          </w:p>
        </w:tc>
        <w:tc>
          <w:tcPr>
            <w:tcW w:w="947" w:type="dxa"/>
          </w:tcPr>
          <w:p w:rsidR="000F0DE0" w:rsidRPr="0015311F" w:rsidRDefault="0015311F" w:rsidP="000F0DE0">
            <w:pPr>
              <w:jc w:val="center"/>
              <w:rPr>
                <w:szCs w:val="24"/>
              </w:rPr>
            </w:pPr>
            <w:r>
              <w:rPr>
                <w:szCs w:val="24"/>
              </w:rPr>
              <w:t>26</w:t>
            </w:r>
          </w:p>
        </w:tc>
        <w:tc>
          <w:tcPr>
            <w:tcW w:w="951" w:type="dxa"/>
          </w:tcPr>
          <w:p w:rsidR="000F0DE0" w:rsidRPr="0015311F" w:rsidRDefault="0015311F" w:rsidP="000F0DE0">
            <w:pPr>
              <w:jc w:val="center"/>
              <w:rPr>
                <w:szCs w:val="24"/>
              </w:rPr>
            </w:pPr>
            <w:r>
              <w:rPr>
                <w:szCs w:val="24"/>
              </w:rPr>
              <w:t>60</w:t>
            </w:r>
          </w:p>
        </w:tc>
        <w:tc>
          <w:tcPr>
            <w:tcW w:w="946" w:type="dxa"/>
          </w:tcPr>
          <w:p w:rsidR="000F0DE0" w:rsidRDefault="000F0DE0" w:rsidP="000F0DE0">
            <w:pPr>
              <w:jc w:val="center"/>
            </w:pPr>
            <w:r w:rsidRPr="00E9698B">
              <w:rPr>
                <w:szCs w:val="24"/>
              </w:rPr>
              <w:t>2,5</w:t>
            </w:r>
          </w:p>
        </w:tc>
      </w:tr>
      <w:tr w:rsidR="000F0DE0" w:rsidTr="000F0DE0">
        <w:tc>
          <w:tcPr>
            <w:tcW w:w="1132" w:type="dxa"/>
          </w:tcPr>
          <w:p w:rsidR="000F0DE0" w:rsidRPr="000F0DE0" w:rsidRDefault="000F0DE0" w:rsidP="000F0DE0">
            <w:pPr>
              <w:jc w:val="center"/>
              <w:rPr>
                <w:szCs w:val="24"/>
              </w:rPr>
            </w:pPr>
            <w:r>
              <w:rPr>
                <w:szCs w:val="24"/>
              </w:rPr>
              <w:t>13</w:t>
            </w:r>
          </w:p>
        </w:tc>
        <w:tc>
          <w:tcPr>
            <w:tcW w:w="947" w:type="dxa"/>
          </w:tcPr>
          <w:p w:rsidR="000F0DE0" w:rsidRPr="000F0DE0" w:rsidRDefault="000F0DE0" w:rsidP="000F0DE0">
            <w:pPr>
              <w:jc w:val="center"/>
              <w:rPr>
                <w:szCs w:val="24"/>
              </w:rPr>
            </w:pPr>
            <w:r>
              <w:rPr>
                <w:szCs w:val="24"/>
              </w:rPr>
              <w:t>24</w:t>
            </w:r>
          </w:p>
        </w:tc>
        <w:tc>
          <w:tcPr>
            <w:tcW w:w="946" w:type="dxa"/>
          </w:tcPr>
          <w:p w:rsidR="000F0DE0" w:rsidRPr="000F0DE0" w:rsidRDefault="000F0DE0" w:rsidP="000F0DE0">
            <w:pPr>
              <w:jc w:val="center"/>
              <w:rPr>
                <w:szCs w:val="24"/>
              </w:rPr>
            </w:pPr>
            <w:r>
              <w:rPr>
                <w:szCs w:val="24"/>
              </w:rPr>
              <w:t>25</w:t>
            </w:r>
          </w:p>
        </w:tc>
        <w:tc>
          <w:tcPr>
            <w:tcW w:w="950" w:type="dxa"/>
          </w:tcPr>
          <w:p w:rsidR="000F0DE0" w:rsidRPr="004E0638" w:rsidRDefault="004E0638" w:rsidP="000F0DE0">
            <w:pPr>
              <w:jc w:val="center"/>
              <w:rPr>
                <w:szCs w:val="24"/>
              </w:rPr>
            </w:pPr>
            <w:r>
              <w:rPr>
                <w:szCs w:val="24"/>
              </w:rPr>
              <w:t>45</w:t>
            </w:r>
          </w:p>
        </w:tc>
        <w:tc>
          <w:tcPr>
            <w:tcW w:w="957" w:type="dxa"/>
          </w:tcPr>
          <w:p w:rsidR="000F0DE0" w:rsidRDefault="000F0DE0" w:rsidP="000F0DE0">
            <w:pPr>
              <w:jc w:val="center"/>
            </w:pPr>
            <w:r w:rsidRPr="002A3E0E">
              <w:rPr>
                <w:szCs w:val="24"/>
              </w:rPr>
              <w:t>2,5</w:t>
            </w:r>
          </w:p>
        </w:tc>
        <w:tc>
          <w:tcPr>
            <w:tcW w:w="1131" w:type="dxa"/>
          </w:tcPr>
          <w:p w:rsidR="000F0DE0" w:rsidRPr="000F0DE0" w:rsidRDefault="000F0DE0" w:rsidP="000F0DE0">
            <w:pPr>
              <w:jc w:val="center"/>
              <w:rPr>
                <w:szCs w:val="24"/>
              </w:rPr>
            </w:pPr>
            <w:r>
              <w:rPr>
                <w:szCs w:val="24"/>
              </w:rPr>
              <w:t>28</w:t>
            </w:r>
          </w:p>
        </w:tc>
        <w:tc>
          <w:tcPr>
            <w:tcW w:w="946" w:type="dxa"/>
          </w:tcPr>
          <w:p w:rsidR="000F0DE0" w:rsidRPr="004E0638" w:rsidRDefault="004E0638" w:rsidP="000F0DE0">
            <w:pPr>
              <w:jc w:val="center"/>
              <w:rPr>
                <w:szCs w:val="24"/>
              </w:rPr>
            </w:pPr>
            <w:r>
              <w:rPr>
                <w:szCs w:val="24"/>
              </w:rPr>
              <w:t>16</w:t>
            </w:r>
          </w:p>
        </w:tc>
        <w:tc>
          <w:tcPr>
            <w:tcW w:w="947" w:type="dxa"/>
          </w:tcPr>
          <w:p w:rsidR="000F0DE0" w:rsidRPr="0015311F" w:rsidRDefault="0015311F" w:rsidP="000F0DE0">
            <w:pPr>
              <w:jc w:val="center"/>
              <w:rPr>
                <w:szCs w:val="24"/>
              </w:rPr>
            </w:pPr>
            <w:r>
              <w:rPr>
                <w:szCs w:val="24"/>
              </w:rPr>
              <w:t>20</w:t>
            </w:r>
          </w:p>
        </w:tc>
        <w:tc>
          <w:tcPr>
            <w:tcW w:w="951" w:type="dxa"/>
          </w:tcPr>
          <w:p w:rsidR="000F0DE0" w:rsidRPr="0015311F" w:rsidRDefault="0015311F" w:rsidP="000F0DE0">
            <w:pPr>
              <w:jc w:val="center"/>
              <w:rPr>
                <w:szCs w:val="24"/>
              </w:rPr>
            </w:pPr>
            <w:r>
              <w:rPr>
                <w:szCs w:val="24"/>
              </w:rPr>
              <w:t>40</w:t>
            </w:r>
          </w:p>
        </w:tc>
        <w:tc>
          <w:tcPr>
            <w:tcW w:w="946" w:type="dxa"/>
          </w:tcPr>
          <w:p w:rsidR="000F0DE0" w:rsidRDefault="000F0DE0" w:rsidP="000F0DE0">
            <w:pPr>
              <w:jc w:val="center"/>
            </w:pPr>
            <w:r w:rsidRPr="00E9698B">
              <w:rPr>
                <w:szCs w:val="24"/>
              </w:rPr>
              <w:t>2,5</w:t>
            </w:r>
          </w:p>
        </w:tc>
      </w:tr>
      <w:tr w:rsidR="000F0DE0" w:rsidTr="000F0DE0">
        <w:tc>
          <w:tcPr>
            <w:tcW w:w="1132" w:type="dxa"/>
          </w:tcPr>
          <w:p w:rsidR="000F0DE0" w:rsidRPr="000F0DE0" w:rsidRDefault="000F0DE0" w:rsidP="000F0DE0">
            <w:pPr>
              <w:jc w:val="center"/>
              <w:rPr>
                <w:szCs w:val="24"/>
              </w:rPr>
            </w:pPr>
            <w:r>
              <w:rPr>
                <w:szCs w:val="24"/>
              </w:rPr>
              <w:t>14</w:t>
            </w:r>
          </w:p>
        </w:tc>
        <w:tc>
          <w:tcPr>
            <w:tcW w:w="947" w:type="dxa"/>
          </w:tcPr>
          <w:p w:rsidR="000F0DE0" w:rsidRPr="000F0DE0" w:rsidRDefault="000F0DE0" w:rsidP="000F0DE0">
            <w:pPr>
              <w:jc w:val="center"/>
              <w:rPr>
                <w:szCs w:val="24"/>
              </w:rPr>
            </w:pPr>
            <w:r>
              <w:rPr>
                <w:szCs w:val="24"/>
              </w:rPr>
              <w:t>20</w:t>
            </w:r>
          </w:p>
        </w:tc>
        <w:tc>
          <w:tcPr>
            <w:tcW w:w="946" w:type="dxa"/>
          </w:tcPr>
          <w:p w:rsidR="000F0DE0" w:rsidRPr="000F0DE0" w:rsidRDefault="000F0DE0" w:rsidP="000F0DE0">
            <w:pPr>
              <w:jc w:val="center"/>
              <w:rPr>
                <w:szCs w:val="24"/>
              </w:rPr>
            </w:pPr>
            <w:r>
              <w:rPr>
                <w:szCs w:val="24"/>
              </w:rPr>
              <w:t>26</w:t>
            </w:r>
          </w:p>
        </w:tc>
        <w:tc>
          <w:tcPr>
            <w:tcW w:w="950" w:type="dxa"/>
          </w:tcPr>
          <w:p w:rsidR="000F0DE0" w:rsidRPr="004E0638" w:rsidRDefault="004E0638" w:rsidP="000F0DE0">
            <w:pPr>
              <w:jc w:val="center"/>
              <w:rPr>
                <w:szCs w:val="24"/>
              </w:rPr>
            </w:pPr>
            <w:r>
              <w:rPr>
                <w:szCs w:val="24"/>
              </w:rPr>
              <w:t>50</w:t>
            </w:r>
          </w:p>
        </w:tc>
        <w:tc>
          <w:tcPr>
            <w:tcW w:w="957" w:type="dxa"/>
          </w:tcPr>
          <w:p w:rsidR="000F0DE0" w:rsidRDefault="000F0DE0" w:rsidP="000F0DE0">
            <w:pPr>
              <w:jc w:val="center"/>
            </w:pPr>
            <w:r w:rsidRPr="002A3E0E">
              <w:rPr>
                <w:szCs w:val="24"/>
              </w:rPr>
              <w:t>2,5</w:t>
            </w:r>
          </w:p>
        </w:tc>
        <w:tc>
          <w:tcPr>
            <w:tcW w:w="1131" w:type="dxa"/>
          </w:tcPr>
          <w:p w:rsidR="000F0DE0" w:rsidRPr="000F0DE0" w:rsidRDefault="000F0DE0" w:rsidP="000F0DE0">
            <w:pPr>
              <w:jc w:val="center"/>
              <w:rPr>
                <w:szCs w:val="24"/>
              </w:rPr>
            </w:pPr>
            <w:r>
              <w:rPr>
                <w:szCs w:val="24"/>
              </w:rPr>
              <w:t>29</w:t>
            </w:r>
          </w:p>
        </w:tc>
        <w:tc>
          <w:tcPr>
            <w:tcW w:w="946" w:type="dxa"/>
          </w:tcPr>
          <w:p w:rsidR="000F0DE0" w:rsidRPr="004E0638" w:rsidRDefault="004E0638" w:rsidP="000F0DE0">
            <w:pPr>
              <w:jc w:val="center"/>
              <w:rPr>
                <w:szCs w:val="24"/>
              </w:rPr>
            </w:pPr>
            <w:r>
              <w:rPr>
                <w:szCs w:val="24"/>
              </w:rPr>
              <w:t>20</w:t>
            </w:r>
          </w:p>
        </w:tc>
        <w:tc>
          <w:tcPr>
            <w:tcW w:w="947" w:type="dxa"/>
          </w:tcPr>
          <w:p w:rsidR="000F0DE0" w:rsidRPr="0015311F" w:rsidRDefault="0015311F" w:rsidP="000F0DE0">
            <w:pPr>
              <w:jc w:val="center"/>
              <w:rPr>
                <w:szCs w:val="24"/>
              </w:rPr>
            </w:pPr>
            <w:r>
              <w:rPr>
                <w:szCs w:val="24"/>
              </w:rPr>
              <w:t>20</w:t>
            </w:r>
          </w:p>
        </w:tc>
        <w:tc>
          <w:tcPr>
            <w:tcW w:w="951" w:type="dxa"/>
          </w:tcPr>
          <w:p w:rsidR="000F0DE0" w:rsidRPr="0015311F" w:rsidRDefault="0015311F" w:rsidP="000F0DE0">
            <w:pPr>
              <w:jc w:val="center"/>
              <w:rPr>
                <w:szCs w:val="24"/>
              </w:rPr>
            </w:pPr>
            <w:r>
              <w:rPr>
                <w:szCs w:val="24"/>
              </w:rPr>
              <w:t>40</w:t>
            </w:r>
          </w:p>
        </w:tc>
        <w:tc>
          <w:tcPr>
            <w:tcW w:w="946" w:type="dxa"/>
          </w:tcPr>
          <w:p w:rsidR="000F0DE0" w:rsidRDefault="000F0DE0" w:rsidP="000F0DE0">
            <w:pPr>
              <w:jc w:val="center"/>
            </w:pPr>
            <w:r w:rsidRPr="00E9698B">
              <w:rPr>
                <w:szCs w:val="24"/>
              </w:rPr>
              <w:t>2,5</w:t>
            </w:r>
          </w:p>
        </w:tc>
      </w:tr>
      <w:tr w:rsidR="000F0DE0" w:rsidTr="000F0DE0">
        <w:tc>
          <w:tcPr>
            <w:tcW w:w="1132" w:type="dxa"/>
          </w:tcPr>
          <w:p w:rsidR="000F0DE0" w:rsidRPr="000F0DE0" w:rsidRDefault="000F0DE0" w:rsidP="000F0DE0">
            <w:pPr>
              <w:jc w:val="center"/>
              <w:rPr>
                <w:szCs w:val="24"/>
              </w:rPr>
            </w:pPr>
            <w:r>
              <w:rPr>
                <w:szCs w:val="24"/>
              </w:rPr>
              <w:t>15</w:t>
            </w:r>
          </w:p>
        </w:tc>
        <w:tc>
          <w:tcPr>
            <w:tcW w:w="947" w:type="dxa"/>
          </w:tcPr>
          <w:p w:rsidR="000F0DE0" w:rsidRPr="000F0DE0" w:rsidRDefault="000F0DE0" w:rsidP="000F0DE0">
            <w:pPr>
              <w:jc w:val="center"/>
              <w:rPr>
                <w:szCs w:val="24"/>
              </w:rPr>
            </w:pPr>
            <w:r>
              <w:rPr>
                <w:szCs w:val="24"/>
              </w:rPr>
              <w:t>30</w:t>
            </w:r>
          </w:p>
        </w:tc>
        <w:tc>
          <w:tcPr>
            <w:tcW w:w="946" w:type="dxa"/>
          </w:tcPr>
          <w:p w:rsidR="000F0DE0" w:rsidRPr="000F0DE0" w:rsidRDefault="000F0DE0" w:rsidP="000F0DE0">
            <w:pPr>
              <w:jc w:val="center"/>
              <w:rPr>
                <w:szCs w:val="24"/>
              </w:rPr>
            </w:pPr>
            <w:r>
              <w:rPr>
                <w:szCs w:val="24"/>
              </w:rPr>
              <w:t>30</w:t>
            </w:r>
          </w:p>
        </w:tc>
        <w:tc>
          <w:tcPr>
            <w:tcW w:w="950" w:type="dxa"/>
          </w:tcPr>
          <w:p w:rsidR="000F0DE0" w:rsidRPr="004E0638" w:rsidRDefault="004E0638" w:rsidP="000F0DE0">
            <w:pPr>
              <w:jc w:val="center"/>
              <w:rPr>
                <w:szCs w:val="24"/>
              </w:rPr>
            </w:pPr>
            <w:r>
              <w:rPr>
                <w:szCs w:val="24"/>
              </w:rPr>
              <w:t>70</w:t>
            </w:r>
          </w:p>
        </w:tc>
        <w:tc>
          <w:tcPr>
            <w:tcW w:w="957" w:type="dxa"/>
          </w:tcPr>
          <w:p w:rsidR="000F0DE0" w:rsidRDefault="000F0DE0" w:rsidP="000F0DE0">
            <w:pPr>
              <w:jc w:val="center"/>
            </w:pPr>
            <w:r w:rsidRPr="002A3E0E">
              <w:rPr>
                <w:szCs w:val="24"/>
              </w:rPr>
              <w:t>2,5</w:t>
            </w:r>
          </w:p>
        </w:tc>
        <w:tc>
          <w:tcPr>
            <w:tcW w:w="1131" w:type="dxa"/>
          </w:tcPr>
          <w:p w:rsidR="000F0DE0" w:rsidRPr="000F0DE0" w:rsidRDefault="000F0DE0" w:rsidP="000F0DE0">
            <w:pPr>
              <w:jc w:val="center"/>
              <w:rPr>
                <w:szCs w:val="24"/>
              </w:rPr>
            </w:pPr>
            <w:r>
              <w:rPr>
                <w:szCs w:val="24"/>
              </w:rPr>
              <w:t>30</w:t>
            </w:r>
          </w:p>
        </w:tc>
        <w:tc>
          <w:tcPr>
            <w:tcW w:w="946" w:type="dxa"/>
          </w:tcPr>
          <w:p w:rsidR="000F0DE0" w:rsidRPr="004E0638" w:rsidRDefault="004E0638" w:rsidP="000F0DE0">
            <w:pPr>
              <w:jc w:val="center"/>
              <w:rPr>
                <w:szCs w:val="24"/>
              </w:rPr>
            </w:pPr>
            <w:r>
              <w:rPr>
                <w:szCs w:val="24"/>
              </w:rPr>
              <w:t>30</w:t>
            </w:r>
          </w:p>
        </w:tc>
        <w:tc>
          <w:tcPr>
            <w:tcW w:w="947" w:type="dxa"/>
          </w:tcPr>
          <w:p w:rsidR="000F0DE0" w:rsidRPr="0015311F" w:rsidRDefault="0015311F" w:rsidP="000F0DE0">
            <w:pPr>
              <w:jc w:val="center"/>
              <w:rPr>
                <w:szCs w:val="24"/>
              </w:rPr>
            </w:pPr>
            <w:r>
              <w:rPr>
                <w:szCs w:val="24"/>
              </w:rPr>
              <w:t>25</w:t>
            </w:r>
          </w:p>
        </w:tc>
        <w:tc>
          <w:tcPr>
            <w:tcW w:w="951" w:type="dxa"/>
          </w:tcPr>
          <w:p w:rsidR="000F0DE0" w:rsidRPr="0015311F" w:rsidRDefault="0015311F" w:rsidP="000F0DE0">
            <w:pPr>
              <w:jc w:val="center"/>
              <w:rPr>
                <w:szCs w:val="24"/>
              </w:rPr>
            </w:pPr>
            <w:r>
              <w:rPr>
                <w:szCs w:val="24"/>
              </w:rPr>
              <w:t>60</w:t>
            </w:r>
          </w:p>
        </w:tc>
        <w:tc>
          <w:tcPr>
            <w:tcW w:w="946" w:type="dxa"/>
          </w:tcPr>
          <w:p w:rsidR="000F0DE0" w:rsidRDefault="000F0DE0" w:rsidP="000F0DE0">
            <w:pPr>
              <w:jc w:val="center"/>
            </w:pPr>
            <w:r w:rsidRPr="00E9698B">
              <w:rPr>
                <w:szCs w:val="24"/>
              </w:rPr>
              <w:t>2,5</w:t>
            </w:r>
          </w:p>
        </w:tc>
      </w:tr>
    </w:tbl>
    <w:p w:rsidR="00441F9E" w:rsidRPr="000F0DE0" w:rsidRDefault="00441F9E" w:rsidP="00A00833">
      <w:pPr>
        <w:rPr>
          <w:sz w:val="28"/>
          <w:szCs w:val="28"/>
          <w:lang w:val="en-US"/>
        </w:rPr>
      </w:pPr>
    </w:p>
    <w:p w:rsidR="00441F9E" w:rsidRPr="000F0DE0" w:rsidRDefault="00441F9E" w:rsidP="00A00833">
      <w:pPr>
        <w:rPr>
          <w:sz w:val="28"/>
          <w:szCs w:val="28"/>
          <w:lang w:val="en-US"/>
        </w:rPr>
      </w:pPr>
    </w:p>
    <w:p w:rsidR="00441F9E" w:rsidRDefault="00073821" w:rsidP="00A00833">
      <w:pPr>
        <w:rPr>
          <w:sz w:val="28"/>
          <w:szCs w:val="28"/>
        </w:rPr>
      </w:pPr>
      <w:r w:rsidRPr="000F0DE0">
        <w:rPr>
          <w:sz w:val="28"/>
          <w:szCs w:val="28"/>
          <w:lang w:val="en-US"/>
        </w:rPr>
        <w:t xml:space="preserve">       </w:t>
      </w:r>
    </w:p>
    <w:p w:rsidR="00441F9E" w:rsidRPr="00073821" w:rsidRDefault="00510BFF" w:rsidP="00073821">
      <w:pPr>
        <w:jc w:val="center"/>
        <w:rPr>
          <w:sz w:val="20"/>
          <w:szCs w:val="20"/>
        </w:rPr>
      </w:pPr>
      <w:r>
        <w:rPr>
          <w:sz w:val="20"/>
          <w:szCs w:val="20"/>
        </w:rPr>
        <w:t>Рисунок 68 –</w:t>
      </w:r>
      <w:r w:rsidR="00073821" w:rsidRPr="00073821">
        <w:rPr>
          <w:sz w:val="20"/>
          <w:szCs w:val="20"/>
        </w:rPr>
        <w:t xml:space="preserve"> Соединение шпилькой. Данные для задания</w:t>
      </w:r>
      <w:r>
        <w:rPr>
          <w:sz w:val="20"/>
          <w:szCs w:val="20"/>
        </w:rPr>
        <w:t>.</w:t>
      </w:r>
    </w:p>
    <w:p w:rsidR="00441F9E" w:rsidRDefault="00441F9E" w:rsidP="00A00833">
      <w:pPr>
        <w:rPr>
          <w:sz w:val="28"/>
          <w:szCs w:val="28"/>
        </w:rPr>
      </w:pPr>
    </w:p>
    <w:p w:rsidR="00441F9E" w:rsidRDefault="00441F9E" w:rsidP="00A00833">
      <w:pPr>
        <w:rPr>
          <w:sz w:val="28"/>
          <w:szCs w:val="28"/>
        </w:rPr>
      </w:pPr>
    </w:p>
    <w:p w:rsidR="00441F9E" w:rsidRDefault="00441F9E" w:rsidP="00A00833">
      <w:pPr>
        <w:rPr>
          <w:sz w:val="28"/>
          <w:szCs w:val="28"/>
        </w:rPr>
      </w:pPr>
    </w:p>
    <w:p w:rsidR="0062093D" w:rsidRPr="00462608" w:rsidRDefault="0062093D" w:rsidP="00A00833">
      <w:pPr>
        <w:rPr>
          <w:sz w:val="28"/>
          <w:szCs w:val="28"/>
        </w:rPr>
      </w:pPr>
    </w:p>
    <w:p w:rsidR="0062093D" w:rsidRPr="00E57741" w:rsidRDefault="00D40AFF" w:rsidP="00E57741">
      <w:pPr>
        <w:pStyle w:val="1"/>
        <w:numPr>
          <w:ilvl w:val="1"/>
          <w:numId w:val="47"/>
        </w:numPr>
        <w:jc w:val="center"/>
        <w:rPr>
          <w:rFonts w:ascii="Times New Roman" w:hAnsi="Times New Roman" w:cs="Times New Roman"/>
          <w:sz w:val="28"/>
          <w:szCs w:val="28"/>
        </w:rPr>
      </w:pPr>
      <w:bookmarkStart w:id="5" w:name="_Toc253144587"/>
      <w:r w:rsidRPr="00E57741">
        <w:rPr>
          <w:rFonts w:ascii="Times New Roman" w:hAnsi="Times New Roman" w:cs="Times New Roman"/>
          <w:sz w:val="28"/>
          <w:szCs w:val="28"/>
        </w:rPr>
        <w:lastRenderedPageBreak/>
        <w:t>Контрольная работа 2</w:t>
      </w:r>
      <w:bookmarkEnd w:id="5"/>
    </w:p>
    <w:p w:rsidR="00284098" w:rsidRPr="00284098" w:rsidRDefault="00284098" w:rsidP="00284098">
      <w:pPr>
        <w:pStyle w:val="a6"/>
        <w:ind w:left="0" w:firstLine="567"/>
        <w:jc w:val="both"/>
        <w:rPr>
          <w:sz w:val="28"/>
          <w:szCs w:val="28"/>
        </w:rPr>
      </w:pPr>
      <w:r w:rsidRPr="00284098">
        <w:rPr>
          <w:sz w:val="28"/>
          <w:szCs w:val="28"/>
        </w:rPr>
        <w:t>Контрольная работа выполняет</w:t>
      </w:r>
      <w:r>
        <w:rPr>
          <w:sz w:val="28"/>
          <w:szCs w:val="28"/>
        </w:rPr>
        <w:t>ся на листах форматов А3 (297х420 мм), А</w:t>
      </w:r>
      <w:proofErr w:type="gramStart"/>
      <w:r>
        <w:rPr>
          <w:sz w:val="28"/>
          <w:szCs w:val="28"/>
        </w:rPr>
        <w:t>4</w:t>
      </w:r>
      <w:proofErr w:type="gramEnd"/>
      <w:r>
        <w:rPr>
          <w:sz w:val="28"/>
          <w:szCs w:val="28"/>
        </w:rPr>
        <w:t xml:space="preserve"> (210х297 мм) </w:t>
      </w:r>
      <w:r w:rsidRPr="00284098">
        <w:rPr>
          <w:sz w:val="28"/>
          <w:szCs w:val="28"/>
        </w:rPr>
        <w:t>по индивидуальным вариантам.</w:t>
      </w:r>
    </w:p>
    <w:p w:rsidR="00284098" w:rsidRPr="00284098" w:rsidRDefault="00284098" w:rsidP="00284098">
      <w:pPr>
        <w:pStyle w:val="a6"/>
        <w:ind w:left="0" w:firstLine="567"/>
        <w:jc w:val="both"/>
        <w:rPr>
          <w:sz w:val="28"/>
          <w:szCs w:val="28"/>
        </w:rPr>
      </w:pPr>
      <w:r w:rsidRPr="00284098">
        <w:rPr>
          <w:sz w:val="28"/>
          <w:szCs w:val="28"/>
        </w:rPr>
        <w:t>Перечень листов:</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84"/>
        <w:gridCol w:w="8187"/>
      </w:tblGrid>
      <w:tr w:rsidR="00284098" w:rsidTr="006229A8">
        <w:tc>
          <w:tcPr>
            <w:tcW w:w="1384" w:type="dxa"/>
          </w:tcPr>
          <w:p w:rsidR="00284098" w:rsidRDefault="00284098" w:rsidP="00284098">
            <w:pPr>
              <w:jc w:val="both"/>
              <w:rPr>
                <w:sz w:val="28"/>
                <w:szCs w:val="28"/>
              </w:rPr>
            </w:pPr>
            <w:r>
              <w:rPr>
                <w:sz w:val="28"/>
                <w:szCs w:val="28"/>
              </w:rPr>
              <w:t>Лист II-1</w:t>
            </w:r>
          </w:p>
        </w:tc>
        <w:tc>
          <w:tcPr>
            <w:tcW w:w="8187" w:type="dxa"/>
          </w:tcPr>
          <w:p w:rsidR="00284098" w:rsidRDefault="00284098" w:rsidP="004B44C4">
            <w:pPr>
              <w:jc w:val="both"/>
              <w:rPr>
                <w:sz w:val="28"/>
                <w:szCs w:val="28"/>
              </w:rPr>
            </w:pPr>
            <w:r>
              <w:rPr>
                <w:sz w:val="28"/>
                <w:szCs w:val="28"/>
              </w:rPr>
              <w:t>«</w:t>
            </w:r>
            <w:r w:rsidR="00CE2BA5">
              <w:rPr>
                <w:sz w:val="28"/>
                <w:szCs w:val="28"/>
              </w:rPr>
              <w:t>Эскиз ц</w:t>
            </w:r>
            <w:r w:rsidR="004B44C4">
              <w:rPr>
                <w:sz w:val="28"/>
                <w:szCs w:val="28"/>
              </w:rPr>
              <w:t>и</w:t>
            </w:r>
            <w:r w:rsidR="00CE2BA5">
              <w:rPr>
                <w:sz w:val="28"/>
                <w:szCs w:val="28"/>
              </w:rPr>
              <w:t>л</w:t>
            </w:r>
            <w:r w:rsidR="004B44C4">
              <w:rPr>
                <w:sz w:val="28"/>
                <w:szCs w:val="28"/>
              </w:rPr>
              <w:t>и</w:t>
            </w:r>
            <w:r w:rsidR="00CE2BA5">
              <w:rPr>
                <w:sz w:val="28"/>
                <w:szCs w:val="28"/>
              </w:rPr>
              <w:t>ндрического зубчатого колеса</w:t>
            </w:r>
            <w:r>
              <w:rPr>
                <w:sz w:val="28"/>
                <w:szCs w:val="28"/>
              </w:rPr>
              <w:t>.» (формат А</w:t>
            </w:r>
            <w:proofErr w:type="gramStart"/>
            <w:r w:rsidR="00CE2BA5">
              <w:rPr>
                <w:sz w:val="28"/>
                <w:szCs w:val="28"/>
              </w:rPr>
              <w:t>4</w:t>
            </w:r>
            <w:proofErr w:type="gramEnd"/>
            <w:r w:rsidR="00CE2BA5">
              <w:rPr>
                <w:sz w:val="28"/>
                <w:szCs w:val="28"/>
              </w:rPr>
              <w:t xml:space="preserve"> – бумага в клетку</w:t>
            </w:r>
            <w:r>
              <w:rPr>
                <w:sz w:val="28"/>
                <w:szCs w:val="28"/>
              </w:rPr>
              <w:t>)</w:t>
            </w:r>
          </w:p>
        </w:tc>
      </w:tr>
      <w:tr w:rsidR="00284098" w:rsidTr="006229A8">
        <w:tc>
          <w:tcPr>
            <w:tcW w:w="1384" w:type="dxa"/>
          </w:tcPr>
          <w:p w:rsidR="00284098" w:rsidRPr="00DD3424" w:rsidRDefault="00284098" w:rsidP="00284098">
            <w:pPr>
              <w:rPr>
                <w:sz w:val="28"/>
                <w:szCs w:val="28"/>
              </w:rPr>
            </w:pPr>
            <w:r w:rsidRPr="00DD3424">
              <w:rPr>
                <w:sz w:val="28"/>
                <w:szCs w:val="28"/>
              </w:rPr>
              <w:t>Лист I</w:t>
            </w:r>
            <w:r>
              <w:rPr>
                <w:sz w:val="28"/>
                <w:szCs w:val="28"/>
              </w:rPr>
              <w:t>I-2</w:t>
            </w:r>
          </w:p>
        </w:tc>
        <w:tc>
          <w:tcPr>
            <w:tcW w:w="8187" w:type="dxa"/>
          </w:tcPr>
          <w:p w:rsidR="00284098" w:rsidRDefault="00284098" w:rsidP="006229A8">
            <w:pPr>
              <w:jc w:val="both"/>
              <w:rPr>
                <w:sz w:val="28"/>
                <w:szCs w:val="28"/>
              </w:rPr>
            </w:pPr>
            <w:r>
              <w:rPr>
                <w:sz w:val="28"/>
                <w:szCs w:val="28"/>
              </w:rPr>
              <w:t>«</w:t>
            </w:r>
            <w:r w:rsidR="00CE2BA5">
              <w:rPr>
                <w:sz w:val="28"/>
                <w:szCs w:val="28"/>
              </w:rPr>
              <w:t>Передача цилиндрическая зубчатая</w:t>
            </w:r>
            <w:proofErr w:type="gramStart"/>
            <w:r>
              <w:rPr>
                <w:sz w:val="28"/>
                <w:szCs w:val="28"/>
              </w:rPr>
              <w:t>.» (</w:t>
            </w:r>
            <w:proofErr w:type="gramEnd"/>
            <w:r>
              <w:rPr>
                <w:sz w:val="28"/>
                <w:szCs w:val="28"/>
              </w:rPr>
              <w:t>формат А3)</w:t>
            </w:r>
          </w:p>
        </w:tc>
      </w:tr>
      <w:tr w:rsidR="00284098" w:rsidTr="006229A8">
        <w:tc>
          <w:tcPr>
            <w:tcW w:w="1384" w:type="dxa"/>
          </w:tcPr>
          <w:p w:rsidR="00284098" w:rsidRPr="00DD3424" w:rsidRDefault="00284098" w:rsidP="00284098">
            <w:pPr>
              <w:rPr>
                <w:sz w:val="28"/>
                <w:szCs w:val="28"/>
              </w:rPr>
            </w:pPr>
            <w:r w:rsidRPr="00DD3424">
              <w:rPr>
                <w:sz w:val="28"/>
                <w:szCs w:val="28"/>
              </w:rPr>
              <w:t>Лист I</w:t>
            </w:r>
            <w:r>
              <w:rPr>
                <w:sz w:val="28"/>
                <w:szCs w:val="28"/>
              </w:rPr>
              <w:t>I-3</w:t>
            </w:r>
          </w:p>
        </w:tc>
        <w:tc>
          <w:tcPr>
            <w:tcW w:w="8187" w:type="dxa"/>
          </w:tcPr>
          <w:p w:rsidR="00284098" w:rsidRDefault="00CE2BA5" w:rsidP="006229A8">
            <w:pPr>
              <w:jc w:val="both"/>
              <w:rPr>
                <w:sz w:val="28"/>
                <w:szCs w:val="28"/>
              </w:rPr>
            </w:pPr>
            <w:r>
              <w:rPr>
                <w:sz w:val="28"/>
                <w:szCs w:val="28"/>
              </w:rPr>
              <w:t xml:space="preserve">а) </w:t>
            </w:r>
            <w:r w:rsidR="00284098">
              <w:rPr>
                <w:sz w:val="28"/>
                <w:szCs w:val="28"/>
              </w:rPr>
              <w:t>«Эскиз</w:t>
            </w:r>
            <w:r>
              <w:rPr>
                <w:sz w:val="28"/>
                <w:szCs w:val="28"/>
              </w:rPr>
              <w:t>ы</w:t>
            </w:r>
            <w:r w:rsidR="00284098">
              <w:rPr>
                <w:sz w:val="28"/>
                <w:szCs w:val="28"/>
              </w:rPr>
              <w:t xml:space="preserve"> детал</w:t>
            </w:r>
            <w:r>
              <w:rPr>
                <w:sz w:val="28"/>
                <w:szCs w:val="28"/>
              </w:rPr>
              <w:t>ей</w:t>
            </w:r>
            <w:r w:rsidR="00284098">
              <w:rPr>
                <w:sz w:val="28"/>
                <w:szCs w:val="28"/>
              </w:rPr>
              <w:t xml:space="preserve"> </w:t>
            </w:r>
            <w:r>
              <w:rPr>
                <w:sz w:val="28"/>
                <w:szCs w:val="28"/>
              </w:rPr>
              <w:t>сборочной единицы</w:t>
            </w:r>
            <w:r w:rsidR="00284098">
              <w:rPr>
                <w:sz w:val="28"/>
                <w:szCs w:val="28"/>
              </w:rPr>
              <w:t xml:space="preserve">, </w:t>
            </w:r>
            <w:r>
              <w:rPr>
                <w:sz w:val="28"/>
                <w:szCs w:val="28"/>
              </w:rPr>
              <w:t>состоящей из 5-10 деталей</w:t>
            </w:r>
            <w:proofErr w:type="gramStart"/>
            <w:r w:rsidR="00284098">
              <w:rPr>
                <w:sz w:val="28"/>
                <w:szCs w:val="28"/>
              </w:rPr>
              <w:t>.» (</w:t>
            </w:r>
            <w:proofErr w:type="gramEnd"/>
            <w:r>
              <w:rPr>
                <w:sz w:val="28"/>
                <w:szCs w:val="28"/>
              </w:rPr>
              <w:t>сброшюрованные в тетрадь</w:t>
            </w:r>
            <w:r w:rsidR="00284098">
              <w:rPr>
                <w:sz w:val="28"/>
                <w:szCs w:val="28"/>
              </w:rPr>
              <w:t>)</w:t>
            </w:r>
            <w:r w:rsidR="00EF421C">
              <w:rPr>
                <w:sz w:val="28"/>
                <w:szCs w:val="28"/>
              </w:rPr>
              <w:t>;</w:t>
            </w:r>
          </w:p>
          <w:p w:rsidR="00CE2BA5" w:rsidRDefault="00CE2BA5" w:rsidP="006229A8">
            <w:pPr>
              <w:jc w:val="both"/>
              <w:rPr>
                <w:sz w:val="28"/>
                <w:szCs w:val="28"/>
              </w:rPr>
            </w:pPr>
            <w:r>
              <w:rPr>
                <w:sz w:val="28"/>
                <w:szCs w:val="28"/>
              </w:rPr>
              <w:t>б) «Сборочный чертеж изделия или сборочной единицы (формат А</w:t>
            </w:r>
            <w:proofErr w:type="gramStart"/>
            <w:r>
              <w:rPr>
                <w:sz w:val="28"/>
                <w:szCs w:val="28"/>
              </w:rPr>
              <w:t>4</w:t>
            </w:r>
            <w:proofErr w:type="gramEnd"/>
            <w:r>
              <w:rPr>
                <w:sz w:val="28"/>
                <w:szCs w:val="28"/>
              </w:rPr>
              <w:t>) со спецификацией (формат А4).»</w:t>
            </w:r>
          </w:p>
        </w:tc>
      </w:tr>
      <w:tr w:rsidR="00284098" w:rsidTr="006229A8">
        <w:tc>
          <w:tcPr>
            <w:tcW w:w="1384" w:type="dxa"/>
          </w:tcPr>
          <w:p w:rsidR="00284098" w:rsidRDefault="00284098" w:rsidP="00284098">
            <w:pPr>
              <w:rPr>
                <w:sz w:val="28"/>
                <w:szCs w:val="28"/>
              </w:rPr>
            </w:pPr>
            <w:r w:rsidRPr="00DD3424">
              <w:rPr>
                <w:sz w:val="28"/>
                <w:szCs w:val="28"/>
              </w:rPr>
              <w:t>Лист I</w:t>
            </w:r>
            <w:r>
              <w:rPr>
                <w:sz w:val="28"/>
                <w:szCs w:val="28"/>
              </w:rPr>
              <w:t>I-4</w:t>
            </w:r>
          </w:p>
          <w:p w:rsidR="00C90517" w:rsidRPr="00DD3424" w:rsidRDefault="00C90517" w:rsidP="00284098">
            <w:pPr>
              <w:rPr>
                <w:sz w:val="28"/>
                <w:szCs w:val="28"/>
              </w:rPr>
            </w:pPr>
            <w:r>
              <w:rPr>
                <w:sz w:val="28"/>
                <w:szCs w:val="28"/>
              </w:rPr>
              <w:t xml:space="preserve">1 </w:t>
            </w:r>
            <w:r w:rsidRPr="00C90517">
              <w:rPr>
                <w:i/>
                <w:sz w:val="28"/>
                <w:szCs w:val="28"/>
              </w:rPr>
              <w:t>а</w:t>
            </w:r>
            <w:r>
              <w:rPr>
                <w:sz w:val="28"/>
                <w:szCs w:val="28"/>
              </w:rPr>
              <w:t xml:space="preserve">, </w:t>
            </w:r>
            <w:proofErr w:type="gramStart"/>
            <w:r w:rsidRPr="00C90517">
              <w:rPr>
                <w:i/>
                <w:sz w:val="28"/>
                <w:szCs w:val="28"/>
              </w:rPr>
              <w:t>б</w:t>
            </w:r>
            <w:proofErr w:type="gramEnd"/>
            <w:r>
              <w:rPr>
                <w:sz w:val="28"/>
                <w:szCs w:val="28"/>
              </w:rPr>
              <w:t xml:space="preserve">, </w:t>
            </w:r>
            <w:r w:rsidRPr="00C90517">
              <w:rPr>
                <w:i/>
                <w:sz w:val="28"/>
                <w:szCs w:val="28"/>
              </w:rPr>
              <w:t>в</w:t>
            </w:r>
          </w:p>
        </w:tc>
        <w:tc>
          <w:tcPr>
            <w:tcW w:w="8187" w:type="dxa"/>
          </w:tcPr>
          <w:p w:rsidR="00284098" w:rsidRDefault="00284098" w:rsidP="00F26805">
            <w:pPr>
              <w:jc w:val="both"/>
              <w:rPr>
                <w:sz w:val="28"/>
                <w:szCs w:val="28"/>
              </w:rPr>
            </w:pPr>
            <w:r>
              <w:rPr>
                <w:sz w:val="28"/>
                <w:szCs w:val="28"/>
              </w:rPr>
              <w:t>«</w:t>
            </w:r>
            <w:proofErr w:type="spellStart"/>
            <w:r w:rsidR="00EF421C">
              <w:rPr>
                <w:sz w:val="28"/>
                <w:szCs w:val="28"/>
              </w:rPr>
              <w:t>Деталирование</w:t>
            </w:r>
            <w:proofErr w:type="spellEnd"/>
            <w:r w:rsidR="00EF421C">
              <w:rPr>
                <w:sz w:val="28"/>
                <w:szCs w:val="28"/>
              </w:rPr>
              <w:t xml:space="preserve"> сборочной единицы</w:t>
            </w:r>
            <w:r>
              <w:rPr>
                <w:sz w:val="28"/>
                <w:szCs w:val="28"/>
              </w:rPr>
              <w:t>» (формат</w:t>
            </w:r>
            <w:r w:rsidR="0092231C">
              <w:rPr>
                <w:sz w:val="28"/>
                <w:szCs w:val="28"/>
              </w:rPr>
              <w:t>ы</w:t>
            </w:r>
            <w:r>
              <w:rPr>
                <w:sz w:val="28"/>
                <w:szCs w:val="28"/>
              </w:rPr>
              <w:t xml:space="preserve"> А</w:t>
            </w:r>
            <w:r w:rsidR="00EF421C">
              <w:rPr>
                <w:sz w:val="28"/>
                <w:szCs w:val="28"/>
              </w:rPr>
              <w:t>3</w:t>
            </w:r>
            <w:r w:rsidR="00F26805">
              <w:rPr>
                <w:sz w:val="28"/>
                <w:szCs w:val="28"/>
              </w:rPr>
              <w:t xml:space="preserve"> и</w:t>
            </w:r>
            <w:r w:rsidR="00EF421C">
              <w:rPr>
                <w:sz w:val="28"/>
                <w:szCs w:val="28"/>
              </w:rPr>
              <w:t xml:space="preserve"> </w:t>
            </w:r>
            <w:r>
              <w:rPr>
                <w:sz w:val="28"/>
                <w:szCs w:val="28"/>
              </w:rPr>
              <w:t>А</w:t>
            </w:r>
            <w:proofErr w:type="gramStart"/>
            <w:r w:rsidR="00EF421C">
              <w:rPr>
                <w:sz w:val="28"/>
                <w:szCs w:val="28"/>
              </w:rPr>
              <w:t>4</w:t>
            </w:r>
            <w:proofErr w:type="gramEnd"/>
            <w:r>
              <w:rPr>
                <w:sz w:val="28"/>
                <w:szCs w:val="28"/>
              </w:rPr>
              <w:t>)</w:t>
            </w:r>
          </w:p>
        </w:tc>
      </w:tr>
      <w:tr w:rsidR="00284098" w:rsidTr="006229A8">
        <w:tc>
          <w:tcPr>
            <w:tcW w:w="1384" w:type="dxa"/>
          </w:tcPr>
          <w:p w:rsidR="00284098" w:rsidRPr="00DD3424" w:rsidRDefault="00284098" w:rsidP="00284098">
            <w:pPr>
              <w:rPr>
                <w:sz w:val="28"/>
                <w:szCs w:val="28"/>
              </w:rPr>
            </w:pPr>
            <w:r w:rsidRPr="00DD3424">
              <w:rPr>
                <w:sz w:val="28"/>
                <w:szCs w:val="28"/>
              </w:rPr>
              <w:t>Лист I</w:t>
            </w:r>
            <w:r>
              <w:rPr>
                <w:sz w:val="28"/>
                <w:szCs w:val="28"/>
              </w:rPr>
              <w:t>I-5</w:t>
            </w:r>
          </w:p>
        </w:tc>
        <w:tc>
          <w:tcPr>
            <w:tcW w:w="8187" w:type="dxa"/>
          </w:tcPr>
          <w:p w:rsidR="00284098" w:rsidRDefault="00284098" w:rsidP="0092231C">
            <w:pPr>
              <w:jc w:val="both"/>
              <w:rPr>
                <w:sz w:val="28"/>
                <w:szCs w:val="28"/>
              </w:rPr>
            </w:pPr>
            <w:r>
              <w:rPr>
                <w:sz w:val="28"/>
                <w:szCs w:val="28"/>
              </w:rPr>
              <w:t>«</w:t>
            </w:r>
            <w:r w:rsidR="00EF421C">
              <w:rPr>
                <w:sz w:val="28"/>
                <w:szCs w:val="28"/>
              </w:rPr>
              <w:t>Чертеж схемы по специальностям: 150411, 240404, 240503.</w:t>
            </w:r>
            <w:r>
              <w:rPr>
                <w:sz w:val="28"/>
                <w:szCs w:val="28"/>
              </w:rPr>
              <w:t>» (формат</w:t>
            </w:r>
            <w:r w:rsidR="0092231C">
              <w:rPr>
                <w:sz w:val="28"/>
                <w:szCs w:val="28"/>
              </w:rPr>
              <w:t>ы</w:t>
            </w:r>
            <w:r>
              <w:rPr>
                <w:sz w:val="28"/>
                <w:szCs w:val="28"/>
              </w:rPr>
              <w:t xml:space="preserve"> А</w:t>
            </w:r>
            <w:r w:rsidR="0092231C">
              <w:rPr>
                <w:sz w:val="28"/>
                <w:szCs w:val="28"/>
              </w:rPr>
              <w:t>3</w:t>
            </w:r>
            <w:r>
              <w:rPr>
                <w:sz w:val="28"/>
                <w:szCs w:val="28"/>
              </w:rPr>
              <w:t xml:space="preserve"> и А</w:t>
            </w:r>
            <w:proofErr w:type="gramStart"/>
            <w:r w:rsidR="0092231C">
              <w:rPr>
                <w:sz w:val="28"/>
                <w:szCs w:val="28"/>
              </w:rPr>
              <w:t>4</w:t>
            </w:r>
            <w:proofErr w:type="gramEnd"/>
            <w:r>
              <w:rPr>
                <w:sz w:val="28"/>
                <w:szCs w:val="28"/>
              </w:rPr>
              <w:t>)</w:t>
            </w:r>
          </w:p>
        </w:tc>
      </w:tr>
      <w:tr w:rsidR="00284098" w:rsidRPr="00BD3089" w:rsidTr="006229A8">
        <w:tc>
          <w:tcPr>
            <w:tcW w:w="9571" w:type="dxa"/>
            <w:gridSpan w:val="2"/>
          </w:tcPr>
          <w:p w:rsidR="00284098" w:rsidRDefault="00284098" w:rsidP="006229A8">
            <w:pPr>
              <w:jc w:val="both"/>
              <w:rPr>
                <w:sz w:val="28"/>
                <w:szCs w:val="28"/>
              </w:rPr>
            </w:pPr>
            <w:r w:rsidRPr="00BD3089">
              <w:rPr>
                <w:sz w:val="28"/>
                <w:szCs w:val="28"/>
              </w:rPr>
              <w:t>Примечани</w:t>
            </w:r>
            <w:r>
              <w:rPr>
                <w:sz w:val="28"/>
                <w:szCs w:val="28"/>
              </w:rPr>
              <w:t>я:</w:t>
            </w:r>
          </w:p>
          <w:p w:rsidR="00284098" w:rsidRPr="00A91D09" w:rsidRDefault="00284098" w:rsidP="006229A8">
            <w:pPr>
              <w:jc w:val="both"/>
              <w:rPr>
                <w:sz w:val="28"/>
                <w:szCs w:val="28"/>
              </w:rPr>
            </w:pPr>
            <w:r>
              <w:rPr>
                <w:sz w:val="28"/>
                <w:szCs w:val="28"/>
              </w:rPr>
              <w:t xml:space="preserve">– </w:t>
            </w:r>
            <w:r w:rsidRPr="00A91D09">
              <w:rPr>
                <w:sz w:val="28"/>
                <w:szCs w:val="28"/>
              </w:rPr>
              <w:t>для специальност</w:t>
            </w:r>
            <w:r w:rsidR="00C90517">
              <w:rPr>
                <w:sz w:val="28"/>
                <w:szCs w:val="28"/>
              </w:rPr>
              <w:t>ей</w:t>
            </w:r>
            <w:r w:rsidRPr="00A91D09">
              <w:rPr>
                <w:sz w:val="28"/>
                <w:szCs w:val="28"/>
              </w:rPr>
              <w:t xml:space="preserve"> </w:t>
            </w:r>
            <w:r w:rsidR="00C90517">
              <w:rPr>
                <w:sz w:val="28"/>
                <w:szCs w:val="28"/>
              </w:rPr>
              <w:t>230103, 240404, 240503</w:t>
            </w:r>
            <w:r w:rsidRPr="00A91D09">
              <w:rPr>
                <w:sz w:val="28"/>
                <w:szCs w:val="28"/>
              </w:rPr>
              <w:t xml:space="preserve"> исключается выполнение листов I</w:t>
            </w:r>
            <w:r w:rsidR="00C90517">
              <w:rPr>
                <w:sz w:val="28"/>
                <w:szCs w:val="28"/>
              </w:rPr>
              <w:t>I</w:t>
            </w:r>
            <w:r w:rsidRPr="00A91D09">
              <w:rPr>
                <w:sz w:val="28"/>
                <w:szCs w:val="28"/>
              </w:rPr>
              <w:t>-</w:t>
            </w:r>
            <w:r w:rsidR="00C90517">
              <w:rPr>
                <w:sz w:val="28"/>
                <w:szCs w:val="28"/>
              </w:rPr>
              <w:t>1</w:t>
            </w:r>
            <w:r w:rsidRPr="00A91D09">
              <w:rPr>
                <w:sz w:val="28"/>
                <w:szCs w:val="28"/>
              </w:rPr>
              <w:t>, I</w:t>
            </w:r>
            <w:r w:rsidR="00C90517">
              <w:rPr>
                <w:sz w:val="28"/>
                <w:szCs w:val="28"/>
              </w:rPr>
              <w:t>I</w:t>
            </w:r>
            <w:r w:rsidRPr="00A91D09">
              <w:rPr>
                <w:sz w:val="28"/>
                <w:szCs w:val="28"/>
              </w:rPr>
              <w:t>-</w:t>
            </w:r>
            <w:r w:rsidR="00C90517">
              <w:rPr>
                <w:sz w:val="28"/>
                <w:szCs w:val="28"/>
              </w:rPr>
              <w:t>2, II-3</w:t>
            </w:r>
            <w:r w:rsidRPr="00A91D09">
              <w:rPr>
                <w:sz w:val="28"/>
                <w:szCs w:val="28"/>
              </w:rPr>
              <w:t>;</w:t>
            </w:r>
          </w:p>
          <w:p w:rsidR="00284098" w:rsidRPr="00A91D09" w:rsidRDefault="00284098" w:rsidP="006229A8">
            <w:pPr>
              <w:jc w:val="both"/>
              <w:rPr>
                <w:sz w:val="28"/>
                <w:szCs w:val="28"/>
              </w:rPr>
            </w:pPr>
            <w:r>
              <w:rPr>
                <w:sz w:val="28"/>
                <w:szCs w:val="28"/>
              </w:rPr>
              <w:t xml:space="preserve">– </w:t>
            </w:r>
            <w:r w:rsidRPr="00A91D09">
              <w:rPr>
                <w:sz w:val="28"/>
                <w:szCs w:val="28"/>
              </w:rPr>
              <w:t>для специальности 2</w:t>
            </w:r>
            <w:r w:rsidR="00C90517">
              <w:rPr>
                <w:sz w:val="28"/>
                <w:szCs w:val="28"/>
              </w:rPr>
              <w:t>3</w:t>
            </w:r>
            <w:r w:rsidRPr="00A91D09">
              <w:rPr>
                <w:sz w:val="28"/>
                <w:szCs w:val="28"/>
              </w:rPr>
              <w:t>0</w:t>
            </w:r>
            <w:r w:rsidR="00C90517">
              <w:rPr>
                <w:sz w:val="28"/>
                <w:szCs w:val="28"/>
              </w:rPr>
              <w:t>1</w:t>
            </w:r>
            <w:r w:rsidRPr="00A91D09">
              <w:rPr>
                <w:sz w:val="28"/>
                <w:szCs w:val="28"/>
              </w:rPr>
              <w:t>0</w:t>
            </w:r>
            <w:r w:rsidR="00C90517">
              <w:rPr>
                <w:sz w:val="28"/>
                <w:szCs w:val="28"/>
              </w:rPr>
              <w:t>3</w:t>
            </w:r>
            <w:r w:rsidRPr="00A91D09">
              <w:rPr>
                <w:sz w:val="28"/>
                <w:szCs w:val="28"/>
              </w:rPr>
              <w:t xml:space="preserve"> выполн</w:t>
            </w:r>
            <w:r w:rsidR="00BC5B1A">
              <w:rPr>
                <w:sz w:val="28"/>
                <w:szCs w:val="28"/>
              </w:rPr>
              <w:t>яется</w:t>
            </w:r>
            <w:r w:rsidRPr="00A91D09">
              <w:rPr>
                <w:sz w:val="28"/>
                <w:szCs w:val="28"/>
              </w:rPr>
              <w:t xml:space="preserve"> лист I</w:t>
            </w:r>
            <w:r w:rsidR="00BC5B1A">
              <w:rPr>
                <w:sz w:val="28"/>
                <w:szCs w:val="28"/>
              </w:rPr>
              <w:t>I-5 «Схема электрическая принципиальная» (форматы А3 и А</w:t>
            </w:r>
            <w:proofErr w:type="gramStart"/>
            <w:r w:rsidR="00BC5B1A">
              <w:rPr>
                <w:sz w:val="28"/>
                <w:szCs w:val="28"/>
              </w:rPr>
              <w:t>4</w:t>
            </w:r>
            <w:proofErr w:type="gramEnd"/>
            <w:r w:rsidR="00BC5B1A">
              <w:rPr>
                <w:sz w:val="28"/>
                <w:szCs w:val="28"/>
              </w:rPr>
              <w:t>)</w:t>
            </w:r>
            <w:r w:rsidRPr="00A91D09">
              <w:rPr>
                <w:sz w:val="28"/>
                <w:szCs w:val="28"/>
              </w:rPr>
              <w:t>;</w:t>
            </w:r>
          </w:p>
          <w:p w:rsidR="00284098" w:rsidRPr="00A91D09" w:rsidRDefault="00284098" w:rsidP="00942B19">
            <w:pPr>
              <w:jc w:val="both"/>
              <w:rPr>
                <w:sz w:val="28"/>
                <w:szCs w:val="28"/>
              </w:rPr>
            </w:pPr>
            <w:r>
              <w:rPr>
                <w:sz w:val="28"/>
                <w:szCs w:val="28"/>
              </w:rPr>
              <w:t>–</w:t>
            </w:r>
            <w:r w:rsidR="00942B19">
              <w:rPr>
                <w:sz w:val="28"/>
                <w:szCs w:val="28"/>
              </w:rPr>
              <w:t xml:space="preserve"> </w:t>
            </w:r>
            <w:r w:rsidRPr="00A91D09">
              <w:rPr>
                <w:sz w:val="28"/>
                <w:szCs w:val="28"/>
              </w:rPr>
              <w:t>лист I</w:t>
            </w:r>
            <w:r w:rsidR="00BC5B1A">
              <w:rPr>
                <w:sz w:val="28"/>
                <w:szCs w:val="28"/>
              </w:rPr>
              <w:t>I</w:t>
            </w:r>
            <w:r w:rsidRPr="00A91D09">
              <w:rPr>
                <w:sz w:val="28"/>
                <w:szCs w:val="28"/>
              </w:rPr>
              <w:t>-6</w:t>
            </w:r>
            <w:r w:rsidR="00942B19">
              <w:rPr>
                <w:sz w:val="28"/>
                <w:szCs w:val="28"/>
              </w:rPr>
              <w:t xml:space="preserve"> «Схема автоматизации функциональная» (форматы А3 и А</w:t>
            </w:r>
            <w:proofErr w:type="gramStart"/>
            <w:r w:rsidR="00942B19">
              <w:rPr>
                <w:sz w:val="28"/>
                <w:szCs w:val="28"/>
              </w:rPr>
              <w:t>4</w:t>
            </w:r>
            <w:proofErr w:type="gramEnd"/>
            <w:r w:rsidR="00942B19">
              <w:rPr>
                <w:sz w:val="28"/>
                <w:szCs w:val="28"/>
              </w:rPr>
              <w:t>), которая вычерчивается на практических занятиях во время учебной сессии</w:t>
            </w:r>
            <w:r w:rsidRPr="00A91D09">
              <w:rPr>
                <w:sz w:val="28"/>
                <w:szCs w:val="28"/>
              </w:rPr>
              <w:t>.</w:t>
            </w:r>
          </w:p>
        </w:tc>
      </w:tr>
    </w:tbl>
    <w:p w:rsidR="00E57741" w:rsidRDefault="00E57741" w:rsidP="00E016E0">
      <w:pPr>
        <w:jc w:val="center"/>
        <w:rPr>
          <w:b/>
          <w:sz w:val="28"/>
          <w:szCs w:val="28"/>
        </w:rPr>
      </w:pPr>
    </w:p>
    <w:p w:rsidR="00D40AFF" w:rsidRPr="00E016E0" w:rsidRDefault="00D40AFF" w:rsidP="00E016E0">
      <w:pPr>
        <w:jc w:val="center"/>
        <w:rPr>
          <w:b/>
          <w:sz w:val="28"/>
          <w:szCs w:val="28"/>
        </w:rPr>
      </w:pPr>
      <w:r w:rsidRPr="00E016E0">
        <w:rPr>
          <w:b/>
          <w:sz w:val="28"/>
          <w:szCs w:val="28"/>
        </w:rPr>
        <w:t xml:space="preserve">Лист </w:t>
      </w:r>
      <w:r w:rsidRPr="00E016E0">
        <w:rPr>
          <w:b/>
          <w:sz w:val="28"/>
          <w:szCs w:val="28"/>
          <w:lang w:val="en-US"/>
        </w:rPr>
        <w:t>I</w:t>
      </w:r>
      <w:r w:rsidR="00E57822" w:rsidRPr="00E016E0">
        <w:rPr>
          <w:b/>
          <w:sz w:val="28"/>
          <w:szCs w:val="28"/>
          <w:lang w:val="en-US"/>
        </w:rPr>
        <w:t>I</w:t>
      </w:r>
      <w:r w:rsidRPr="00E016E0">
        <w:rPr>
          <w:b/>
          <w:sz w:val="28"/>
          <w:szCs w:val="28"/>
        </w:rPr>
        <w:t>-</w:t>
      </w:r>
      <w:r w:rsidR="00E57822" w:rsidRPr="00E016E0">
        <w:rPr>
          <w:b/>
          <w:sz w:val="28"/>
          <w:szCs w:val="28"/>
        </w:rPr>
        <w:t>1</w:t>
      </w:r>
    </w:p>
    <w:p w:rsidR="00D40AFF" w:rsidRPr="00E016E0" w:rsidRDefault="00D40AFF" w:rsidP="00E016E0">
      <w:pPr>
        <w:jc w:val="center"/>
        <w:rPr>
          <w:b/>
          <w:sz w:val="28"/>
          <w:szCs w:val="28"/>
        </w:rPr>
      </w:pPr>
      <w:r w:rsidRPr="00E016E0">
        <w:rPr>
          <w:b/>
          <w:sz w:val="28"/>
          <w:szCs w:val="28"/>
        </w:rPr>
        <w:t>Содержание листа</w:t>
      </w:r>
    </w:p>
    <w:p w:rsidR="00E016E0" w:rsidRPr="00D40AFF" w:rsidRDefault="00E016E0" w:rsidP="00E016E0">
      <w:pPr>
        <w:ind w:firstLine="567"/>
        <w:jc w:val="both"/>
        <w:rPr>
          <w:sz w:val="28"/>
          <w:szCs w:val="28"/>
        </w:rPr>
      </w:pPr>
      <w:r>
        <w:rPr>
          <w:sz w:val="28"/>
          <w:szCs w:val="28"/>
        </w:rPr>
        <w:t>На л</w:t>
      </w:r>
      <w:r w:rsidRPr="00D40AFF">
        <w:rPr>
          <w:sz w:val="28"/>
          <w:szCs w:val="28"/>
        </w:rPr>
        <w:t>ист</w:t>
      </w:r>
      <w:r>
        <w:rPr>
          <w:sz w:val="28"/>
          <w:szCs w:val="28"/>
        </w:rPr>
        <w:t>е</w:t>
      </w:r>
      <w:r w:rsidRPr="00D40AFF">
        <w:rPr>
          <w:sz w:val="28"/>
          <w:szCs w:val="28"/>
        </w:rPr>
        <w:t xml:space="preserve"> </w:t>
      </w:r>
      <w:r w:rsidRPr="00D40AFF">
        <w:rPr>
          <w:sz w:val="28"/>
          <w:szCs w:val="28"/>
          <w:lang w:val="en-US"/>
        </w:rPr>
        <w:t>I</w:t>
      </w:r>
      <w:r>
        <w:rPr>
          <w:sz w:val="28"/>
          <w:szCs w:val="28"/>
          <w:lang w:val="en-US"/>
        </w:rPr>
        <w:t>I</w:t>
      </w:r>
      <w:r w:rsidRPr="00D40AFF">
        <w:rPr>
          <w:sz w:val="28"/>
          <w:szCs w:val="28"/>
        </w:rPr>
        <w:t>-</w:t>
      </w:r>
      <w:r>
        <w:rPr>
          <w:sz w:val="28"/>
          <w:szCs w:val="28"/>
        </w:rPr>
        <w:t>1 формата А</w:t>
      </w:r>
      <w:proofErr w:type="gramStart"/>
      <w:r>
        <w:rPr>
          <w:sz w:val="28"/>
          <w:szCs w:val="28"/>
        </w:rPr>
        <w:t>4</w:t>
      </w:r>
      <w:proofErr w:type="gramEnd"/>
      <w:r>
        <w:rPr>
          <w:sz w:val="28"/>
          <w:szCs w:val="28"/>
        </w:rPr>
        <w:t xml:space="preserve"> выполняется эскиз зубчатого цилиндрического колеса.</w:t>
      </w:r>
    </w:p>
    <w:p w:rsidR="00D40AFF" w:rsidRDefault="00D40AFF" w:rsidP="00E016E0">
      <w:pPr>
        <w:jc w:val="center"/>
        <w:rPr>
          <w:b/>
          <w:sz w:val="28"/>
          <w:szCs w:val="28"/>
        </w:rPr>
      </w:pPr>
      <w:r w:rsidRPr="00E016E0">
        <w:rPr>
          <w:b/>
          <w:sz w:val="28"/>
          <w:szCs w:val="28"/>
        </w:rPr>
        <w:t>Цель задания</w:t>
      </w:r>
    </w:p>
    <w:p w:rsidR="00E016E0" w:rsidRDefault="00E016E0" w:rsidP="00E016E0">
      <w:pPr>
        <w:ind w:firstLine="567"/>
        <w:jc w:val="both"/>
        <w:rPr>
          <w:sz w:val="28"/>
          <w:szCs w:val="28"/>
        </w:rPr>
      </w:pPr>
      <w:r>
        <w:rPr>
          <w:sz w:val="28"/>
          <w:szCs w:val="28"/>
        </w:rPr>
        <w:t>Внимательно изучить тему «Передачи», остановиться подробнее на цилиндрической зубчатой передаче, а именно, изучить технологию изготовления зубчатых колес и их основные параметры, провести уточненный расчет зубчатого колеса, обмерить колесо и выполнить эскиз колеса с заполнением таблицы параметров и основной надписи (колеса выдаются преподавателем на практических занятиях).</w:t>
      </w:r>
    </w:p>
    <w:p w:rsidR="00FF6FE7" w:rsidRPr="009C2FB7" w:rsidRDefault="009C2FB7" w:rsidP="009C2FB7">
      <w:pPr>
        <w:jc w:val="center"/>
        <w:rPr>
          <w:b/>
          <w:sz w:val="28"/>
          <w:szCs w:val="28"/>
        </w:rPr>
      </w:pPr>
      <w:r w:rsidRPr="009C2FB7">
        <w:rPr>
          <w:b/>
          <w:sz w:val="28"/>
          <w:szCs w:val="28"/>
        </w:rPr>
        <w:t>Упражнения</w:t>
      </w:r>
    </w:p>
    <w:p w:rsidR="009C2FB7" w:rsidRDefault="006B2042" w:rsidP="006B2042">
      <w:pPr>
        <w:pStyle w:val="a6"/>
        <w:numPr>
          <w:ilvl w:val="0"/>
          <w:numId w:val="26"/>
        </w:numPr>
        <w:jc w:val="both"/>
        <w:rPr>
          <w:sz w:val="28"/>
          <w:szCs w:val="28"/>
        </w:rPr>
      </w:pPr>
      <w:r>
        <w:rPr>
          <w:sz w:val="28"/>
          <w:szCs w:val="28"/>
        </w:rPr>
        <w:t>Перечислите параметры цилиндрического зубчатого колеса.</w:t>
      </w:r>
    </w:p>
    <w:p w:rsidR="006B2042" w:rsidRDefault="006B2042" w:rsidP="006B2042">
      <w:pPr>
        <w:pStyle w:val="a6"/>
        <w:numPr>
          <w:ilvl w:val="0"/>
          <w:numId w:val="26"/>
        </w:numPr>
        <w:jc w:val="both"/>
        <w:rPr>
          <w:sz w:val="28"/>
          <w:szCs w:val="28"/>
        </w:rPr>
      </w:pPr>
      <w:r>
        <w:rPr>
          <w:sz w:val="28"/>
          <w:szCs w:val="28"/>
        </w:rPr>
        <w:t>Какой параметр колеса является главным?</w:t>
      </w:r>
    </w:p>
    <w:p w:rsidR="006B2042" w:rsidRDefault="006B2042" w:rsidP="006B2042">
      <w:pPr>
        <w:pStyle w:val="a6"/>
        <w:numPr>
          <w:ilvl w:val="0"/>
          <w:numId w:val="26"/>
        </w:numPr>
        <w:jc w:val="both"/>
        <w:rPr>
          <w:sz w:val="28"/>
          <w:szCs w:val="28"/>
        </w:rPr>
      </w:pPr>
      <w:r>
        <w:rPr>
          <w:sz w:val="28"/>
          <w:szCs w:val="28"/>
        </w:rPr>
        <w:t>Перечислите способы изготовления зубчатых колес.</w:t>
      </w:r>
    </w:p>
    <w:p w:rsidR="006B2042" w:rsidRPr="006B2042" w:rsidRDefault="006B2042" w:rsidP="006B2042">
      <w:pPr>
        <w:pStyle w:val="a6"/>
        <w:numPr>
          <w:ilvl w:val="0"/>
          <w:numId w:val="26"/>
        </w:numPr>
        <w:jc w:val="both"/>
        <w:rPr>
          <w:sz w:val="28"/>
          <w:szCs w:val="28"/>
        </w:rPr>
      </w:pPr>
      <w:r>
        <w:rPr>
          <w:sz w:val="28"/>
          <w:szCs w:val="28"/>
        </w:rPr>
        <w:t>Какую информацию в эскизе колеса несет таблица параметров?</w:t>
      </w:r>
    </w:p>
    <w:p w:rsidR="00D40AFF" w:rsidRPr="00E016E0" w:rsidRDefault="00D40AFF" w:rsidP="00E016E0">
      <w:pPr>
        <w:jc w:val="center"/>
        <w:rPr>
          <w:b/>
          <w:sz w:val="28"/>
          <w:szCs w:val="28"/>
        </w:rPr>
      </w:pPr>
      <w:r w:rsidRPr="00E016E0">
        <w:rPr>
          <w:b/>
          <w:sz w:val="28"/>
          <w:szCs w:val="28"/>
        </w:rPr>
        <w:t>Методические указания</w:t>
      </w:r>
      <w:r w:rsidR="00FF6FE7">
        <w:rPr>
          <w:b/>
          <w:sz w:val="28"/>
          <w:szCs w:val="28"/>
        </w:rPr>
        <w:t xml:space="preserve"> и</w:t>
      </w:r>
    </w:p>
    <w:p w:rsidR="00D40AFF" w:rsidRPr="00E016E0" w:rsidRDefault="00FF6FE7" w:rsidP="00E016E0">
      <w:pPr>
        <w:jc w:val="center"/>
        <w:rPr>
          <w:b/>
          <w:sz w:val="28"/>
          <w:szCs w:val="28"/>
        </w:rPr>
      </w:pPr>
      <w:r>
        <w:rPr>
          <w:b/>
          <w:sz w:val="28"/>
          <w:szCs w:val="28"/>
        </w:rPr>
        <w:t>п</w:t>
      </w:r>
      <w:r w:rsidR="00D40AFF" w:rsidRPr="00E016E0">
        <w:rPr>
          <w:b/>
          <w:sz w:val="28"/>
          <w:szCs w:val="28"/>
        </w:rPr>
        <w:t xml:space="preserve">орядок выполнения листа </w:t>
      </w:r>
      <w:r w:rsidR="00D40AFF" w:rsidRPr="00E016E0">
        <w:rPr>
          <w:b/>
          <w:sz w:val="28"/>
          <w:szCs w:val="28"/>
          <w:lang w:val="en-US"/>
        </w:rPr>
        <w:t>I</w:t>
      </w:r>
      <w:r>
        <w:rPr>
          <w:b/>
          <w:sz w:val="28"/>
          <w:szCs w:val="28"/>
          <w:lang w:val="en-US"/>
        </w:rPr>
        <w:t>I</w:t>
      </w:r>
      <w:r w:rsidR="00D40AFF" w:rsidRPr="00E016E0">
        <w:rPr>
          <w:b/>
          <w:sz w:val="28"/>
          <w:szCs w:val="28"/>
        </w:rPr>
        <w:t>-</w:t>
      </w:r>
      <w:r>
        <w:rPr>
          <w:b/>
          <w:sz w:val="28"/>
          <w:szCs w:val="28"/>
        </w:rPr>
        <w:t>1</w:t>
      </w:r>
    </w:p>
    <w:p w:rsidR="0062093D" w:rsidRDefault="006B2042" w:rsidP="006B2042">
      <w:pPr>
        <w:pStyle w:val="a6"/>
        <w:numPr>
          <w:ilvl w:val="0"/>
          <w:numId w:val="27"/>
        </w:numPr>
        <w:rPr>
          <w:sz w:val="28"/>
          <w:szCs w:val="28"/>
        </w:rPr>
      </w:pPr>
      <w:r>
        <w:rPr>
          <w:sz w:val="28"/>
          <w:szCs w:val="28"/>
        </w:rPr>
        <w:t>Понятие передачи.</w:t>
      </w:r>
    </w:p>
    <w:p w:rsidR="006B2042" w:rsidRPr="006B2042" w:rsidRDefault="006B2042" w:rsidP="006B2042">
      <w:pPr>
        <w:ind w:firstLine="567"/>
        <w:jc w:val="both"/>
        <w:rPr>
          <w:sz w:val="28"/>
          <w:szCs w:val="28"/>
        </w:rPr>
      </w:pPr>
      <w:r>
        <w:rPr>
          <w:sz w:val="28"/>
          <w:szCs w:val="28"/>
        </w:rPr>
        <w:t xml:space="preserve">Движение от одного элемента механизма к другому передается с помощью различных деталей, совокупность которых называется передачей. Существуют следующие основные виды передач: зубчатые, ременные, цепные, </w:t>
      </w:r>
      <w:r>
        <w:rPr>
          <w:sz w:val="28"/>
          <w:szCs w:val="28"/>
        </w:rPr>
        <w:lastRenderedPageBreak/>
        <w:t>фрикционные и т.д. В данном листе мы подробно остановимся на цилиндрических зубчатых передачах.</w:t>
      </w:r>
    </w:p>
    <w:p w:rsidR="006B2042" w:rsidRDefault="006B2042" w:rsidP="006B2042">
      <w:pPr>
        <w:pStyle w:val="a6"/>
        <w:numPr>
          <w:ilvl w:val="0"/>
          <w:numId w:val="27"/>
        </w:numPr>
        <w:rPr>
          <w:sz w:val="28"/>
          <w:szCs w:val="28"/>
        </w:rPr>
      </w:pPr>
      <w:r>
        <w:rPr>
          <w:sz w:val="28"/>
          <w:szCs w:val="28"/>
        </w:rPr>
        <w:t>Конструктивные разновидности зубчатых колес.</w:t>
      </w:r>
    </w:p>
    <w:p w:rsidR="006B2042" w:rsidRDefault="006B2042" w:rsidP="009C77F5">
      <w:pPr>
        <w:ind w:firstLine="567"/>
        <w:jc w:val="both"/>
        <w:rPr>
          <w:sz w:val="28"/>
          <w:szCs w:val="28"/>
        </w:rPr>
      </w:pPr>
      <w:r>
        <w:rPr>
          <w:sz w:val="28"/>
          <w:szCs w:val="28"/>
        </w:rPr>
        <w:t>В современном машиностроении применяются зубчатые колеса самых разнообразных конструкций, отличающихся друг от друга технологией изготовления, материалом и конструктивными особенностями. Зубчатые колеса изготавливают штамповкой, прокаткой, отливкой и сваркой. Для изготовления зубчатых колес применяется сталь, чугун</w:t>
      </w:r>
      <w:r w:rsidR="009C77F5">
        <w:rPr>
          <w:sz w:val="28"/>
          <w:szCs w:val="28"/>
        </w:rPr>
        <w:t>, а также различные пластмассы. Находят применение армированные зубчатые колеса, в конструкцию которых входит пластмасса и металл (рисунок 69).</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06"/>
        <w:gridCol w:w="4747"/>
      </w:tblGrid>
      <w:tr w:rsidR="0072575A" w:rsidTr="00510BFF">
        <w:tc>
          <w:tcPr>
            <w:tcW w:w="5106" w:type="dxa"/>
          </w:tcPr>
          <w:p w:rsidR="0072575A" w:rsidRDefault="0072575A" w:rsidP="006B2042">
            <w:pPr>
              <w:rPr>
                <w:sz w:val="28"/>
                <w:szCs w:val="28"/>
              </w:rPr>
            </w:pPr>
            <w:r>
              <w:rPr>
                <w:sz w:val="28"/>
                <w:szCs w:val="28"/>
              </w:rPr>
              <w:t xml:space="preserve">   </w:t>
            </w:r>
            <w:r>
              <w:rPr>
                <w:noProof/>
              </w:rPr>
              <w:drawing>
                <wp:inline distT="0" distB="0" distL="0" distR="0">
                  <wp:extent cx="3076575" cy="2038350"/>
                  <wp:effectExtent l="19050" t="0" r="9525" b="0"/>
                  <wp:docPr id="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srcRect/>
                          <a:stretch>
                            <a:fillRect/>
                          </a:stretch>
                        </pic:blipFill>
                        <pic:spPr bwMode="auto">
                          <a:xfrm>
                            <a:off x="0" y="0"/>
                            <a:ext cx="3076575" cy="2038350"/>
                          </a:xfrm>
                          <a:prstGeom prst="rect">
                            <a:avLst/>
                          </a:prstGeom>
                          <a:noFill/>
                          <a:ln w="9525">
                            <a:noFill/>
                            <a:miter lim="800000"/>
                            <a:headEnd/>
                            <a:tailEnd/>
                          </a:ln>
                        </pic:spPr>
                      </pic:pic>
                    </a:graphicData>
                  </a:graphic>
                </wp:inline>
              </w:drawing>
            </w:r>
          </w:p>
        </w:tc>
        <w:tc>
          <w:tcPr>
            <w:tcW w:w="4747" w:type="dxa"/>
          </w:tcPr>
          <w:p w:rsidR="0072575A" w:rsidRDefault="0072575A" w:rsidP="006B2042">
            <w:pPr>
              <w:rPr>
                <w:sz w:val="28"/>
                <w:szCs w:val="28"/>
              </w:rPr>
            </w:pPr>
            <w:r>
              <w:rPr>
                <w:sz w:val="28"/>
                <w:szCs w:val="28"/>
              </w:rPr>
              <w:t xml:space="preserve">    </w:t>
            </w:r>
            <w:r>
              <w:rPr>
                <w:noProof/>
              </w:rPr>
              <w:drawing>
                <wp:inline distT="0" distB="0" distL="0" distR="0">
                  <wp:extent cx="2800350" cy="1876425"/>
                  <wp:effectExtent l="19050" t="0" r="0" b="0"/>
                  <wp:docPr id="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srcRect/>
                          <a:stretch>
                            <a:fillRect/>
                          </a:stretch>
                        </pic:blipFill>
                        <pic:spPr bwMode="auto">
                          <a:xfrm>
                            <a:off x="0" y="0"/>
                            <a:ext cx="2800350" cy="1876425"/>
                          </a:xfrm>
                          <a:prstGeom prst="rect">
                            <a:avLst/>
                          </a:prstGeom>
                          <a:noFill/>
                          <a:ln w="9525">
                            <a:noFill/>
                            <a:miter lim="800000"/>
                            <a:headEnd/>
                            <a:tailEnd/>
                          </a:ln>
                        </pic:spPr>
                      </pic:pic>
                    </a:graphicData>
                  </a:graphic>
                </wp:inline>
              </w:drawing>
            </w:r>
          </w:p>
        </w:tc>
      </w:tr>
      <w:tr w:rsidR="0072575A" w:rsidRPr="0090127F" w:rsidTr="0090127F">
        <w:tc>
          <w:tcPr>
            <w:tcW w:w="9853" w:type="dxa"/>
            <w:gridSpan w:val="2"/>
          </w:tcPr>
          <w:p w:rsidR="0072575A" w:rsidRPr="0090127F" w:rsidRDefault="0090127F" w:rsidP="00510BFF">
            <w:pPr>
              <w:jc w:val="center"/>
              <w:rPr>
                <w:sz w:val="20"/>
                <w:szCs w:val="20"/>
              </w:rPr>
            </w:pPr>
            <w:r w:rsidRPr="0090127F">
              <w:rPr>
                <w:i/>
                <w:sz w:val="20"/>
                <w:szCs w:val="20"/>
              </w:rPr>
              <w:t>а</w:t>
            </w:r>
            <w:r w:rsidRPr="0090127F">
              <w:rPr>
                <w:sz w:val="20"/>
                <w:szCs w:val="20"/>
              </w:rPr>
              <w:t xml:space="preserve"> – цилиндрическое зубчатое колесо малого диаметра; </w:t>
            </w:r>
            <w:r w:rsidRPr="0090127F">
              <w:rPr>
                <w:i/>
                <w:sz w:val="20"/>
                <w:szCs w:val="20"/>
              </w:rPr>
              <w:t>б</w:t>
            </w:r>
            <w:r w:rsidRPr="0090127F">
              <w:rPr>
                <w:sz w:val="20"/>
                <w:szCs w:val="20"/>
              </w:rPr>
              <w:t xml:space="preserve"> – обод и ступица (втулка) с отверстием для вала; </w:t>
            </w:r>
            <w:r w:rsidRPr="0090127F">
              <w:rPr>
                <w:i/>
                <w:sz w:val="20"/>
                <w:szCs w:val="20"/>
              </w:rPr>
              <w:t>в</w:t>
            </w:r>
            <w:r w:rsidRPr="0090127F">
              <w:rPr>
                <w:sz w:val="20"/>
                <w:szCs w:val="20"/>
              </w:rPr>
              <w:t xml:space="preserve"> – тонкий диск с ребрами жесткости; </w:t>
            </w:r>
            <w:proofErr w:type="gramStart"/>
            <w:r w:rsidRPr="0090127F">
              <w:rPr>
                <w:i/>
                <w:sz w:val="20"/>
                <w:szCs w:val="20"/>
              </w:rPr>
              <w:t>г</w:t>
            </w:r>
            <w:proofErr w:type="gramEnd"/>
            <w:r w:rsidRPr="0090127F">
              <w:rPr>
                <w:sz w:val="20"/>
                <w:szCs w:val="20"/>
              </w:rPr>
              <w:t xml:space="preserve"> – колесо большого диаметра разъемное из двух половин, скрепляемых болтами</w:t>
            </w:r>
          </w:p>
        </w:tc>
      </w:tr>
    </w:tbl>
    <w:p w:rsidR="00D90A17" w:rsidRDefault="00003E30" w:rsidP="00510BFF">
      <w:pPr>
        <w:jc w:val="center"/>
        <w:rPr>
          <w:sz w:val="20"/>
          <w:szCs w:val="20"/>
        </w:rPr>
      </w:pPr>
      <w:r>
        <w:rPr>
          <w:sz w:val="20"/>
          <w:szCs w:val="20"/>
        </w:rPr>
        <w:t>Рисунок 69 –</w:t>
      </w:r>
      <w:r w:rsidR="00510BFF" w:rsidRPr="0090127F">
        <w:rPr>
          <w:sz w:val="20"/>
          <w:szCs w:val="20"/>
        </w:rPr>
        <w:t xml:space="preserve"> Формы цилиндрических зубчатых колес с прямыми зубьями</w:t>
      </w:r>
      <w:r w:rsidR="00510BFF">
        <w:rPr>
          <w:sz w:val="20"/>
          <w:szCs w:val="20"/>
        </w:rPr>
        <w:t>.</w:t>
      </w:r>
    </w:p>
    <w:p w:rsidR="00003E30" w:rsidRPr="006B2042" w:rsidRDefault="00003E30" w:rsidP="00510BFF">
      <w:pPr>
        <w:jc w:val="center"/>
        <w:rPr>
          <w:sz w:val="28"/>
          <w:szCs w:val="28"/>
        </w:rPr>
      </w:pPr>
    </w:p>
    <w:p w:rsidR="006B2042" w:rsidRDefault="006B2042" w:rsidP="006B2042">
      <w:pPr>
        <w:pStyle w:val="a6"/>
        <w:numPr>
          <w:ilvl w:val="0"/>
          <w:numId w:val="27"/>
        </w:numPr>
        <w:rPr>
          <w:sz w:val="28"/>
          <w:szCs w:val="28"/>
        </w:rPr>
      </w:pPr>
      <w:r>
        <w:rPr>
          <w:sz w:val="28"/>
          <w:szCs w:val="28"/>
        </w:rPr>
        <w:t>Цилиндрическая зубчатая передача (прямозубая).</w:t>
      </w:r>
    </w:p>
    <w:p w:rsidR="0090127F" w:rsidRDefault="008F465F" w:rsidP="008F465F">
      <w:pPr>
        <w:ind w:firstLine="567"/>
        <w:jc w:val="both"/>
        <w:rPr>
          <w:sz w:val="28"/>
          <w:szCs w:val="28"/>
        </w:rPr>
      </w:pPr>
      <w:r>
        <w:rPr>
          <w:sz w:val="28"/>
          <w:szCs w:val="28"/>
        </w:rPr>
        <w:t xml:space="preserve">Цилиндрическая зубчатая передача применяется для передачи вращения от одного вала к другому, причем, цилиндрическая зубчатая передача бывает с внешним зацеплением (рисунок 70, </w:t>
      </w:r>
      <w:r w:rsidRPr="008F465F">
        <w:rPr>
          <w:i/>
          <w:sz w:val="28"/>
          <w:szCs w:val="28"/>
        </w:rPr>
        <w:t>а</w:t>
      </w:r>
      <w:r>
        <w:rPr>
          <w:sz w:val="28"/>
          <w:szCs w:val="28"/>
        </w:rPr>
        <w:t xml:space="preserve">) и с внутренним (рисунок 70, </w:t>
      </w:r>
      <w:r w:rsidRPr="008F465F">
        <w:rPr>
          <w:i/>
          <w:sz w:val="28"/>
          <w:szCs w:val="28"/>
        </w:rPr>
        <w:t>б</w:t>
      </w:r>
      <w:r>
        <w:rPr>
          <w:sz w:val="28"/>
          <w:szCs w:val="28"/>
        </w:rPr>
        <w:t>). Зубчатое колесо передачи, сообщающее движение другому колесу, называется ведущим. Зубчатое колесо передачи, которому сообщается движение ведущим колесом, называется ведомым. Зубчатое колесо передачи с меньшим числом зубьев называется шестерней. Зубчатое колесо передачи с большим числом зубьев называется колесом. Цилиндрическая зубчатая передача осуществляется цилиндрическими зубчатыми колесами, зубья которых расположены на цилиндрической поверхности. В учебной практике наиболее широко применяются цилиндрические прямозубые колеса, у которых зубья параллельно оси колеса.</w:t>
      </w:r>
    </w:p>
    <w:p w:rsidR="0090127F" w:rsidRDefault="008F465F" w:rsidP="0090127F">
      <w:pPr>
        <w:rPr>
          <w:sz w:val="28"/>
          <w:szCs w:val="28"/>
        </w:rPr>
      </w:pPr>
      <w:r>
        <w:rPr>
          <w:sz w:val="28"/>
          <w:szCs w:val="28"/>
        </w:rPr>
        <w:lastRenderedPageBreak/>
        <w:t xml:space="preserve">    </w:t>
      </w:r>
      <w:r w:rsidR="008E2AD0">
        <w:rPr>
          <w:sz w:val="28"/>
          <w:szCs w:val="28"/>
        </w:rPr>
        <w:t xml:space="preserve">          </w:t>
      </w:r>
      <w:r>
        <w:rPr>
          <w:sz w:val="28"/>
          <w:szCs w:val="28"/>
        </w:rPr>
        <w:t xml:space="preserve">   </w:t>
      </w:r>
      <w:r w:rsidR="008E2AD0">
        <w:rPr>
          <w:noProof/>
        </w:rPr>
        <w:drawing>
          <wp:inline distT="0" distB="0" distL="0" distR="0">
            <wp:extent cx="4638675" cy="2487184"/>
            <wp:effectExtent l="19050" t="0" r="9525" b="0"/>
            <wp:docPr id="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4638675" cy="2487184"/>
                    </a:xfrm>
                    <a:prstGeom prst="rect">
                      <a:avLst/>
                    </a:prstGeom>
                    <a:noFill/>
                    <a:ln w="9525">
                      <a:noFill/>
                      <a:miter lim="800000"/>
                      <a:headEnd/>
                      <a:tailEnd/>
                    </a:ln>
                  </pic:spPr>
                </pic:pic>
              </a:graphicData>
            </a:graphic>
          </wp:inline>
        </w:drawing>
      </w:r>
    </w:p>
    <w:p w:rsidR="0090127F" w:rsidRPr="008E2AD0" w:rsidRDefault="008E2AD0" w:rsidP="008E2AD0">
      <w:pPr>
        <w:jc w:val="center"/>
        <w:rPr>
          <w:sz w:val="20"/>
          <w:szCs w:val="20"/>
        </w:rPr>
      </w:pPr>
      <w:r w:rsidRPr="008E2AD0">
        <w:rPr>
          <w:i/>
          <w:sz w:val="20"/>
          <w:szCs w:val="20"/>
        </w:rPr>
        <w:t>а</w:t>
      </w:r>
      <w:r w:rsidRPr="008E2AD0">
        <w:rPr>
          <w:sz w:val="20"/>
          <w:szCs w:val="20"/>
        </w:rPr>
        <w:t xml:space="preserve"> – с внешним </w:t>
      </w:r>
      <w:proofErr w:type="gramStart"/>
      <w:r w:rsidRPr="008E2AD0">
        <w:rPr>
          <w:sz w:val="20"/>
          <w:szCs w:val="20"/>
        </w:rPr>
        <w:t xml:space="preserve">зацеплением; </w:t>
      </w:r>
      <w:r w:rsidRPr="008E2AD0">
        <w:rPr>
          <w:i/>
          <w:sz w:val="20"/>
          <w:szCs w:val="20"/>
        </w:rPr>
        <w:t>б</w:t>
      </w:r>
      <w:proofErr w:type="gramEnd"/>
      <w:r w:rsidRPr="008E2AD0">
        <w:rPr>
          <w:sz w:val="20"/>
          <w:szCs w:val="20"/>
        </w:rPr>
        <w:t xml:space="preserve"> – с внутренним зацеплением</w:t>
      </w:r>
    </w:p>
    <w:p w:rsidR="00003E30" w:rsidRPr="008E2AD0" w:rsidRDefault="00003E30" w:rsidP="00003E30">
      <w:pPr>
        <w:jc w:val="center"/>
        <w:rPr>
          <w:sz w:val="20"/>
          <w:szCs w:val="20"/>
        </w:rPr>
      </w:pPr>
      <w:r>
        <w:rPr>
          <w:sz w:val="20"/>
          <w:szCs w:val="20"/>
        </w:rPr>
        <w:t>Рисунок 70 –</w:t>
      </w:r>
      <w:r w:rsidRPr="008E2AD0">
        <w:rPr>
          <w:sz w:val="20"/>
          <w:szCs w:val="20"/>
        </w:rPr>
        <w:t xml:space="preserve"> Цилиндриче</w:t>
      </w:r>
      <w:r>
        <w:rPr>
          <w:sz w:val="20"/>
          <w:szCs w:val="20"/>
        </w:rPr>
        <w:t>ская зубчатая передача.</w:t>
      </w:r>
    </w:p>
    <w:p w:rsidR="008E2AD0" w:rsidRPr="0090127F" w:rsidRDefault="008E2AD0" w:rsidP="0090127F">
      <w:pPr>
        <w:rPr>
          <w:sz w:val="28"/>
          <w:szCs w:val="28"/>
        </w:rPr>
      </w:pPr>
    </w:p>
    <w:p w:rsidR="0090127F" w:rsidRPr="00AB79B4" w:rsidRDefault="0090127F" w:rsidP="00AB79B4">
      <w:pPr>
        <w:pStyle w:val="a6"/>
        <w:numPr>
          <w:ilvl w:val="0"/>
          <w:numId w:val="27"/>
        </w:numPr>
        <w:rPr>
          <w:sz w:val="28"/>
          <w:szCs w:val="28"/>
        </w:rPr>
      </w:pPr>
      <w:r w:rsidRPr="00AB79B4">
        <w:rPr>
          <w:sz w:val="28"/>
          <w:szCs w:val="28"/>
        </w:rPr>
        <w:t>Технология изготовления зубчатых колес и их основные параметры.</w:t>
      </w:r>
    </w:p>
    <w:p w:rsidR="00AB79B4" w:rsidRPr="00AB79B4" w:rsidRDefault="00AB79B4" w:rsidP="00AB79B4">
      <w:pPr>
        <w:pStyle w:val="Style2"/>
        <w:widowControl/>
        <w:ind w:firstLine="567"/>
        <w:jc w:val="both"/>
        <w:rPr>
          <w:rStyle w:val="FontStyle12"/>
          <w:b w:val="0"/>
          <w:i w:val="0"/>
          <w:sz w:val="28"/>
          <w:szCs w:val="28"/>
        </w:rPr>
      </w:pPr>
      <w:r w:rsidRPr="00AB79B4">
        <w:rPr>
          <w:rStyle w:val="FontStyle12"/>
          <w:b w:val="0"/>
          <w:i w:val="0"/>
          <w:sz w:val="28"/>
          <w:szCs w:val="28"/>
        </w:rPr>
        <w:t>Зубья зубчатых кол</w:t>
      </w:r>
      <w:r w:rsidR="00EB3F98">
        <w:rPr>
          <w:rStyle w:val="FontStyle12"/>
          <w:b w:val="0"/>
          <w:i w:val="0"/>
          <w:sz w:val="28"/>
          <w:szCs w:val="28"/>
        </w:rPr>
        <w:t>е</w:t>
      </w:r>
      <w:r w:rsidRPr="00AB79B4">
        <w:rPr>
          <w:rStyle w:val="FontStyle12"/>
          <w:b w:val="0"/>
          <w:i w:val="0"/>
          <w:sz w:val="28"/>
          <w:szCs w:val="28"/>
        </w:rPr>
        <w:t xml:space="preserve">с при их изготовлении на металлорежущих станках выполняются одним из следующих методов: метод копирования, или метод обработки при методе копирования впадины между зубьями выполняются специальными модульными фрезами (пальцевыми </w:t>
      </w:r>
      <w:r w:rsidR="00EB3F98">
        <w:rPr>
          <w:rStyle w:val="FontStyle12"/>
          <w:b w:val="0"/>
          <w:i w:val="0"/>
          <w:sz w:val="28"/>
          <w:szCs w:val="28"/>
        </w:rPr>
        <w:t xml:space="preserve">– </w:t>
      </w:r>
      <w:r w:rsidRPr="00AB79B4">
        <w:rPr>
          <w:rStyle w:val="FontStyle12"/>
          <w:b w:val="0"/>
          <w:i w:val="0"/>
          <w:sz w:val="28"/>
          <w:szCs w:val="28"/>
        </w:rPr>
        <w:t>рис</w:t>
      </w:r>
      <w:r>
        <w:rPr>
          <w:rStyle w:val="FontStyle12"/>
          <w:b w:val="0"/>
          <w:i w:val="0"/>
          <w:sz w:val="28"/>
          <w:szCs w:val="28"/>
        </w:rPr>
        <w:t>унок</w:t>
      </w:r>
      <w:r w:rsidRPr="00AB79B4">
        <w:rPr>
          <w:rStyle w:val="FontStyle12"/>
          <w:b w:val="0"/>
          <w:i w:val="0"/>
          <w:sz w:val="28"/>
          <w:szCs w:val="28"/>
        </w:rPr>
        <w:t xml:space="preserve"> </w:t>
      </w:r>
      <w:r>
        <w:rPr>
          <w:rStyle w:val="FontStyle12"/>
          <w:b w:val="0"/>
          <w:i w:val="0"/>
          <w:sz w:val="28"/>
          <w:szCs w:val="28"/>
        </w:rPr>
        <w:t>7</w:t>
      </w:r>
      <w:r w:rsidR="00EB3F98">
        <w:rPr>
          <w:rStyle w:val="FontStyle12"/>
          <w:b w:val="0"/>
          <w:i w:val="0"/>
          <w:sz w:val="28"/>
          <w:szCs w:val="28"/>
        </w:rPr>
        <w:t>1</w:t>
      </w:r>
      <w:r w:rsidRPr="00AB79B4">
        <w:rPr>
          <w:rStyle w:val="FontStyle12"/>
          <w:b w:val="0"/>
          <w:i w:val="0"/>
          <w:sz w:val="28"/>
          <w:szCs w:val="28"/>
        </w:rPr>
        <w:t>,</w:t>
      </w:r>
      <w:r>
        <w:rPr>
          <w:rStyle w:val="FontStyle12"/>
          <w:b w:val="0"/>
          <w:i w:val="0"/>
          <w:sz w:val="28"/>
          <w:szCs w:val="28"/>
        </w:rPr>
        <w:t xml:space="preserve"> </w:t>
      </w:r>
      <w:r w:rsidRPr="00AB79B4">
        <w:rPr>
          <w:rStyle w:val="FontStyle12"/>
          <w:b w:val="0"/>
          <w:sz w:val="28"/>
          <w:szCs w:val="28"/>
        </w:rPr>
        <w:t>а</w:t>
      </w:r>
      <w:r w:rsidRPr="00AB79B4">
        <w:rPr>
          <w:rStyle w:val="FontStyle12"/>
          <w:b w:val="0"/>
          <w:i w:val="0"/>
          <w:sz w:val="28"/>
          <w:szCs w:val="28"/>
        </w:rPr>
        <w:t xml:space="preserve"> или дисковыми </w:t>
      </w:r>
      <w:r w:rsidR="00EB3F98">
        <w:rPr>
          <w:rStyle w:val="FontStyle12"/>
          <w:b w:val="0"/>
          <w:i w:val="0"/>
          <w:sz w:val="28"/>
          <w:szCs w:val="28"/>
        </w:rPr>
        <w:t xml:space="preserve">– </w:t>
      </w:r>
      <w:r w:rsidRPr="00AB79B4">
        <w:rPr>
          <w:rStyle w:val="FontStyle12"/>
          <w:b w:val="0"/>
          <w:i w:val="0"/>
          <w:sz w:val="28"/>
          <w:szCs w:val="28"/>
        </w:rPr>
        <w:t>рис</w:t>
      </w:r>
      <w:r>
        <w:rPr>
          <w:rStyle w:val="FontStyle12"/>
          <w:b w:val="0"/>
          <w:i w:val="0"/>
          <w:sz w:val="28"/>
          <w:szCs w:val="28"/>
        </w:rPr>
        <w:t>унок 71</w:t>
      </w:r>
      <w:r w:rsidRPr="00AB79B4">
        <w:rPr>
          <w:rStyle w:val="FontStyle12"/>
          <w:b w:val="0"/>
          <w:i w:val="0"/>
          <w:sz w:val="28"/>
          <w:szCs w:val="28"/>
        </w:rPr>
        <w:t>,</w:t>
      </w:r>
      <w:r>
        <w:rPr>
          <w:rStyle w:val="FontStyle12"/>
          <w:b w:val="0"/>
          <w:i w:val="0"/>
          <w:sz w:val="28"/>
          <w:szCs w:val="28"/>
        </w:rPr>
        <w:t xml:space="preserve"> </w:t>
      </w:r>
      <w:r w:rsidRPr="00EB3F98">
        <w:rPr>
          <w:rStyle w:val="FontStyle12"/>
          <w:b w:val="0"/>
          <w:sz w:val="28"/>
          <w:szCs w:val="28"/>
        </w:rPr>
        <w:t>б</w:t>
      </w:r>
      <w:r w:rsidRPr="00AB79B4">
        <w:rPr>
          <w:rStyle w:val="FontStyle12"/>
          <w:b w:val="0"/>
          <w:i w:val="0"/>
          <w:sz w:val="28"/>
          <w:szCs w:val="28"/>
        </w:rPr>
        <w:t>).</w:t>
      </w:r>
    </w:p>
    <w:p w:rsidR="00AB79B4" w:rsidRPr="00AB79B4" w:rsidRDefault="00AB79B4" w:rsidP="00EB3F98">
      <w:pPr>
        <w:pStyle w:val="Style2"/>
        <w:widowControl/>
        <w:spacing w:before="10"/>
        <w:ind w:firstLine="567"/>
        <w:jc w:val="both"/>
        <w:rPr>
          <w:rStyle w:val="FontStyle12"/>
          <w:b w:val="0"/>
          <w:i w:val="0"/>
          <w:sz w:val="28"/>
          <w:szCs w:val="28"/>
        </w:rPr>
      </w:pPr>
      <w:r w:rsidRPr="00AB79B4">
        <w:rPr>
          <w:rStyle w:val="FontStyle12"/>
          <w:b w:val="0"/>
          <w:i w:val="0"/>
          <w:sz w:val="28"/>
          <w:szCs w:val="28"/>
        </w:rPr>
        <w:t xml:space="preserve">Большую точность изготовления обеспечивает метод </w:t>
      </w:r>
      <w:proofErr w:type="spellStart"/>
      <w:r w:rsidRPr="00AB79B4">
        <w:rPr>
          <w:rStyle w:val="FontStyle12"/>
          <w:b w:val="0"/>
          <w:i w:val="0"/>
          <w:sz w:val="28"/>
          <w:szCs w:val="28"/>
        </w:rPr>
        <w:t>огибания</w:t>
      </w:r>
      <w:proofErr w:type="spellEnd"/>
      <w:r w:rsidRPr="00AB79B4">
        <w:rPr>
          <w:rStyle w:val="FontStyle12"/>
          <w:b w:val="0"/>
          <w:i w:val="0"/>
          <w:sz w:val="28"/>
          <w:szCs w:val="28"/>
        </w:rPr>
        <w:t>. При этом методе вращающаяся заготовка зубчатого колеса входит в зацепление с выступами зуборезной греб</w:t>
      </w:r>
      <w:r w:rsidR="00EB3F98">
        <w:rPr>
          <w:rStyle w:val="FontStyle12"/>
          <w:b w:val="0"/>
          <w:i w:val="0"/>
          <w:sz w:val="28"/>
          <w:szCs w:val="28"/>
        </w:rPr>
        <w:t>е</w:t>
      </w:r>
      <w:r w:rsidRPr="00AB79B4">
        <w:rPr>
          <w:rStyle w:val="FontStyle12"/>
          <w:b w:val="0"/>
          <w:i w:val="0"/>
          <w:sz w:val="28"/>
          <w:szCs w:val="28"/>
        </w:rPr>
        <w:t>нки, в результате чего на заготовке образуются зубья определ</w:t>
      </w:r>
      <w:r w:rsidR="00EB3F98">
        <w:rPr>
          <w:rStyle w:val="FontStyle12"/>
          <w:b w:val="0"/>
          <w:i w:val="0"/>
          <w:sz w:val="28"/>
          <w:szCs w:val="28"/>
        </w:rPr>
        <w:t>е</w:t>
      </w:r>
      <w:r w:rsidRPr="00AB79B4">
        <w:rPr>
          <w:rStyle w:val="FontStyle12"/>
          <w:b w:val="0"/>
          <w:i w:val="0"/>
          <w:sz w:val="28"/>
          <w:szCs w:val="28"/>
        </w:rPr>
        <w:t>нного профиля (рис</w:t>
      </w:r>
      <w:r w:rsidR="00EB3F98">
        <w:rPr>
          <w:rStyle w:val="FontStyle12"/>
          <w:b w:val="0"/>
          <w:i w:val="0"/>
          <w:sz w:val="28"/>
          <w:szCs w:val="28"/>
        </w:rPr>
        <w:t>унок</w:t>
      </w:r>
      <w:r w:rsidRPr="00AB79B4">
        <w:rPr>
          <w:rStyle w:val="FontStyle12"/>
          <w:b w:val="0"/>
          <w:i w:val="0"/>
          <w:sz w:val="28"/>
          <w:szCs w:val="28"/>
        </w:rPr>
        <w:t xml:space="preserve"> </w:t>
      </w:r>
      <w:r w:rsidR="00EB3F98">
        <w:rPr>
          <w:rStyle w:val="FontStyle12"/>
          <w:b w:val="0"/>
          <w:i w:val="0"/>
          <w:sz w:val="28"/>
          <w:szCs w:val="28"/>
        </w:rPr>
        <w:t>71</w:t>
      </w:r>
      <w:r w:rsidRPr="00AB79B4">
        <w:rPr>
          <w:rStyle w:val="FontStyle12"/>
          <w:b w:val="0"/>
          <w:i w:val="0"/>
          <w:sz w:val="28"/>
          <w:szCs w:val="28"/>
        </w:rPr>
        <w:t>,</w:t>
      </w:r>
      <w:r w:rsidR="00EB3F98">
        <w:rPr>
          <w:rStyle w:val="FontStyle12"/>
          <w:b w:val="0"/>
          <w:i w:val="0"/>
          <w:sz w:val="28"/>
          <w:szCs w:val="28"/>
        </w:rPr>
        <w:t xml:space="preserve"> </w:t>
      </w:r>
      <w:r w:rsidRPr="00EB3F98">
        <w:rPr>
          <w:rStyle w:val="FontStyle12"/>
          <w:b w:val="0"/>
          <w:sz w:val="28"/>
          <w:szCs w:val="28"/>
        </w:rPr>
        <w:t>в</w:t>
      </w:r>
      <w:r w:rsidRPr="00AB79B4">
        <w:rPr>
          <w:rStyle w:val="FontStyle12"/>
          <w:b w:val="0"/>
          <w:i w:val="0"/>
          <w:sz w:val="28"/>
          <w:szCs w:val="28"/>
        </w:rPr>
        <w:t>)</w:t>
      </w:r>
      <w:r w:rsidR="00EB3F98">
        <w:rPr>
          <w:rStyle w:val="FontStyle12"/>
          <w:b w:val="0"/>
          <w:i w:val="0"/>
          <w:sz w:val="28"/>
          <w:szCs w:val="28"/>
        </w:rPr>
        <w:t>.</w:t>
      </w:r>
    </w:p>
    <w:p w:rsidR="00AB79B4" w:rsidRPr="00AB79B4" w:rsidRDefault="00AB79B4" w:rsidP="00EB3F98">
      <w:pPr>
        <w:pStyle w:val="Style2"/>
        <w:widowControl/>
        <w:spacing w:before="5"/>
        <w:ind w:firstLine="567"/>
        <w:jc w:val="both"/>
        <w:rPr>
          <w:rStyle w:val="FontStyle12"/>
          <w:b w:val="0"/>
          <w:i w:val="0"/>
          <w:sz w:val="28"/>
          <w:szCs w:val="28"/>
        </w:rPr>
      </w:pPr>
      <w:r w:rsidRPr="00AB79B4">
        <w:rPr>
          <w:rStyle w:val="FontStyle12"/>
          <w:b w:val="0"/>
          <w:i w:val="0"/>
          <w:sz w:val="28"/>
          <w:szCs w:val="28"/>
        </w:rPr>
        <w:t>Обычно выступы зубчатой греб</w:t>
      </w:r>
      <w:r w:rsidR="00EB3F98">
        <w:rPr>
          <w:rStyle w:val="FontStyle12"/>
          <w:b w:val="0"/>
          <w:i w:val="0"/>
          <w:sz w:val="28"/>
          <w:szCs w:val="28"/>
        </w:rPr>
        <w:t>е</w:t>
      </w:r>
      <w:r w:rsidRPr="00AB79B4">
        <w:rPr>
          <w:rStyle w:val="FontStyle12"/>
          <w:b w:val="0"/>
          <w:i w:val="0"/>
          <w:sz w:val="28"/>
          <w:szCs w:val="28"/>
        </w:rPr>
        <w:t>нки имеют контур, соответствующий исходному контуру. В этом случае на изготавливаемом колесе получаются зубья, форма поперечного сечения которых очерчена эвольвентами окружности (рис</w:t>
      </w:r>
      <w:r w:rsidR="00EB3F98">
        <w:rPr>
          <w:rStyle w:val="FontStyle12"/>
          <w:b w:val="0"/>
          <w:i w:val="0"/>
          <w:sz w:val="28"/>
          <w:szCs w:val="28"/>
        </w:rPr>
        <w:t>унок</w:t>
      </w:r>
      <w:r w:rsidRPr="00AB79B4">
        <w:rPr>
          <w:rStyle w:val="FontStyle12"/>
          <w:b w:val="0"/>
          <w:i w:val="0"/>
          <w:sz w:val="28"/>
          <w:szCs w:val="28"/>
        </w:rPr>
        <w:t xml:space="preserve"> </w:t>
      </w:r>
      <w:r w:rsidR="00EB3F98">
        <w:rPr>
          <w:rStyle w:val="FontStyle12"/>
          <w:b w:val="0"/>
          <w:i w:val="0"/>
          <w:sz w:val="28"/>
          <w:szCs w:val="28"/>
        </w:rPr>
        <w:t>72</w:t>
      </w:r>
      <w:r w:rsidRPr="00AB79B4">
        <w:rPr>
          <w:rStyle w:val="FontStyle12"/>
          <w:b w:val="0"/>
          <w:i w:val="0"/>
          <w:sz w:val="28"/>
          <w:szCs w:val="28"/>
        </w:rPr>
        <w:t>).</w:t>
      </w:r>
    </w:p>
    <w:p w:rsidR="00AB79B4" w:rsidRPr="00AB79B4" w:rsidRDefault="00AB79B4" w:rsidP="00EB3F98">
      <w:pPr>
        <w:pStyle w:val="Style3"/>
        <w:widowControl/>
        <w:spacing w:before="5" w:line="240" w:lineRule="auto"/>
        <w:ind w:firstLine="567"/>
        <w:jc w:val="both"/>
        <w:rPr>
          <w:rStyle w:val="FontStyle12"/>
          <w:b w:val="0"/>
          <w:i w:val="0"/>
          <w:sz w:val="28"/>
          <w:szCs w:val="28"/>
        </w:rPr>
      </w:pPr>
      <w:r w:rsidRPr="00AB79B4">
        <w:rPr>
          <w:rStyle w:val="FontStyle12"/>
          <w:b w:val="0"/>
          <w:i w:val="0"/>
          <w:sz w:val="28"/>
          <w:szCs w:val="28"/>
        </w:rPr>
        <w:t>Помимо зуборезной греб</w:t>
      </w:r>
      <w:r w:rsidR="00EB3F98">
        <w:rPr>
          <w:rStyle w:val="FontStyle12"/>
          <w:b w:val="0"/>
          <w:i w:val="0"/>
          <w:sz w:val="28"/>
          <w:szCs w:val="28"/>
        </w:rPr>
        <w:t>е</w:t>
      </w:r>
      <w:r w:rsidRPr="00AB79B4">
        <w:rPr>
          <w:rStyle w:val="FontStyle12"/>
          <w:b w:val="0"/>
          <w:i w:val="0"/>
          <w:sz w:val="28"/>
          <w:szCs w:val="28"/>
        </w:rPr>
        <w:t xml:space="preserve">нки может применяться </w:t>
      </w:r>
      <w:proofErr w:type="spellStart"/>
      <w:r w:rsidRPr="00AB79B4">
        <w:rPr>
          <w:rStyle w:val="FontStyle12"/>
          <w:b w:val="0"/>
          <w:i w:val="0"/>
          <w:sz w:val="28"/>
          <w:szCs w:val="28"/>
        </w:rPr>
        <w:t>долбяк</w:t>
      </w:r>
      <w:proofErr w:type="spellEnd"/>
      <w:r w:rsidRPr="00AB79B4">
        <w:rPr>
          <w:rStyle w:val="FontStyle12"/>
          <w:b w:val="0"/>
          <w:i w:val="0"/>
          <w:sz w:val="28"/>
          <w:szCs w:val="28"/>
        </w:rPr>
        <w:t>, напоминающий по своей форм</w:t>
      </w:r>
      <w:r w:rsidR="00EB3F98">
        <w:rPr>
          <w:rStyle w:val="FontStyle12"/>
          <w:b w:val="0"/>
          <w:i w:val="0"/>
          <w:sz w:val="28"/>
          <w:szCs w:val="28"/>
        </w:rPr>
        <w:t xml:space="preserve">е </w:t>
      </w:r>
      <w:r w:rsidRPr="00AB79B4">
        <w:rPr>
          <w:rStyle w:val="FontStyle12"/>
          <w:b w:val="0"/>
          <w:i w:val="0"/>
          <w:sz w:val="28"/>
          <w:szCs w:val="28"/>
        </w:rPr>
        <w:t>шестерню (рис</w:t>
      </w:r>
      <w:r w:rsidR="00EB3F98">
        <w:rPr>
          <w:rStyle w:val="FontStyle12"/>
          <w:b w:val="0"/>
          <w:i w:val="0"/>
          <w:sz w:val="28"/>
          <w:szCs w:val="28"/>
        </w:rPr>
        <w:t>унок</w:t>
      </w:r>
      <w:r w:rsidRPr="00AB79B4">
        <w:rPr>
          <w:rStyle w:val="FontStyle12"/>
          <w:b w:val="0"/>
          <w:i w:val="0"/>
          <w:sz w:val="28"/>
          <w:szCs w:val="28"/>
        </w:rPr>
        <w:t xml:space="preserve"> </w:t>
      </w:r>
      <w:r w:rsidR="00EB3F98">
        <w:rPr>
          <w:rStyle w:val="FontStyle12"/>
          <w:b w:val="0"/>
          <w:i w:val="0"/>
          <w:sz w:val="28"/>
          <w:szCs w:val="28"/>
        </w:rPr>
        <w:t>71</w:t>
      </w:r>
      <w:r w:rsidRPr="00AB79B4">
        <w:rPr>
          <w:rStyle w:val="FontStyle12"/>
          <w:b w:val="0"/>
          <w:i w:val="0"/>
          <w:sz w:val="28"/>
          <w:szCs w:val="28"/>
        </w:rPr>
        <w:t>,</w:t>
      </w:r>
      <w:r w:rsidR="00EB3F98">
        <w:rPr>
          <w:rStyle w:val="FontStyle12"/>
          <w:b w:val="0"/>
          <w:i w:val="0"/>
          <w:sz w:val="28"/>
          <w:szCs w:val="28"/>
        </w:rPr>
        <w:t xml:space="preserve"> </w:t>
      </w:r>
      <w:r w:rsidRPr="00EB3F98">
        <w:rPr>
          <w:rStyle w:val="FontStyle12"/>
          <w:b w:val="0"/>
          <w:sz w:val="28"/>
          <w:szCs w:val="28"/>
        </w:rPr>
        <w:t>г</w:t>
      </w:r>
      <w:r w:rsidRPr="00AB79B4">
        <w:rPr>
          <w:rStyle w:val="FontStyle12"/>
          <w:b w:val="0"/>
          <w:i w:val="0"/>
          <w:sz w:val="28"/>
          <w:szCs w:val="28"/>
        </w:rPr>
        <w:t>).</w:t>
      </w:r>
    </w:p>
    <w:p w:rsidR="00AB79B4" w:rsidRPr="00AB79B4" w:rsidRDefault="00AB79B4" w:rsidP="00EB3F98">
      <w:pPr>
        <w:pStyle w:val="Style2"/>
        <w:widowControl/>
        <w:spacing w:before="5"/>
        <w:ind w:firstLine="567"/>
        <w:jc w:val="both"/>
        <w:rPr>
          <w:rStyle w:val="FontStyle12"/>
          <w:b w:val="0"/>
          <w:i w:val="0"/>
          <w:sz w:val="28"/>
          <w:szCs w:val="28"/>
        </w:rPr>
      </w:pPr>
      <w:r w:rsidRPr="00AB79B4">
        <w:rPr>
          <w:rStyle w:val="FontStyle12"/>
          <w:b w:val="0"/>
          <w:i w:val="0"/>
          <w:sz w:val="28"/>
          <w:szCs w:val="28"/>
        </w:rPr>
        <w:t>Зубчатый венец (рис</w:t>
      </w:r>
      <w:r w:rsidR="00EB3F98">
        <w:rPr>
          <w:rStyle w:val="FontStyle12"/>
          <w:b w:val="0"/>
          <w:i w:val="0"/>
          <w:sz w:val="28"/>
          <w:szCs w:val="28"/>
        </w:rPr>
        <w:t>унок</w:t>
      </w:r>
      <w:r w:rsidRPr="00AB79B4">
        <w:rPr>
          <w:rStyle w:val="FontStyle12"/>
          <w:b w:val="0"/>
          <w:i w:val="0"/>
          <w:sz w:val="28"/>
          <w:szCs w:val="28"/>
        </w:rPr>
        <w:t xml:space="preserve"> </w:t>
      </w:r>
      <w:r w:rsidR="00EB3F98">
        <w:rPr>
          <w:rStyle w:val="FontStyle12"/>
          <w:b w:val="0"/>
          <w:i w:val="0"/>
          <w:sz w:val="28"/>
          <w:szCs w:val="28"/>
        </w:rPr>
        <w:t>72</w:t>
      </w:r>
      <w:r w:rsidRPr="00AB79B4">
        <w:rPr>
          <w:rStyle w:val="FontStyle12"/>
          <w:b w:val="0"/>
          <w:i w:val="0"/>
          <w:sz w:val="28"/>
          <w:szCs w:val="28"/>
        </w:rPr>
        <w:t xml:space="preserve">) ограничивается окружностью вершин зубьев, характеризуемой диаметром вершин зубьев </w:t>
      </w:r>
      <w:proofErr w:type="spellStart"/>
      <w:r w:rsidRPr="00AB79B4">
        <w:rPr>
          <w:rStyle w:val="FontStyle12"/>
          <w:b w:val="0"/>
          <w:i w:val="0"/>
          <w:sz w:val="28"/>
          <w:szCs w:val="28"/>
          <w:lang w:val="en-US"/>
        </w:rPr>
        <w:t>d</w:t>
      </w:r>
      <w:r w:rsidRPr="00AB79B4">
        <w:rPr>
          <w:rStyle w:val="FontStyle12"/>
          <w:b w:val="0"/>
          <w:i w:val="0"/>
          <w:sz w:val="28"/>
          <w:szCs w:val="28"/>
          <w:vertAlign w:val="subscript"/>
          <w:lang w:val="en-US"/>
        </w:rPr>
        <w:t>a</w:t>
      </w:r>
      <w:proofErr w:type="spellEnd"/>
      <w:r w:rsidRPr="00AB79B4">
        <w:rPr>
          <w:rStyle w:val="FontStyle12"/>
          <w:b w:val="0"/>
          <w:i w:val="0"/>
          <w:sz w:val="28"/>
          <w:szCs w:val="28"/>
        </w:rPr>
        <w:t xml:space="preserve">, и окружностью впадин, характеризуемой диаметром впадин </w:t>
      </w:r>
      <w:proofErr w:type="spellStart"/>
      <w:r w:rsidRPr="00AB79B4">
        <w:rPr>
          <w:rStyle w:val="FontStyle12"/>
          <w:b w:val="0"/>
          <w:i w:val="0"/>
          <w:sz w:val="28"/>
          <w:szCs w:val="28"/>
          <w:lang w:val="en-US"/>
        </w:rPr>
        <w:t>d</w:t>
      </w:r>
      <w:r w:rsidRPr="00EB3F98">
        <w:rPr>
          <w:rStyle w:val="FontStyle12"/>
          <w:b w:val="0"/>
          <w:i w:val="0"/>
          <w:sz w:val="28"/>
          <w:szCs w:val="28"/>
          <w:vertAlign w:val="subscript"/>
          <w:lang w:val="en-US"/>
        </w:rPr>
        <w:t>f</w:t>
      </w:r>
      <w:proofErr w:type="spellEnd"/>
      <w:r w:rsidRPr="00AB79B4">
        <w:rPr>
          <w:rStyle w:val="FontStyle12"/>
          <w:b w:val="0"/>
          <w:i w:val="0"/>
          <w:sz w:val="28"/>
          <w:szCs w:val="28"/>
        </w:rPr>
        <w:t xml:space="preserve">. Высота зуба определяется величиной </w:t>
      </w:r>
      <w:r w:rsidRPr="00AB79B4">
        <w:rPr>
          <w:rStyle w:val="FontStyle12"/>
          <w:b w:val="0"/>
          <w:i w:val="0"/>
          <w:sz w:val="28"/>
          <w:szCs w:val="28"/>
          <w:lang w:val="en-US"/>
        </w:rPr>
        <w:t>h</w:t>
      </w:r>
      <w:r w:rsidRPr="00AB79B4">
        <w:rPr>
          <w:rStyle w:val="FontStyle12"/>
          <w:b w:val="0"/>
          <w:i w:val="0"/>
          <w:sz w:val="28"/>
          <w:szCs w:val="28"/>
        </w:rPr>
        <w:t xml:space="preserve">. Боковая поверхность зуба соединяется с поверхностью впадин переходной поверхностью, характеризуемой радиусом кривизны </w:t>
      </w:r>
      <w:r w:rsidRPr="00AB79B4">
        <w:rPr>
          <w:rStyle w:val="FontStyle12"/>
          <w:b w:val="0"/>
          <w:i w:val="0"/>
          <w:sz w:val="28"/>
          <w:szCs w:val="28"/>
          <w:lang w:val="en-US"/>
        </w:rPr>
        <w:t>P</w:t>
      </w:r>
      <w:r w:rsidRPr="00AB79B4">
        <w:rPr>
          <w:rStyle w:val="FontStyle12"/>
          <w:b w:val="0"/>
          <w:i w:val="0"/>
          <w:sz w:val="28"/>
          <w:szCs w:val="28"/>
          <w:vertAlign w:val="subscript"/>
          <w:lang w:val="en-US"/>
        </w:rPr>
        <w:t>t</w:t>
      </w:r>
      <w:r w:rsidRPr="00AB79B4">
        <w:rPr>
          <w:rStyle w:val="FontStyle12"/>
          <w:b w:val="0"/>
          <w:i w:val="0"/>
          <w:sz w:val="28"/>
          <w:szCs w:val="28"/>
        </w:rPr>
        <w:t>.</w:t>
      </w:r>
    </w:p>
    <w:p w:rsidR="00AB79B4" w:rsidRPr="00AB79B4" w:rsidRDefault="00AB79B4" w:rsidP="000956AD">
      <w:pPr>
        <w:pStyle w:val="Style2"/>
        <w:widowControl/>
        <w:ind w:firstLine="567"/>
        <w:jc w:val="both"/>
        <w:rPr>
          <w:rStyle w:val="FontStyle12"/>
          <w:b w:val="0"/>
          <w:i w:val="0"/>
          <w:sz w:val="28"/>
          <w:szCs w:val="28"/>
        </w:rPr>
      </w:pPr>
      <w:r w:rsidRPr="00AB79B4">
        <w:rPr>
          <w:rStyle w:val="FontStyle12"/>
          <w:b w:val="0"/>
          <w:i w:val="0"/>
          <w:sz w:val="28"/>
          <w:szCs w:val="28"/>
        </w:rPr>
        <w:t xml:space="preserve">Расположение зубьев и их размеры определяются окружным шагом </w:t>
      </w:r>
      <w:r w:rsidRPr="00AB79B4">
        <w:rPr>
          <w:rStyle w:val="FontStyle12"/>
          <w:b w:val="0"/>
          <w:i w:val="0"/>
          <w:sz w:val="28"/>
          <w:szCs w:val="28"/>
          <w:lang w:val="en-US"/>
        </w:rPr>
        <w:t>P</w:t>
      </w:r>
      <w:r w:rsidRPr="00AB79B4">
        <w:rPr>
          <w:rStyle w:val="FontStyle12"/>
          <w:b w:val="0"/>
          <w:i w:val="0"/>
          <w:sz w:val="28"/>
          <w:szCs w:val="28"/>
          <w:vertAlign w:val="subscript"/>
          <w:lang w:val="en-US"/>
        </w:rPr>
        <w:t>t</w:t>
      </w:r>
      <w:r w:rsidRPr="00AB79B4">
        <w:rPr>
          <w:rStyle w:val="FontStyle12"/>
          <w:b w:val="0"/>
          <w:i w:val="0"/>
          <w:sz w:val="28"/>
          <w:szCs w:val="28"/>
        </w:rPr>
        <w:t xml:space="preserve">, окружной толщиной зуба </w:t>
      </w:r>
      <w:r w:rsidRPr="00AB79B4">
        <w:rPr>
          <w:rStyle w:val="FontStyle12"/>
          <w:b w:val="0"/>
          <w:i w:val="0"/>
          <w:sz w:val="28"/>
          <w:szCs w:val="28"/>
          <w:lang w:val="en-US"/>
        </w:rPr>
        <w:t>S</w:t>
      </w:r>
      <w:r w:rsidRPr="00AB79B4">
        <w:rPr>
          <w:rStyle w:val="FontStyle12"/>
          <w:b w:val="0"/>
          <w:i w:val="0"/>
          <w:sz w:val="28"/>
          <w:szCs w:val="28"/>
          <w:vertAlign w:val="subscript"/>
          <w:lang w:val="en-US"/>
        </w:rPr>
        <w:t>t</w:t>
      </w:r>
      <w:r w:rsidRPr="00AB79B4">
        <w:rPr>
          <w:rStyle w:val="FontStyle12"/>
          <w:b w:val="0"/>
          <w:i w:val="0"/>
          <w:sz w:val="28"/>
          <w:szCs w:val="28"/>
        </w:rPr>
        <w:t xml:space="preserve"> и окружной шириной впадин </w:t>
      </w:r>
      <w:r w:rsidRPr="00AB79B4">
        <w:rPr>
          <w:rStyle w:val="FontStyle12"/>
          <w:b w:val="0"/>
          <w:i w:val="0"/>
          <w:sz w:val="28"/>
          <w:szCs w:val="28"/>
          <w:lang w:val="en-US"/>
        </w:rPr>
        <w:t>e</w:t>
      </w:r>
      <w:r w:rsidRPr="00AB79B4">
        <w:rPr>
          <w:rStyle w:val="FontStyle12"/>
          <w:b w:val="0"/>
          <w:i w:val="0"/>
          <w:sz w:val="28"/>
          <w:szCs w:val="28"/>
          <w:vertAlign w:val="subscript"/>
          <w:lang w:val="en-US"/>
        </w:rPr>
        <w:t>t</w:t>
      </w:r>
      <w:r w:rsidRPr="00AB79B4">
        <w:rPr>
          <w:rStyle w:val="FontStyle12"/>
          <w:b w:val="0"/>
          <w:i w:val="0"/>
          <w:sz w:val="28"/>
          <w:szCs w:val="28"/>
        </w:rPr>
        <w:t xml:space="preserve">. Эти параметры могут иметь различную величину в зависимости от диаметра окружности, по дуге которой они измеряются. Параметры </w:t>
      </w:r>
      <w:r w:rsidRPr="00AB79B4">
        <w:rPr>
          <w:rStyle w:val="FontStyle12"/>
          <w:b w:val="0"/>
          <w:i w:val="0"/>
          <w:sz w:val="28"/>
          <w:szCs w:val="28"/>
          <w:lang w:val="en-US"/>
        </w:rPr>
        <w:t>P</w:t>
      </w:r>
      <w:r w:rsidRPr="00AB79B4">
        <w:rPr>
          <w:rStyle w:val="FontStyle12"/>
          <w:b w:val="0"/>
          <w:i w:val="0"/>
          <w:sz w:val="28"/>
          <w:szCs w:val="28"/>
          <w:vertAlign w:val="subscript"/>
          <w:lang w:val="en-US"/>
        </w:rPr>
        <w:t>t</w:t>
      </w:r>
      <w:r w:rsidRPr="00AB79B4">
        <w:rPr>
          <w:rStyle w:val="FontStyle12"/>
          <w:b w:val="0"/>
          <w:i w:val="0"/>
          <w:sz w:val="28"/>
          <w:szCs w:val="28"/>
        </w:rPr>
        <w:t xml:space="preserve"> ,</w:t>
      </w:r>
      <w:r w:rsidRPr="00AB79B4">
        <w:rPr>
          <w:rStyle w:val="FontStyle12"/>
          <w:b w:val="0"/>
          <w:i w:val="0"/>
          <w:sz w:val="28"/>
          <w:szCs w:val="28"/>
          <w:lang w:val="en-US"/>
        </w:rPr>
        <w:t>S</w:t>
      </w:r>
      <w:r w:rsidRPr="00AB79B4">
        <w:rPr>
          <w:rStyle w:val="FontStyle12"/>
          <w:b w:val="0"/>
          <w:i w:val="0"/>
          <w:sz w:val="28"/>
          <w:szCs w:val="28"/>
          <w:vertAlign w:val="subscript"/>
          <w:lang w:val="en-US"/>
        </w:rPr>
        <w:t>t</w:t>
      </w:r>
      <w:r w:rsidRPr="00AB79B4">
        <w:rPr>
          <w:rStyle w:val="FontStyle12"/>
          <w:b w:val="0"/>
          <w:i w:val="0"/>
          <w:sz w:val="28"/>
          <w:szCs w:val="28"/>
        </w:rPr>
        <w:t xml:space="preserve"> и </w:t>
      </w:r>
      <w:r w:rsidRPr="00AB79B4">
        <w:rPr>
          <w:rStyle w:val="FontStyle12"/>
          <w:b w:val="0"/>
          <w:i w:val="0"/>
          <w:sz w:val="28"/>
          <w:szCs w:val="28"/>
          <w:lang w:val="en-US"/>
        </w:rPr>
        <w:t>e</w:t>
      </w:r>
      <w:r w:rsidRPr="00AB79B4">
        <w:rPr>
          <w:rStyle w:val="FontStyle12"/>
          <w:b w:val="0"/>
          <w:i w:val="0"/>
          <w:sz w:val="28"/>
          <w:szCs w:val="28"/>
          <w:vertAlign w:val="subscript"/>
          <w:lang w:val="en-US"/>
        </w:rPr>
        <w:t>t</w:t>
      </w:r>
      <w:r w:rsidRPr="00AB79B4">
        <w:rPr>
          <w:rStyle w:val="FontStyle12"/>
          <w:b w:val="0"/>
          <w:i w:val="0"/>
          <w:sz w:val="28"/>
          <w:szCs w:val="28"/>
        </w:rPr>
        <w:t xml:space="preserve"> обычно измеряются по дуге </w:t>
      </w:r>
      <w:r w:rsidR="000956AD">
        <w:rPr>
          <w:rStyle w:val="FontStyle12"/>
          <w:b w:val="0"/>
          <w:i w:val="0"/>
          <w:sz w:val="28"/>
          <w:szCs w:val="28"/>
        </w:rPr>
        <w:t>де</w:t>
      </w:r>
      <w:r w:rsidRPr="00AB79B4">
        <w:rPr>
          <w:rStyle w:val="FontStyle12"/>
          <w:b w:val="0"/>
          <w:i w:val="0"/>
          <w:sz w:val="28"/>
          <w:szCs w:val="28"/>
        </w:rPr>
        <w:t>лительной окружности, для которой справедливо равенство</w:t>
      </w:r>
      <w:r w:rsidR="000956AD">
        <w:rPr>
          <w:rStyle w:val="FontStyle12"/>
          <w:b w:val="0"/>
          <w:i w:val="0"/>
          <w:sz w:val="28"/>
          <w:szCs w:val="28"/>
        </w:rPr>
        <w:t>:</w:t>
      </w:r>
    </w:p>
    <w:p w:rsidR="00AB79B4" w:rsidRPr="00AB79B4" w:rsidRDefault="00AB79B4" w:rsidP="00AB79B4">
      <w:pPr>
        <w:pStyle w:val="Style2"/>
        <w:widowControl/>
        <w:jc w:val="both"/>
        <w:rPr>
          <w:rStyle w:val="FontStyle12"/>
          <w:b w:val="0"/>
          <w:i w:val="0"/>
          <w:sz w:val="28"/>
          <w:szCs w:val="28"/>
          <w:lang w:eastAsia="en-US"/>
        </w:rPr>
      </w:pPr>
      <w:r w:rsidRPr="00AB79B4">
        <w:rPr>
          <w:rStyle w:val="FontStyle12"/>
          <w:b w:val="0"/>
          <w:i w:val="0"/>
          <w:sz w:val="28"/>
          <w:szCs w:val="28"/>
          <w:lang w:val="en-US" w:eastAsia="en-US"/>
        </w:rPr>
        <w:t>S</w:t>
      </w:r>
      <w:r w:rsidRPr="00AB79B4">
        <w:rPr>
          <w:rStyle w:val="FontStyle12"/>
          <w:b w:val="0"/>
          <w:i w:val="0"/>
          <w:sz w:val="28"/>
          <w:szCs w:val="28"/>
          <w:vertAlign w:val="subscript"/>
          <w:lang w:val="en-US" w:eastAsia="en-US"/>
        </w:rPr>
        <w:t>t</w:t>
      </w:r>
      <w:r w:rsidR="000956AD">
        <w:rPr>
          <w:rStyle w:val="FontStyle12"/>
          <w:b w:val="0"/>
          <w:i w:val="0"/>
          <w:sz w:val="28"/>
          <w:szCs w:val="28"/>
          <w:vertAlign w:val="subscript"/>
          <w:lang w:eastAsia="en-US"/>
        </w:rPr>
        <w:t xml:space="preserve"> </w:t>
      </w:r>
      <w:r w:rsidRPr="00AB79B4">
        <w:rPr>
          <w:rStyle w:val="FontStyle12"/>
          <w:b w:val="0"/>
          <w:i w:val="0"/>
          <w:sz w:val="28"/>
          <w:szCs w:val="28"/>
          <w:lang w:eastAsia="en-US"/>
        </w:rPr>
        <w:t>=</w:t>
      </w:r>
      <w:r w:rsidR="000956AD">
        <w:rPr>
          <w:rStyle w:val="FontStyle12"/>
          <w:b w:val="0"/>
          <w:i w:val="0"/>
          <w:sz w:val="28"/>
          <w:szCs w:val="28"/>
          <w:lang w:eastAsia="en-US"/>
        </w:rPr>
        <w:t xml:space="preserve"> </w:t>
      </w:r>
      <w:proofErr w:type="gramStart"/>
      <w:r w:rsidRPr="00AB79B4">
        <w:rPr>
          <w:rStyle w:val="FontStyle12"/>
          <w:b w:val="0"/>
          <w:i w:val="0"/>
          <w:sz w:val="28"/>
          <w:szCs w:val="28"/>
          <w:lang w:val="en-US" w:eastAsia="en-US"/>
        </w:rPr>
        <w:t>e</w:t>
      </w:r>
      <w:r w:rsidRPr="00AB79B4">
        <w:rPr>
          <w:rStyle w:val="FontStyle12"/>
          <w:b w:val="0"/>
          <w:i w:val="0"/>
          <w:sz w:val="28"/>
          <w:szCs w:val="28"/>
          <w:vertAlign w:val="subscript"/>
          <w:lang w:val="en-US" w:eastAsia="en-US"/>
        </w:rPr>
        <w:t>t</w:t>
      </w:r>
      <w:proofErr w:type="gramEnd"/>
      <w:r w:rsidR="000956AD">
        <w:rPr>
          <w:rStyle w:val="FontStyle12"/>
          <w:b w:val="0"/>
          <w:i w:val="0"/>
          <w:sz w:val="28"/>
          <w:szCs w:val="28"/>
          <w:vertAlign w:val="subscript"/>
          <w:lang w:eastAsia="en-US"/>
        </w:rPr>
        <w:t xml:space="preserve"> </w:t>
      </w:r>
      <w:r w:rsidRPr="00AB79B4">
        <w:rPr>
          <w:rStyle w:val="FontStyle12"/>
          <w:b w:val="0"/>
          <w:i w:val="0"/>
          <w:sz w:val="28"/>
          <w:szCs w:val="28"/>
          <w:lang w:eastAsia="en-US"/>
        </w:rPr>
        <w:t>=</w:t>
      </w:r>
      <w:r w:rsidR="000956AD">
        <w:rPr>
          <w:rStyle w:val="FontStyle12"/>
          <w:b w:val="0"/>
          <w:i w:val="0"/>
          <w:sz w:val="28"/>
          <w:szCs w:val="28"/>
          <w:lang w:eastAsia="en-US"/>
        </w:rPr>
        <w:t xml:space="preserve"> </w:t>
      </w:r>
      <w:r w:rsidRPr="00AB79B4">
        <w:rPr>
          <w:rStyle w:val="FontStyle12"/>
          <w:b w:val="0"/>
          <w:i w:val="0"/>
          <w:sz w:val="28"/>
          <w:szCs w:val="28"/>
          <w:lang w:eastAsia="en-US"/>
        </w:rPr>
        <w:t>0,5</w:t>
      </w:r>
      <w:r w:rsidRPr="00AB79B4">
        <w:rPr>
          <w:rStyle w:val="FontStyle12"/>
          <w:b w:val="0"/>
          <w:i w:val="0"/>
          <w:sz w:val="28"/>
          <w:szCs w:val="28"/>
          <w:lang w:val="en-US" w:eastAsia="en-US"/>
        </w:rPr>
        <w:t>P</w:t>
      </w:r>
      <w:r w:rsidRPr="00AB79B4">
        <w:rPr>
          <w:rStyle w:val="FontStyle12"/>
          <w:b w:val="0"/>
          <w:i w:val="0"/>
          <w:sz w:val="28"/>
          <w:szCs w:val="28"/>
          <w:vertAlign w:val="subscript"/>
          <w:lang w:val="en-US" w:eastAsia="en-US"/>
        </w:rPr>
        <w:t>t</w:t>
      </w:r>
      <w:r w:rsidRPr="00AB79B4">
        <w:rPr>
          <w:rStyle w:val="FontStyle12"/>
          <w:b w:val="0"/>
          <w:i w:val="0"/>
          <w:sz w:val="28"/>
          <w:szCs w:val="28"/>
          <w:lang w:eastAsia="en-US"/>
        </w:rPr>
        <w:t xml:space="preserve">       </w:t>
      </w:r>
      <w:r w:rsidR="000956AD">
        <w:rPr>
          <w:rStyle w:val="FontStyle12"/>
          <w:b w:val="0"/>
          <w:i w:val="0"/>
          <w:sz w:val="28"/>
          <w:szCs w:val="28"/>
          <w:lang w:eastAsia="en-US"/>
        </w:rPr>
        <w:t xml:space="preserve">                                                                                       </w:t>
      </w:r>
      <w:r w:rsidRPr="00AB79B4">
        <w:rPr>
          <w:rStyle w:val="FontStyle12"/>
          <w:b w:val="0"/>
          <w:i w:val="0"/>
          <w:sz w:val="28"/>
          <w:szCs w:val="28"/>
          <w:lang w:eastAsia="en-US"/>
        </w:rPr>
        <w:t xml:space="preserve"> (1)</w:t>
      </w:r>
    </w:p>
    <w:p w:rsidR="00AB79B4" w:rsidRPr="00AB79B4" w:rsidRDefault="00AB79B4" w:rsidP="000956AD">
      <w:pPr>
        <w:pStyle w:val="Style2"/>
        <w:widowControl/>
        <w:ind w:firstLine="567"/>
        <w:jc w:val="both"/>
        <w:rPr>
          <w:rStyle w:val="FontStyle12"/>
          <w:b w:val="0"/>
          <w:i w:val="0"/>
          <w:sz w:val="28"/>
          <w:szCs w:val="28"/>
        </w:rPr>
      </w:pPr>
      <w:r w:rsidRPr="00AB79B4">
        <w:rPr>
          <w:rStyle w:val="FontStyle12"/>
          <w:b w:val="0"/>
          <w:i w:val="0"/>
          <w:sz w:val="28"/>
          <w:szCs w:val="28"/>
        </w:rPr>
        <w:t xml:space="preserve">Делительная окружность характеризуется делительным диаметром </w:t>
      </w:r>
      <w:r w:rsidRPr="00AB79B4">
        <w:rPr>
          <w:rStyle w:val="FontStyle12"/>
          <w:b w:val="0"/>
          <w:i w:val="0"/>
          <w:sz w:val="28"/>
          <w:szCs w:val="28"/>
          <w:lang w:val="en-US"/>
        </w:rPr>
        <w:t>d</w:t>
      </w:r>
      <w:r w:rsidRPr="00AB79B4">
        <w:rPr>
          <w:rStyle w:val="FontStyle12"/>
          <w:b w:val="0"/>
          <w:i w:val="0"/>
          <w:sz w:val="28"/>
          <w:szCs w:val="28"/>
        </w:rPr>
        <w:t>.</w:t>
      </w:r>
    </w:p>
    <w:p w:rsidR="00AB79B4" w:rsidRPr="00AB79B4" w:rsidRDefault="00AB79B4" w:rsidP="000956AD">
      <w:pPr>
        <w:pStyle w:val="Style3"/>
        <w:widowControl/>
        <w:spacing w:line="240" w:lineRule="auto"/>
        <w:ind w:firstLine="567"/>
        <w:jc w:val="both"/>
        <w:rPr>
          <w:rStyle w:val="FontStyle12"/>
          <w:b w:val="0"/>
          <w:i w:val="0"/>
          <w:sz w:val="28"/>
          <w:szCs w:val="28"/>
        </w:rPr>
      </w:pPr>
      <w:r w:rsidRPr="00AB79B4">
        <w:rPr>
          <w:rStyle w:val="FontStyle12"/>
          <w:b w:val="0"/>
          <w:i w:val="0"/>
          <w:sz w:val="28"/>
          <w:szCs w:val="28"/>
        </w:rPr>
        <w:t>Основным параметром зубчатого цилиндрического колеса является модуль</w:t>
      </w:r>
      <w:r w:rsidR="000956AD">
        <w:rPr>
          <w:rStyle w:val="FontStyle12"/>
          <w:b w:val="0"/>
          <w:i w:val="0"/>
          <w:sz w:val="28"/>
          <w:szCs w:val="28"/>
        </w:rPr>
        <w:t>:</w:t>
      </w:r>
    </w:p>
    <w:p w:rsidR="000956AD" w:rsidRDefault="00AB79B4" w:rsidP="000956AD">
      <w:pPr>
        <w:pStyle w:val="Style6"/>
        <w:widowControl/>
        <w:spacing w:line="240" w:lineRule="auto"/>
        <w:ind w:firstLine="0"/>
        <w:rPr>
          <w:rStyle w:val="FontStyle12"/>
          <w:b w:val="0"/>
          <w:i w:val="0"/>
          <w:sz w:val="28"/>
          <w:szCs w:val="28"/>
          <w:lang w:eastAsia="en-US"/>
        </w:rPr>
      </w:pPr>
      <w:r w:rsidRPr="00AB79B4">
        <w:rPr>
          <w:rStyle w:val="FontStyle12"/>
          <w:b w:val="0"/>
          <w:i w:val="0"/>
          <w:sz w:val="28"/>
          <w:szCs w:val="28"/>
          <w:lang w:val="en-US" w:eastAsia="en-US"/>
        </w:rPr>
        <w:t>m</w:t>
      </w:r>
      <w:r w:rsidRPr="00AB79B4">
        <w:rPr>
          <w:rStyle w:val="FontStyle12"/>
          <w:b w:val="0"/>
          <w:i w:val="0"/>
          <w:sz w:val="28"/>
          <w:szCs w:val="28"/>
          <w:lang w:eastAsia="en-US"/>
        </w:rPr>
        <w:t>=</w:t>
      </w:r>
      <w:r w:rsidRPr="00AB79B4">
        <w:rPr>
          <w:rStyle w:val="FontStyle12"/>
          <w:b w:val="0"/>
          <w:i w:val="0"/>
          <w:sz w:val="28"/>
          <w:szCs w:val="28"/>
          <w:lang w:val="en-US" w:eastAsia="en-US"/>
        </w:rPr>
        <w:t>P</w:t>
      </w:r>
      <w:r w:rsidRPr="00AB79B4">
        <w:rPr>
          <w:rStyle w:val="FontStyle12"/>
          <w:b w:val="0"/>
          <w:i w:val="0"/>
          <w:sz w:val="28"/>
          <w:szCs w:val="28"/>
          <w:vertAlign w:val="subscript"/>
          <w:lang w:val="en-US" w:eastAsia="en-US"/>
        </w:rPr>
        <w:t>t</w:t>
      </w:r>
      <w:r w:rsidRPr="00AB79B4">
        <w:rPr>
          <w:rStyle w:val="FontStyle12"/>
          <w:b w:val="0"/>
          <w:i w:val="0"/>
          <w:sz w:val="28"/>
          <w:szCs w:val="28"/>
          <w:lang w:eastAsia="en-US"/>
        </w:rPr>
        <w:t>/</w:t>
      </w:r>
      <w:r w:rsidRPr="00AB79B4">
        <w:rPr>
          <w:rStyle w:val="FontStyle12"/>
          <w:b w:val="0"/>
          <w:i w:val="0"/>
          <w:sz w:val="28"/>
          <w:szCs w:val="28"/>
          <w:lang w:val="en-US" w:eastAsia="en-US"/>
        </w:rPr>
        <w:t>n</w:t>
      </w:r>
      <w:r w:rsidR="000956AD">
        <w:rPr>
          <w:rStyle w:val="FontStyle12"/>
          <w:b w:val="0"/>
          <w:i w:val="0"/>
          <w:sz w:val="28"/>
          <w:szCs w:val="28"/>
          <w:lang w:eastAsia="en-US"/>
        </w:rPr>
        <w:t xml:space="preserve">                                                                                                         (2)</w:t>
      </w:r>
    </w:p>
    <w:p w:rsidR="00AB79B4" w:rsidRPr="00AB79B4" w:rsidRDefault="00AB79B4" w:rsidP="000956AD">
      <w:pPr>
        <w:pStyle w:val="Style6"/>
        <w:widowControl/>
        <w:spacing w:line="240" w:lineRule="auto"/>
        <w:ind w:firstLine="567"/>
        <w:rPr>
          <w:rStyle w:val="FontStyle12"/>
          <w:b w:val="0"/>
          <w:i w:val="0"/>
          <w:sz w:val="28"/>
          <w:szCs w:val="28"/>
          <w:lang w:eastAsia="en-US"/>
        </w:rPr>
      </w:pPr>
      <w:r w:rsidRPr="00AB79B4">
        <w:rPr>
          <w:rStyle w:val="FontStyle12"/>
          <w:b w:val="0"/>
          <w:i w:val="0"/>
          <w:sz w:val="28"/>
          <w:szCs w:val="28"/>
          <w:lang w:eastAsia="en-US"/>
        </w:rPr>
        <w:t xml:space="preserve">ГОСТ 9563-60 устанавливает значение модулей </w:t>
      </w:r>
      <w:r w:rsidRPr="00AB79B4">
        <w:rPr>
          <w:rStyle w:val="FontStyle12"/>
          <w:b w:val="0"/>
          <w:i w:val="0"/>
          <w:sz w:val="28"/>
          <w:szCs w:val="28"/>
          <w:lang w:val="en-US" w:eastAsia="en-US"/>
        </w:rPr>
        <w:t>m</w:t>
      </w:r>
      <w:r w:rsidRPr="00AB79B4">
        <w:rPr>
          <w:rStyle w:val="FontStyle12"/>
          <w:b w:val="0"/>
          <w:i w:val="0"/>
          <w:sz w:val="28"/>
          <w:szCs w:val="28"/>
          <w:lang w:eastAsia="en-US"/>
        </w:rPr>
        <w:t xml:space="preserve"> в </w:t>
      </w:r>
      <w:proofErr w:type="gramStart"/>
      <w:r w:rsidRPr="00AB79B4">
        <w:rPr>
          <w:rStyle w:val="FontStyle12"/>
          <w:b w:val="0"/>
          <w:i w:val="0"/>
          <w:sz w:val="28"/>
          <w:szCs w:val="28"/>
          <w:lang w:eastAsia="en-US"/>
        </w:rPr>
        <w:t>мм</w:t>
      </w:r>
      <w:proofErr w:type="gramEnd"/>
      <w:r w:rsidRPr="00AB79B4">
        <w:rPr>
          <w:rStyle w:val="FontStyle12"/>
          <w:b w:val="0"/>
          <w:i w:val="0"/>
          <w:sz w:val="28"/>
          <w:szCs w:val="28"/>
          <w:lang w:eastAsia="en-US"/>
        </w:rPr>
        <w:t xml:space="preserve"> (табл</w:t>
      </w:r>
      <w:r w:rsidR="000956AD">
        <w:rPr>
          <w:rStyle w:val="FontStyle12"/>
          <w:b w:val="0"/>
          <w:i w:val="0"/>
          <w:sz w:val="28"/>
          <w:szCs w:val="28"/>
          <w:lang w:eastAsia="en-US"/>
        </w:rPr>
        <w:t>ица</w:t>
      </w:r>
      <w:r w:rsidRPr="00AB79B4">
        <w:rPr>
          <w:rStyle w:val="FontStyle12"/>
          <w:b w:val="0"/>
          <w:i w:val="0"/>
          <w:sz w:val="28"/>
          <w:szCs w:val="28"/>
          <w:lang w:eastAsia="en-US"/>
        </w:rPr>
        <w:t xml:space="preserve"> 1</w:t>
      </w:r>
      <w:r w:rsidR="000956AD">
        <w:rPr>
          <w:rStyle w:val="FontStyle12"/>
          <w:b w:val="0"/>
          <w:i w:val="0"/>
          <w:sz w:val="28"/>
          <w:szCs w:val="28"/>
          <w:lang w:eastAsia="en-US"/>
        </w:rPr>
        <w:t>2</w:t>
      </w:r>
      <w:r w:rsidRPr="00AB79B4">
        <w:rPr>
          <w:rStyle w:val="FontStyle12"/>
          <w:b w:val="0"/>
          <w:i w:val="0"/>
          <w:sz w:val="28"/>
          <w:szCs w:val="28"/>
          <w:lang w:eastAsia="en-US"/>
        </w:rPr>
        <w:t>) и рекомендует отдавать предпочтение мо</w:t>
      </w:r>
      <w:r w:rsidR="000956AD">
        <w:rPr>
          <w:rStyle w:val="FontStyle12"/>
          <w:b w:val="0"/>
          <w:i w:val="0"/>
          <w:sz w:val="28"/>
          <w:szCs w:val="28"/>
          <w:lang w:eastAsia="en-US"/>
        </w:rPr>
        <w:t>дулям 1</w:t>
      </w:r>
      <w:r w:rsidRPr="00AB79B4">
        <w:rPr>
          <w:rStyle w:val="FontStyle12"/>
          <w:b w:val="0"/>
          <w:i w:val="0"/>
          <w:sz w:val="28"/>
          <w:szCs w:val="28"/>
          <w:lang w:eastAsia="en-US"/>
        </w:rPr>
        <w:t>-го ряда.</w:t>
      </w:r>
    </w:p>
    <w:p w:rsidR="00AB79B4" w:rsidRPr="00AB79B4" w:rsidRDefault="00AB79B4" w:rsidP="00AB79B4">
      <w:pPr>
        <w:pStyle w:val="Style5"/>
        <w:widowControl/>
        <w:spacing w:line="240" w:lineRule="auto"/>
        <w:ind w:firstLine="0"/>
        <w:jc w:val="both"/>
        <w:rPr>
          <w:sz w:val="28"/>
          <w:szCs w:val="28"/>
        </w:rPr>
      </w:pPr>
    </w:p>
    <w:p w:rsidR="00003E30" w:rsidRDefault="00AB79B4" w:rsidP="00003E30">
      <w:pPr>
        <w:pStyle w:val="Style5"/>
        <w:widowControl/>
        <w:ind w:firstLine="0"/>
        <w:rPr>
          <w:rStyle w:val="FontStyle14"/>
          <w:i w:val="0"/>
          <w:sz w:val="24"/>
          <w:szCs w:val="24"/>
        </w:rPr>
      </w:pPr>
      <w:r w:rsidRPr="00003E30">
        <w:rPr>
          <w:rStyle w:val="FontStyle11"/>
          <w:sz w:val="24"/>
          <w:szCs w:val="24"/>
        </w:rPr>
        <w:lastRenderedPageBreak/>
        <w:t>Таблица 1</w:t>
      </w:r>
      <w:r w:rsidR="00003E30">
        <w:rPr>
          <w:rStyle w:val="FontStyle11"/>
          <w:sz w:val="24"/>
          <w:szCs w:val="24"/>
        </w:rPr>
        <w:t>2 –</w:t>
      </w:r>
      <w:r w:rsidR="000956AD" w:rsidRPr="00003E30">
        <w:rPr>
          <w:rStyle w:val="FontStyle11"/>
          <w:sz w:val="24"/>
          <w:szCs w:val="24"/>
        </w:rPr>
        <w:t xml:space="preserve"> </w:t>
      </w:r>
      <w:r w:rsidRPr="00003E30">
        <w:rPr>
          <w:rStyle w:val="FontStyle14"/>
          <w:i w:val="0"/>
          <w:sz w:val="24"/>
          <w:szCs w:val="24"/>
        </w:rPr>
        <w:t>Модули</w:t>
      </w:r>
    </w:p>
    <w:p w:rsidR="00AB79B4" w:rsidRPr="00003E30" w:rsidRDefault="00003E30" w:rsidP="00003E30">
      <w:pPr>
        <w:pStyle w:val="Style5"/>
        <w:widowControl/>
        <w:ind w:firstLine="0"/>
        <w:jc w:val="right"/>
        <w:rPr>
          <w:rStyle w:val="FontStyle13"/>
          <w:i w:val="0"/>
          <w:iCs w:val="0"/>
          <w:sz w:val="24"/>
          <w:szCs w:val="24"/>
        </w:rPr>
      </w:pPr>
      <w:r>
        <w:rPr>
          <w:rStyle w:val="FontStyle13"/>
          <w:i w:val="0"/>
          <w:sz w:val="24"/>
          <w:szCs w:val="24"/>
        </w:rPr>
        <w:t xml:space="preserve">(в </w:t>
      </w:r>
      <w:proofErr w:type="gramStart"/>
      <w:r>
        <w:rPr>
          <w:rStyle w:val="FontStyle13"/>
          <w:i w:val="0"/>
          <w:sz w:val="24"/>
          <w:szCs w:val="24"/>
        </w:rPr>
        <w:t>мм</w:t>
      </w:r>
      <w:proofErr w:type="gramEnd"/>
      <w:r>
        <w:rPr>
          <w:rStyle w:val="FontStyle13"/>
          <w:i w:val="0"/>
          <w:sz w:val="24"/>
          <w:szCs w:val="24"/>
        </w:rPr>
        <w:t>)</w:t>
      </w:r>
    </w:p>
    <w:tbl>
      <w:tblPr>
        <w:tblStyle w:val="a5"/>
        <w:tblW w:w="0" w:type="auto"/>
        <w:tblLook w:val="04A0"/>
      </w:tblPr>
      <w:tblGrid>
        <w:gridCol w:w="649"/>
        <w:gridCol w:w="756"/>
        <w:gridCol w:w="756"/>
        <w:gridCol w:w="656"/>
        <w:gridCol w:w="654"/>
        <w:gridCol w:w="654"/>
        <w:gridCol w:w="642"/>
        <w:gridCol w:w="643"/>
        <w:gridCol w:w="643"/>
        <w:gridCol w:w="626"/>
        <w:gridCol w:w="626"/>
        <w:gridCol w:w="637"/>
        <w:gridCol w:w="637"/>
        <w:gridCol w:w="637"/>
        <w:gridCol w:w="637"/>
      </w:tblGrid>
      <w:tr w:rsidR="00AE0F59" w:rsidRPr="00AE0F59" w:rsidTr="000956AD">
        <w:tc>
          <w:tcPr>
            <w:tcW w:w="657" w:type="dxa"/>
          </w:tcPr>
          <w:p w:rsidR="000956AD" w:rsidRPr="00AE0F59" w:rsidRDefault="00CF1721" w:rsidP="00CF1721">
            <w:pPr>
              <w:pStyle w:val="Style4"/>
              <w:widowControl/>
              <w:spacing w:before="14"/>
              <w:jc w:val="center"/>
              <w:rPr>
                <w:rStyle w:val="FontStyle13"/>
                <w:i w:val="0"/>
                <w:sz w:val="24"/>
                <w:szCs w:val="24"/>
              </w:rPr>
            </w:pPr>
            <w:r>
              <w:rPr>
                <w:rStyle w:val="FontStyle13"/>
                <w:i w:val="0"/>
                <w:sz w:val="24"/>
                <w:szCs w:val="24"/>
              </w:rPr>
              <w:t>1-й ряд</w:t>
            </w:r>
          </w:p>
        </w:tc>
        <w:tc>
          <w:tcPr>
            <w:tcW w:w="656" w:type="dxa"/>
          </w:tcPr>
          <w:p w:rsidR="000956AD" w:rsidRPr="00AE0F59" w:rsidRDefault="00AE0F59" w:rsidP="00CF1721">
            <w:pPr>
              <w:pStyle w:val="Style4"/>
              <w:widowControl/>
              <w:spacing w:before="14"/>
              <w:jc w:val="center"/>
              <w:rPr>
                <w:rStyle w:val="FontStyle13"/>
                <w:i w:val="0"/>
                <w:sz w:val="24"/>
                <w:szCs w:val="24"/>
              </w:rPr>
            </w:pPr>
            <w:r w:rsidRPr="00AE0F59">
              <w:rPr>
                <w:rStyle w:val="FontStyle13"/>
                <w:i w:val="0"/>
                <w:sz w:val="24"/>
                <w:szCs w:val="24"/>
              </w:rPr>
              <w:t>1</w:t>
            </w:r>
          </w:p>
        </w:tc>
        <w:tc>
          <w:tcPr>
            <w:tcW w:w="658"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1,25</w:t>
            </w:r>
          </w:p>
        </w:tc>
        <w:tc>
          <w:tcPr>
            <w:tcW w:w="658"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1,5</w:t>
            </w:r>
          </w:p>
        </w:tc>
        <w:tc>
          <w:tcPr>
            <w:tcW w:w="656"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2</w:t>
            </w:r>
          </w:p>
        </w:tc>
        <w:tc>
          <w:tcPr>
            <w:tcW w:w="656"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2,5</w:t>
            </w:r>
          </w:p>
        </w:tc>
        <w:tc>
          <w:tcPr>
            <w:tcW w:w="656"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3</w:t>
            </w:r>
          </w:p>
        </w:tc>
        <w:tc>
          <w:tcPr>
            <w:tcW w:w="657"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4</w:t>
            </w:r>
          </w:p>
        </w:tc>
        <w:tc>
          <w:tcPr>
            <w:tcW w:w="657"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5</w:t>
            </w:r>
          </w:p>
        </w:tc>
        <w:tc>
          <w:tcPr>
            <w:tcW w:w="657"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6</w:t>
            </w:r>
          </w:p>
        </w:tc>
        <w:tc>
          <w:tcPr>
            <w:tcW w:w="657"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8</w:t>
            </w:r>
          </w:p>
        </w:tc>
        <w:tc>
          <w:tcPr>
            <w:tcW w:w="657"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10</w:t>
            </w:r>
          </w:p>
        </w:tc>
        <w:tc>
          <w:tcPr>
            <w:tcW w:w="657"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12</w:t>
            </w:r>
          </w:p>
        </w:tc>
        <w:tc>
          <w:tcPr>
            <w:tcW w:w="657"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16</w:t>
            </w:r>
          </w:p>
        </w:tc>
        <w:tc>
          <w:tcPr>
            <w:tcW w:w="657"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20</w:t>
            </w:r>
          </w:p>
        </w:tc>
      </w:tr>
      <w:tr w:rsidR="00AE0F59" w:rsidRPr="00AE0F59" w:rsidTr="000956AD">
        <w:tc>
          <w:tcPr>
            <w:tcW w:w="657" w:type="dxa"/>
          </w:tcPr>
          <w:p w:rsidR="000956AD" w:rsidRPr="00AE0F59" w:rsidRDefault="00CF1721" w:rsidP="00CF1721">
            <w:pPr>
              <w:pStyle w:val="Style4"/>
              <w:widowControl/>
              <w:spacing w:before="14"/>
              <w:jc w:val="center"/>
              <w:rPr>
                <w:rStyle w:val="FontStyle13"/>
                <w:i w:val="0"/>
                <w:sz w:val="24"/>
                <w:szCs w:val="24"/>
              </w:rPr>
            </w:pPr>
            <w:r>
              <w:rPr>
                <w:rStyle w:val="FontStyle13"/>
                <w:i w:val="0"/>
                <w:sz w:val="24"/>
                <w:szCs w:val="24"/>
              </w:rPr>
              <w:t>2-й ряд</w:t>
            </w:r>
          </w:p>
        </w:tc>
        <w:tc>
          <w:tcPr>
            <w:tcW w:w="656"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1,125</w:t>
            </w:r>
          </w:p>
        </w:tc>
        <w:tc>
          <w:tcPr>
            <w:tcW w:w="658"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1,375</w:t>
            </w:r>
          </w:p>
        </w:tc>
        <w:tc>
          <w:tcPr>
            <w:tcW w:w="658"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1,75</w:t>
            </w:r>
          </w:p>
        </w:tc>
        <w:tc>
          <w:tcPr>
            <w:tcW w:w="656"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2,25</w:t>
            </w:r>
          </w:p>
        </w:tc>
        <w:tc>
          <w:tcPr>
            <w:tcW w:w="656"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2,75</w:t>
            </w:r>
          </w:p>
        </w:tc>
        <w:tc>
          <w:tcPr>
            <w:tcW w:w="656"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3,5</w:t>
            </w:r>
          </w:p>
        </w:tc>
        <w:tc>
          <w:tcPr>
            <w:tcW w:w="657"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4,5</w:t>
            </w:r>
          </w:p>
        </w:tc>
        <w:tc>
          <w:tcPr>
            <w:tcW w:w="657"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5,5</w:t>
            </w:r>
          </w:p>
        </w:tc>
        <w:tc>
          <w:tcPr>
            <w:tcW w:w="657"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7</w:t>
            </w:r>
          </w:p>
        </w:tc>
        <w:tc>
          <w:tcPr>
            <w:tcW w:w="657"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9</w:t>
            </w:r>
          </w:p>
        </w:tc>
        <w:tc>
          <w:tcPr>
            <w:tcW w:w="657"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11</w:t>
            </w:r>
          </w:p>
        </w:tc>
        <w:tc>
          <w:tcPr>
            <w:tcW w:w="657"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14</w:t>
            </w:r>
          </w:p>
        </w:tc>
        <w:tc>
          <w:tcPr>
            <w:tcW w:w="657"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18</w:t>
            </w:r>
          </w:p>
        </w:tc>
        <w:tc>
          <w:tcPr>
            <w:tcW w:w="657" w:type="dxa"/>
          </w:tcPr>
          <w:p w:rsidR="000956AD" w:rsidRPr="00AE0F59" w:rsidRDefault="00AE0F59" w:rsidP="00CF1721">
            <w:pPr>
              <w:pStyle w:val="Style4"/>
              <w:widowControl/>
              <w:spacing w:before="14"/>
              <w:jc w:val="center"/>
              <w:rPr>
                <w:rStyle w:val="FontStyle13"/>
                <w:i w:val="0"/>
                <w:sz w:val="24"/>
                <w:szCs w:val="24"/>
              </w:rPr>
            </w:pPr>
            <w:r>
              <w:rPr>
                <w:rStyle w:val="FontStyle13"/>
                <w:i w:val="0"/>
                <w:sz w:val="24"/>
                <w:szCs w:val="24"/>
              </w:rPr>
              <w:t>22</w:t>
            </w:r>
          </w:p>
        </w:tc>
      </w:tr>
    </w:tbl>
    <w:p w:rsidR="00FF6FE7" w:rsidRDefault="00FF6FE7" w:rsidP="00A00833">
      <w:pPr>
        <w:rPr>
          <w:sz w:val="28"/>
          <w:szCs w:val="28"/>
        </w:rPr>
      </w:pPr>
    </w:p>
    <w:p w:rsidR="00FF6FE7" w:rsidRDefault="00310102" w:rsidP="00A00833">
      <w:pPr>
        <w:rPr>
          <w:sz w:val="28"/>
          <w:szCs w:val="28"/>
        </w:rPr>
      </w:pPr>
      <w:r>
        <w:rPr>
          <w:sz w:val="28"/>
          <w:szCs w:val="28"/>
        </w:rPr>
        <w:t xml:space="preserve"> </w:t>
      </w:r>
      <w:r w:rsidR="00CF1721">
        <w:rPr>
          <w:sz w:val="28"/>
          <w:szCs w:val="28"/>
        </w:rPr>
        <w:t xml:space="preserve">    </w:t>
      </w:r>
      <w:r w:rsidR="002C4FFF">
        <w:rPr>
          <w:sz w:val="28"/>
          <w:szCs w:val="28"/>
        </w:rPr>
        <w:t xml:space="preserve">           </w:t>
      </w:r>
      <w:r w:rsidR="00CF1721">
        <w:rPr>
          <w:sz w:val="28"/>
          <w:szCs w:val="28"/>
        </w:rPr>
        <w:t xml:space="preserve">  </w:t>
      </w:r>
      <w:r>
        <w:rPr>
          <w:sz w:val="28"/>
          <w:szCs w:val="28"/>
        </w:rPr>
        <w:t xml:space="preserve">      </w:t>
      </w:r>
      <w:r>
        <w:rPr>
          <w:noProof/>
        </w:rPr>
        <w:drawing>
          <wp:inline distT="0" distB="0" distL="0" distR="0">
            <wp:extent cx="4000500" cy="2363663"/>
            <wp:effectExtent l="19050" t="0" r="0" b="0"/>
            <wp:docPr id="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srcRect/>
                    <a:stretch>
                      <a:fillRect/>
                    </a:stretch>
                  </pic:blipFill>
                  <pic:spPr bwMode="auto">
                    <a:xfrm>
                      <a:off x="0" y="0"/>
                      <a:ext cx="4003408" cy="2365381"/>
                    </a:xfrm>
                    <a:prstGeom prst="rect">
                      <a:avLst/>
                    </a:prstGeom>
                    <a:noFill/>
                    <a:ln w="9525">
                      <a:noFill/>
                      <a:miter lim="800000"/>
                      <a:headEnd/>
                      <a:tailEnd/>
                    </a:ln>
                  </pic:spPr>
                </pic:pic>
              </a:graphicData>
            </a:graphic>
          </wp:inline>
        </w:drawing>
      </w:r>
    </w:p>
    <w:p w:rsidR="00CF1721" w:rsidRDefault="00CF1721" w:rsidP="00CF1721">
      <w:pPr>
        <w:jc w:val="center"/>
        <w:rPr>
          <w:sz w:val="20"/>
          <w:szCs w:val="20"/>
        </w:rPr>
      </w:pPr>
    </w:p>
    <w:p w:rsidR="00FF6FE7" w:rsidRPr="00CF1721" w:rsidRDefault="005F0D23" w:rsidP="00CF1721">
      <w:pPr>
        <w:jc w:val="center"/>
        <w:rPr>
          <w:sz w:val="20"/>
          <w:szCs w:val="20"/>
        </w:rPr>
      </w:pPr>
      <w:r w:rsidRPr="005F0D23">
        <w:rPr>
          <w:i/>
          <w:sz w:val="20"/>
          <w:szCs w:val="20"/>
        </w:rPr>
        <w:t>а</w:t>
      </w:r>
      <w:r>
        <w:rPr>
          <w:sz w:val="20"/>
          <w:szCs w:val="20"/>
        </w:rPr>
        <w:t xml:space="preserve"> – специальная модульная фреза пальцевая; </w:t>
      </w:r>
      <w:r w:rsidRPr="005F0D23">
        <w:rPr>
          <w:i/>
          <w:sz w:val="20"/>
          <w:szCs w:val="20"/>
        </w:rPr>
        <w:t>б</w:t>
      </w:r>
      <w:r>
        <w:rPr>
          <w:sz w:val="20"/>
          <w:szCs w:val="20"/>
        </w:rPr>
        <w:t xml:space="preserve"> – специальная модульная фреза дисковая;</w:t>
      </w:r>
      <w:r w:rsidR="002C4FFF">
        <w:rPr>
          <w:sz w:val="20"/>
          <w:szCs w:val="20"/>
        </w:rPr>
        <w:t xml:space="preserve"> </w:t>
      </w:r>
      <w:r w:rsidR="002C4FFF" w:rsidRPr="002C4FFF">
        <w:rPr>
          <w:i/>
          <w:sz w:val="20"/>
          <w:szCs w:val="20"/>
        </w:rPr>
        <w:t>в</w:t>
      </w:r>
      <w:r w:rsidR="002C4FFF">
        <w:rPr>
          <w:sz w:val="20"/>
          <w:szCs w:val="20"/>
        </w:rPr>
        <w:t xml:space="preserve"> – зацепление вращающейся заготовки зубчатого колеса с выступами зуборезной гребенки; </w:t>
      </w:r>
      <w:proofErr w:type="gramStart"/>
      <w:r w:rsidR="002C4FFF" w:rsidRPr="002C4FFF">
        <w:rPr>
          <w:i/>
          <w:sz w:val="20"/>
          <w:szCs w:val="20"/>
        </w:rPr>
        <w:t>г</w:t>
      </w:r>
      <w:proofErr w:type="gramEnd"/>
      <w:r w:rsidR="002C4FFF">
        <w:rPr>
          <w:sz w:val="20"/>
          <w:szCs w:val="20"/>
        </w:rPr>
        <w:t xml:space="preserve"> - </w:t>
      </w:r>
      <w:proofErr w:type="spellStart"/>
      <w:r w:rsidR="002C4FFF">
        <w:rPr>
          <w:sz w:val="20"/>
          <w:szCs w:val="20"/>
        </w:rPr>
        <w:t>долбяк</w:t>
      </w:r>
      <w:proofErr w:type="spellEnd"/>
    </w:p>
    <w:p w:rsidR="00003E30" w:rsidRDefault="00003E30" w:rsidP="00003E30">
      <w:pPr>
        <w:jc w:val="center"/>
        <w:rPr>
          <w:sz w:val="20"/>
          <w:szCs w:val="20"/>
        </w:rPr>
      </w:pPr>
      <w:r>
        <w:rPr>
          <w:sz w:val="20"/>
          <w:szCs w:val="20"/>
        </w:rPr>
        <w:t>Рисунок 71 – Изготовление зубчатых колес.</w:t>
      </w:r>
    </w:p>
    <w:p w:rsidR="00FF6FE7" w:rsidRDefault="00FF6FE7" w:rsidP="00A00833">
      <w:pPr>
        <w:rPr>
          <w:sz w:val="28"/>
          <w:szCs w:val="28"/>
        </w:rPr>
      </w:pPr>
    </w:p>
    <w:p w:rsidR="00FF6FE7" w:rsidRDefault="00CF1721" w:rsidP="00A00833">
      <w:pPr>
        <w:rPr>
          <w:sz w:val="28"/>
          <w:szCs w:val="28"/>
        </w:rPr>
      </w:pPr>
      <w:r>
        <w:rPr>
          <w:sz w:val="28"/>
          <w:szCs w:val="28"/>
        </w:rPr>
        <w:t xml:space="preserve">                                    </w:t>
      </w:r>
      <w:r>
        <w:rPr>
          <w:noProof/>
        </w:rPr>
        <w:drawing>
          <wp:inline distT="0" distB="0" distL="0" distR="0">
            <wp:extent cx="2990850" cy="2200275"/>
            <wp:effectExtent l="19050" t="0" r="0" b="0"/>
            <wp:docPr id="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srcRect/>
                    <a:stretch>
                      <a:fillRect/>
                    </a:stretch>
                  </pic:blipFill>
                  <pic:spPr bwMode="auto">
                    <a:xfrm>
                      <a:off x="0" y="0"/>
                      <a:ext cx="2990850" cy="2200275"/>
                    </a:xfrm>
                    <a:prstGeom prst="rect">
                      <a:avLst/>
                    </a:prstGeom>
                    <a:noFill/>
                    <a:ln w="9525">
                      <a:noFill/>
                      <a:miter lim="800000"/>
                      <a:headEnd/>
                      <a:tailEnd/>
                    </a:ln>
                  </pic:spPr>
                </pic:pic>
              </a:graphicData>
            </a:graphic>
          </wp:inline>
        </w:drawing>
      </w:r>
    </w:p>
    <w:p w:rsidR="002C4FFF" w:rsidRDefault="00003E30" w:rsidP="00CF1721">
      <w:pPr>
        <w:jc w:val="center"/>
        <w:rPr>
          <w:sz w:val="20"/>
          <w:szCs w:val="20"/>
        </w:rPr>
      </w:pPr>
      <w:r>
        <w:rPr>
          <w:sz w:val="20"/>
          <w:szCs w:val="20"/>
        </w:rPr>
        <w:t>Рисунок 72 –</w:t>
      </w:r>
      <w:r w:rsidR="002C4FFF">
        <w:rPr>
          <w:sz w:val="20"/>
          <w:szCs w:val="20"/>
        </w:rPr>
        <w:t xml:space="preserve"> Форма поперечного сечения зубчатой гребенки,</w:t>
      </w:r>
    </w:p>
    <w:p w:rsidR="00FF6FE7" w:rsidRPr="00CF1721" w:rsidRDefault="002C4FFF" w:rsidP="00CF1721">
      <w:pPr>
        <w:jc w:val="center"/>
        <w:rPr>
          <w:sz w:val="20"/>
          <w:szCs w:val="20"/>
        </w:rPr>
      </w:pPr>
      <w:proofErr w:type="gramStart"/>
      <w:r>
        <w:rPr>
          <w:sz w:val="20"/>
          <w:szCs w:val="20"/>
        </w:rPr>
        <w:t>очерченная</w:t>
      </w:r>
      <w:proofErr w:type="gramEnd"/>
      <w:r>
        <w:rPr>
          <w:sz w:val="20"/>
          <w:szCs w:val="20"/>
        </w:rPr>
        <w:t xml:space="preserve"> эвольвентами окружности</w:t>
      </w:r>
      <w:r w:rsidR="00003E30">
        <w:rPr>
          <w:sz w:val="20"/>
          <w:szCs w:val="20"/>
        </w:rPr>
        <w:t>.</w:t>
      </w:r>
    </w:p>
    <w:p w:rsidR="00FF6FE7" w:rsidRDefault="00FF6FE7" w:rsidP="00A00833">
      <w:pPr>
        <w:rPr>
          <w:sz w:val="28"/>
          <w:szCs w:val="28"/>
        </w:rPr>
      </w:pPr>
    </w:p>
    <w:p w:rsidR="00FF6FE7" w:rsidRPr="00003E30" w:rsidRDefault="00003E30" w:rsidP="00003E30">
      <w:r>
        <w:t>Таблица 13 –</w:t>
      </w:r>
      <w:r w:rsidR="009A6844" w:rsidRPr="00003E30">
        <w:t xml:space="preserve"> Зависимость параметров зубчатого цилиндрического колеса</w:t>
      </w:r>
      <w:r>
        <w:t xml:space="preserve"> </w:t>
      </w:r>
      <w:r w:rsidR="009A6844" w:rsidRPr="00003E30">
        <w:t xml:space="preserve">от модуля </w:t>
      </w:r>
      <w:r w:rsidR="009A6844" w:rsidRPr="00003E30">
        <w:rPr>
          <w:lang w:val="en-US"/>
        </w:rPr>
        <w:t>m</w:t>
      </w:r>
      <w:r w:rsidR="009A6844" w:rsidRPr="00003E30">
        <w:t xml:space="preserve"> и числа зубьев </w:t>
      </w:r>
      <w:r w:rsidR="009A6844" w:rsidRPr="00003E30">
        <w:rPr>
          <w:lang w:val="en-US"/>
        </w:rPr>
        <w:t>Z</w:t>
      </w:r>
    </w:p>
    <w:tbl>
      <w:tblPr>
        <w:tblStyle w:val="a5"/>
        <w:tblW w:w="0" w:type="auto"/>
        <w:tblLook w:val="04A0"/>
      </w:tblPr>
      <w:tblGrid>
        <w:gridCol w:w="4926"/>
        <w:gridCol w:w="4927"/>
      </w:tblGrid>
      <w:tr w:rsidR="009A6844" w:rsidRPr="009A6844" w:rsidTr="009A6844">
        <w:tc>
          <w:tcPr>
            <w:tcW w:w="4926" w:type="dxa"/>
          </w:tcPr>
          <w:p w:rsidR="009A6844" w:rsidRPr="009A6844" w:rsidRDefault="009A6844" w:rsidP="009A6844">
            <w:pPr>
              <w:jc w:val="center"/>
              <w:rPr>
                <w:szCs w:val="24"/>
              </w:rPr>
            </w:pPr>
            <w:r>
              <w:rPr>
                <w:szCs w:val="24"/>
              </w:rPr>
              <w:t>Параметры</w:t>
            </w:r>
          </w:p>
        </w:tc>
        <w:tc>
          <w:tcPr>
            <w:tcW w:w="4927" w:type="dxa"/>
          </w:tcPr>
          <w:p w:rsidR="009A6844" w:rsidRPr="009A6844" w:rsidRDefault="009A6844" w:rsidP="009A6844">
            <w:pPr>
              <w:jc w:val="center"/>
              <w:rPr>
                <w:szCs w:val="24"/>
              </w:rPr>
            </w:pPr>
            <w:r>
              <w:rPr>
                <w:szCs w:val="24"/>
              </w:rPr>
              <w:t>Расчетная формула</w:t>
            </w:r>
          </w:p>
        </w:tc>
      </w:tr>
      <w:tr w:rsidR="009A6844" w:rsidRPr="009A6844" w:rsidTr="009A6844">
        <w:tc>
          <w:tcPr>
            <w:tcW w:w="4926" w:type="dxa"/>
          </w:tcPr>
          <w:p w:rsidR="009A6844" w:rsidRPr="009A6844" w:rsidRDefault="009A6844" w:rsidP="00A00833">
            <w:pPr>
              <w:rPr>
                <w:szCs w:val="24"/>
              </w:rPr>
            </w:pPr>
            <w:r>
              <w:rPr>
                <w:szCs w:val="24"/>
              </w:rPr>
              <w:t>Высота головки</w:t>
            </w:r>
          </w:p>
        </w:tc>
        <w:tc>
          <w:tcPr>
            <w:tcW w:w="4927" w:type="dxa"/>
          </w:tcPr>
          <w:p w:rsidR="009A6844" w:rsidRPr="001F3178" w:rsidRDefault="001F3178" w:rsidP="009A6844">
            <w:pPr>
              <w:rPr>
                <w:szCs w:val="24"/>
                <w:lang w:val="en-US"/>
              </w:rPr>
            </w:pPr>
            <w:r>
              <w:rPr>
                <w:szCs w:val="24"/>
                <w:lang w:val="en-US"/>
              </w:rPr>
              <w:t>h</w:t>
            </w:r>
            <w:r w:rsidRPr="001F3178">
              <w:rPr>
                <w:szCs w:val="24"/>
                <w:vertAlign w:val="subscript"/>
                <w:lang w:val="en-US"/>
              </w:rPr>
              <w:t>a</w:t>
            </w:r>
            <w:r>
              <w:rPr>
                <w:szCs w:val="24"/>
                <w:lang w:val="en-US"/>
              </w:rPr>
              <w:t xml:space="preserve"> = m</w:t>
            </w:r>
          </w:p>
        </w:tc>
      </w:tr>
      <w:tr w:rsidR="009A6844" w:rsidRPr="009A6844" w:rsidTr="009A6844">
        <w:tc>
          <w:tcPr>
            <w:tcW w:w="4926" w:type="dxa"/>
          </w:tcPr>
          <w:p w:rsidR="009A6844" w:rsidRPr="009A6844" w:rsidRDefault="009A6844" w:rsidP="00A00833">
            <w:pPr>
              <w:rPr>
                <w:szCs w:val="24"/>
              </w:rPr>
            </w:pPr>
            <w:r>
              <w:rPr>
                <w:szCs w:val="24"/>
              </w:rPr>
              <w:t>Высота ножки</w:t>
            </w:r>
          </w:p>
        </w:tc>
        <w:tc>
          <w:tcPr>
            <w:tcW w:w="4927" w:type="dxa"/>
          </w:tcPr>
          <w:p w:rsidR="009A6844" w:rsidRPr="001F3178" w:rsidRDefault="001F3178" w:rsidP="009A6844">
            <w:pPr>
              <w:rPr>
                <w:szCs w:val="24"/>
                <w:lang w:val="en-US"/>
              </w:rPr>
            </w:pPr>
            <w:proofErr w:type="spellStart"/>
            <w:r>
              <w:rPr>
                <w:szCs w:val="24"/>
                <w:lang w:val="en-US"/>
              </w:rPr>
              <w:t>h</w:t>
            </w:r>
            <w:r w:rsidRPr="001F3178">
              <w:rPr>
                <w:szCs w:val="24"/>
                <w:vertAlign w:val="subscript"/>
                <w:lang w:val="en-US"/>
              </w:rPr>
              <w:t>f</w:t>
            </w:r>
            <w:proofErr w:type="spellEnd"/>
            <w:r>
              <w:rPr>
                <w:szCs w:val="24"/>
                <w:lang w:val="en-US"/>
              </w:rPr>
              <w:t xml:space="preserve"> = 1,25m</w:t>
            </w:r>
          </w:p>
        </w:tc>
      </w:tr>
      <w:tr w:rsidR="009A6844" w:rsidRPr="009A6844" w:rsidTr="009A6844">
        <w:tc>
          <w:tcPr>
            <w:tcW w:w="4926" w:type="dxa"/>
          </w:tcPr>
          <w:p w:rsidR="009A6844" w:rsidRPr="009A6844" w:rsidRDefault="009A6844" w:rsidP="00A00833">
            <w:pPr>
              <w:rPr>
                <w:szCs w:val="24"/>
              </w:rPr>
            </w:pPr>
            <w:r>
              <w:rPr>
                <w:szCs w:val="24"/>
              </w:rPr>
              <w:t>Высота зуба</w:t>
            </w:r>
          </w:p>
        </w:tc>
        <w:tc>
          <w:tcPr>
            <w:tcW w:w="4927" w:type="dxa"/>
          </w:tcPr>
          <w:p w:rsidR="009A6844" w:rsidRPr="001F3178" w:rsidRDefault="001F3178" w:rsidP="009A6844">
            <w:pPr>
              <w:rPr>
                <w:szCs w:val="24"/>
                <w:lang w:val="en-US"/>
              </w:rPr>
            </w:pPr>
            <w:r>
              <w:rPr>
                <w:szCs w:val="24"/>
                <w:lang w:val="en-US"/>
              </w:rPr>
              <w:t>h = h</w:t>
            </w:r>
            <w:r w:rsidRPr="001F3178">
              <w:rPr>
                <w:szCs w:val="24"/>
                <w:vertAlign w:val="subscript"/>
                <w:lang w:val="en-US"/>
              </w:rPr>
              <w:t>a</w:t>
            </w:r>
            <w:r>
              <w:rPr>
                <w:szCs w:val="24"/>
                <w:lang w:val="en-US"/>
              </w:rPr>
              <w:t xml:space="preserve"> + </w:t>
            </w:r>
            <w:proofErr w:type="spellStart"/>
            <w:r>
              <w:rPr>
                <w:szCs w:val="24"/>
                <w:lang w:val="en-US"/>
              </w:rPr>
              <w:t>h</w:t>
            </w:r>
            <w:r w:rsidRPr="001F3178">
              <w:rPr>
                <w:szCs w:val="24"/>
                <w:vertAlign w:val="subscript"/>
                <w:lang w:val="en-US"/>
              </w:rPr>
              <w:t>f</w:t>
            </w:r>
            <w:proofErr w:type="spellEnd"/>
            <w:r>
              <w:rPr>
                <w:szCs w:val="24"/>
                <w:lang w:val="en-US"/>
              </w:rPr>
              <w:t xml:space="preserve"> = 2,25m</w:t>
            </w:r>
          </w:p>
        </w:tc>
      </w:tr>
      <w:tr w:rsidR="009A6844" w:rsidRPr="009A6844" w:rsidTr="009A6844">
        <w:tc>
          <w:tcPr>
            <w:tcW w:w="4926" w:type="dxa"/>
          </w:tcPr>
          <w:p w:rsidR="009A6844" w:rsidRPr="009A6844" w:rsidRDefault="009A6844" w:rsidP="00A00833">
            <w:pPr>
              <w:rPr>
                <w:szCs w:val="24"/>
              </w:rPr>
            </w:pPr>
            <w:r>
              <w:rPr>
                <w:szCs w:val="24"/>
              </w:rPr>
              <w:t>Делительный диаметр</w:t>
            </w:r>
          </w:p>
        </w:tc>
        <w:tc>
          <w:tcPr>
            <w:tcW w:w="4927" w:type="dxa"/>
          </w:tcPr>
          <w:p w:rsidR="009A6844" w:rsidRPr="001F3178" w:rsidRDefault="001F3178" w:rsidP="009A6844">
            <w:pPr>
              <w:rPr>
                <w:szCs w:val="24"/>
                <w:lang w:val="en-US"/>
              </w:rPr>
            </w:pPr>
            <w:r>
              <w:rPr>
                <w:szCs w:val="24"/>
                <w:lang w:val="en-US"/>
              </w:rPr>
              <w:t xml:space="preserve">D = </w:t>
            </w:r>
            <w:proofErr w:type="spellStart"/>
            <w:r>
              <w:rPr>
                <w:szCs w:val="24"/>
                <w:lang w:val="en-US"/>
              </w:rPr>
              <w:t>mZ</w:t>
            </w:r>
            <w:proofErr w:type="spellEnd"/>
          </w:p>
        </w:tc>
      </w:tr>
      <w:tr w:rsidR="009A6844" w:rsidRPr="009A6844" w:rsidTr="009A6844">
        <w:tc>
          <w:tcPr>
            <w:tcW w:w="4926" w:type="dxa"/>
          </w:tcPr>
          <w:p w:rsidR="009A6844" w:rsidRPr="009A6844" w:rsidRDefault="009A6844" w:rsidP="00A00833">
            <w:pPr>
              <w:rPr>
                <w:szCs w:val="24"/>
              </w:rPr>
            </w:pPr>
            <w:r>
              <w:rPr>
                <w:szCs w:val="24"/>
              </w:rPr>
              <w:t>Диаметр вершин зубьев</w:t>
            </w:r>
          </w:p>
        </w:tc>
        <w:tc>
          <w:tcPr>
            <w:tcW w:w="4927" w:type="dxa"/>
          </w:tcPr>
          <w:p w:rsidR="009A6844" w:rsidRPr="001F3178" w:rsidRDefault="001F3178" w:rsidP="009A6844">
            <w:pPr>
              <w:rPr>
                <w:szCs w:val="24"/>
                <w:lang w:val="en-US"/>
              </w:rPr>
            </w:pPr>
            <w:proofErr w:type="spellStart"/>
            <w:r>
              <w:rPr>
                <w:szCs w:val="24"/>
                <w:lang w:val="en-US"/>
              </w:rPr>
              <w:t>d</w:t>
            </w:r>
            <w:r w:rsidRPr="001F3178">
              <w:rPr>
                <w:szCs w:val="24"/>
                <w:vertAlign w:val="subscript"/>
                <w:lang w:val="en-US"/>
              </w:rPr>
              <w:t>a</w:t>
            </w:r>
            <w:proofErr w:type="spellEnd"/>
            <w:r>
              <w:rPr>
                <w:szCs w:val="24"/>
                <w:lang w:val="en-US"/>
              </w:rPr>
              <w:t xml:space="preserve"> = d + 2h</w:t>
            </w:r>
            <w:r w:rsidRPr="001F3178">
              <w:rPr>
                <w:szCs w:val="24"/>
                <w:vertAlign w:val="subscript"/>
                <w:lang w:val="en-US"/>
              </w:rPr>
              <w:t>a</w:t>
            </w:r>
            <w:r>
              <w:rPr>
                <w:szCs w:val="24"/>
                <w:lang w:val="en-US"/>
              </w:rPr>
              <w:t xml:space="preserve"> = m(Z + 2)</w:t>
            </w:r>
          </w:p>
        </w:tc>
      </w:tr>
      <w:tr w:rsidR="009A6844" w:rsidRPr="009A6844" w:rsidTr="009A6844">
        <w:tc>
          <w:tcPr>
            <w:tcW w:w="4926" w:type="dxa"/>
          </w:tcPr>
          <w:p w:rsidR="009A6844" w:rsidRPr="009A6844" w:rsidRDefault="009A6844" w:rsidP="00A00833">
            <w:pPr>
              <w:rPr>
                <w:szCs w:val="24"/>
              </w:rPr>
            </w:pPr>
            <w:r>
              <w:rPr>
                <w:szCs w:val="24"/>
              </w:rPr>
              <w:t>Диаметр впадин</w:t>
            </w:r>
          </w:p>
        </w:tc>
        <w:tc>
          <w:tcPr>
            <w:tcW w:w="4927" w:type="dxa"/>
          </w:tcPr>
          <w:p w:rsidR="009A6844" w:rsidRPr="001F3178" w:rsidRDefault="001F3178" w:rsidP="009A6844">
            <w:pPr>
              <w:rPr>
                <w:szCs w:val="24"/>
                <w:lang w:val="en-US"/>
              </w:rPr>
            </w:pPr>
            <w:proofErr w:type="spellStart"/>
            <w:r>
              <w:rPr>
                <w:szCs w:val="24"/>
                <w:lang w:val="en-US"/>
              </w:rPr>
              <w:t>d</w:t>
            </w:r>
            <w:r w:rsidRPr="001F3178">
              <w:rPr>
                <w:szCs w:val="24"/>
                <w:vertAlign w:val="subscript"/>
                <w:lang w:val="en-US"/>
              </w:rPr>
              <w:t>f</w:t>
            </w:r>
            <w:proofErr w:type="spellEnd"/>
            <w:r>
              <w:rPr>
                <w:szCs w:val="24"/>
                <w:lang w:val="en-US"/>
              </w:rPr>
              <w:t xml:space="preserve"> = d – 2h</w:t>
            </w:r>
            <w:r w:rsidRPr="001F3178">
              <w:rPr>
                <w:szCs w:val="24"/>
                <w:vertAlign w:val="subscript"/>
                <w:lang w:val="en-US"/>
              </w:rPr>
              <w:t>f</w:t>
            </w:r>
            <w:r>
              <w:rPr>
                <w:szCs w:val="24"/>
                <w:lang w:val="en-US"/>
              </w:rPr>
              <w:t xml:space="preserve"> = m(Z – 2,5)</w:t>
            </w:r>
          </w:p>
        </w:tc>
      </w:tr>
      <w:tr w:rsidR="009A6844" w:rsidRPr="009A6844" w:rsidTr="009A6844">
        <w:tc>
          <w:tcPr>
            <w:tcW w:w="4926" w:type="dxa"/>
          </w:tcPr>
          <w:p w:rsidR="009A6844" w:rsidRPr="009A6844" w:rsidRDefault="009A6844" w:rsidP="00A00833">
            <w:pPr>
              <w:rPr>
                <w:szCs w:val="24"/>
              </w:rPr>
            </w:pPr>
            <w:r>
              <w:rPr>
                <w:szCs w:val="24"/>
              </w:rPr>
              <w:t>Окружной шаг</w:t>
            </w:r>
          </w:p>
        </w:tc>
        <w:tc>
          <w:tcPr>
            <w:tcW w:w="4927" w:type="dxa"/>
          </w:tcPr>
          <w:p w:rsidR="009A6844" w:rsidRPr="00FD34B3" w:rsidRDefault="00FD34B3" w:rsidP="009A6844">
            <w:pPr>
              <w:rPr>
                <w:szCs w:val="24"/>
                <w:lang w:val="en-US"/>
              </w:rPr>
            </w:pPr>
            <w:r>
              <w:rPr>
                <w:szCs w:val="24"/>
                <w:lang w:val="en-US"/>
              </w:rPr>
              <w:t>P</w:t>
            </w:r>
            <w:r w:rsidRPr="00FD34B3">
              <w:rPr>
                <w:szCs w:val="24"/>
                <w:vertAlign w:val="subscript"/>
                <w:lang w:val="en-US"/>
              </w:rPr>
              <w:t>t</w:t>
            </w:r>
            <w:r>
              <w:rPr>
                <w:szCs w:val="24"/>
                <w:lang w:val="en-US"/>
              </w:rPr>
              <w:t xml:space="preserve"> </w:t>
            </w:r>
            <w:r w:rsidR="009A6844">
              <w:rPr>
                <w:szCs w:val="24"/>
              </w:rPr>
              <w:t>= π</w:t>
            </w:r>
            <w:r>
              <w:rPr>
                <w:szCs w:val="24"/>
                <w:lang w:val="en-US"/>
              </w:rPr>
              <w:t>m</w:t>
            </w:r>
          </w:p>
        </w:tc>
      </w:tr>
      <w:tr w:rsidR="009A6844" w:rsidRPr="009A6844" w:rsidTr="009A6844">
        <w:tc>
          <w:tcPr>
            <w:tcW w:w="4926" w:type="dxa"/>
          </w:tcPr>
          <w:p w:rsidR="009A6844" w:rsidRDefault="009A6844" w:rsidP="00A00833">
            <w:r>
              <w:t>Окружная толщина зуба</w:t>
            </w:r>
          </w:p>
        </w:tc>
        <w:tc>
          <w:tcPr>
            <w:tcW w:w="4927" w:type="dxa"/>
          </w:tcPr>
          <w:p w:rsidR="009A6844" w:rsidRPr="00FD34B3" w:rsidRDefault="00FD34B3" w:rsidP="00FD34B3">
            <w:pPr>
              <w:rPr>
                <w:lang w:val="en-US"/>
              </w:rPr>
            </w:pPr>
            <w:r>
              <w:rPr>
                <w:lang w:val="en-US"/>
              </w:rPr>
              <w:t>S</w:t>
            </w:r>
            <w:r w:rsidRPr="00FD34B3">
              <w:rPr>
                <w:vertAlign w:val="subscript"/>
                <w:lang w:val="en-US"/>
              </w:rPr>
              <w:t>t</w:t>
            </w:r>
            <w:r>
              <w:rPr>
                <w:lang w:val="en-US"/>
              </w:rPr>
              <w:t xml:space="preserve"> = 0,5P</w:t>
            </w:r>
            <w:r w:rsidRPr="00FD34B3">
              <w:rPr>
                <w:vertAlign w:val="subscript"/>
                <w:lang w:val="en-US"/>
              </w:rPr>
              <w:t>t</w:t>
            </w:r>
            <w:r>
              <w:rPr>
                <w:lang w:val="en-US"/>
              </w:rPr>
              <w:t xml:space="preserve"> </w:t>
            </w:r>
            <w:r w:rsidR="009A6844">
              <w:t>=</w:t>
            </w:r>
            <w:r>
              <w:rPr>
                <w:lang w:val="en-US"/>
              </w:rPr>
              <w:t xml:space="preserve"> 0,5</w:t>
            </w:r>
            <w:r w:rsidR="009A6844">
              <w:t>π</w:t>
            </w:r>
            <w:r>
              <w:rPr>
                <w:lang w:val="en-US"/>
              </w:rPr>
              <w:t>m</w:t>
            </w:r>
          </w:p>
        </w:tc>
      </w:tr>
      <w:tr w:rsidR="009A6844" w:rsidRPr="009A6844" w:rsidTr="009A6844">
        <w:tc>
          <w:tcPr>
            <w:tcW w:w="4926" w:type="dxa"/>
          </w:tcPr>
          <w:p w:rsidR="009A6844" w:rsidRDefault="009A6844" w:rsidP="00A00833">
            <w:r>
              <w:lastRenderedPageBreak/>
              <w:t>Окружная ширина впадины</w:t>
            </w:r>
          </w:p>
        </w:tc>
        <w:tc>
          <w:tcPr>
            <w:tcW w:w="4927" w:type="dxa"/>
          </w:tcPr>
          <w:p w:rsidR="009A6844" w:rsidRPr="00863139" w:rsidRDefault="00863139" w:rsidP="009A6844">
            <w:pPr>
              <w:rPr>
                <w:lang w:val="en-US"/>
              </w:rPr>
            </w:pPr>
            <w:r>
              <w:rPr>
                <w:lang w:val="en-US"/>
              </w:rPr>
              <w:t>E</w:t>
            </w:r>
            <w:r w:rsidRPr="00863139">
              <w:rPr>
                <w:vertAlign w:val="subscript"/>
                <w:lang w:val="en-US"/>
              </w:rPr>
              <w:t>t</w:t>
            </w:r>
            <w:r>
              <w:rPr>
                <w:lang w:val="en-US"/>
              </w:rPr>
              <w:t xml:space="preserve"> </w:t>
            </w:r>
            <w:r w:rsidR="009A6844">
              <w:t>=</w:t>
            </w:r>
            <w:r>
              <w:rPr>
                <w:lang w:val="en-US"/>
              </w:rPr>
              <w:t xml:space="preserve"> 0,5P</w:t>
            </w:r>
            <w:r w:rsidRPr="00863139">
              <w:rPr>
                <w:vertAlign w:val="subscript"/>
                <w:lang w:val="en-US"/>
              </w:rPr>
              <w:t>t</w:t>
            </w:r>
            <w:r>
              <w:rPr>
                <w:lang w:val="en-US"/>
              </w:rPr>
              <w:t xml:space="preserve"> = 0,5</w:t>
            </w:r>
            <w:r w:rsidR="009A6844">
              <w:t>π</w:t>
            </w:r>
            <w:r>
              <w:rPr>
                <w:lang w:val="en-US"/>
              </w:rPr>
              <w:t>m</w:t>
            </w:r>
          </w:p>
        </w:tc>
      </w:tr>
      <w:tr w:rsidR="009A6844" w:rsidRPr="009A6844" w:rsidTr="009A6844">
        <w:tc>
          <w:tcPr>
            <w:tcW w:w="4926" w:type="dxa"/>
          </w:tcPr>
          <w:p w:rsidR="009A6844" w:rsidRDefault="009A6844" w:rsidP="00A00833">
            <w:r>
              <w:t>Радиус кривизны переходной кривой</w:t>
            </w:r>
          </w:p>
        </w:tc>
        <w:tc>
          <w:tcPr>
            <w:tcW w:w="4927" w:type="dxa"/>
          </w:tcPr>
          <w:p w:rsidR="009A6844" w:rsidRPr="001F3178" w:rsidRDefault="001F3178" w:rsidP="009A6844">
            <w:pPr>
              <w:rPr>
                <w:lang w:val="en-US"/>
              </w:rPr>
            </w:pPr>
            <w:r>
              <w:rPr>
                <w:lang w:val="en-US"/>
              </w:rPr>
              <w:t>P</w:t>
            </w:r>
            <w:r w:rsidRPr="001F3178">
              <w:rPr>
                <w:vertAlign w:val="subscript"/>
                <w:lang w:val="en-US"/>
              </w:rPr>
              <w:t>t</w:t>
            </w:r>
            <w:r>
              <w:rPr>
                <w:lang w:val="en-US"/>
              </w:rPr>
              <w:t xml:space="preserve"> = 0,25m</w:t>
            </w:r>
          </w:p>
        </w:tc>
      </w:tr>
    </w:tbl>
    <w:p w:rsidR="00F95E65" w:rsidRPr="005A3FC8" w:rsidRDefault="00F95E65" w:rsidP="00A00833">
      <w:pPr>
        <w:rPr>
          <w:sz w:val="28"/>
          <w:szCs w:val="28"/>
          <w:lang w:val="en-US"/>
        </w:rPr>
      </w:pPr>
    </w:p>
    <w:p w:rsidR="007271CB" w:rsidRDefault="007271CB" w:rsidP="007271CB">
      <w:pPr>
        <w:pStyle w:val="Style1"/>
        <w:widowControl/>
        <w:spacing w:before="67"/>
        <w:ind w:firstLine="567"/>
        <w:rPr>
          <w:rStyle w:val="FontStyle11"/>
        </w:rPr>
      </w:pPr>
      <w:r>
        <w:rPr>
          <w:rStyle w:val="FontStyle11"/>
        </w:rPr>
        <w:t>Если зубчатое колесо изготовлено так, что высота зуба</w:t>
      </w:r>
      <w:r w:rsidRPr="007271CB">
        <w:rPr>
          <w:rStyle w:val="FontStyle11"/>
        </w:rPr>
        <w:t xml:space="preserve"> </w:t>
      </w:r>
      <w:r>
        <w:rPr>
          <w:rStyle w:val="FontStyle11"/>
          <w:lang w:val="en-US"/>
        </w:rPr>
        <w:t>h</w:t>
      </w:r>
      <w:r>
        <w:rPr>
          <w:rStyle w:val="FontStyle11"/>
        </w:rPr>
        <w:t xml:space="preserve"> </w:t>
      </w:r>
      <w:r w:rsidRPr="007271CB">
        <w:rPr>
          <w:rStyle w:val="FontStyle11"/>
        </w:rPr>
        <w:t>=</w:t>
      </w:r>
      <w:r>
        <w:rPr>
          <w:rStyle w:val="FontStyle11"/>
        </w:rPr>
        <w:t xml:space="preserve"> </w:t>
      </w:r>
      <w:r w:rsidRPr="007271CB">
        <w:rPr>
          <w:rStyle w:val="FontStyle11"/>
        </w:rPr>
        <w:t>2,25</w:t>
      </w:r>
      <w:r>
        <w:rPr>
          <w:rStyle w:val="FontStyle11"/>
          <w:lang w:val="en-US"/>
        </w:rPr>
        <w:t>m</w:t>
      </w:r>
      <w:r w:rsidRPr="007271CB">
        <w:rPr>
          <w:rStyle w:val="FontStyle11"/>
        </w:rPr>
        <w:t>,</w:t>
      </w:r>
      <w:r>
        <w:rPr>
          <w:rStyle w:val="FontStyle11"/>
        </w:rPr>
        <w:t xml:space="preserve"> то колесо называется выполненным без смещения исходного контура (</w:t>
      </w:r>
      <w:proofErr w:type="spellStart"/>
      <w:r>
        <w:rPr>
          <w:rStyle w:val="FontStyle11"/>
        </w:rPr>
        <w:t>некоррегированное</w:t>
      </w:r>
      <w:proofErr w:type="spellEnd"/>
      <w:r>
        <w:rPr>
          <w:rStyle w:val="FontStyle11"/>
        </w:rPr>
        <w:t xml:space="preserve"> колесо). Если же колесо изготовлено с высотой зуба </w:t>
      </w:r>
      <w:r>
        <w:rPr>
          <w:rStyle w:val="FontStyle11"/>
          <w:lang w:val="en-US"/>
        </w:rPr>
        <w:t>h</w:t>
      </w:r>
      <w:r>
        <w:rPr>
          <w:rStyle w:val="FontStyle11"/>
        </w:rPr>
        <w:t xml:space="preserve"> ≠ </w:t>
      </w:r>
      <w:r w:rsidRPr="007271CB">
        <w:rPr>
          <w:rStyle w:val="FontStyle11"/>
        </w:rPr>
        <w:t>2,25</w:t>
      </w:r>
      <w:r>
        <w:rPr>
          <w:rStyle w:val="FontStyle11"/>
          <w:lang w:val="en-US"/>
        </w:rPr>
        <w:t>m</w:t>
      </w:r>
      <w:r w:rsidRPr="007271CB">
        <w:rPr>
          <w:rStyle w:val="FontStyle11"/>
        </w:rPr>
        <w:t>,</w:t>
      </w:r>
      <w:r>
        <w:rPr>
          <w:rStyle w:val="FontStyle11"/>
        </w:rPr>
        <w:t xml:space="preserve"> то такое колесо называется выполненным со смещением исходного контура. Смещением исходного контура характеризуется коэффициентом смещения исходного контура, обозначенным по </w:t>
      </w:r>
      <w:proofErr w:type="spellStart"/>
      <w:r>
        <w:rPr>
          <w:rStyle w:val="FontStyle11"/>
        </w:rPr>
        <w:t>ГОСТу</w:t>
      </w:r>
      <w:proofErr w:type="spellEnd"/>
      <w:r>
        <w:rPr>
          <w:rStyle w:val="FontStyle11"/>
        </w:rPr>
        <w:t xml:space="preserve"> 16531-70 буквой X.</w:t>
      </w:r>
    </w:p>
    <w:p w:rsidR="007271CB" w:rsidRDefault="007271CB" w:rsidP="007271CB">
      <w:pPr>
        <w:pStyle w:val="Style1"/>
        <w:widowControl/>
        <w:spacing w:line="355" w:lineRule="exact"/>
        <w:ind w:firstLine="567"/>
        <w:rPr>
          <w:rStyle w:val="FontStyle11"/>
        </w:rPr>
      </w:pPr>
      <w:r>
        <w:rPr>
          <w:rStyle w:val="FontStyle11"/>
        </w:rPr>
        <w:t xml:space="preserve">Для </w:t>
      </w:r>
      <w:proofErr w:type="spellStart"/>
      <w:r>
        <w:rPr>
          <w:rStyle w:val="FontStyle11"/>
        </w:rPr>
        <w:t>некоррегированного</w:t>
      </w:r>
      <w:proofErr w:type="spellEnd"/>
      <w:r>
        <w:rPr>
          <w:rStyle w:val="FontStyle11"/>
        </w:rPr>
        <w:t xml:space="preserve"> колеса коэффициентом смещения исходного контура Х = 0.</w:t>
      </w:r>
    </w:p>
    <w:p w:rsidR="007271CB" w:rsidRDefault="007271CB" w:rsidP="007271CB">
      <w:pPr>
        <w:pStyle w:val="Style1"/>
        <w:widowControl/>
        <w:spacing w:line="322" w:lineRule="exact"/>
        <w:ind w:firstLine="567"/>
        <w:rPr>
          <w:rStyle w:val="FontStyle11"/>
        </w:rPr>
      </w:pPr>
      <w:r>
        <w:rPr>
          <w:rStyle w:val="FontStyle11"/>
        </w:rPr>
        <w:t xml:space="preserve">При выполнении учебных чертежей обычно ориентируются на применение </w:t>
      </w:r>
      <w:proofErr w:type="spellStart"/>
      <w:r>
        <w:rPr>
          <w:rStyle w:val="FontStyle11"/>
        </w:rPr>
        <w:t>некоррегированных</w:t>
      </w:r>
      <w:proofErr w:type="spellEnd"/>
      <w:r>
        <w:rPr>
          <w:rStyle w:val="FontStyle11"/>
        </w:rPr>
        <w:t xml:space="preserve"> колес, параметры которых (рисунок 72) находятся в определенной зависимости от модуля и числа зубьев</w:t>
      </w:r>
      <w:r w:rsidRPr="007271CB">
        <w:rPr>
          <w:rStyle w:val="FontStyle11"/>
        </w:rPr>
        <w:t xml:space="preserve"> </w:t>
      </w:r>
      <w:r>
        <w:rPr>
          <w:rStyle w:val="FontStyle11"/>
          <w:lang w:val="en-US"/>
        </w:rPr>
        <w:t>Z</w:t>
      </w:r>
      <w:r>
        <w:rPr>
          <w:rStyle w:val="FontStyle11"/>
        </w:rPr>
        <w:t xml:space="preserve"> (таблица 13).</w:t>
      </w:r>
    </w:p>
    <w:p w:rsidR="00FF6FE7" w:rsidRPr="006B393F" w:rsidRDefault="006B393F" w:rsidP="006B393F">
      <w:pPr>
        <w:jc w:val="center"/>
        <w:rPr>
          <w:b/>
          <w:sz w:val="28"/>
          <w:szCs w:val="28"/>
        </w:rPr>
      </w:pPr>
      <w:r w:rsidRPr="006B393F">
        <w:rPr>
          <w:b/>
          <w:sz w:val="28"/>
          <w:szCs w:val="28"/>
        </w:rPr>
        <w:t>Задание</w:t>
      </w:r>
    </w:p>
    <w:p w:rsidR="006B393F" w:rsidRDefault="006B393F" w:rsidP="006B393F">
      <w:pPr>
        <w:pStyle w:val="a6"/>
        <w:numPr>
          <w:ilvl w:val="0"/>
          <w:numId w:val="29"/>
        </w:numPr>
        <w:jc w:val="both"/>
        <w:rPr>
          <w:sz w:val="28"/>
          <w:szCs w:val="28"/>
        </w:rPr>
      </w:pPr>
      <w:r>
        <w:rPr>
          <w:sz w:val="28"/>
          <w:szCs w:val="28"/>
        </w:rPr>
        <w:t>Изучить методические рекомендации по теме.</w:t>
      </w:r>
    </w:p>
    <w:p w:rsidR="006B393F" w:rsidRDefault="006B393F" w:rsidP="006B393F">
      <w:pPr>
        <w:pStyle w:val="a6"/>
        <w:numPr>
          <w:ilvl w:val="0"/>
          <w:numId w:val="29"/>
        </w:numPr>
        <w:jc w:val="both"/>
        <w:rPr>
          <w:sz w:val="28"/>
          <w:szCs w:val="28"/>
        </w:rPr>
      </w:pPr>
      <w:r>
        <w:rPr>
          <w:sz w:val="28"/>
          <w:szCs w:val="28"/>
        </w:rPr>
        <w:t>Провести уточненный расчет колеса, обмерить колесо штангенциркулем.</w:t>
      </w:r>
    </w:p>
    <w:p w:rsidR="006B393F" w:rsidRPr="006B393F" w:rsidRDefault="006B393F" w:rsidP="006B393F">
      <w:pPr>
        <w:pStyle w:val="a6"/>
        <w:numPr>
          <w:ilvl w:val="0"/>
          <w:numId w:val="29"/>
        </w:numPr>
        <w:jc w:val="both"/>
        <w:rPr>
          <w:sz w:val="28"/>
          <w:szCs w:val="28"/>
        </w:rPr>
      </w:pPr>
      <w:r>
        <w:rPr>
          <w:sz w:val="28"/>
          <w:szCs w:val="28"/>
        </w:rPr>
        <w:t>Выполнить эскиз колеса (формат А</w:t>
      </w:r>
      <w:proofErr w:type="gramStart"/>
      <w:r>
        <w:rPr>
          <w:sz w:val="28"/>
          <w:szCs w:val="28"/>
        </w:rPr>
        <w:t>4</w:t>
      </w:r>
      <w:proofErr w:type="gramEnd"/>
      <w:r>
        <w:rPr>
          <w:sz w:val="28"/>
          <w:szCs w:val="28"/>
        </w:rPr>
        <w:t xml:space="preserve"> – в клеточку) с заполнением таблицы параметров и основной надписи (55х185).</w:t>
      </w:r>
    </w:p>
    <w:p w:rsidR="006B393F" w:rsidRPr="006B393F" w:rsidRDefault="006B393F" w:rsidP="006B393F">
      <w:pPr>
        <w:jc w:val="center"/>
        <w:rPr>
          <w:b/>
          <w:sz w:val="28"/>
          <w:szCs w:val="28"/>
        </w:rPr>
      </w:pPr>
      <w:r w:rsidRPr="006B393F">
        <w:rPr>
          <w:b/>
          <w:sz w:val="28"/>
          <w:szCs w:val="28"/>
        </w:rPr>
        <w:t>Ход занятий</w:t>
      </w:r>
    </w:p>
    <w:p w:rsidR="006B393F" w:rsidRDefault="006B393F" w:rsidP="006B393F">
      <w:pPr>
        <w:pStyle w:val="a6"/>
        <w:numPr>
          <w:ilvl w:val="0"/>
          <w:numId w:val="30"/>
        </w:numPr>
        <w:rPr>
          <w:sz w:val="28"/>
          <w:szCs w:val="28"/>
        </w:rPr>
      </w:pPr>
      <w:r>
        <w:rPr>
          <w:sz w:val="28"/>
          <w:szCs w:val="28"/>
        </w:rPr>
        <w:t xml:space="preserve">Подсчитать число зубьев </w:t>
      </w:r>
      <w:r>
        <w:rPr>
          <w:sz w:val="28"/>
          <w:szCs w:val="28"/>
          <w:lang w:val="en-US"/>
        </w:rPr>
        <w:t>Z</w:t>
      </w:r>
      <w:r w:rsidRPr="006B393F">
        <w:rPr>
          <w:sz w:val="28"/>
          <w:szCs w:val="28"/>
        </w:rPr>
        <w:t xml:space="preserve"> </w:t>
      </w:r>
      <w:r>
        <w:rPr>
          <w:sz w:val="28"/>
          <w:szCs w:val="28"/>
        </w:rPr>
        <w:t>колеса.</w:t>
      </w:r>
    </w:p>
    <w:p w:rsidR="006B393F" w:rsidRDefault="006B393F" w:rsidP="006B393F">
      <w:pPr>
        <w:pStyle w:val="a6"/>
        <w:numPr>
          <w:ilvl w:val="0"/>
          <w:numId w:val="30"/>
        </w:numPr>
        <w:rPr>
          <w:sz w:val="28"/>
          <w:szCs w:val="28"/>
        </w:rPr>
      </w:pPr>
      <w:r>
        <w:rPr>
          <w:sz w:val="28"/>
          <w:szCs w:val="28"/>
        </w:rPr>
        <w:t xml:space="preserve">Измерить диаметр вершин зубьев </w:t>
      </w:r>
      <w:proofErr w:type="gramStart"/>
      <w:r>
        <w:rPr>
          <w:sz w:val="28"/>
          <w:szCs w:val="28"/>
          <w:lang w:val="en-US"/>
        </w:rPr>
        <w:t>d</w:t>
      </w:r>
      <w:proofErr w:type="gramEnd"/>
      <w:r w:rsidRPr="006B393F">
        <w:rPr>
          <w:sz w:val="28"/>
          <w:szCs w:val="28"/>
          <w:vertAlign w:val="subscript"/>
        </w:rPr>
        <w:t>а</w:t>
      </w:r>
      <w:r>
        <w:rPr>
          <w:sz w:val="28"/>
          <w:szCs w:val="28"/>
        </w:rPr>
        <w:t>:</w:t>
      </w:r>
      <w:r w:rsidR="00983667">
        <w:rPr>
          <w:sz w:val="28"/>
          <w:szCs w:val="28"/>
        </w:rPr>
        <w:t xml:space="preserve"> а – при </w:t>
      </w:r>
      <w:r w:rsidR="00983667">
        <w:rPr>
          <w:sz w:val="28"/>
          <w:szCs w:val="28"/>
          <w:lang w:val="en-US"/>
        </w:rPr>
        <w:t>Z</w:t>
      </w:r>
      <w:r w:rsidR="00983667" w:rsidRPr="00983667">
        <w:rPr>
          <w:sz w:val="28"/>
          <w:szCs w:val="28"/>
        </w:rPr>
        <w:t>-</w:t>
      </w:r>
      <w:r w:rsidR="00983667">
        <w:rPr>
          <w:sz w:val="28"/>
          <w:szCs w:val="28"/>
        </w:rPr>
        <w:t xml:space="preserve">четном (рисунок 73, </w:t>
      </w:r>
      <w:r w:rsidR="00983667" w:rsidRPr="00983667">
        <w:rPr>
          <w:i/>
          <w:sz w:val="28"/>
          <w:szCs w:val="28"/>
        </w:rPr>
        <w:t>а</w:t>
      </w:r>
      <w:r w:rsidR="00983667">
        <w:rPr>
          <w:sz w:val="28"/>
          <w:szCs w:val="28"/>
        </w:rPr>
        <w:t xml:space="preserve">); б – при </w:t>
      </w:r>
      <w:r w:rsidR="00983667">
        <w:rPr>
          <w:sz w:val="28"/>
          <w:szCs w:val="28"/>
          <w:lang w:val="en-US"/>
        </w:rPr>
        <w:t>Z</w:t>
      </w:r>
      <w:r w:rsidR="00983667" w:rsidRPr="00983667">
        <w:rPr>
          <w:sz w:val="28"/>
          <w:szCs w:val="28"/>
        </w:rPr>
        <w:t>-</w:t>
      </w:r>
      <w:r w:rsidR="00983667">
        <w:rPr>
          <w:sz w:val="28"/>
          <w:szCs w:val="28"/>
        </w:rPr>
        <w:t xml:space="preserve">нечетном (рисунок 73, </w:t>
      </w:r>
      <w:r w:rsidR="00983667" w:rsidRPr="00983667">
        <w:rPr>
          <w:i/>
          <w:sz w:val="28"/>
          <w:szCs w:val="28"/>
        </w:rPr>
        <w:t>б</w:t>
      </w:r>
      <w:r w:rsidR="00983667">
        <w:rPr>
          <w:sz w:val="28"/>
          <w:szCs w:val="28"/>
        </w:rPr>
        <w:t>).</w:t>
      </w:r>
    </w:p>
    <w:p w:rsidR="00983667" w:rsidRDefault="00CD3237" w:rsidP="00983667">
      <w:pPr>
        <w:pStyle w:val="a6"/>
        <w:rPr>
          <w:sz w:val="28"/>
          <w:szCs w:val="28"/>
        </w:rPr>
      </w:pPr>
      <w:r>
        <w:rPr>
          <w:sz w:val="28"/>
          <w:szCs w:val="28"/>
        </w:rPr>
        <w:t xml:space="preserve">   </w:t>
      </w:r>
      <w:r w:rsidR="00AD7F34">
        <w:rPr>
          <w:sz w:val="28"/>
          <w:szCs w:val="28"/>
        </w:rPr>
        <w:t xml:space="preserve">       </w:t>
      </w:r>
      <w:r>
        <w:rPr>
          <w:sz w:val="28"/>
          <w:szCs w:val="28"/>
        </w:rPr>
        <w:t xml:space="preserve">   </w:t>
      </w:r>
      <w:r>
        <w:rPr>
          <w:noProof/>
        </w:rPr>
        <w:drawing>
          <wp:inline distT="0" distB="0" distL="0" distR="0">
            <wp:extent cx="4343400" cy="1943100"/>
            <wp:effectExtent l="19050" t="0" r="0" b="0"/>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srcRect/>
                    <a:stretch>
                      <a:fillRect/>
                    </a:stretch>
                  </pic:blipFill>
                  <pic:spPr bwMode="auto">
                    <a:xfrm>
                      <a:off x="0" y="0"/>
                      <a:ext cx="4343400" cy="1943100"/>
                    </a:xfrm>
                    <a:prstGeom prst="rect">
                      <a:avLst/>
                    </a:prstGeom>
                    <a:noFill/>
                    <a:ln w="9525">
                      <a:noFill/>
                      <a:miter lim="800000"/>
                      <a:headEnd/>
                      <a:tailEnd/>
                    </a:ln>
                  </pic:spPr>
                </pic:pic>
              </a:graphicData>
            </a:graphic>
          </wp:inline>
        </w:drawing>
      </w:r>
    </w:p>
    <w:p w:rsidR="00983667" w:rsidRDefault="00AD7F34" w:rsidP="00AD7F34">
      <w:pPr>
        <w:pStyle w:val="a6"/>
        <w:jc w:val="center"/>
        <w:rPr>
          <w:sz w:val="20"/>
          <w:szCs w:val="20"/>
        </w:rPr>
      </w:pPr>
      <w:r w:rsidRPr="00AD7F34">
        <w:rPr>
          <w:i/>
          <w:sz w:val="20"/>
          <w:szCs w:val="20"/>
        </w:rPr>
        <w:t>а</w:t>
      </w:r>
      <w:r w:rsidRPr="00AD7F34">
        <w:rPr>
          <w:sz w:val="20"/>
          <w:szCs w:val="20"/>
        </w:rPr>
        <w:t xml:space="preserve"> – четное число </w:t>
      </w:r>
      <w:proofErr w:type="gramStart"/>
      <w:r w:rsidRPr="00AD7F34">
        <w:rPr>
          <w:sz w:val="20"/>
          <w:szCs w:val="20"/>
        </w:rPr>
        <w:t xml:space="preserve">зубьев; </w:t>
      </w:r>
      <w:r w:rsidRPr="00AD7F34">
        <w:rPr>
          <w:i/>
          <w:sz w:val="20"/>
          <w:szCs w:val="20"/>
        </w:rPr>
        <w:t>б</w:t>
      </w:r>
      <w:proofErr w:type="gramEnd"/>
      <w:r w:rsidRPr="00AD7F34">
        <w:rPr>
          <w:sz w:val="20"/>
          <w:szCs w:val="20"/>
        </w:rPr>
        <w:t xml:space="preserve"> – нечетное число зубьев</w:t>
      </w:r>
    </w:p>
    <w:p w:rsidR="00003E30" w:rsidRDefault="00003E30" w:rsidP="00003E30">
      <w:pPr>
        <w:pStyle w:val="a6"/>
        <w:jc w:val="center"/>
        <w:rPr>
          <w:sz w:val="20"/>
          <w:szCs w:val="20"/>
        </w:rPr>
      </w:pPr>
      <w:r>
        <w:rPr>
          <w:sz w:val="20"/>
          <w:szCs w:val="20"/>
        </w:rPr>
        <w:t>Рисунок 73 –</w:t>
      </w:r>
      <w:r w:rsidRPr="00AD7F34">
        <w:rPr>
          <w:sz w:val="20"/>
          <w:szCs w:val="20"/>
        </w:rPr>
        <w:t xml:space="preserve"> Парам</w:t>
      </w:r>
      <w:r>
        <w:rPr>
          <w:sz w:val="20"/>
          <w:szCs w:val="20"/>
        </w:rPr>
        <w:t>етры измерения зубчатого колеса.</w:t>
      </w:r>
    </w:p>
    <w:p w:rsidR="00003E30" w:rsidRPr="00003E30" w:rsidRDefault="00003E30" w:rsidP="00003E30">
      <w:pPr>
        <w:pStyle w:val="a6"/>
        <w:jc w:val="center"/>
        <w:rPr>
          <w:sz w:val="20"/>
          <w:szCs w:val="20"/>
        </w:rPr>
      </w:pPr>
    </w:p>
    <w:p w:rsidR="00983667" w:rsidRPr="00AD7F34" w:rsidRDefault="00AD7F34" w:rsidP="00983667">
      <w:pPr>
        <w:pStyle w:val="a6"/>
        <w:rPr>
          <w:sz w:val="28"/>
          <w:szCs w:val="28"/>
          <w:lang w:val="en-US"/>
        </w:rPr>
      </w:pPr>
      <w:proofErr w:type="spellStart"/>
      <w:proofErr w:type="gramStart"/>
      <w:r>
        <w:rPr>
          <w:sz w:val="28"/>
          <w:szCs w:val="28"/>
          <w:lang w:val="en-US"/>
        </w:rPr>
        <w:t>d</w:t>
      </w:r>
      <w:r w:rsidRPr="00AD7F34">
        <w:rPr>
          <w:sz w:val="28"/>
          <w:szCs w:val="28"/>
          <w:vertAlign w:val="subscript"/>
          <w:lang w:val="en-US"/>
        </w:rPr>
        <w:t>a</w:t>
      </w:r>
      <w:proofErr w:type="spellEnd"/>
      <w:proofErr w:type="gramEnd"/>
      <w:r>
        <w:rPr>
          <w:sz w:val="28"/>
          <w:szCs w:val="28"/>
          <w:lang w:val="en-US"/>
        </w:rPr>
        <w:t xml:space="preserve"> </w:t>
      </w:r>
      <w:r>
        <w:rPr>
          <w:sz w:val="28"/>
          <w:szCs w:val="28"/>
        </w:rPr>
        <w:t xml:space="preserve">= </w:t>
      </w:r>
      <w:r>
        <w:rPr>
          <w:sz w:val="28"/>
          <w:szCs w:val="28"/>
          <w:lang w:val="en-US"/>
        </w:rPr>
        <w:t>D</w:t>
      </w:r>
      <w:r w:rsidRPr="00AD7F34">
        <w:rPr>
          <w:sz w:val="28"/>
          <w:szCs w:val="28"/>
          <w:vertAlign w:val="subscript"/>
        </w:rPr>
        <w:t>в</w:t>
      </w:r>
      <w:r>
        <w:rPr>
          <w:sz w:val="28"/>
          <w:szCs w:val="28"/>
          <w:lang w:val="en-US"/>
        </w:rPr>
        <w:t xml:space="preserve"> + 2n </w:t>
      </w:r>
      <w:r>
        <w:rPr>
          <w:sz w:val="28"/>
          <w:szCs w:val="28"/>
        </w:rPr>
        <w:t xml:space="preserve">                               </w:t>
      </w:r>
      <w:r>
        <w:rPr>
          <w:sz w:val="28"/>
          <w:szCs w:val="28"/>
          <w:lang w:val="en-US"/>
        </w:rPr>
        <w:t xml:space="preserve">                               </w:t>
      </w:r>
      <w:r>
        <w:rPr>
          <w:sz w:val="28"/>
          <w:szCs w:val="28"/>
        </w:rPr>
        <w:t xml:space="preserve">              </w:t>
      </w:r>
      <w:r>
        <w:rPr>
          <w:sz w:val="28"/>
          <w:szCs w:val="28"/>
          <w:lang w:val="en-US"/>
        </w:rPr>
        <w:t xml:space="preserve">  (3)</w:t>
      </w:r>
    </w:p>
    <w:p w:rsidR="00E0236B" w:rsidRDefault="00E0236B" w:rsidP="006B393F">
      <w:pPr>
        <w:pStyle w:val="a6"/>
        <w:numPr>
          <w:ilvl w:val="0"/>
          <w:numId w:val="30"/>
        </w:numPr>
        <w:rPr>
          <w:sz w:val="28"/>
          <w:szCs w:val="28"/>
        </w:rPr>
      </w:pPr>
      <w:r>
        <w:rPr>
          <w:sz w:val="28"/>
          <w:szCs w:val="28"/>
        </w:rPr>
        <w:t xml:space="preserve">Подсчитать </w:t>
      </w:r>
      <w:r>
        <w:rPr>
          <w:sz w:val="28"/>
          <w:szCs w:val="28"/>
          <w:lang w:val="en-US"/>
        </w:rPr>
        <w:t>m</w:t>
      </w:r>
      <w:r w:rsidRPr="0001700B">
        <w:rPr>
          <w:sz w:val="28"/>
          <w:szCs w:val="28"/>
        </w:rPr>
        <w:t>-</w:t>
      </w:r>
      <w:r>
        <w:rPr>
          <w:sz w:val="28"/>
          <w:szCs w:val="28"/>
        </w:rPr>
        <w:t>модуль зубчатого колеса.</w:t>
      </w:r>
    </w:p>
    <w:p w:rsidR="00AD7F34" w:rsidRPr="00AD7F34" w:rsidRDefault="00AD7F34" w:rsidP="00AD7F34">
      <w:pPr>
        <w:pStyle w:val="a6"/>
        <w:rPr>
          <w:sz w:val="28"/>
          <w:szCs w:val="28"/>
          <w:lang w:val="en-US"/>
        </w:rPr>
      </w:pPr>
      <w:r>
        <w:rPr>
          <w:sz w:val="28"/>
          <w:szCs w:val="28"/>
          <w:lang w:val="en-US"/>
        </w:rPr>
        <w:t xml:space="preserve">m </w:t>
      </w:r>
      <w:r>
        <w:rPr>
          <w:sz w:val="28"/>
          <w:szCs w:val="28"/>
        </w:rPr>
        <w:t xml:space="preserve">= </w:t>
      </w:r>
      <w:proofErr w:type="spellStart"/>
      <w:r>
        <w:rPr>
          <w:sz w:val="28"/>
          <w:szCs w:val="28"/>
          <w:lang w:val="en-US"/>
        </w:rPr>
        <w:t>da</w:t>
      </w:r>
      <w:proofErr w:type="spellEnd"/>
      <w:proofErr w:type="gramStart"/>
      <w:r>
        <w:rPr>
          <w:sz w:val="28"/>
          <w:szCs w:val="28"/>
          <w:lang w:val="en-US"/>
        </w:rPr>
        <w:t>/(</w:t>
      </w:r>
      <w:proofErr w:type="gramEnd"/>
      <w:r>
        <w:rPr>
          <w:sz w:val="28"/>
          <w:szCs w:val="28"/>
          <w:lang w:val="en-US"/>
        </w:rPr>
        <w:t>Z + 2)                                                                           (4)</w:t>
      </w:r>
    </w:p>
    <w:p w:rsidR="0001700B" w:rsidRDefault="0001700B" w:rsidP="006B393F">
      <w:pPr>
        <w:pStyle w:val="a6"/>
        <w:numPr>
          <w:ilvl w:val="0"/>
          <w:numId w:val="30"/>
        </w:numPr>
        <w:rPr>
          <w:sz w:val="28"/>
          <w:szCs w:val="28"/>
        </w:rPr>
      </w:pPr>
      <w:r>
        <w:rPr>
          <w:sz w:val="28"/>
          <w:szCs w:val="28"/>
        </w:rPr>
        <w:t xml:space="preserve">Округлить до ближайшего значения по </w:t>
      </w:r>
      <w:proofErr w:type="spellStart"/>
      <w:r>
        <w:rPr>
          <w:sz w:val="28"/>
          <w:szCs w:val="28"/>
        </w:rPr>
        <w:t>ГОСТу</w:t>
      </w:r>
      <w:proofErr w:type="spellEnd"/>
      <w:r>
        <w:rPr>
          <w:sz w:val="28"/>
          <w:szCs w:val="28"/>
        </w:rPr>
        <w:t xml:space="preserve"> 9563-60 (см</w:t>
      </w:r>
      <w:proofErr w:type="gramStart"/>
      <w:r>
        <w:rPr>
          <w:sz w:val="28"/>
          <w:szCs w:val="28"/>
        </w:rPr>
        <w:t>.т</w:t>
      </w:r>
      <w:proofErr w:type="gramEnd"/>
      <w:r>
        <w:rPr>
          <w:sz w:val="28"/>
          <w:szCs w:val="28"/>
        </w:rPr>
        <w:t>аблицу 12).</w:t>
      </w:r>
    </w:p>
    <w:p w:rsidR="0001700B" w:rsidRPr="00AD7F34" w:rsidRDefault="0001700B" w:rsidP="006B393F">
      <w:pPr>
        <w:pStyle w:val="a6"/>
        <w:numPr>
          <w:ilvl w:val="0"/>
          <w:numId w:val="30"/>
        </w:numPr>
        <w:rPr>
          <w:sz w:val="28"/>
          <w:szCs w:val="28"/>
        </w:rPr>
      </w:pPr>
      <w:r>
        <w:rPr>
          <w:sz w:val="28"/>
          <w:szCs w:val="28"/>
        </w:rPr>
        <w:t>Подсчитать делительный диаметр.</w:t>
      </w:r>
    </w:p>
    <w:p w:rsidR="00AD7F34" w:rsidRDefault="00AD7F34" w:rsidP="00AD7F34">
      <w:pPr>
        <w:pStyle w:val="a6"/>
        <w:rPr>
          <w:sz w:val="28"/>
          <w:szCs w:val="28"/>
        </w:rPr>
      </w:pPr>
      <w:r>
        <w:rPr>
          <w:sz w:val="28"/>
          <w:szCs w:val="28"/>
          <w:lang w:val="en-US"/>
        </w:rPr>
        <w:t xml:space="preserve">d = </w:t>
      </w:r>
      <w:proofErr w:type="spellStart"/>
      <w:r>
        <w:rPr>
          <w:sz w:val="28"/>
          <w:szCs w:val="28"/>
          <w:lang w:val="en-US"/>
        </w:rPr>
        <w:t>mZ</w:t>
      </w:r>
      <w:proofErr w:type="spellEnd"/>
      <w:r>
        <w:rPr>
          <w:sz w:val="28"/>
          <w:szCs w:val="28"/>
          <w:lang w:val="en-US"/>
        </w:rPr>
        <w:t xml:space="preserve">                                                                                        (5)</w:t>
      </w:r>
    </w:p>
    <w:p w:rsidR="00983667" w:rsidRPr="00AD7F34" w:rsidRDefault="00983667" w:rsidP="006B393F">
      <w:pPr>
        <w:pStyle w:val="a6"/>
        <w:numPr>
          <w:ilvl w:val="0"/>
          <w:numId w:val="30"/>
        </w:numPr>
        <w:rPr>
          <w:sz w:val="28"/>
          <w:szCs w:val="28"/>
        </w:rPr>
      </w:pPr>
      <w:r>
        <w:rPr>
          <w:sz w:val="28"/>
          <w:szCs w:val="28"/>
        </w:rPr>
        <w:t>Подсчитать диаметр впадины.</w:t>
      </w:r>
    </w:p>
    <w:p w:rsidR="00AD7F34" w:rsidRDefault="00AD7F34" w:rsidP="00AD7F34">
      <w:pPr>
        <w:pStyle w:val="a6"/>
        <w:rPr>
          <w:sz w:val="28"/>
          <w:szCs w:val="28"/>
        </w:rPr>
      </w:pPr>
      <w:proofErr w:type="spellStart"/>
      <w:proofErr w:type="gramStart"/>
      <w:r>
        <w:rPr>
          <w:sz w:val="28"/>
          <w:szCs w:val="28"/>
          <w:lang w:val="en-US"/>
        </w:rPr>
        <w:t>d</w:t>
      </w:r>
      <w:r w:rsidRPr="00AD7F34">
        <w:rPr>
          <w:sz w:val="28"/>
          <w:szCs w:val="28"/>
          <w:vertAlign w:val="subscript"/>
          <w:lang w:val="en-US"/>
        </w:rPr>
        <w:t>f</w:t>
      </w:r>
      <w:proofErr w:type="spellEnd"/>
      <w:proofErr w:type="gramEnd"/>
      <w:r>
        <w:rPr>
          <w:sz w:val="28"/>
          <w:szCs w:val="28"/>
          <w:lang w:val="en-US"/>
        </w:rPr>
        <w:t xml:space="preserve"> = m(Z – 2,5)                                                                           (6)</w:t>
      </w:r>
    </w:p>
    <w:p w:rsidR="00983667" w:rsidRPr="00AD7F34" w:rsidRDefault="00983667" w:rsidP="006B393F">
      <w:pPr>
        <w:pStyle w:val="a6"/>
        <w:numPr>
          <w:ilvl w:val="0"/>
          <w:numId w:val="30"/>
        </w:numPr>
        <w:rPr>
          <w:sz w:val="28"/>
          <w:szCs w:val="28"/>
        </w:rPr>
      </w:pPr>
      <w:r>
        <w:rPr>
          <w:sz w:val="28"/>
          <w:szCs w:val="28"/>
        </w:rPr>
        <w:t>Уточнить диаметр вершин.</w:t>
      </w:r>
    </w:p>
    <w:p w:rsidR="00AD7F34" w:rsidRDefault="00AD7F34" w:rsidP="00AD7F34">
      <w:pPr>
        <w:pStyle w:val="a6"/>
        <w:rPr>
          <w:sz w:val="28"/>
          <w:szCs w:val="28"/>
        </w:rPr>
      </w:pPr>
      <w:proofErr w:type="spellStart"/>
      <w:proofErr w:type="gramStart"/>
      <w:r>
        <w:rPr>
          <w:sz w:val="28"/>
          <w:szCs w:val="28"/>
          <w:lang w:val="en-US"/>
        </w:rPr>
        <w:t>d</w:t>
      </w:r>
      <w:r w:rsidRPr="00AD7F34">
        <w:rPr>
          <w:sz w:val="28"/>
          <w:szCs w:val="28"/>
          <w:vertAlign w:val="subscript"/>
          <w:lang w:val="en-US"/>
        </w:rPr>
        <w:t>a</w:t>
      </w:r>
      <w:proofErr w:type="spellEnd"/>
      <w:proofErr w:type="gramEnd"/>
      <w:r>
        <w:rPr>
          <w:sz w:val="28"/>
          <w:szCs w:val="28"/>
          <w:lang w:val="en-US"/>
        </w:rPr>
        <w:t xml:space="preserve"> = m(Z + 2)                                                                              (7)</w:t>
      </w:r>
    </w:p>
    <w:p w:rsidR="00983667" w:rsidRDefault="00983667" w:rsidP="006B393F">
      <w:pPr>
        <w:pStyle w:val="a6"/>
        <w:numPr>
          <w:ilvl w:val="0"/>
          <w:numId w:val="30"/>
        </w:numPr>
        <w:rPr>
          <w:sz w:val="28"/>
          <w:szCs w:val="28"/>
        </w:rPr>
      </w:pPr>
      <w:r>
        <w:rPr>
          <w:sz w:val="28"/>
          <w:szCs w:val="28"/>
        </w:rPr>
        <w:lastRenderedPageBreak/>
        <w:t>Все остальные размеры определить путем обмера зубчатого колеса.</w:t>
      </w:r>
    </w:p>
    <w:p w:rsidR="00983667" w:rsidRDefault="00983667" w:rsidP="006B393F">
      <w:pPr>
        <w:pStyle w:val="a6"/>
        <w:numPr>
          <w:ilvl w:val="0"/>
          <w:numId w:val="30"/>
        </w:numPr>
        <w:rPr>
          <w:sz w:val="28"/>
          <w:szCs w:val="28"/>
        </w:rPr>
      </w:pPr>
      <w:r>
        <w:rPr>
          <w:sz w:val="28"/>
          <w:szCs w:val="28"/>
        </w:rPr>
        <w:t xml:space="preserve">Размеры шпоночного паза определить по </w:t>
      </w:r>
      <w:proofErr w:type="spellStart"/>
      <w:r>
        <w:rPr>
          <w:sz w:val="28"/>
          <w:szCs w:val="28"/>
        </w:rPr>
        <w:t>ГОСТу</w:t>
      </w:r>
      <w:proofErr w:type="spellEnd"/>
      <w:r>
        <w:rPr>
          <w:sz w:val="28"/>
          <w:szCs w:val="28"/>
        </w:rPr>
        <w:t xml:space="preserve"> 23360-78 (см</w:t>
      </w:r>
      <w:proofErr w:type="gramStart"/>
      <w:r>
        <w:rPr>
          <w:sz w:val="28"/>
          <w:szCs w:val="28"/>
        </w:rPr>
        <w:t>.т</w:t>
      </w:r>
      <w:proofErr w:type="gramEnd"/>
      <w:r>
        <w:rPr>
          <w:sz w:val="28"/>
          <w:szCs w:val="28"/>
        </w:rPr>
        <w:t>аблицу 14 и рисунок 74).</w:t>
      </w:r>
    </w:p>
    <w:p w:rsidR="000F7932" w:rsidRPr="00003E30" w:rsidRDefault="00003E30" w:rsidP="00003E30">
      <w:pPr>
        <w:pStyle w:val="a6"/>
      </w:pPr>
      <w:r>
        <w:t>Таблица 14 –</w:t>
      </w:r>
      <w:r w:rsidR="000F7932" w:rsidRPr="00003E30">
        <w:t xml:space="preserve"> Размеры призматических шпонок и соответствующих им пазов, </w:t>
      </w:r>
      <w:proofErr w:type="gramStart"/>
      <w:r w:rsidR="000F7932" w:rsidRPr="00003E30">
        <w:t>мм</w:t>
      </w:r>
      <w:proofErr w:type="gramEnd"/>
    </w:p>
    <w:tbl>
      <w:tblPr>
        <w:tblStyle w:val="a5"/>
        <w:tblW w:w="0" w:type="auto"/>
        <w:tblInd w:w="720" w:type="dxa"/>
        <w:tblLook w:val="04A0"/>
      </w:tblPr>
      <w:tblGrid>
        <w:gridCol w:w="1522"/>
        <w:gridCol w:w="1522"/>
        <w:gridCol w:w="1522"/>
        <w:gridCol w:w="1522"/>
        <w:gridCol w:w="1522"/>
        <w:gridCol w:w="1523"/>
      </w:tblGrid>
      <w:tr w:rsidR="000F7932" w:rsidRPr="000F7932" w:rsidTr="00BC1B59">
        <w:tc>
          <w:tcPr>
            <w:tcW w:w="1522" w:type="dxa"/>
            <w:vMerge w:val="restart"/>
          </w:tcPr>
          <w:p w:rsidR="000F7932" w:rsidRPr="000F7932" w:rsidRDefault="000F7932" w:rsidP="000F7932">
            <w:pPr>
              <w:pStyle w:val="a6"/>
              <w:ind w:left="0"/>
              <w:jc w:val="center"/>
              <w:rPr>
                <w:szCs w:val="24"/>
                <w:lang w:val="en-US"/>
              </w:rPr>
            </w:pPr>
            <w:r>
              <w:rPr>
                <w:szCs w:val="24"/>
              </w:rPr>
              <w:t xml:space="preserve">Диаметр вала, </w:t>
            </w:r>
            <w:r>
              <w:rPr>
                <w:szCs w:val="24"/>
                <w:lang w:val="en-US"/>
              </w:rPr>
              <w:t>d</w:t>
            </w:r>
          </w:p>
        </w:tc>
        <w:tc>
          <w:tcPr>
            <w:tcW w:w="4566" w:type="dxa"/>
            <w:gridSpan w:val="3"/>
          </w:tcPr>
          <w:p w:rsidR="000F7932" w:rsidRPr="000F7932" w:rsidRDefault="000F7932" w:rsidP="000F7932">
            <w:pPr>
              <w:pStyle w:val="a6"/>
              <w:ind w:left="0"/>
              <w:jc w:val="center"/>
              <w:rPr>
                <w:szCs w:val="24"/>
              </w:rPr>
            </w:pPr>
            <w:r>
              <w:rPr>
                <w:szCs w:val="24"/>
              </w:rPr>
              <w:t>Размеры шпонок</w:t>
            </w:r>
          </w:p>
        </w:tc>
        <w:tc>
          <w:tcPr>
            <w:tcW w:w="3045" w:type="dxa"/>
            <w:gridSpan w:val="2"/>
          </w:tcPr>
          <w:p w:rsidR="000F7932" w:rsidRPr="000F7932" w:rsidRDefault="000F7932" w:rsidP="000F7932">
            <w:pPr>
              <w:pStyle w:val="a6"/>
              <w:ind w:left="0"/>
              <w:jc w:val="center"/>
              <w:rPr>
                <w:szCs w:val="24"/>
              </w:rPr>
            </w:pPr>
            <w:r>
              <w:rPr>
                <w:szCs w:val="24"/>
              </w:rPr>
              <w:t>Размеры пазов</w:t>
            </w:r>
          </w:p>
        </w:tc>
      </w:tr>
      <w:tr w:rsidR="000F7932" w:rsidRPr="000F7932" w:rsidTr="000F7932">
        <w:tc>
          <w:tcPr>
            <w:tcW w:w="1522" w:type="dxa"/>
            <w:vMerge/>
          </w:tcPr>
          <w:p w:rsidR="000F7932" w:rsidRPr="000F7932" w:rsidRDefault="000F7932" w:rsidP="000F7932">
            <w:pPr>
              <w:pStyle w:val="a6"/>
              <w:ind w:left="0"/>
              <w:jc w:val="center"/>
              <w:rPr>
                <w:szCs w:val="24"/>
              </w:rPr>
            </w:pPr>
          </w:p>
        </w:tc>
        <w:tc>
          <w:tcPr>
            <w:tcW w:w="1522" w:type="dxa"/>
          </w:tcPr>
          <w:p w:rsidR="000F7932" w:rsidRPr="000F7932" w:rsidRDefault="000F7932" w:rsidP="000F7932">
            <w:pPr>
              <w:pStyle w:val="a6"/>
              <w:ind w:left="0"/>
              <w:jc w:val="center"/>
              <w:rPr>
                <w:szCs w:val="24"/>
                <w:lang w:val="en-US"/>
              </w:rPr>
            </w:pPr>
            <w:r>
              <w:rPr>
                <w:szCs w:val="24"/>
                <w:lang w:val="en-US"/>
              </w:rPr>
              <w:t>d</w:t>
            </w:r>
          </w:p>
        </w:tc>
        <w:tc>
          <w:tcPr>
            <w:tcW w:w="1522" w:type="dxa"/>
          </w:tcPr>
          <w:p w:rsidR="000F7932" w:rsidRPr="000F7932" w:rsidRDefault="000F7932" w:rsidP="000F7932">
            <w:pPr>
              <w:pStyle w:val="a6"/>
              <w:ind w:left="0"/>
              <w:jc w:val="center"/>
              <w:rPr>
                <w:szCs w:val="24"/>
                <w:lang w:val="en-US"/>
              </w:rPr>
            </w:pPr>
            <w:r>
              <w:rPr>
                <w:szCs w:val="24"/>
                <w:lang w:val="en-US"/>
              </w:rPr>
              <w:t>h</w:t>
            </w:r>
          </w:p>
        </w:tc>
        <w:tc>
          <w:tcPr>
            <w:tcW w:w="1522" w:type="dxa"/>
          </w:tcPr>
          <w:p w:rsidR="000F7932" w:rsidRPr="000F7932" w:rsidRDefault="000F7932" w:rsidP="000F7932">
            <w:pPr>
              <w:pStyle w:val="a6"/>
              <w:ind w:left="0"/>
              <w:jc w:val="center"/>
              <w:rPr>
                <w:szCs w:val="24"/>
                <w:lang w:val="en-US"/>
              </w:rPr>
            </w:pPr>
            <w:r>
              <w:rPr>
                <w:szCs w:val="24"/>
                <w:lang w:val="en-US"/>
              </w:rPr>
              <w:t>l</w:t>
            </w:r>
          </w:p>
        </w:tc>
        <w:tc>
          <w:tcPr>
            <w:tcW w:w="1522" w:type="dxa"/>
          </w:tcPr>
          <w:p w:rsidR="000F7932" w:rsidRPr="000F7932" w:rsidRDefault="000F7932" w:rsidP="000F7932">
            <w:pPr>
              <w:pStyle w:val="a6"/>
              <w:ind w:left="0"/>
              <w:jc w:val="center"/>
              <w:rPr>
                <w:szCs w:val="24"/>
                <w:lang w:val="en-US"/>
              </w:rPr>
            </w:pPr>
            <w:r>
              <w:rPr>
                <w:szCs w:val="24"/>
              </w:rPr>
              <w:t xml:space="preserve">вал, </w:t>
            </w:r>
            <w:r>
              <w:rPr>
                <w:szCs w:val="24"/>
                <w:lang w:val="en-US"/>
              </w:rPr>
              <w:t>t</w:t>
            </w:r>
          </w:p>
        </w:tc>
        <w:tc>
          <w:tcPr>
            <w:tcW w:w="1523" w:type="dxa"/>
          </w:tcPr>
          <w:p w:rsidR="000F7932" w:rsidRPr="000F7932" w:rsidRDefault="000F7932" w:rsidP="000F7932">
            <w:pPr>
              <w:pStyle w:val="a6"/>
              <w:ind w:left="0"/>
              <w:jc w:val="center"/>
              <w:rPr>
                <w:szCs w:val="24"/>
                <w:lang w:val="en-US"/>
              </w:rPr>
            </w:pPr>
            <w:r>
              <w:rPr>
                <w:szCs w:val="24"/>
              </w:rPr>
              <w:t>втулка</w:t>
            </w:r>
            <w:r>
              <w:rPr>
                <w:szCs w:val="24"/>
                <w:lang w:val="en-US"/>
              </w:rPr>
              <w:t>, t1</w:t>
            </w:r>
          </w:p>
        </w:tc>
      </w:tr>
      <w:tr w:rsidR="000F7932" w:rsidRPr="000F7932" w:rsidTr="000F7932">
        <w:tc>
          <w:tcPr>
            <w:tcW w:w="1522" w:type="dxa"/>
          </w:tcPr>
          <w:p w:rsidR="000F7932" w:rsidRPr="000F7932" w:rsidRDefault="000F7932" w:rsidP="000F7932">
            <w:pPr>
              <w:pStyle w:val="a6"/>
              <w:ind w:left="0"/>
              <w:jc w:val="center"/>
              <w:rPr>
                <w:szCs w:val="24"/>
                <w:lang w:val="en-US"/>
              </w:rPr>
            </w:pPr>
            <w:r>
              <w:rPr>
                <w:szCs w:val="24"/>
                <w:lang w:val="en-US"/>
              </w:rPr>
              <w:t>22…30</w:t>
            </w:r>
          </w:p>
        </w:tc>
        <w:tc>
          <w:tcPr>
            <w:tcW w:w="1522" w:type="dxa"/>
          </w:tcPr>
          <w:p w:rsidR="000F7932" w:rsidRPr="000F7932" w:rsidRDefault="000F7932" w:rsidP="000F7932">
            <w:pPr>
              <w:pStyle w:val="a6"/>
              <w:ind w:left="0"/>
              <w:jc w:val="center"/>
              <w:rPr>
                <w:szCs w:val="24"/>
                <w:lang w:val="en-US"/>
              </w:rPr>
            </w:pPr>
            <w:r>
              <w:rPr>
                <w:szCs w:val="24"/>
                <w:lang w:val="en-US"/>
              </w:rPr>
              <w:t>8</w:t>
            </w:r>
          </w:p>
        </w:tc>
        <w:tc>
          <w:tcPr>
            <w:tcW w:w="1522" w:type="dxa"/>
          </w:tcPr>
          <w:p w:rsidR="000F7932" w:rsidRPr="000F7932" w:rsidRDefault="000F7932" w:rsidP="000F7932">
            <w:pPr>
              <w:pStyle w:val="a6"/>
              <w:ind w:left="0"/>
              <w:jc w:val="center"/>
              <w:rPr>
                <w:szCs w:val="24"/>
                <w:lang w:val="en-US"/>
              </w:rPr>
            </w:pPr>
            <w:r>
              <w:rPr>
                <w:szCs w:val="24"/>
                <w:lang w:val="en-US"/>
              </w:rPr>
              <w:t>7</w:t>
            </w:r>
          </w:p>
        </w:tc>
        <w:tc>
          <w:tcPr>
            <w:tcW w:w="1522" w:type="dxa"/>
          </w:tcPr>
          <w:p w:rsidR="000F7932" w:rsidRPr="00DD40E1" w:rsidRDefault="00DD40E1" w:rsidP="000F7932">
            <w:pPr>
              <w:pStyle w:val="a6"/>
              <w:ind w:left="0"/>
              <w:jc w:val="center"/>
              <w:rPr>
                <w:szCs w:val="24"/>
                <w:lang w:val="en-US"/>
              </w:rPr>
            </w:pPr>
            <w:r>
              <w:rPr>
                <w:szCs w:val="24"/>
                <w:lang w:val="en-US"/>
              </w:rPr>
              <w:t>18…90</w:t>
            </w:r>
          </w:p>
        </w:tc>
        <w:tc>
          <w:tcPr>
            <w:tcW w:w="1522" w:type="dxa"/>
          </w:tcPr>
          <w:p w:rsidR="000F7932" w:rsidRPr="000F7932" w:rsidRDefault="000F7932" w:rsidP="000F7932">
            <w:pPr>
              <w:pStyle w:val="a6"/>
              <w:ind w:left="0"/>
              <w:jc w:val="center"/>
              <w:rPr>
                <w:szCs w:val="24"/>
                <w:lang w:val="en-US"/>
              </w:rPr>
            </w:pPr>
            <w:r>
              <w:rPr>
                <w:szCs w:val="24"/>
                <w:lang w:val="en-US"/>
              </w:rPr>
              <w:t>4</w:t>
            </w:r>
          </w:p>
        </w:tc>
        <w:tc>
          <w:tcPr>
            <w:tcW w:w="1523" w:type="dxa"/>
          </w:tcPr>
          <w:p w:rsidR="000F7932" w:rsidRPr="000F7932" w:rsidRDefault="000F7932" w:rsidP="000F7932">
            <w:pPr>
              <w:pStyle w:val="a6"/>
              <w:ind w:left="0"/>
              <w:jc w:val="center"/>
              <w:rPr>
                <w:szCs w:val="24"/>
                <w:lang w:val="en-US"/>
              </w:rPr>
            </w:pPr>
            <w:r>
              <w:rPr>
                <w:szCs w:val="24"/>
                <w:lang w:val="en-US"/>
              </w:rPr>
              <w:t>3,3</w:t>
            </w:r>
          </w:p>
        </w:tc>
      </w:tr>
      <w:tr w:rsidR="000F7932" w:rsidRPr="000F7932" w:rsidTr="000F7932">
        <w:tc>
          <w:tcPr>
            <w:tcW w:w="1522" w:type="dxa"/>
          </w:tcPr>
          <w:p w:rsidR="000F7932" w:rsidRPr="000F7932" w:rsidRDefault="000F7932" w:rsidP="000F7932">
            <w:pPr>
              <w:pStyle w:val="a6"/>
              <w:ind w:left="0"/>
              <w:jc w:val="center"/>
              <w:rPr>
                <w:szCs w:val="24"/>
                <w:lang w:val="en-US"/>
              </w:rPr>
            </w:pPr>
            <w:r>
              <w:rPr>
                <w:szCs w:val="24"/>
                <w:lang w:val="en-US"/>
              </w:rPr>
              <w:t>30…38</w:t>
            </w:r>
          </w:p>
        </w:tc>
        <w:tc>
          <w:tcPr>
            <w:tcW w:w="1522" w:type="dxa"/>
          </w:tcPr>
          <w:p w:rsidR="000F7932" w:rsidRPr="000F7932" w:rsidRDefault="000F7932" w:rsidP="000F7932">
            <w:pPr>
              <w:pStyle w:val="a6"/>
              <w:ind w:left="0"/>
              <w:jc w:val="center"/>
              <w:rPr>
                <w:szCs w:val="24"/>
                <w:lang w:val="en-US"/>
              </w:rPr>
            </w:pPr>
            <w:r>
              <w:rPr>
                <w:szCs w:val="24"/>
                <w:lang w:val="en-US"/>
              </w:rPr>
              <w:t>10</w:t>
            </w:r>
          </w:p>
        </w:tc>
        <w:tc>
          <w:tcPr>
            <w:tcW w:w="1522" w:type="dxa"/>
          </w:tcPr>
          <w:p w:rsidR="000F7932" w:rsidRPr="000F7932" w:rsidRDefault="000F7932" w:rsidP="000F7932">
            <w:pPr>
              <w:pStyle w:val="a6"/>
              <w:ind w:left="0"/>
              <w:jc w:val="center"/>
              <w:rPr>
                <w:szCs w:val="24"/>
                <w:lang w:val="en-US"/>
              </w:rPr>
            </w:pPr>
            <w:r>
              <w:rPr>
                <w:szCs w:val="24"/>
                <w:lang w:val="en-US"/>
              </w:rPr>
              <w:t>8</w:t>
            </w:r>
          </w:p>
        </w:tc>
        <w:tc>
          <w:tcPr>
            <w:tcW w:w="1522" w:type="dxa"/>
          </w:tcPr>
          <w:p w:rsidR="000F7932" w:rsidRPr="00DD40E1" w:rsidRDefault="00DD40E1" w:rsidP="000F7932">
            <w:pPr>
              <w:pStyle w:val="a6"/>
              <w:ind w:left="0"/>
              <w:jc w:val="center"/>
              <w:rPr>
                <w:szCs w:val="24"/>
                <w:lang w:val="en-US"/>
              </w:rPr>
            </w:pPr>
            <w:r>
              <w:rPr>
                <w:szCs w:val="24"/>
                <w:lang w:val="en-US"/>
              </w:rPr>
              <w:t>22…110</w:t>
            </w:r>
          </w:p>
        </w:tc>
        <w:tc>
          <w:tcPr>
            <w:tcW w:w="1522" w:type="dxa"/>
          </w:tcPr>
          <w:p w:rsidR="000F7932" w:rsidRPr="000F7932" w:rsidRDefault="000F7932" w:rsidP="000F7932">
            <w:pPr>
              <w:pStyle w:val="a6"/>
              <w:ind w:left="0"/>
              <w:jc w:val="center"/>
              <w:rPr>
                <w:szCs w:val="24"/>
                <w:lang w:val="en-US"/>
              </w:rPr>
            </w:pPr>
            <w:r>
              <w:rPr>
                <w:szCs w:val="24"/>
                <w:lang w:val="en-US"/>
              </w:rPr>
              <w:t>4</w:t>
            </w:r>
          </w:p>
        </w:tc>
        <w:tc>
          <w:tcPr>
            <w:tcW w:w="1523" w:type="dxa"/>
          </w:tcPr>
          <w:p w:rsidR="000F7932" w:rsidRPr="000F7932" w:rsidRDefault="000F7932" w:rsidP="000F7932">
            <w:pPr>
              <w:pStyle w:val="a6"/>
              <w:ind w:left="0"/>
              <w:jc w:val="center"/>
              <w:rPr>
                <w:szCs w:val="24"/>
                <w:lang w:val="en-US"/>
              </w:rPr>
            </w:pPr>
            <w:r>
              <w:rPr>
                <w:szCs w:val="24"/>
                <w:lang w:val="en-US"/>
              </w:rPr>
              <w:t>3,3</w:t>
            </w:r>
          </w:p>
        </w:tc>
      </w:tr>
      <w:tr w:rsidR="000F7932" w:rsidRPr="000F7932" w:rsidTr="000F7932">
        <w:tc>
          <w:tcPr>
            <w:tcW w:w="1522" w:type="dxa"/>
          </w:tcPr>
          <w:p w:rsidR="000F7932" w:rsidRPr="000F7932" w:rsidRDefault="000F7932" w:rsidP="000F7932">
            <w:pPr>
              <w:pStyle w:val="a6"/>
              <w:ind w:left="0"/>
              <w:jc w:val="center"/>
              <w:rPr>
                <w:szCs w:val="24"/>
                <w:lang w:val="en-US"/>
              </w:rPr>
            </w:pPr>
            <w:r>
              <w:rPr>
                <w:szCs w:val="24"/>
                <w:lang w:val="en-US"/>
              </w:rPr>
              <w:t>38…44</w:t>
            </w:r>
          </w:p>
        </w:tc>
        <w:tc>
          <w:tcPr>
            <w:tcW w:w="1522" w:type="dxa"/>
          </w:tcPr>
          <w:p w:rsidR="000F7932" w:rsidRPr="000F7932" w:rsidRDefault="000F7932" w:rsidP="000F7932">
            <w:pPr>
              <w:pStyle w:val="a6"/>
              <w:ind w:left="0"/>
              <w:jc w:val="center"/>
              <w:rPr>
                <w:szCs w:val="24"/>
                <w:lang w:val="en-US"/>
              </w:rPr>
            </w:pPr>
            <w:r>
              <w:rPr>
                <w:szCs w:val="24"/>
                <w:lang w:val="en-US"/>
              </w:rPr>
              <w:t>12</w:t>
            </w:r>
          </w:p>
        </w:tc>
        <w:tc>
          <w:tcPr>
            <w:tcW w:w="1522" w:type="dxa"/>
          </w:tcPr>
          <w:p w:rsidR="000F7932" w:rsidRPr="000F7932" w:rsidRDefault="000F7932" w:rsidP="000F7932">
            <w:pPr>
              <w:pStyle w:val="a6"/>
              <w:ind w:left="0"/>
              <w:jc w:val="center"/>
              <w:rPr>
                <w:szCs w:val="24"/>
                <w:lang w:val="en-US"/>
              </w:rPr>
            </w:pPr>
            <w:r>
              <w:rPr>
                <w:szCs w:val="24"/>
                <w:lang w:val="en-US"/>
              </w:rPr>
              <w:t>8</w:t>
            </w:r>
          </w:p>
        </w:tc>
        <w:tc>
          <w:tcPr>
            <w:tcW w:w="1522" w:type="dxa"/>
          </w:tcPr>
          <w:p w:rsidR="000F7932" w:rsidRPr="00DD40E1" w:rsidRDefault="00DD40E1" w:rsidP="000F7932">
            <w:pPr>
              <w:pStyle w:val="a6"/>
              <w:ind w:left="0"/>
              <w:jc w:val="center"/>
              <w:rPr>
                <w:szCs w:val="24"/>
                <w:lang w:val="en-US"/>
              </w:rPr>
            </w:pPr>
            <w:r>
              <w:rPr>
                <w:szCs w:val="24"/>
                <w:lang w:val="en-US"/>
              </w:rPr>
              <w:t>28…140</w:t>
            </w:r>
          </w:p>
        </w:tc>
        <w:tc>
          <w:tcPr>
            <w:tcW w:w="1522" w:type="dxa"/>
          </w:tcPr>
          <w:p w:rsidR="000F7932" w:rsidRPr="000F7932" w:rsidRDefault="000F7932" w:rsidP="000F7932">
            <w:pPr>
              <w:pStyle w:val="a6"/>
              <w:ind w:left="0"/>
              <w:jc w:val="center"/>
              <w:rPr>
                <w:szCs w:val="24"/>
                <w:lang w:val="en-US"/>
              </w:rPr>
            </w:pPr>
            <w:r>
              <w:rPr>
                <w:szCs w:val="24"/>
                <w:lang w:val="en-US"/>
              </w:rPr>
              <w:t>5</w:t>
            </w:r>
          </w:p>
        </w:tc>
        <w:tc>
          <w:tcPr>
            <w:tcW w:w="1523" w:type="dxa"/>
          </w:tcPr>
          <w:p w:rsidR="000F7932" w:rsidRPr="000F7932" w:rsidRDefault="000F7932" w:rsidP="000F7932">
            <w:pPr>
              <w:pStyle w:val="a6"/>
              <w:ind w:left="0"/>
              <w:jc w:val="center"/>
              <w:rPr>
                <w:szCs w:val="24"/>
                <w:lang w:val="en-US"/>
              </w:rPr>
            </w:pPr>
            <w:r>
              <w:rPr>
                <w:szCs w:val="24"/>
                <w:lang w:val="en-US"/>
              </w:rPr>
              <w:t>3,3</w:t>
            </w:r>
          </w:p>
        </w:tc>
      </w:tr>
      <w:tr w:rsidR="000F7932" w:rsidRPr="000F7932" w:rsidTr="000F7932">
        <w:tc>
          <w:tcPr>
            <w:tcW w:w="1522" w:type="dxa"/>
          </w:tcPr>
          <w:p w:rsidR="000F7932" w:rsidRPr="00DD40E1" w:rsidRDefault="00DD40E1" w:rsidP="000F7932">
            <w:pPr>
              <w:pStyle w:val="a6"/>
              <w:ind w:left="0"/>
              <w:jc w:val="center"/>
              <w:rPr>
                <w:lang w:val="en-US"/>
              </w:rPr>
            </w:pPr>
            <w:r>
              <w:rPr>
                <w:lang w:val="en-US"/>
              </w:rPr>
              <w:t>44…50</w:t>
            </w:r>
          </w:p>
        </w:tc>
        <w:tc>
          <w:tcPr>
            <w:tcW w:w="1522" w:type="dxa"/>
          </w:tcPr>
          <w:p w:rsidR="000F7932" w:rsidRPr="000F7932" w:rsidRDefault="000F7932" w:rsidP="000F7932">
            <w:pPr>
              <w:pStyle w:val="a6"/>
              <w:ind w:left="0"/>
              <w:jc w:val="center"/>
              <w:rPr>
                <w:lang w:val="en-US"/>
              </w:rPr>
            </w:pPr>
            <w:r>
              <w:rPr>
                <w:lang w:val="en-US"/>
              </w:rPr>
              <w:t>14</w:t>
            </w:r>
          </w:p>
        </w:tc>
        <w:tc>
          <w:tcPr>
            <w:tcW w:w="1522" w:type="dxa"/>
          </w:tcPr>
          <w:p w:rsidR="000F7932" w:rsidRPr="000F7932" w:rsidRDefault="000F7932" w:rsidP="000F7932">
            <w:pPr>
              <w:pStyle w:val="a6"/>
              <w:ind w:left="0"/>
              <w:jc w:val="center"/>
              <w:rPr>
                <w:lang w:val="en-US"/>
              </w:rPr>
            </w:pPr>
            <w:r>
              <w:rPr>
                <w:lang w:val="en-US"/>
              </w:rPr>
              <w:t>9</w:t>
            </w:r>
          </w:p>
        </w:tc>
        <w:tc>
          <w:tcPr>
            <w:tcW w:w="1522" w:type="dxa"/>
          </w:tcPr>
          <w:p w:rsidR="000F7932" w:rsidRPr="00DD40E1" w:rsidRDefault="00DD40E1" w:rsidP="000F7932">
            <w:pPr>
              <w:pStyle w:val="a6"/>
              <w:ind w:left="0"/>
              <w:jc w:val="center"/>
              <w:rPr>
                <w:lang w:val="en-US"/>
              </w:rPr>
            </w:pPr>
            <w:r>
              <w:rPr>
                <w:lang w:val="en-US"/>
              </w:rPr>
              <w:t>36…160</w:t>
            </w:r>
          </w:p>
        </w:tc>
        <w:tc>
          <w:tcPr>
            <w:tcW w:w="1522" w:type="dxa"/>
          </w:tcPr>
          <w:p w:rsidR="000F7932" w:rsidRPr="000F7932" w:rsidRDefault="000F7932" w:rsidP="000F7932">
            <w:pPr>
              <w:pStyle w:val="a6"/>
              <w:ind w:left="0"/>
              <w:jc w:val="center"/>
              <w:rPr>
                <w:lang w:val="en-US"/>
              </w:rPr>
            </w:pPr>
            <w:r>
              <w:rPr>
                <w:lang w:val="en-US"/>
              </w:rPr>
              <w:t>5,5</w:t>
            </w:r>
          </w:p>
        </w:tc>
        <w:tc>
          <w:tcPr>
            <w:tcW w:w="1523" w:type="dxa"/>
          </w:tcPr>
          <w:p w:rsidR="000F7932" w:rsidRPr="000F7932" w:rsidRDefault="000F7932" w:rsidP="000F7932">
            <w:pPr>
              <w:pStyle w:val="a6"/>
              <w:ind w:left="0"/>
              <w:jc w:val="center"/>
              <w:rPr>
                <w:lang w:val="en-US"/>
              </w:rPr>
            </w:pPr>
            <w:r>
              <w:rPr>
                <w:lang w:val="en-US"/>
              </w:rPr>
              <w:t>3,8</w:t>
            </w:r>
          </w:p>
        </w:tc>
      </w:tr>
      <w:tr w:rsidR="000F7932" w:rsidRPr="000F7932" w:rsidTr="000F7932">
        <w:tc>
          <w:tcPr>
            <w:tcW w:w="1522" w:type="dxa"/>
          </w:tcPr>
          <w:p w:rsidR="000F7932" w:rsidRPr="00DD40E1" w:rsidRDefault="00DD40E1" w:rsidP="000F7932">
            <w:pPr>
              <w:pStyle w:val="a6"/>
              <w:ind w:left="0"/>
              <w:jc w:val="center"/>
              <w:rPr>
                <w:lang w:val="en-US"/>
              </w:rPr>
            </w:pPr>
            <w:r>
              <w:rPr>
                <w:lang w:val="en-US"/>
              </w:rPr>
              <w:t>50…58</w:t>
            </w:r>
          </w:p>
        </w:tc>
        <w:tc>
          <w:tcPr>
            <w:tcW w:w="1522" w:type="dxa"/>
          </w:tcPr>
          <w:p w:rsidR="000F7932" w:rsidRPr="000F7932" w:rsidRDefault="000F7932" w:rsidP="000F7932">
            <w:pPr>
              <w:pStyle w:val="a6"/>
              <w:ind w:left="0"/>
              <w:jc w:val="center"/>
              <w:rPr>
                <w:lang w:val="en-US"/>
              </w:rPr>
            </w:pPr>
            <w:r>
              <w:rPr>
                <w:lang w:val="en-US"/>
              </w:rPr>
              <w:t>16</w:t>
            </w:r>
          </w:p>
        </w:tc>
        <w:tc>
          <w:tcPr>
            <w:tcW w:w="1522" w:type="dxa"/>
          </w:tcPr>
          <w:p w:rsidR="000F7932" w:rsidRPr="000F7932" w:rsidRDefault="000F7932" w:rsidP="000F7932">
            <w:pPr>
              <w:pStyle w:val="a6"/>
              <w:ind w:left="0"/>
              <w:jc w:val="center"/>
              <w:rPr>
                <w:lang w:val="en-US"/>
              </w:rPr>
            </w:pPr>
            <w:r>
              <w:rPr>
                <w:lang w:val="en-US"/>
              </w:rPr>
              <w:t>10</w:t>
            </w:r>
          </w:p>
        </w:tc>
        <w:tc>
          <w:tcPr>
            <w:tcW w:w="1522" w:type="dxa"/>
          </w:tcPr>
          <w:p w:rsidR="000F7932" w:rsidRPr="00DD40E1" w:rsidRDefault="00DD40E1" w:rsidP="000F7932">
            <w:pPr>
              <w:pStyle w:val="a6"/>
              <w:ind w:left="0"/>
              <w:jc w:val="center"/>
              <w:rPr>
                <w:lang w:val="en-US"/>
              </w:rPr>
            </w:pPr>
            <w:r>
              <w:rPr>
                <w:lang w:val="en-US"/>
              </w:rPr>
              <w:t>45…180</w:t>
            </w:r>
          </w:p>
        </w:tc>
        <w:tc>
          <w:tcPr>
            <w:tcW w:w="1522" w:type="dxa"/>
          </w:tcPr>
          <w:p w:rsidR="000F7932" w:rsidRPr="000F7932" w:rsidRDefault="000F7932" w:rsidP="000F7932">
            <w:pPr>
              <w:pStyle w:val="a6"/>
              <w:ind w:left="0"/>
              <w:jc w:val="center"/>
              <w:rPr>
                <w:lang w:val="en-US"/>
              </w:rPr>
            </w:pPr>
            <w:r>
              <w:rPr>
                <w:lang w:val="en-US"/>
              </w:rPr>
              <w:t>6</w:t>
            </w:r>
          </w:p>
        </w:tc>
        <w:tc>
          <w:tcPr>
            <w:tcW w:w="1523" w:type="dxa"/>
          </w:tcPr>
          <w:p w:rsidR="000F7932" w:rsidRPr="000F7932" w:rsidRDefault="000F7932" w:rsidP="000F7932">
            <w:pPr>
              <w:pStyle w:val="a6"/>
              <w:ind w:left="0"/>
              <w:jc w:val="center"/>
              <w:rPr>
                <w:lang w:val="en-US"/>
              </w:rPr>
            </w:pPr>
            <w:r>
              <w:rPr>
                <w:lang w:val="en-US"/>
              </w:rPr>
              <w:t>4,3</w:t>
            </w:r>
          </w:p>
        </w:tc>
      </w:tr>
      <w:tr w:rsidR="000F7932" w:rsidRPr="000F7932" w:rsidTr="000F7932">
        <w:tc>
          <w:tcPr>
            <w:tcW w:w="1522" w:type="dxa"/>
          </w:tcPr>
          <w:p w:rsidR="000F7932" w:rsidRPr="00DD40E1" w:rsidRDefault="00DD40E1" w:rsidP="000F7932">
            <w:pPr>
              <w:pStyle w:val="a6"/>
              <w:ind w:left="0"/>
              <w:jc w:val="center"/>
              <w:rPr>
                <w:lang w:val="en-US"/>
              </w:rPr>
            </w:pPr>
            <w:r>
              <w:rPr>
                <w:lang w:val="en-US"/>
              </w:rPr>
              <w:t>58…65</w:t>
            </w:r>
          </w:p>
        </w:tc>
        <w:tc>
          <w:tcPr>
            <w:tcW w:w="1522" w:type="dxa"/>
          </w:tcPr>
          <w:p w:rsidR="000F7932" w:rsidRPr="000F7932" w:rsidRDefault="000F7932" w:rsidP="000F7932">
            <w:pPr>
              <w:pStyle w:val="a6"/>
              <w:ind w:left="0"/>
              <w:jc w:val="center"/>
              <w:rPr>
                <w:lang w:val="en-US"/>
              </w:rPr>
            </w:pPr>
            <w:r>
              <w:rPr>
                <w:lang w:val="en-US"/>
              </w:rPr>
              <w:t>18</w:t>
            </w:r>
          </w:p>
        </w:tc>
        <w:tc>
          <w:tcPr>
            <w:tcW w:w="1522" w:type="dxa"/>
          </w:tcPr>
          <w:p w:rsidR="000F7932" w:rsidRPr="000F7932" w:rsidRDefault="000F7932" w:rsidP="000F7932">
            <w:pPr>
              <w:pStyle w:val="a6"/>
              <w:ind w:left="0"/>
              <w:jc w:val="center"/>
              <w:rPr>
                <w:lang w:val="en-US"/>
              </w:rPr>
            </w:pPr>
            <w:r>
              <w:rPr>
                <w:lang w:val="en-US"/>
              </w:rPr>
              <w:t>11</w:t>
            </w:r>
          </w:p>
        </w:tc>
        <w:tc>
          <w:tcPr>
            <w:tcW w:w="1522" w:type="dxa"/>
          </w:tcPr>
          <w:p w:rsidR="000F7932" w:rsidRPr="00DD40E1" w:rsidRDefault="00DD40E1" w:rsidP="000F7932">
            <w:pPr>
              <w:pStyle w:val="a6"/>
              <w:ind w:left="0"/>
              <w:jc w:val="center"/>
              <w:rPr>
                <w:lang w:val="en-US"/>
              </w:rPr>
            </w:pPr>
            <w:r>
              <w:rPr>
                <w:lang w:val="en-US"/>
              </w:rPr>
              <w:t>50…200</w:t>
            </w:r>
          </w:p>
        </w:tc>
        <w:tc>
          <w:tcPr>
            <w:tcW w:w="1522" w:type="dxa"/>
          </w:tcPr>
          <w:p w:rsidR="000F7932" w:rsidRPr="000F7932" w:rsidRDefault="000F7932" w:rsidP="000F7932">
            <w:pPr>
              <w:pStyle w:val="a6"/>
              <w:ind w:left="0"/>
              <w:jc w:val="center"/>
              <w:rPr>
                <w:lang w:val="en-US"/>
              </w:rPr>
            </w:pPr>
            <w:r>
              <w:rPr>
                <w:lang w:val="en-US"/>
              </w:rPr>
              <w:t>7</w:t>
            </w:r>
          </w:p>
        </w:tc>
        <w:tc>
          <w:tcPr>
            <w:tcW w:w="1523" w:type="dxa"/>
          </w:tcPr>
          <w:p w:rsidR="000F7932" w:rsidRPr="000F7932" w:rsidRDefault="000F7932" w:rsidP="000F7932">
            <w:pPr>
              <w:pStyle w:val="a6"/>
              <w:ind w:left="0"/>
              <w:jc w:val="center"/>
              <w:rPr>
                <w:lang w:val="en-US"/>
              </w:rPr>
            </w:pPr>
            <w:r>
              <w:rPr>
                <w:lang w:val="en-US"/>
              </w:rPr>
              <w:t>4,4</w:t>
            </w:r>
          </w:p>
        </w:tc>
      </w:tr>
    </w:tbl>
    <w:p w:rsidR="000F7932" w:rsidRDefault="000F7932" w:rsidP="000F7932">
      <w:pPr>
        <w:pStyle w:val="a6"/>
        <w:rPr>
          <w:sz w:val="28"/>
          <w:szCs w:val="28"/>
        </w:rPr>
      </w:pPr>
    </w:p>
    <w:p w:rsidR="000F7932" w:rsidRPr="0007569B" w:rsidRDefault="0007569B" w:rsidP="000F7932">
      <w:pPr>
        <w:pStyle w:val="a6"/>
        <w:rPr>
          <w:sz w:val="28"/>
          <w:szCs w:val="28"/>
          <w:lang w:val="en-US"/>
        </w:rPr>
      </w:pPr>
      <w:r>
        <w:rPr>
          <w:sz w:val="28"/>
          <w:szCs w:val="28"/>
          <w:lang w:val="en-US"/>
        </w:rPr>
        <w:t xml:space="preserve"> </w:t>
      </w:r>
      <w:r w:rsidR="00AE5400">
        <w:rPr>
          <w:sz w:val="28"/>
          <w:szCs w:val="28"/>
        </w:rPr>
        <w:t xml:space="preserve">        </w:t>
      </w:r>
      <w:r>
        <w:rPr>
          <w:sz w:val="28"/>
          <w:szCs w:val="28"/>
          <w:lang w:val="en-US"/>
        </w:rPr>
        <w:t xml:space="preserve"> </w:t>
      </w:r>
      <w:r>
        <w:rPr>
          <w:noProof/>
        </w:rPr>
        <w:drawing>
          <wp:inline distT="0" distB="0" distL="0" distR="0">
            <wp:extent cx="4924425" cy="1262494"/>
            <wp:effectExtent l="19050" t="0" r="0" b="0"/>
            <wp:docPr id="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srcRect/>
                    <a:stretch>
                      <a:fillRect/>
                    </a:stretch>
                  </pic:blipFill>
                  <pic:spPr bwMode="auto">
                    <a:xfrm>
                      <a:off x="0" y="0"/>
                      <a:ext cx="4928005" cy="1263412"/>
                    </a:xfrm>
                    <a:prstGeom prst="rect">
                      <a:avLst/>
                    </a:prstGeom>
                    <a:noFill/>
                    <a:ln w="9525">
                      <a:noFill/>
                      <a:miter lim="800000"/>
                      <a:headEnd/>
                      <a:tailEnd/>
                    </a:ln>
                  </pic:spPr>
                </pic:pic>
              </a:graphicData>
            </a:graphic>
          </wp:inline>
        </w:drawing>
      </w:r>
    </w:p>
    <w:p w:rsidR="000F7932" w:rsidRPr="00AE5400" w:rsidRDefault="00003E30" w:rsidP="00AE5400">
      <w:pPr>
        <w:pStyle w:val="a6"/>
        <w:jc w:val="center"/>
        <w:rPr>
          <w:sz w:val="20"/>
          <w:szCs w:val="20"/>
        </w:rPr>
      </w:pPr>
      <w:r>
        <w:rPr>
          <w:sz w:val="20"/>
          <w:szCs w:val="20"/>
        </w:rPr>
        <w:t>Рисунок 74 –</w:t>
      </w:r>
      <w:r w:rsidR="00AE5400" w:rsidRPr="00AE5400">
        <w:rPr>
          <w:sz w:val="20"/>
          <w:szCs w:val="20"/>
        </w:rPr>
        <w:t xml:space="preserve"> Размеры шпоночного паза</w:t>
      </w:r>
      <w:r>
        <w:rPr>
          <w:sz w:val="20"/>
          <w:szCs w:val="20"/>
        </w:rPr>
        <w:t>.</w:t>
      </w:r>
    </w:p>
    <w:p w:rsidR="000F7932" w:rsidRPr="0007569B" w:rsidRDefault="000F7932" w:rsidP="0007569B">
      <w:pPr>
        <w:rPr>
          <w:sz w:val="28"/>
          <w:szCs w:val="28"/>
        </w:rPr>
      </w:pPr>
    </w:p>
    <w:p w:rsidR="0007569B" w:rsidRPr="00AE5400" w:rsidRDefault="00AD7F34" w:rsidP="00AE5400">
      <w:pPr>
        <w:pStyle w:val="a6"/>
        <w:numPr>
          <w:ilvl w:val="0"/>
          <w:numId w:val="30"/>
        </w:numPr>
        <w:rPr>
          <w:sz w:val="28"/>
          <w:szCs w:val="28"/>
        </w:rPr>
      </w:pPr>
      <w:r>
        <w:rPr>
          <w:sz w:val="28"/>
          <w:szCs w:val="28"/>
        </w:rPr>
        <w:t>Выполняем эскиз колеса. Пример выполнения см</w:t>
      </w:r>
      <w:proofErr w:type="gramStart"/>
      <w:r>
        <w:rPr>
          <w:sz w:val="28"/>
          <w:szCs w:val="28"/>
        </w:rPr>
        <w:t>.р</w:t>
      </w:r>
      <w:proofErr w:type="gramEnd"/>
      <w:r>
        <w:rPr>
          <w:sz w:val="28"/>
          <w:szCs w:val="28"/>
        </w:rPr>
        <w:t>исунок 76. Заполняем таблицу параметров (см</w:t>
      </w:r>
      <w:proofErr w:type="gramStart"/>
      <w:r>
        <w:rPr>
          <w:sz w:val="28"/>
          <w:szCs w:val="28"/>
        </w:rPr>
        <w:t>.р</w:t>
      </w:r>
      <w:proofErr w:type="gramEnd"/>
      <w:r>
        <w:rPr>
          <w:sz w:val="28"/>
          <w:szCs w:val="28"/>
        </w:rPr>
        <w:t>исунок 75).</w:t>
      </w:r>
    </w:p>
    <w:p w:rsidR="0007569B" w:rsidRDefault="0007569B" w:rsidP="0007569B">
      <w:pPr>
        <w:pStyle w:val="a6"/>
        <w:rPr>
          <w:sz w:val="28"/>
          <w:szCs w:val="28"/>
        </w:rPr>
      </w:pPr>
      <w:r>
        <w:rPr>
          <w:sz w:val="28"/>
          <w:szCs w:val="28"/>
        </w:rPr>
        <w:t xml:space="preserve">    </w:t>
      </w:r>
      <w:r w:rsidR="00AE5400">
        <w:rPr>
          <w:sz w:val="28"/>
          <w:szCs w:val="28"/>
        </w:rPr>
        <w:t xml:space="preserve">   </w:t>
      </w:r>
      <w:r>
        <w:rPr>
          <w:sz w:val="28"/>
          <w:szCs w:val="28"/>
        </w:rPr>
        <w:t xml:space="preserve">   </w:t>
      </w:r>
      <w:r w:rsidR="00AE5400">
        <w:rPr>
          <w:noProof/>
        </w:rPr>
        <w:drawing>
          <wp:inline distT="0" distB="0" distL="0" distR="0">
            <wp:extent cx="4467225" cy="2581275"/>
            <wp:effectExtent l="19050" t="0" r="9525" b="0"/>
            <wp:docPr id="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srcRect/>
                    <a:stretch>
                      <a:fillRect/>
                    </a:stretch>
                  </pic:blipFill>
                  <pic:spPr bwMode="auto">
                    <a:xfrm>
                      <a:off x="0" y="0"/>
                      <a:ext cx="4467225" cy="2581275"/>
                    </a:xfrm>
                    <a:prstGeom prst="rect">
                      <a:avLst/>
                    </a:prstGeom>
                    <a:noFill/>
                    <a:ln w="9525">
                      <a:noFill/>
                      <a:miter lim="800000"/>
                      <a:headEnd/>
                      <a:tailEnd/>
                    </a:ln>
                  </pic:spPr>
                </pic:pic>
              </a:graphicData>
            </a:graphic>
          </wp:inline>
        </w:drawing>
      </w:r>
    </w:p>
    <w:p w:rsidR="0007569B" w:rsidRPr="00AE5400" w:rsidRDefault="00003E30" w:rsidP="00AE5400">
      <w:pPr>
        <w:pStyle w:val="a6"/>
        <w:jc w:val="center"/>
        <w:rPr>
          <w:sz w:val="20"/>
          <w:szCs w:val="20"/>
        </w:rPr>
      </w:pPr>
      <w:r>
        <w:rPr>
          <w:sz w:val="20"/>
          <w:szCs w:val="20"/>
        </w:rPr>
        <w:t>Рисунок 75 –</w:t>
      </w:r>
      <w:r w:rsidR="00AE5400" w:rsidRPr="00AE5400">
        <w:rPr>
          <w:sz w:val="20"/>
          <w:szCs w:val="20"/>
        </w:rPr>
        <w:t xml:space="preserve"> Таблица параметров</w:t>
      </w:r>
      <w:r>
        <w:rPr>
          <w:sz w:val="20"/>
          <w:szCs w:val="20"/>
        </w:rPr>
        <w:t>.</w:t>
      </w:r>
    </w:p>
    <w:p w:rsidR="0007569B" w:rsidRDefault="0007569B" w:rsidP="0007569B">
      <w:pPr>
        <w:pStyle w:val="a6"/>
        <w:rPr>
          <w:sz w:val="28"/>
          <w:szCs w:val="28"/>
        </w:rPr>
      </w:pPr>
    </w:p>
    <w:p w:rsidR="00AE5400" w:rsidRDefault="00AE5400" w:rsidP="0007569B">
      <w:pPr>
        <w:pStyle w:val="a6"/>
        <w:rPr>
          <w:sz w:val="28"/>
          <w:szCs w:val="28"/>
        </w:rPr>
      </w:pPr>
    </w:p>
    <w:p w:rsidR="00AE5400" w:rsidRDefault="00AE5400" w:rsidP="0007569B">
      <w:pPr>
        <w:pStyle w:val="a6"/>
        <w:rPr>
          <w:sz w:val="28"/>
          <w:szCs w:val="28"/>
        </w:rPr>
      </w:pPr>
    </w:p>
    <w:p w:rsidR="00AE5400" w:rsidRDefault="00AE5400" w:rsidP="0007569B">
      <w:pPr>
        <w:pStyle w:val="a6"/>
        <w:rPr>
          <w:sz w:val="28"/>
          <w:szCs w:val="28"/>
        </w:rPr>
      </w:pPr>
    </w:p>
    <w:p w:rsidR="00CF7CE8" w:rsidRDefault="00CF7CE8" w:rsidP="0007569B">
      <w:pPr>
        <w:pStyle w:val="a6"/>
        <w:rPr>
          <w:sz w:val="28"/>
          <w:szCs w:val="28"/>
        </w:rPr>
      </w:pPr>
    </w:p>
    <w:p w:rsidR="00CF7CE8" w:rsidRDefault="00CF7CE8" w:rsidP="0007569B">
      <w:pPr>
        <w:pStyle w:val="a6"/>
        <w:rPr>
          <w:sz w:val="28"/>
          <w:szCs w:val="28"/>
        </w:rPr>
      </w:pPr>
    </w:p>
    <w:p w:rsidR="00CF7CE8" w:rsidRDefault="00CF7CE8" w:rsidP="0007569B">
      <w:pPr>
        <w:pStyle w:val="a6"/>
        <w:rPr>
          <w:sz w:val="28"/>
          <w:szCs w:val="28"/>
        </w:rPr>
      </w:pPr>
    </w:p>
    <w:p w:rsidR="00AE5400" w:rsidRPr="00AE5400" w:rsidRDefault="00AE5400" w:rsidP="00AE5400">
      <w:pPr>
        <w:pStyle w:val="a6"/>
        <w:rPr>
          <w:sz w:val="28"/>
          <w:szCs w:val="28"/>
        </w:rPr>
      </w:pPr>
      <w:r>
        <w:rPr>
          <w:sz w:val="28"/>
          <w:szCs w:val="28"/>
        </w:rPr>
        <w:lastRenderedPageBreak/>
        <w:t xml:space="preserve">      </w:t>
      </w:r>
      <w:r w:rsidR="00CF7CE8">
        <w:rPr>
          <w:noProof/>
        </w:rPr>
        <w:drawing>
          <wp:inline distT="0" distB="0" distL="0" distR="0">
            <wp:extent cx="5086350" cy="7648575"/>
            <wp:effectExtent l="19050" t="0" r="0" b="0"/>
            <wp:docPr id="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5086350" cy="7648575"/>
                    </a:xfrm>
                    <a:prstGeom prst="rect">
                      <a:avLst/>
                    </a:prstGeom>
                    <a:noFill/>
                    <a:ln w="9525">
                      <a:noFill/>
                      <a:miter lim="800000"/>
                      <a:headEnd/>
                      <a:tailEnd/>
                    </a:ln>
                  </pic:spPr>
                </pic:pic>
              </a:graphicData>
            </a:graphic>
          </wp:inline>
        </w:drawing>
      </w:r>
    </w:p>
    <w:p w:rsidR="00CF7CE8" w:rsidRDefault="00CF7CE8" w:rsidP="00CF7CE8">
      <w:pPr>
        <w:pStyle w:val="a6"/>
        <w:jc w:val="center"/>
        <w:rPr>
          <w:sz w:val="20"/>
          <w:szCs w:val="20"/>
        </w:rPr>
      </w:pPr>
    </w:p>
    <w:p w:rsidR="00CF7CE8" w:rsidRDefault="00CF7CE8" w:rsidP="00CF7CE8">
      <w:pPr>
        <w:pStyle w:val="a6"/>
        <w:jc w:val="center"/>
        <w:rPr>
          <w:sz w:val="20"/>
          <w:szCs w:val="20"/>
        </w:rPr>
      </w:pPr>
    </w:p>
    <w:p w:rsidR="00AE5400" w:rsidRPr="00CF7CE8" w:rsidRDefault="00003E30" w:rsidP="00CF7CE8">
      <w:pPr>
        <w:pStyle w:val="a6"/>
        <w:jc w:val="center"/>
        <w:rPr>
          <w:sz w:val="20"/>
          <w:szCs w:val="20"/>
        </w:rPr>
      </w:pPr>
      <w:r>
        <w:rPr>
          <w:sz w:val="20"/>
          <w:szCs w:val="20"/>
        </w:rPr>
        <w:t>Рисунок 76 –</w:t>
      </w:r>
      <w:r w:rsidR="00AE5400" w:rsidRPr="00CF7CE8">
        <w:rPr>
          <w:sz w:val="20"/>
          <w:szCs w:val="20"/>
        </w:rPr>
        <w:t xml:space="preserve"> Пример эскиза зубчатого колеса</w:t>
      </w:r>
      <w:r>
        <w:rPr>
          <w:sz w:val="20"/>
          <w:szCs w:val="20"/>
        </w:rPr>
        <w:t>.</w:t>
      </w:r>
    </w:p>
    <w:p w:rsidR="00AE5400" w:rsidRPr="006B393F" w:rsidRDefault="00AE5400" w:rsidP="0007569B">
      <w:pPr>
        <w:pStyle w:val="a6"/>
        <w:rPr>
          <w:sz w:val="28"/>
          <w:szCs w:val="28"/>
        </w:rPr>
      </w:pPr>
    </w:p>
    <w:p w:rsidR="00FF6FE7" w:rsidRDefault="00FF6FE7" w:rsidP="00A00833">
      <w:pPr>
        <w:rPr>
          <w:sz w:val="28"/>
          <w:szCs w:val="28"/>
        </w:rPr>
      </w:pPr>
    </w:p>
    <w:p w:rsidR="002A06A1" w:rsidRDefault="002A06A1" w:rsidP="00A00833">
      <w:pPr>
        <w:rPr>
          <w:sz w:val="28"/>
          <w:szCs w:val="28"/>
        </w:rPr>
      </w:pPr>
    </w:p>
    <w:p w:rsidR="002A06A1" w:rsidRDefault="002A06A1" w:rsidP="00A00833">
      <w:pPr>
        <w:rPr>
          <w:sz w:val="28"/>
          <w:szCs w:val="28"/>
        </w:rPr>
      </w:pPr>
    </w:p>
    <w:p w:rsidR="002A06A1" w:rsidRDefault="002A06A1" w:rsidP="00A00833">
      <w:pPr>
        <w:rPr>
          <w:sz w:val="28"/>
          <w:szCs w:val="28"/>
        </w:rPr>
      </w:pPr>
    </w:p>
    <w:p w:rsidR="002A06A1" w:rsidRPr="001F4D3C" w:rsidRDefault="002A06A1" w:rsidP="00A00833">
      <w:pPr>
        <w:rPr>
          <w:sz w:val="28"/>
          <w:szCs w:val="28"/>
        </w:rPr>
      </w:pPr>
    </w:p>
    <w:p w:rsidR="00E57822" w:rsidRDefault="00E57822" w:rsidP="00CF7CE8">
      <w:pPr>
        <w:jc w:val="center"/>
        <w:rPr>
          <w:b/>
          <w:sz w:val="28"/>
          <w:szCs w:val="28"/>
        </w:rPr>
      </w:pPr>
      <w:r w:rsidRPr="00CF7CE8">
        <w:rPr>
          <w:b/>
          <w:sz w:val="28"/>
          <w:szCs w:val="28"/>
        </w:rPr>
        <w:lastRenderedPageBreak/>
        <w:t xml:space="preserve">Лист </w:t>
      </w:r>
      <w:r w:rsidRPr="00CF7CE8">
        <w:rPr>
          <w:b/>
          <w:sz w:val="28"/>
          <w:szCs w:val="28"/>
          <w:lang w:val="en-US"/>
        </w:rPr>
        <w:t>II</w:t>
      </w:r>
      <w:r w:rsidRPr="00CF7CE8">
        <w:rPr>
          <w:b/>
          <w:sz w:val="28"/>
          <w:szCs w:val="28"/>
        </w:rPr>
        <w:t>-2</w:t>
      </w:r>
    </w:p>
    <w:p w:rsidR="00E57822" w:rsidRDefault="00E57822" w:rsidP="00CF7CE8">
      <w:pPr>
        <w:jc w:val="center"/>
        <w:rPr>
          <w:b/>
          <w:sz w:val="28"/>
          <w:szCs w:val="28"/>
        </w:rPr>
      </w:pPr>
      <w:r w:rsidRPr="00CF7CE8">
        <w:rPr>
          <w:b/>
          <w:sz w:val="28"/>
          <w:szCs w:val="28"/>
        </w:rPr>
        <w:t>Содержание листа</w:t>
      </w:r>
    </w:p>
    <w:p w:rsidR="00CF7CE8" w:rsidRPr="00CF7CE8" w:rsidRDefault="009124F1" w:rsidP="009124F1">
      <w:pPr>
        <w:ind w:firstLine="567"/>
        <w:jc w:val="both"/>
        <w:rPr>
          <w:sz w:val="28"/>
          <w:szCs w:val="28"/>
        </w:rPr>
      </w:pPr>
      <w:r>
        <w:rPr>
          <w:sz w:val="28"/>
          <w:szCs w:val="28"/>
        </w:rPr>
        <w:t>На л</w:t>
      </w:r>
      <w:r w:rsidRPr="00D40AFF">
        <w:rPr>
          <w:sz w:val="28"/>
          <w:szCs w:val="28"/>
        </w:rPr>
        <w:t>ист</w:t>
      </w:r>
      <w:r>
        <w:rPr>
          <w:sz w:val="28"/>
          <w:szCs w:val="28"/>
        </w:rPr>
        <w:t>е</w:t>
      </w:r>
      <w:r w:rsidRPr="00D40AFF">
        <w:rPr>
          <w:sz w:val="28"/>
          <w:szCs w:val="28"/>
        </w:rPr>
        <w:t xml:space="preserve"> </w:t>
      </w:r>
      <w:r w:rsidRPr="00D40AFF">
        <w:rPr>
          <w:sz w:val="28"/>
          <w:szCs w:val="28"/>
          <w:lang w:val="en-US"/>
        </w:rPr>
        <w:t>I</w:t>
      </w:r>
      <w:r>
        <w:rPr>
          <w:sz w:val="28"/>
          <w:szCs w:val="28"/>
          <w:lang w:val="en-US"/>
        </w:rPr>
        <w:t>I</w:t>
      </w:r>
      <w:r w:rsidRPr="00D40AFF">
        <w:rPr>
          <w:sz w:val="28"/>
          <w:szCs w:val="28"/>
        </w:rPr>
        <w:t>-</w:t>
      </w:r>
      <w:r>
        <w:rPr>
          <w:sz w:val="28"/>
          <w:szCs w:val="28"/>
        </w:rPr>
        <w:t>2 формата А3 выполняется чертеж зубчатой цилиндрической передачи по индивидуальным вариантам.</w:t>
      </w:r>
    </w:p>
    <w:p w:rsidR="00E57822" w:rsidRDefault="00E57822" w:rsidP="00CF7CE8">
      <w:pPr>
        <w:jc w:val="center"/>
        <w:rPr>
          <w:b/>
          <w:sz w:val="28"/>
          <w:szCs w:val="28"/>
        </w:rPr>
      </w:pPr>
      <w:r w:rsidRPr="00CF7CE8">
        <w:rPr>
          <w:b/>
          <w:sz w:val="28"/>
          <w:szCs w:val="28"/>
        </w:rPr>
        <w:t>Цель задания</w:t>
      </w:r>
    </w:p>
    <w:p w:rsidR="00CF7CE8" w:rsidRDefault="009124F1" w:rsidP="009124F1">
      <w:pPr>
        <w:ind w:firstLine="567"/>
        <w:jc w:val="both"/>
        <w:rPr>
          <w:sz w:val="28"/>
          <w:szCs w:val="28"/>
        </w:rPr>
      </w:pPr>
      <w:r>
        <w:rPr>
          <w:sz w:val="28"/>
          <w:szCs w:val="28"/>
        </w:rPr>
        <w:t>Внимательно изучить тему «Передачи», остановиться на видах, назначении зубчатых передач, условном изображении, а также на изображении соединений зубчатых колес с валом, посредством шпонок, а именно, на зубчатой цилиндрической передаче.</w:t>
      </w:r>
    </w:p>
    <w:p w:rsidR="009124F1" w:rsidRPr="009124F1" w:rsidRDefault="009124F1" w:rsidP="009124F1">
      <w:pPr>
        <w:jc w:val="center"/>
        <w:rPr>
          <w:b/>
          <w:sz w:val="28"/>
          <w:szCs w:val="28"/>
        </w:rPr>
      </w:pPr>
      <w:r w:rsidRPr="009124F1">
        <w:rPr>
          <w:b/>
          <w:sz w:val="28"/>
          <w:szCs w:val="28"/>
        </w:rPr>
        <w:t>Упражнения</w:t>
      </w:r>
    </w:p>
    <w:p w:rsidR="009124F1" w:rsidRDefault="009124F1" w:rsidP="009124F1">
      <w:pPr>
        <w:pStyle w:val="a6"/>
        <w:numPr>
          <w:ilvl w:val="0"/>
          <w:numId w:val="31"/>
        </w:numPr>
        <w:rPr>
          <w:sz w:val="28"/>
          <w:szCs w:val="28"/>
        </w:rPr>
      </w:pPr>
      <w:r>
        <w:rPr>
          <w:sz w:val="28"/>
          <w:szCs w:val="28"/>
        </w:rPr>
        <w:t>Что такое передача?</w:t>
      </w:r>
    </w:p>
    <w:p w:rsidR="009124F1" w:rsidRDefault="009124F1" w:rsidP="009124F1">
      <w:pPr>
        <w:pStyle w:val="a6"/>
        <w:numPr>
          <w:ilvl w:val="0"/>
          <w:numId w:val="31"/>
        </w:numPr>
        <w:rPr>
          <w:sz w:val="28"/>
          <w:szCs w:val="28"/>
        </w:rPr>
      </w:pPr>
      <w:r>
        <w:rPr>
          <w:sz w:val="28"/>
          <w:szCs w:val="28"/>
        </w:rPr>
        <w:t>Виды зубчатых передач.</w:t>
      </w:r>
    </w:p>
    <w:p w:rsidR="009124F1" w:rsidRDefault="009124F1" w:rsidP="009124F1">
      <w:pPr>
        <w:pStyle w:val="a6"/>
        <w:numPr>
          <w:ilvl w:val="0"/>
          <w:numId w:val="31"/>
        </w:numPr>
        <w:rPr>
          <w:sz w:val="28"/>
          <w:szCs w:val="28"/>
        </w:rPr>
      </w:pPr>
      <w:r>
        <w:rPr>
          <w:sz w:val="28"/>
          <w:szCs w:val="28"/>
        </w:rPr>
        <w:t>Что такое модуль?</w:t>
      </w:r>
    </w:p>
    <w:p w:rsidR="009124F1" w:rsidRPr="009124F1" w:rsidRDefault="009124F1" w:rsidP="009124F1">
      <w:pPr>
        <w:pStyle w:val="a6"/>
        <w:numPr>
          <w:ilvl w:val="0"/>
          <w:numId w:val="31"/>
        </w:numPr>
        <w:rPr>
          <w:sz w:val="28"/>
          <w:szCs w:val="28"/>
        </w:rPr>
      </w:pPr>
      <w:r>
        <w:rPr>
          <w:sz w:val="28"/>
          <w:szCs w:val="28"/>
        </w:rPr>
        <w:t>Назначение зубчатых передач.</w:t>
      </w:r>
    </w:p>
    <w:p w:rsidR="00E57822" w:rsidRPr="00CF7CE8" w:rsidRDefault="00E57822" w:rsidP="00CF7CE8">
      <w:pPr>
        <w:jc w:val="center"/>
        <w:rPr>
          <w:b/>
          <w:sz w:val="28"/>
          <w:szCs w:val="28"/>
        </w:rPr>
      </w:pPr>
      <w:r w:rsidRPr="00CF7CE8">
        <w:rPr>
          <w:b/>
          <w:sz w:val="28"/>
          <w:szCs w:val="28"/>
        </w:rPr>
        <w:t>Методические указания</w:t>
      </w:r>
      <w:r w:rsidR="009124F1">
        <w:rPr>
          <w:b/>
          <w:sz w:val="28"/>
          <w:szCs w:val="28"/>
        </w:rPr>
        <w:t xml:space="preserve"> и</w:t>
      </w:r>
    </w:p>
    <w:p w:rsidR="00E57822" w:rsidRPr="00CF7CE8" w:rsidRDefault="009124F1" w:rsidP="00CF7CE8">
      <w:pPr>
        <w:jc w:val="center"/>
        <w:rPr>
          <w:b/>
          <w:sz w:val="28"/>
          <w:szCs w:val="28"/>
        </w:rPr>
      </w:pPr>
      <w:r>
        <w:rPr>
          <w:b/>
          <w:sz w:val="28"/>
          <w:szCs w:val="28"/>
        </w:rPr>
        <w:t>п</w:t>
      </w:r>
      <w:r w:rsidR="00E57822" w:rsidRPr="00CF7CE8">
        <w:rPr>
          <w:b/>
          <w:sz w:val="28"/>
          <w:szCs w:val="28"/>
        </w:rPr>
        <w:t xml:space="preserve">орядок выполнения листа </w:t>
      </w:r>
      <w:r w:rsidR="00E57822" w:rsidRPr="00CF7CE8">
        <w:rPr>
          <w:b/>
          <w:sz w:val="28"/>
          <w:szCs w:val="28"/>
          <w:lang w:val="en-US"/>
        </w:rPr>
        <w:t>I</w:t>
      </w:r>
      <w:r>
        <w:rPr>
          <w:b/>
          <w:sz w:val="28"/>
          <w:szCs w:val="28"/>
          <w:lang w:val="en-US"/>
        </w:rPr>
        <w:t>I</w:t>
      </w:r>
      <w:r>
        <w:rPr>
          <w:b/>
          <w:sz w:val="28"/>
          <w:szCs w:val="28"/>
        </w:rPr>
        <w:t>-2</w:t>
      </w:r>
    </w:p>
    <w:p w:rsidR="00E57822" w:rsidRDefault="00B7633F" w:rsidP="00B7633F">
      <w:pPr>
        <w:ind w:firstLine="567"/>
        <w:jc w:val="both"/>
        <w:rPr>
          <w:sz w:val="28"/>
          <w:szCs w:val="28"/>
        </w:rPr>
      </w:pPr>
      <w:r>
        <w:rPr>
          <w:sz w:val="28"/>
          <w:szCs w:val="28"/>
        </w:rPr>
        <w:t xml:space="preserve">Зубчатые зацепления применяют для передачи вращательного движения от одного вала к другому. Если оси валов параллельны, то передачу движения осуществляют цилиндрическими зубчатыми колесами (рисунок 78, </w:t>
      </w:r>
      <w:r w:rsidRPr="00B7633F">
        <w:rPr>
          <w:i/>
          <w:sz w:val="28"/>
          <w:szCs w:val="28"/>
        </w:rPr>
        <w:t>а</w:t>
      </w:r>
      <w:r>
        <w:rPr>
          <w:sz w:val="28"/>
          <w:szCs w:val="28"/>
        </w:rPr>
        <w:t xml:space="preserve">). При пересекающихся осях применяют конические зубчатые колеса (рисунок 78, </w:t>
      </w:r>
      <w:r w:rsidRPr="00B7633F">
        <w:rPr>
          <w:i/>
          <w:sz w:val="28"/>
          <w:szCs w:val="28"/>
        </w:rPr>
        <w:t>б</w:t>
      </w:r>
      <w:r>
        <w:rPr>
          <w:sz w:val="28"/>
          <w:szCs w:val="28"/>
        </w:rPr>
        <w:t xml:space="preserve">). Червячную передачу применяют в тех случаях, когда оси валов скрещиваются (рисунок 78, </w:t>
      </w:r>
      <w:r w:rsidRPr="00B7633F">
        <w:rPr>
          <w:i/>
          <w:sz w:val="28"/>
          <w:szCs w:val="28"/>
        </w:rPr>
        <w:t>в</w:t>
      </w:r>
      <w:r>
        <w:rPr>
          <w:sz w:val="28"/>
          <w:szCs w:val="28"/>
        </w:rPr>
        <w:t>).</w:t>
      </w:r>
    </w:p>
    <w:p w:rsidR="00B7633F" w:rsidRDefault="00B7633F" w:rsidP="00B7633F">
      <w:pPr>
        <w:ind w:firstLine="567"/>
        <w:jc w:val="both"/>
        <w:rPr>
          <w:sz w:val="28"/>
          <w:szCs w:val="28"/>
        </w:rPr>
      </w:pPr>
      <w:r>
        <w:rPr>
          <w:sz w:val="28"/>
          <w:szCs w:val="28"/>
        </w:rPr>
        <w:t xml:space="preserve">Образец </w:t>
      </w:r>
      <w:r w:rsidR="008C626B">
        <w:rPr>
          <w:sz w:val="28"/>
          <w:szCs w:val="28"/>
        </w:rPr>
        <w:t xml:space="preserve">выполнения </w:t>
      </w:r>
      <w:r w:rsidR="002055A8">
        <w:rPr>
          <w:sz w:val="28"/>
          <w:szCs w:val="28"/>
        </w:rPr>
        <w:t>л</w:t>
      </w:r>
      <w:r w:rsidRPr="00D40AFF">
        <w:rPr>
          <w:sz w:val="28"/>
          <w:szCs w:val="28"/>
        </w:rPr>
        <w:t>ист</w:t>
      </w:r>
      <w:r w:rsidR="002055A8">
        <w:rPr>
          <w:sz w:val="28"/>
          <w:szCs w:val="28"/>
        </w:rPr>
        <w:t>а</w:t>
      </w:r>
      <w:r w:rsidRPr="00D40AFF">
        <w:rPr>
          <w:sz w:val="28"/>
          <w:szCs w:val="28"/>
        </w:rPr>
        <w:t xml:space="preserve"> </w:t>
      </w:r>
      <w:r w:rsidRPr="00D40AFF">
        <w:rPr>
          <w:sz w:val="28"/>
          <w:szCs w:val="28"/>
          <w:lang w:val="en-US"/>
        </w:rPr>
        <w:t>I</w:t>
      </w:r>
      <w:r>
        <w:rPr>
          <w:sz w:val="28"/>
          <w:szCs w:val="28"/>
          <w:lang w:val="en-US"/>
        </w:rPr>
        <w:t>I</w:t>
      </w:r>
      <w:r w:rsidRPr="00D40AFF">
        <w:rPr>
          <w:sz w:val="28"/>
          <w:szCs w:val="28"/>
        </w:rPr>
        <w:t>-</w:t>
      </w:r>
      <w:r w:rsidR="002055A8">
        <w:rPr>
          <w:sz w:val="28"/>
          <w:szCs w:val="28"/>
        </w:rPr>
        <w:t>2</w:t>
      </w:r>
      <w:r w:rsidR="008C626B">
        <w:rPr>
          <w:sz w:val="28"/>
          <w:szCs w:val="28"/>
        </w:rPr>
        <w:t xml:space="preserve"> дан на рисунке 79. На нем изображена передача цилиндрическая зубчатая. Масштаб для каждой зубчатой передачи студент выбирает самостоятельно (1:1, 1:2 или 2:1).</w:t>
      </w:r>
    </w:p>
    <w:p w:rsidR="008C626B" w:rsidRDefault="008C626B" w:rsidP="00B7633F">
      <w:pPr>
        <w:ind w:firstLine="567"/>
        <w:jc w:val="both"/>
        <w:rPr>
          <w:sz w:val="28"/>
          <w:szCs w:val="28"/>
        </w:rPr>
      </w:pPr>
      <w:r>
        <w:rPr>
          <w:sz w:val="28"/>
          <w:szCs w:val="28"/>
        </w:rPr>
        <w:t xml:space="preserve">Чтобы правильно разместить чертеж на формате, необходимо сначала отложить основные параметры зубчатых передач: </w:t>
      </w:r>
      <w:proofErr w:type="spellStart"/>
      <w:r w:rsidRPr="00AB1289">
        <w:rPr>
          <w:i/>
          <w:sz w:val="28"/>
          <w:szCs w:val="28"/>
          <w:lang w:val="en-US"/>
        </w:rPr>
        <w:t>d</w:t>
      </w:r>
      <w:r w:rsidRPr="00BC1B59">
        <w:rPr>
          <w:i/>
          <w:sz w:val="28"/>
          <w:szCs w:val="28"/>
          <w:vertAlign w:val="subscript"/>
          <w:lang w:val="en-US"/>
        </w:rPr>
        <w:t>w</w:t>
      </w:r>
      <w:proofErr w:type="spellEnd"/>
      <w:r w:rsidRPr="00BC1B59">
        <w:rPr>
          <w:sz w:val="28"/>
          <w:szCs w:val="28"/>
          <w:vertAlign w:val="subscript"/>
        </w:rPr>
        <w:t>1</w:t>
      </w:r>
      <w:r w:rsidRPr="008C626B">
        <w:rPr>
          <w:sz w:val="28"/>
          <w:szCs w:val="28"/>
        </w:rPr>
        <w:t xml:space="preserve">, </w:t>
      </w:r>
      <w:proofErr w:type="spellStart"/>
      <w:r w:rsidRPr="00AB1289">
        <w:rPr>
          <w:i/>
          <w:sz w:val="28"/>
          <w:szCs w:val="28"/>
          <w:lang w:val="en-US"/>
        </w:rPr>
        <w:t>d</w:t>
      </w:r>
      <w:r w:rsidRPr="00BC1B59">
        <w:rPr>
          <w:i/>
          <w:sz w:val="28"/>
          <w:szCs w:val="28"/>
          <w:vertAlign w:val="subscript"/>
          <w:lang w:val="en-US"/>
        </w:rPr>
        <w:t>w</w:t>
      </w:r>
      <w:proofErr w:type="spellEnd"/>
      <w:r w:rsidRPr="00BC1B59">
        <w:rPr>
          <w:sz w:val="28"/>
          <w:szCs w:val="28"/>
          <w:vertAlign w:val="subscript"/>
        </w:rPr>
        <w:t>2</w:t>
      </w:r>
      <w:r w:rsidRPr="008C626B">
        <w:rPr>
          <w:sz w:val="28"/>
          <w:szCs w:val="28"/>
        </w:rPr>
        <w:t xml:space="preserve">, </w:t>
      </w:r>
      <w:r w:rsidRPr="00AB1289">
        <w:rPr>
          <w:i/>
          <w:sz w:val="28"/>
          <w:szCs w:val="28"/>
          <w:lang w:val="en-US"/>
        </w:rPr>
        <w:t>a</w:t>
      </w:r>
      <w:r w:rsidRPr="00BC1B59">
        <w:rPr>
          <w:i/>
          <w:sz w:val="28"/>
          <w:szCs w:val="28"/>
          <w:vertAlign w:val="subscript"/>
          <w:lang w:val="en-US"/>
        </w:rPr>
        <w:t>w</w:t>
      </w:r>
      <w:r w:rsidRPr="008C626B">
        <w:rPr>
          <w:sz w:val="28"/>
          <w:szCs w:val="28"/>
        </w:rPr>
        <w:t xml:space="preserve"> </w:t>
      </w:r>
      <w:r>
        <w:rPr>
          <w:sz w:val="28"/>
          <w:szCs w:val="28"/>
        </w:rPr>
        <w:t>(см</w:t>
      </w:r>
      <w:proofErr w:type="gramStart"/>
      <w:r>
        <w:rPr>
          <w:sz w:val="28"/>
          <w:szCs w:val="28"/>
        </w:rPr>
        <w:t>.р</w:t>
      </w:r>
      <w:proofErr w:type="gramEnd"/>
      <w:r>
        <w:rPr>
          <w:sz w:val="28"/>
          <w:szCs w:val="28"/>
        </w:rPr>
        <w:t>исунок 78, 1 этап).</w:t>
      </w:r>
      <w:r w:rsidR="00BC1B59">
        <w:rPr>
          <w:sz w:val="28"/>
          <w:szCs w:val="28"/>
        </w:rPr>
        <w:t xml:space="preserve"> На первом этапе построения чертежа зубчатой передачи следует обратить внимание на то, как показываются места зацепления зубьев. Дальнейшее построение чертежа ведут в таком порядке, как это показано в таблицах параметров (таблицы 15 и 16, рисунок 78).</w:t>
      </w:r>
    </w:p>
    <w:p w:rsidR="00A0279D" w:rsidRDefault="00A0279D" w:rsidP="00B7633F">
      <w:pPr>
        <w:ind w:firstLine="567"/>
        <w:jc w:val="both"/>
        <w:rPr>
          <w:sz w:val="28"/>
          <w:szCs w:val="28"/>
        </w:rPr>
      </w:pPr>
      <w:r>
        <w:rPr>
          <w:sz w:val="28"/>
          <w:szCs w:val="28"/>
        </w:rPr>
        <w:t>Данные вариантов задания</w:t>
      </w:r>
      <w:r w:rsidR="005C6BE3">
        <w:rPr>
          <w:sz w:val="28"/>
          <w:szCs w:val="28"/>
        </w:rPr>
        <w:t xml:space="preserve"> приведены в таблице 17 и на рисунке 80.</w:t>
      </w:r>
    </w:p>
    <w:p w:rsidR="005C6BE3" w:rsidRDefault="005C6BE3" w:rsidP="00B7633F">
      <w:pPr>
        <w:ind w:firstLine="567"/>
        <w:jc w:val="both"/>
        <w:rPr>
          <w:sz w:val="28"/>
          <w:szCs w:val="28"/>
        </w:rPr>
      </w:pPr>
      <w:r>
        <w:rPr>
          <w:sz w:val="28"/>
          <w:szCs w:val="28"/>
        </w:rPr>
        <w:t xml:space="preserve">Размеры шпонок призматических в соответствии с ГОСТ 23360-78 в таблице 14. </w:t>
      </w:r>
      <w:proofErr w:type="gramStart"/>
      <w:r>
        <w:rPr>
          <w:sz w:val="28"/>
          <w:szCs w:val="28"/>
        </w:rPr>
        <w:t>Некоторые размеры определены по теоретическим формулам, некоторые по эмпирическим.</w:t>
      </w:r>
      <w:proofErr w:type="gramEnd"/>
    </w:p>
    <w:p w:rsidR="005C6BE3" w:rsidRDefault="005C6BE3" w:rsidP="00B7633F">
      <w:pPr>
        <w:ind w:firstLine="567"/>
        <w:jc w:val="both"/>
        <w:rPr>
          <w:sz w:val="28"/>
          <w:szCs w:val="28"/>
        </w:rPr>
      </w:pPr>
      <w:r>
        <w:rPr>
          <w:sz w:val="28"/>
          <w:szCs w:val="28"/>
        </w:rPr>
        <w:t>В заключении, в правом верхнем углу листа вычерчивается таблица основных параметров зубчатой передачи (рисунок 77).</w:t>
      </w:r>
    </w:p>
    <w:p w:rsidR="005C6BE3" w:rsidRDefault="00A24963" w:rsidP="005C6BE3">
      <w:pPr>
        <w:jc w:val="both"/>
        <w:rPr>
          <w:sz w:val="28"/>
          <w:szCs w:val="28"/>
        </w:rPr>
      </w:pPr>
      <w:r>
        <w:rPr>
          <w:sz w:val="28"/>
          <w:szCs w:val="28"/>
        </w:rPr>
        <w:t xml:space="preserve">    </w:t>
      </w:r>
      <w:r w:rsidR="002A06A1">
        <w:rPr>
          <w:sz w:val="28"/>
          <w:szCs w:val="28"/>
        </w:rPr>
        <w:t xml:space="preserve">     </w:t>
      </w:r>
      <w:r>
        <w:rPr>
          <w:sz w:val="28"/>
          <w:szCs w:val="28"/>
        </w:rPr>
        <w:t xml:space="preserve">                                   </w:t>
      </w:r>
      <w:r>
        <w:rPr>
          <w:noProof/>
        </w:rPr>
        <w:drawing>
          <wp:inline distT="0" distB="0" distL="0" distR="0">
            <wp:extent cx="2028825" cy="1595795"/>
            <wp:effectExtent l="19050" t="0" r="9525" b="0"/>
            <wp:docPr id="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2028825" cy="1595795"/>
                    </a:xfrm>
                    <a:prstGeom prst="rect">
                      <a:avLst/>
                    </a:prstGeom>
                    <a:noFill/>
                    <a:ln w="9525">
                      <a:noFill/>
                      <a:miter lim="800000"/>
                      <a:headEnd/>
                      <a:tailEnd/>
                    </a:ln>
                  </pic:spPr>
                </pic:pic>
              </a:graphicData>
            </a:graphic>
          </wp:inline>
        </w:drawing>
      </w:r>
    </w:p>
    <w:p w:rsidR="00D12084" w:rsidRPr="002F7E67" w:rsidRDefault="00003E30" w:rsidP="002F7E67">
      <w:pPr>
        <w:jc w:val="center"/>
        <w:rPr>
          <w:sz w:val="20"/>
          <w:szCs w:val="20"/>
        </w:rPr>
      </w:pPr>
      <w:r>
        <w:rPr>
          <w:sz w:val="20"/>
          <w:szCs w:val="20"/>
        </w:rPr>
        <w:t>Рисунок 77 –</w:t>
      </w:r>
      <w:r w:rsidR="00A24963" w:rsidRPr="00A24963">
        <w:rPr>
          <w:sz w:val="20"/>
          <w:szCs w:val="20"/>
        </w:rPr>
        <w:t xml:space="preserve"> Таблица основных параметров зубчатой передачи</w:t>
      </w:r>
      <w:r>
        <w:rPr>
          <w:sz w:val="20"/>
          <w:szCs w:val="20"/>
        </w:rPr>
        <w:t>.</w:t>
      </w:r>
    </w:p>
    <w:p w:rsidR="00CF7CE8" w:rsidRDefault="00BC1B59" w:rsidP="00003E30">
      <w:r w:rsidRPr="00003E30">
        <w:lastRenderedPageBreak/>
        <w:t>Таблиц</w:t>
      </w:r>
      <w:r w:rsidR="00003E30">
        <w:t>а 15 –</w:t>
      </w:r>
      <w:r w:rsidRPr="00003E30">
        <w:t xml:space="preserve"> Значение модулей </w:t>
      </w:r>
      <w:r w:rsidRPr="00003E30">
        <w:rPr>
          <w:lang w:val="en-US"/>
        </w:rPr>
        <w:t>m</w:t>
      </w:r>
      <w:r w:rsidRPr="00003E30">
        <w:t xml:space="preserve">, мм, (выдержка </w:t>
      </w:r>
      <w:proofErr w:type="gramStart"/>
      <w:r w:rsidRPr="00003E30">
        <w:t>из</w:t>
      </w:r>
      <w:proofErr w:type="gramEnd"/>
      <w:r w:rsidRPr="00003E30">
        <w:t xml:space="preserve"> ГОСТ 9563-60)</w:t>
      </w:r>
    </w:p>
    <w:p w:rsidR="009C5323" w:rsidRPr="00003E30" w:rsidRDefault="009C5323" w:rsidP="00003E30"/>
    <w:tbl>
      <w:tblPr>
        <w:tblStyle w:val="a5"/>
        <w:tblW w:w="0" w:type="auto"/>
        <w:tblLook w:val="04A0"/>
      </w:tblPr>
      <w:tblGrid>
        <w:gridCol w:w="1094"/>
        <w:gridCol w:w="1094"/>
        <w:gridCol w:w="1095"/>
        <w:gridCol w:w="1095"/>
        <w:gridCol w:w="1095"/>
        <w:gridCol w:w="1095"/>
        <w:gridCol w:w="1095"/>
        <w:gridCol w:w="1095"/>
        <w:gridCol w:w="1095"/>
      </w:tblGrid>
      <w:tr w:rsidR="00A0279D" w:rsidRPr="00A0279D" w:rsidTr="00A0279D">
        <w:tc>
          <w:tcPr>
            <w:tcW w:w="1094" w:type="dxa"/>
          </w:tcPr>
          <w:p w:rsidR="00A0279D" w:rsidRPr="00A0279D" w:rsidRDefault="00A0279D" w:rsidP="00E57822">
            <w:pPr>
              <w:rPr>
                <w:szCs w:val="24"/>
              </w:rPr>
            </w:pPr>
            <w:r w:rsidRPr="00A0279D">
              <w:rPr>
                <w:szCs w:val="24"/>
              </w:rPr>
              <w:t>1-й ряд</w:t>
            </w:r>
          </w:p>
        </w:tc>
        <w:tc>
          <w:tcPr>
            <w:tcW w:w="1094" w:type="dxa"/>
          </w:tcPr>
          <w:p w:rsidR="00A0279D" w:rsidRPr="00A0279D" w:rsidRDefault="00A0279D" w:rsidP="00E57822">
            <w:pPr>
              <w:rPr>
                <w:szCs w:val="24"/>
                <w:lang w:val="en-US"/>
              </w:rPr>
            </w:pPr>
            <w:r w:rsidRPr="00A0279D">
              <w:rPr>
                <w:szCs w:val="24"/>
                <w:lang w:val="en-US"/>
              </w:rPr>
              <w:t>0,6</w:t>
            </w:r>
          </w:p>
        </w:tc>
        <w:tc>
          <w:tcPr>
            <w:tcW w:w="1095" w:type="dxa"/>
          </w:tcPr>
          <w:p w:rsidR="00A0279D" w:rsidRPr="00A0279D" w:rsidRDefault="00A0279D" w:rsidP="00E57822">
            <w:pPr>
              <w:rPr>
                <w:szCs w:val="24"/>
                <w:lang w:val="en-US"/>
              </w:rPr>
            </w:pPr>
            <w:r w:rsidRPr="00A0279D">
              <w:rPr>
                <w:szCs w:val="24"/>
                <w:lang w:val="en-US"/>
              </w:rPr>
              <w:t>0,8</w:t>
            </w:r>
          </w:p>
        </w:tc>
        <w:tc>
          <w:tcPr>
            <w:tcW w:w="1095" w:type="dxa"/>
          </w:tcPr>
          <w:p w:rsidR="00A0279D" w:rsidRPr="00A0279D" w:rsidRDefault="00A0279D" w:rsidP="00E57822">
            <w:pPr>
              <w:rPr>
                <w:szCs w:val="24"/>
                <w:lang w:val="en-US"/>
              </w:rPr>
            </w:pPr>
            <w:r w:rsidRPr="00A0279D">
              <w:rPr>
                <w:szCs w:val="24"/>
                <w:lang w:val="en-US"/>
              </w:rPr>
              <w:t>1</w:t>
            </w:r>
          </w:p>
        </w:tc>
        <w:tc>
          <w:tcPr>
            <w:tcW w:w="1095" w:type="dxa"/>
          </w:tcPr>
          <w:p w:rsidR="00A0279D" w:rsidRPr="00A0279D" w:rsidRDefault="00A0279D" w:rsidP="00E57822">
            <w:pPr>
              <w:rPr>
                <w:szCs w:val="24"/>
                <w:lang w:val="en-US"/>
              </w:rPr>
            </w:pPr>
            <w:r w:rsidRPr="00A0279D">
              <w:rPr>
                <w:szCs w:val="24"/>
                <w:lang w:val="en-US"/>
              </w:rPr>
              <w:t>1,25</w:t>
            </w:r>
          </w:p>
        </w:tc>
        <w:tc>
          <w:tcPr>
            <w:tcW w:w="1095" w:type="dxa"/>
          </w:tcPr>
          <w:p w:rsidR="00A0279D" w:rsidRPr="00A0279D" w:rsidRDefault="00A0279D" w:rsidP="00E57822">
            <w:pPr>
              <w:rPr>
                <w:szCs w:val="24"/>
                <w:lang w:val="en-US"/>
              </w:rPr>
            </w:pPr>
            <w:r w:rsidRPr="00A0279D">
              <w:rPr>
                <w:szCs w:val="24"/>
                <w:lang w:val="en-US"/>
              </w:rPr>
              <w:t>1,5</w:t>
            </w:r>
          </w:p>
        </w:tc>
        <w:tc>
          <w:tcPr>
            <w:tcW w:w="1095" w:type="dxa"/>
          </w:tcPr>
          <w:p w:rsidR="00A0279D" w:rsidRPr="00A0279D" w:rsidRDefault="00A0279D" w:rsidP="00E57822">
            <w:pPr>
              <w:rPr>
                <w:szCs w:val="24"/>
                <w:lang w:val="en-US"/>
              </w:rPr>
            </w:pPr>
            <w:r w:rsidRPr="00A0279D">
              <w:rPr>
                <w:szCs w:val="24"/>
                <w:lang w:val="en-US"/>
              </w:rPr>
              <w:t>2</w:t>
            </w:r>
          </w:p>
        </w:tc>
        <w:tc>
          <w:tcPr>
            <w:tcW w:w="1095" w:type="dxa"/>
          </w:tcPr>
          <w:p w:rsidR="00A0279D" w:rsidRPr="00A0279D" w:rsidRDefault="00A0279D" w:rsidP="00E57822">
            <w:pPr>
              <w:rPr>
                <w:szCs w:val="24"/>
                <w:lang w:val="en-US"/>
              </w:rPr>
            </w:pPr>
            <w:r w:rsidRPr="00A0279D">
              <w:rPr>
                <w:szCs w:val="24"/>
                <w:lang w:val="en-US"/>
              </w:rPr>
              <w:t>2,5</w:t>
            </w:r>
          </w:p>
        </w:tc>
        <w:tc>
          <w:tcPr>
            <w:tcW w:w="1095" w:type="dxa"/>
          </w:tcPr>
          <w:p w:rsidR="00A0279D" w:rsidRPr="00A0279D" w:rsidRDefault="00A0279D" w:rsidP="00E57822">
            <w:pPr>
              <w:rPr>
                <w:szCs w:val="24"/>
                <w:lang w:val="en-US"/>
              </w:rPr>
            </w:pPr>
            <w:r w:rsidRPr="00A0279D">
              <w:rPr>
                <w:szCs w:val="24"/>
                <w:lang w:val="en-US"/>
              </w:rPr>
              <w:t>3</w:t>
            </w:r>
          </w:p>
        </w:tc>
      </w:tr>
      <w:tr w:rsidR="00A0279D" w:rsidRPr="00A0279D" w:rsidTr="00A0279D">
        <w:tc>
          <w:tcPr>
            <w:tcW w:w="1094" w:type="dxa"/>
          </w:tcPr>
          <w:p w:rsidR="00A0279D" w:rsidRPr="00A0279D" w:rsidRDefault="00A0279D" w:rsidP="00E57822">
            <w:pPr>
              <w:rPr>
                <w:szCs w:val="24"/>
              </w:rPr>
            </w:pPr>
            <w:r w:rsidRPr="00A0279D">
              <w:rPr>
                <w:szCs w:val="24"/>
              </w:rPr>
              <w:t>2-й ряд</w:t>
            </w:r>
          </w:p>
        </w:tc>
        <w:tc>
          <w:tcPr>
            <w:tcW w:w="1094" w:type="dxa"/>
          </w:tcPr>
          <w:p w:rsidR="00A0279D" w:rsidRPr="00A0279D" w:rsidRDefault="00A0279D" w:rsidP="00E57822">
            <w:pPr>
              <w:rPr>
                <w:szCs w:val="24"/>
                <w:lang w:val="en-US"/>
              </w:rPr>
            </w:pPr>
            <w:r w:rsidRPr="00A0279D">
              <w:rPr>
                <w:szCs w:val="24"/>
                <w:lang w:val="en-US"/>
              </w:rPr>
              <w:t>0,7</w:t>
            </w:r>
          </w:p>
        </w:tc>
        <w:tc>
          <w:tcPr>
            <w:tcW w:w="1095" w:type="dxa"/>
          </w:tcPr>
          <w:p w:rsidR="00A0279D" w:rsidRPr="00A0279D" w:rsidRDefault="00A0279D" w:rsidP="00E57822">
            <w:pPr>
              <w:rPr>
                <w:szCs w:val="24"/>
                <w:lang w:val="en-US"/>
              </w:rPr>
            </w:pPr>
            <w:r w:rsidRPr="00A0279D">
              <w:rPr>
                <w:szCs w:val="24"/>
                <w:lang w:val="en-US"/>
              </w:rPr>
              <w:t>0,9</w:t>
            </w:r>
          </w:p>
        </w:tc>
        <w:tc>
          <w:tcPr>
            <w:tcW w:w="1095" w:type="dxa"/>
          </w:tcPr>
          <w:p w:rsidR="00A0279D" w:rsidRPr="00A0279D" w:rsidRDefault="00A0279D" w:rsidP="00E57822">
            <w:pPr>
              <w:rPr>
                <w:szCs w:val="24"/>
                <w:lang w:val="en-US"/>
              </w:rPr>
            </w:pPr>
            <w:r w:rsidRPr="00A0279D">
              <w:rPr>
                <w:szCs w:val="24"/>
                <w:lang w:val="en-US"/>
              </w:rPr>
              <w:t>1,125</w:t>
            </w:r>
          </w:p>
        </w:tc>
        <w:tc>
          <w:tcPr>
            <w:tcW w:w="1095" w:type="dxa"/>
          </w:tcPr>
          <w:p w:rsidR="00A0279D" w:rsidRPr="00A0279D" w:rsidRDefault="00A0279D" w:rsidP="00E57822">
            <w:pPr>
              <w:rPr>
                <w:szCs w:val="24"/>
                <w:lang w:val="en-US"/>
              </w:rPr>
            </w:pPr>
            <w:r w:rsidRPr="00A0279D">
              <w:rPr>
                <w:szCs w:val="24"/>
                <w:lang w:val="en-US"/>
              </w:rPr>
              <w:t>1,375</w:t>
            </w:r>
          </w:p>
        </w:tc>
        <w:tc>
          <w:tcPr>
            <w:tcW w:w="1095" w:type="dxa"/>
          </w:tcPr>
          <w:p w:rsidR="00A0279D" w:rsidRPr="00A0279D" w:rsidRDefault="00A0279D" w:rsidP="00E57822">
            <w:pPr>
              <w:rPr>
                <w:szCs w:val="24"/>
                <w:lang w:val="en-US"/>
              </w:rPr>
            </w:pPr>
            <w:r w:rsidRPr="00A0279D">
              <w:rPr>
                <w:szCs w:val="24"/>
                <w:lang w:val="en-US"/>
              </w:rPr>
              <w:t>1,75</w:t>
            </w:r>
          </w:p>
        </w:tc>
        <w:tc>
          <w:tcPr>
            <w:tcW w:w="1095" w:type="dxa"/>
          </w:tcPr>
          <w:p w:rsidR="00A0279D" w:rsidRPr="00A0279D" w:rsidRDefault="00A0279D" w:rsidP="00E57822">
            <w:pPr>
              <w:rPr>
                <w:szCs w:val="24"/>
                <w:lang w:val="en-US"/>
              </w:rPr>
            </w:pPr>
            <w:r w:rsidRPr="00A0279D">
              <w:rPr>
                <w:szCs w:val="24"/>
                <w:lang w:val="en-US"/>
              </w:rPr>
              <w:t>2,25</w:t>
            </w:r>
          </w:p>
        </w:tc>
        <w:tc>
          <w:tcPr>
            <w:tcW w:w="1095" w:type="dxa"/>
          </w:tcPr>
          <w:p w:rsidR="00A0279D" w:rsidRPr="00A0279D" w:rsidRDefault="00A0279D" w:rsidP="00E57822">
            <w:pPr>
              <w:rPr>
                <w:szCs w:val="24"/>
                <w:lang w:val="en-US"/>
              </w:rPr>
            </w:pPr>
            <w:r w:rsidRPr="00A0279D">
              <w:rPr>
                <w:szCs w:val="24"/>
                <w:lang w:val="en-US"/>
              </w:rPr>
              <w:t>2,75</w:t>
            </w:r>
          </w:p>
        </w:tc>
        <w:tc>
          <w:tcPr>
            <w:tcW w:w="1095" w:type="dxa"/>
          </w:tcPr>
          <w:p w:rsidR="00A0279D" w:rsidRPr="00A0279D" w:rsidRDefault="00A0279D" w:rsidP="00E57822">
            <w:pPr>
              <w:rPr>
                <w:szCs w:val="24"/>
                <w:lang w:val="en-US"/>
              </w:rPr>
            </w:pPr>
            <w:r w:rsidRPr="00A0279D">
              <w:rPr>
                <w:szCs w:val="24"/>
                <w:lang w:val="en-US"/>
              </w:rPr>
              <w:t>3,5</w:t>
            </w:r>
          </w:p>
        </w:tc>
      </w:tr>
      <w:tr w:rsidR="00A0279D" w:rsidRPr="00A0279D" w:rsidTr="00A0279D">
        <w:tc>
          <w:tcPr>
            <w:tcW w:w="1094" w:type="dxa"/>
          </w:tcPr>
          <w:p w:rsidR="00A0279D" w:rsidRPr="00A0279D" w:rsidRDefault="00A0279D" w:rsidP="00E57822">
            <w:pPr>
              <w:rPr>
                <w:szCs w:val="24"/>
              </w:rPr>
            </w:pPr>
            <w:r w:rsidRPr="00A0279D">
              <w:rPr>
                <w:szCs w:val="24"/>
              </w:rPr>
              <w:t>1-й ряд</w:t>
            </w:r>
          </w:p>
        </w:tc>
        <w:tc>
          <w:tcPr>
            <w:tcW w:w="1094" w:type="dxa"/>
          </w:tcPr>
          <w:p w:rsidR="00A0279D" w:rsidRPr="00A0279D" w:rsidRDefault="00A0279D" w:rsidP="00E57822">
            <w:pPr>
              <w:rPr>
                <w:szCs w:val="24"/>
                <w:lang w:val="en-US"/>
              </w:rPr>
            </w:pPr>
            <w:r w:rsidRPr="00A0279D">
              <w:rPr>
                <w:szCs w:val="24"/>
                <w:lang w:val="en-US"/>
              </w:rPr>
              <w:t>4</w:t>
            </w:r>
          </w:p>
        </w:tc>
        <w:tc>
          <w:tcPr>
            <w:tcW w:w="1095" w:type="dxa"/>
          </w:tcPr>
          <w:p w:rsidR="00A0279D" w:rsidRPr="00A0279D" w:rsidRDefault="00A0279D" w:rsidP="00E57822">
            <w:pPr>
              <w:rPr>
                <w:szCs w:val="24"/>
                <w:lang w:val="en-US"/>
              </w:rPr>
            </w:pPr>
            <w:r w:rsidRPr="00A0279D">
              <w:rPr>
                <w:szCs w:val="24"/>
                <w:lang w:val="en-US"/>
              </w:rPr>
              <w:t>6</w:t>
            </w:r>
          </w:p>
        </w:tc>
        <w:tc>
          <w:tcPr>
            <w:tcW w:w="1095" w:type="dxa"/>
          </w:tcPr>
          <w:p w:rsidR="00A0279D" w:rsidRPr="00A0279D" w:rsidRDefault="00A0279D" w:rsidP="00E57822">
            <w:pPr>
              <w:rPr>
                <w:szCs w:val="24"/>
                <w:lang w:val="en-US"/>
              </w:rPr>
            </w:pPr>
            <w:r w:rsidRPr="00A0279D">
              <w:rPr>
                <w:szCs w:val="24"/>
                <w:lang w:val="en-US"/>
              </w:rPr>
              <w:t>8</w:t>
            </w:r>
          </w:p>
        </w:tc>
        <w:tc>
          <w:tcPr>
            <w:tcW w:w="1095" w:type="dxa"/>
          </w:tcPr>
          <w:p w:rsidR="00A0279D" w:rsidRPr="00A0279D" w:rsidRDefault="00A0279D" w:rsidP="00E57822">
            <w:pPr>
              <w:rPr>
                <w:szCs w:val="24"/>
                <w:lang w:val="en-US"/>
              </w:rPr>
            </w:pPr>
            <w:r w:rsidRPr="00A0279D">
              <w:rPr>
                <w:szCs w:val="24"/>
                <w:lang w:val="en-US"/>
              </w:rPr>
              <w:t>10</w:t>
            </w:r>
          </w:p>
        </w:tc>
        <w:tc>
          <w:tcPr>
            <w:tcW w:w="1095" w:type="dxa"/>
          </w:tcPr>
          <w:p w:rsidR="00A0279D" w:rsidRPr="00A0279D" w:rsidRDefault="00A0279D" w:rsidP="00E57822">
            <w:pPr>
              <w:rPr>
                <w:szCs w:val="24"/>
                <w:lang w:val="en-US"/>
              </w:rPr>
            </w:pPr>
            <w:r w:rsidRPr="00A0279D">
              <w:rPr>
                <w:szCs w:val="24"/>
                <w:lang w:val="en-US"/>
              </w:rPr>
              <w:t>12</w:t>
            </w:r>
          </w:p>
        </w:tc>
        <w:tc>
          <w:tcPr>
            <w:tcW w:w="1095" w:type="dxa"/>
          </w:tcPr>
          <w:p w:rsidR="00A0279D" w:rsidRPr="00A0279D" w:rsidRDefault="00A0279D" w:rsidP="00E57822">
            <w:pPr>
              <w:rPr>
                <w:szCs w:val="24"/>
                <w:lang w:val="en-US"/>
              </w:rPr>
            </w:pPr>
            <w:r w:rsidRPr="00A0279D">
              <w:rPr>
                <w:szCs w:val="24"/>
                <w:lang w:val="en-US"/>
              </w:rPr>
              <w:t>16</w:t>
            </w:r>
          </w:p>
        </w:tc>
        <w:tc>
          <w:tcPr>
            <w:tcW w:w="1095" w:type="dxa"/>
          </w:tcPr>
          <w:p w:rsidR="00A0279D" w:rsidRPr="00A0279D" w:rsidRDefault="00A0279D" w:rsidP="00E57822">
            <w:pPr>
              <w:rPr>
                <w:szCs w:val="24"/>
                <w:lang w:val="en-US"/>
              </w:rPr>
            </w:pPr>
            <w:r w:rsidRPr="00A0279D">
              <w:rPr>
                <w:szCs w:val="24"/>
                <w:lang w:val="en-US"/>
              </w:rPr>
              <w:t>20</w:t>
            </w:r>
          </w:p>
        </w:tc>
        <w:tc>
          <w:tcPr>
            <w:tcW w:w="1095" w:type="dxa"/>
          </w:tcPr>
          <w:p w:rsidR="00A0279D" w:rsidRPr="00A0279D" w:rsidRDefault="00A0279D" w:rsidP="00E57822">
            <w:pPr>
              <w:rPr>
                <w:szCs w:val="24"/>
              </w:rPr>
            </w:pPr>
          </w:p>
        </w:tc>
      </w:tr>
      <w:tr w:rsidR="00A0279D" w:rsidRPr="00A0279D" w:rsidTr="00A0279D">
        <w:tc>
          <w:tcPr>
            <w:tcW w:w="1094" w:type="dxa"/>
          </w:tcPr>
          <w:p w:rsidR="00A0279D" w:rsidRPr="00A0279D" w:rsidRDefault="00A0279D" w:rsidP="00E57822">
            <w:pPr>
              <w:rPr>
                <w:szCs w:val="24"/>
              </w:rPr>
            </w:pPr>
            <w:r w:rsidRPr="00A0279D">
              <w:rPr>
                <w:szCs w:val="24"/>
              </w:rPr>
              <w:t>2-й ряд</w:t>
            </w:r>
          </w:p>
        </w:tc>
        <w:tc>
          <w:tcPr>
            <w:tcW w:w="1094" w:type="dxa"/>
          </w:tcPr>
          <w:p w:rsidR="00A0279D" w:rsidRPr="00A0279D" w:rsidRDefault="00A0279D" w:rsidP="00E57822">
            <w:pPr>
              <w:rPr>
                <w:szCs w:val="24"/>
                <w:lang w:val="en-US"/>
              </w:rPr>
            </w:pPr>
            <w:r w:rsidRPr="00A0279D">
              <w:rPr>
                <w:szCs w:val="24"/>
                <w:lang w:val="en-US"/>
              </w:rPr>
              <w:t>4,5</w:t>
            </w:r>
          </w:p>
        </w:tc>
        <w:tc>
          <w:tcPr>
            <w:tcW w:w="1095" w:type="dxa"/>
          </w:tcPr>
          <w:p w:rsidR="00A0279D" w:rsidRPr="00A0279D" w:rsidRDefault="00A0279D" w:rsidP="00E57822">
            <w:pPr>
              <w:rPr>
                <w:szCs w:val="24"/>
                <w:lang w:val="en-US"/>
              </w:rPr>
            </w:pPr>
            <w:r w:rsidRPr="00A0279D">
              <w:rPr>
                <w:szCs w:val="24"/>
                <w:lang w:val="en-US"/>
              </w:rPr>
              <w:t>7</w:t>
            </w:r>
          </w:p>
        </w:tc>
        <w:tc>
          <w:tcPr>
            <w:tcW w:w="1095" w:type="dxa"/>
          </w:tcPr>
          <w:p w:rsidR="00A0279D" w:rsidRPr="00A0279D" w:rsidRDefault="00A0279D" w:rsidP="00E57822">
            <w:pPr>
              <w:rPr>
                <w:szCs w:val="24"/>
                <w:lang w:val="en-US"/>
              </w:rPr>
            </w:pPr>
            <w:r w:rsidRPr="00A0279D">
              <w:rPr>
                <w:szCs w:val="24"/>
                <w:lang w:val="en-US"/>
              </w:rPr>
              <w:t>9</w:t>
            </w:r>
          </w:p>
        </w:tc>
        <w:tc>
          <w:tcPr>
            <w:tcW w:w="1095" w:type="dxa"/>
          </w:tcPr>
          <w:p w:rsidR="00A0279D" w:rsidRPr="00A0279D" w:rsidRDefault="00A0279D" w:rsidP="00E57822">
            <w:pPr>
              <w:rPr>
                <w:szCs w:val="24"/>
                <w:lang w:val="en-US"/>
              </w:rPr>
            </w:pPr>
            <w:r w:rsidRPr="00A0279D">
              <w:rPr>
                <w:szCs w:val="24"/>
                <w:lang w:val="en-US"/>
              </w:rPr>
              <w:t>11</w:t>
            </w:r>
          </w:p>
        </w:tc>
        <w:tc>
          <w:tcPr>
            <w:tcW w:w="1095" w:type="dxa"/>
          </w:tcPr>
          <w:p w:rsidR="00A0279D" w:rsidRPr="00A0279D" w:rsidRDefault="00A0279D" w:rsidP="00E57822">
            <w:pPr>
              <w:rPr>
                <w:szCs w:val="24"/>
                <w:lang w:val="en-US"/>
              </w:rPr>
            </w:pPr>
            <w:r w:rsidRPr="00A0279D">
              <w:rPr>
                <w:szCs w:val="24"/>
                <w:lang w:val="en-US"/>
              </w:rPr>
              <w:t>14</w:t>
            </w:r>
          </w:p>
        </w:tc>
        <w:tc>
          <w:tcPr>
            <w:tcW w:w="1095" w:type="dxa"/>
          </w:tcPr>
          <w:p w:rsidR="00A0279D" w:rsidRPr="00A0279D" w:rsidRDefault="00A0279D" w:rsidP="00E57822">
            <w:pPr>
              <w:rPr>
                <w:szCs w:val="24"/>
                <w:lang w:val="en-US"/>
              </w:rPr>
            </w:pPr>
            <w:r w:rsidRPr="00A0279D">
              <w:rPr>
                <w:szCs w:val="24"/>
                <w:lang w:val="en-US"/>
              </w:rPr>
              <w:t>18</w:t>
            </w:r>
          </w:p>
        </w:tc>
        <w:tc>
          <w:tcPr>
            <w:tcW w:w="1095" w:type="dxa"/>
          </w:tcPr>
          <w:p w:rsidR="00A0279D" w:rsidRPr="00A0279D" w:rsidRDefault="00A0279D" w:rsidP="00E57822">
            <w:pPr>
              <w:rPr>
                <w:szCs w:val="24"/>
                <w:lang w:val="en-US"/>
              </w:rPr>
            </w:pPr>
            <w:r w:rsidRPr="00A0279D">
              <w:rPr>
                <w:szCs w:val="24"/>
                <w:lang w:val="en-US"/>
              </w:rPr>
              <w:t>22</w:t>
            </w:r>
          </w:p>
        </w:tc>
        <w:tc>
          <w:tcPr>
            <w:tcW w:w="1095" w:type="dxa"/>
          </w:tcPr>
          <w:p w:rsidR="00A0279D" w:rsidRPr="00A0279D" w:rsidRDefault="00A0279D" w:rsidP="00E57822">
            <w:pPr>
              <w:rPr>
                <w:szCs w:val="24"/>
              </w:rPr>
            </w:pPr>
          </w:p>
        </w:tc>
      </w:tr>
    </w:tbl>
    <w:p w:rsidR="00CF7CE8" w:rsidRDefault="00CF7CE8" w:rsidP="00E57822">
      <w:pPr>
        <w:rPr>
          <w:sz w:val="28"/>
          <w:szCs w:val="28"/>
        </w:rPr>
      </w:pPr>
    </w:p>
    <w:p w:rsidR="00CF7CE8" w:rsidRDefault="00003E30" w:rsidP="00003E30">
      <w:pPr>
        <w:rPr>
          <w:i/>
          <w:vertAlign w:val="subscript"/>
        </w:rPr>
      </w:pPr>
      <w:r>
        <w:t>Таблица 16 –</w:t>
      </w:r>
      <w:r w:rsidR="000E5172" w:rsidRPr="00003E30">
        <w:t xml:space="preserve"> </w:t>
      </w:r>
      <w:r w:rsidR="006318BA" w:rsidRPr="00003E30">
        <w:t xml:space="preserve">Зависимость размеров элементов цилиндрических прямозубых зубчатых колес от модуля </w:t>
      </w:r>
      <w:r w:rsidR="006318BA" w:rsidRPr="00003E30">
        <w:rPr>
          <w:lang w:val="en-US"/>
        </w:rPr>
        <w:t>m</w:t>
      </w:r>
      <w:r w:rsidR="006318BA" w:rsidRPr="00003E30">
        <w:t xml:space="preserve">, числа зубьев </w:t>
      </w:r>
      <w:r w:rsidR="006318BA" w:rsidRPr="00003E30">
        <w:rPr>
          <w:lang w:val="en-US"/>
        </w:rPr>
        <w:t>Z</w:t>
      </w:r>
      <w:r w:rsidR="006318BA" w:rsidRPr="00003E30">
        <w:t xml:space="preserve"> и диаметра вала </w:t>
      </w:r>
      <w:proofErr w:type="gramStart"/>
      <w:r w:rsidR="006318BA" w:rsidRPr="00003E30">
        <w:rPr>
          <w:lang w:val="en-US"/>
        </w:rPr>
        <w:t>d</w:t>
      </w:r>
      <w:proofErr w:type="gramEnd"/>
      <w:r w:rsidR="006318BA" w:rsidRPr="00003E30">
        <w:rPr>
          <w:i/>
          <w:vertAlign w:val="subscript"/>
        </w:rPr>
        <w:t>в</w:t>
      </w:r>
    </w:p>
    <w:p w:rsidR="009C5323" w:rsidRPr="009C5323" w:rsidRDefault="009C5323" w:rsidP="00003E30"/>
    <w:tbl>
      <w:tblPr>
        <w:tblStyle w:val="a5"/>
        <w:tblW w:w="0" w:type="auto"/>
        <w:tblLook w:val="04A0"/>
      </w:tblPr>
      <w:tblGrid>
        <w:gridCol w:w="5778"/>
        <w:gridCol w:w="4075"/>
      </w:tblGrid>
      <w:tr w:rsidR="006318BA" w:rsidTr="0062020B">
        <w:tc>
          <w:tcPr>
            <w:tcW w:w="5778" w:type="dxa"/>
          </w:tcPr>
          <w:p w:rsidR="006318BA" w:rsidRPr="00A0279D" w:rsidRDefault="006318BA" w:rsidP="006318BA">
            <w:pPr>
              <w:jc w:val="center"/>
              <w:rPr>
                <w:szCs w:val="24"/>
              </w:rPr>
            </w:pPr>
            <w:r w:rsidRPr="00A0279D">
              <w:rPr>
                <w:szCs w:val="24"/>
              </w:rPr>
              <w:t>Элементы зубчатого колеса</w:t>
            </w:r>
          </w:p>
        </w:tc>
        <w:tc>
          <w:tcPr>
            <w:tcW w:w="4075" w:type="dxa"/>
          </w:tcPr>
          <w:p w:rsidR="006318BA" w:rsidRPr="00A0279D" w:rsidRDefault="006318BA" w:rsidP="006318BA">
            <w:pPr>
              <w:jc w:val="center"/>
              <w:rPr>
                <w:szCs w:val="24"/>
              </w:rPr>
            </w:pPr>
            <w:r w:rsidRPr="00A0279D">
              <w:rPr>
                <w:szCs w:val="24"/>
              </w:rPr>
              <w:t>Расчетная формула</w:t>
            </w:r>
          </w:p>
        </w:tc>
      </w:tr>
      <w:tr w:rsidR="006318BA" w:rsidTr="0062020B">
        <w:tc>
          <w:tcPr>
            <w:tcW w:w="5778" w:type="dxa"/>
          </w:tcPr>
          <w:p w:rsidR="006318BA" w:rsidRPr="00A0279D" w:rsidRDefault="006318BA" w:rsidP="00E57822">
            <w:pPr>
              <w:rPr>
                <w:szCs w:val="24"/>
              </w:rPr>
            </w:pPr>
            <w:r w:rsidRPr="00A0279D">
              <w:rPr>
                <w:szCs w:val="24"/>
              </w:rPr>
              <w:t>Диаметр начальной окружности</w:t>
            </w:r>
          </w:p>
        </w:tc>
        <w:tc>
          <w:tcPr>
            <w:tcW w:w="4075" w:type="dxa"/>
          </w:tcPr>
          <w:p w:rsidR="006318BA" w:rsidRPr="00003E30" w:rsidRDefault="00D87DE7" w:rsidP="00E57822">
            <w:pPr>
              <w:rPr>
                <w:szCs w:val="24"/>
              </w:rPr>
            </w:pPr>
            <w:proofErr w:type="spellStart"/>
            <w:r>
              <w:rPr>
                <w:szCs w:val="24"/>
                <w:lang w:val="en-US"/>
              </w:rPr>
              <w:t>d</w:t>
            </w:r>
            <w:r w:rsidRPr="00D87DE7">
              <w:rPr>
                <w:szCs w:val="24"/>
                <w:vertAlign w:val="subscript"/>
                <w:lang w:val="en-US"/>
              </w:rPr>
              <w:t>w</w:t>
            </w:r>
            <w:proofErr w:type="spellEnd"/>
            <w:r w:rsidRPr="00003E30">
              <w:rPr>
                <w:szCs w:val="24"/>
              </w:rPr>
              <w:t xml:space="preserve"> = </w:t>
            </w:r>
            <w:proofErr w:type="spellStart"/>
            <w:r>
              <w:rPr>
                <w:szCs w:val="24"/>
                <w:lang w:val="en-US"/>
              </w:rPr>
              <w:t>mZ</w:t>
            </w:r>
            <w:proofErr w:type="spellEnd"/>
          </w:p>
        </w:tc>
      </w:tr>
      <w:tr w:rsidR="006318BA" w:rsidTr="0062020B">
        <w:tc>
          <w:tcPr>
            <w:tcW w:w="5778" w:type="dxa"/>
          </w:tcPr>
          <w:p w:rsidR="006318BA" w:rsidRPr="00A0279D" w:rsidRDefault="006318BA" w:rsidP="00E57822">
            <w:pPr>
              <w:rPr>
                <w:szCs w:val="24"/>
              </w:rPr>
            </w:pPr>
            <w:r w:rsidRPr="00A0279D">
              <w:rPr>
                <w:szCs w:val="24"/>
              </w:rPr>
              <w:t>Высота головки зуба</w:t>
            </w:r>
          </w:p>
        </w:tc>
        <w:tc>
          <w:tcPr>
            <w:tcW w:w="4075" w:type="dxa"/>
          </w:tcPr>
          <w:p w:rsidR="006318BA" w:rsidRPr="00003E30" w:rsidRDefault="00D87DE7" w:rsidP="00E57822">
            <w:pPr>
              <w:rPr>
                <w:szCs w:val="24"/>
              </w:rPr>
            </w:pPr>
            <w:r>
              <w:rPr>
                <w:szCs w:val="24"/>
                <w:lang w:val="en-US"/>
              </w:rPr>
              <w:t>h</w:t>
            </w:r>
            <w:r w:rsidRPr="00D87DE7">
              <w:rPr>
                <w:szCs w:val="24"/>
                <w:vertAlign w:val="subscript"/>
                <w:lang w:val="en-US"/>
              </w:rPr>
              <w:t>a</w:t>
            </w:r>
            <w:r w:rsidRPr="00003E30">
              <w:rPr>
                <w:szCs w:val="24"/>
              </w:rPr>
              <w:t xml:space="preserve"> = </w:t>
            </w:r>
            <w:r>
              <w:rPr>
                <w:szCs w:val="24"/>
                <w:lang w:val="en-US"/>
              </w:rPr>
              <w:t>m</w:t>
            </w:r>
          </w:p>
        </w:tc>
      </w:tr>
      <w:tr w:rsidR="006318BA" w:rsidTr="0062020B">
        <w:tc>
          <w:tcPr>
            <w:tcW w:w="5778" w:type="dxa"/>
          </w:tcPr>
          <w:p w:rsidR="006318BA" w:rsidRPr="00A0279D" w:rsidRDefault="006318BA" w:rsidP="00E57822">
            <w:pPr>
              <w:rPr>
                <w:szCs w:val="24"/>
              </w:rPr>
            </w:pPr>
            <w:r w:rsidRPr="00A0279D">
              <w:rPr>
                <w:szCs w:val="24"/>
              </w:rPr>
              <w:t>Высота ножки зуба</w:t>
            </w:r>
          </w:p>
        </w:tc>
        <w:tc>
          <w:tcPr>
            <w:tcW w:w="4075" w:type="dxa"/>
          </w:tcPr>
          <w:p w:rsidR="006318BA" w:rsidRPr="00D87DE7" w:rsidRDefault="00D87DE7" w:rsidP="00E57822">
            <w:pPr>
              <w:rPr>
                <w:szCs w:val="24"/>
                <w:lang w:val="en-US"/>
              </w:rPr>
            </w:pPr>
            <w:proofErr w:type="spellStart"/>
            <w:r>
              <w:rPr>
                <w:szCs w:val="24"/>
                <w:lang w:val="en-US"/>
              </w:rPr>
              <w:t>h</w:t>
            </w:r>
            <w:r w:rsidRPr="00D87DE7">
              <w:rPr>
                <w:szCs w:val="24"/>
                <w:vertAlign w:val="subscript"/>
                <w:lang w:val="en-US"/>
              </w:rPr>
              <w:t>f</w:t>
            </w:r>
            <w:proofErr w:type="spellEnd"/>
            <w:r>
              <w:rPr>
                <w:szCs w:val="24"/>
                <w:lang w:val="en-US"/>
              </w:rPr>
              <w:t xml:space="preserve"> = 1,25m</w:t>
            </w:r>
          </w:p>
        </w:tc>
      </w:tr>
      <w:tr w:rsidR="006318BA" w:rsidTr="0062020B">
        <w:tc>
          <w:tcPr>
            <w:tcW w:w="5778" w:type="dxa"/>
          </w:tcPr>
          <w:p w:rsidR="006318BA" w:rsidRPr="00A0279D" w:rsidRDefault="006318BA" w:rsidP="00E57822">
            <w:pPr>
              <w:rPr>
                <w:szCs w:val="24"/>
              </w:rPr>
            </w:pPr>
            <w:r w:rsidRPr="00A0279D">
              <w:rPr>
                <w:szCs w:val="24"/>
              </w:rPr>
              <w:t>Высота зуба</w:t>
            </w:r>
          </w:p>
        </w:tc>
        <w:tc>
          <w:tcPr>
            <w:tcW w:w="4075" w:type="dxa"/>
          </w:tcPr>
          <w:p w:rsidR="006318BA" w:rsidRPr="00A57FF2" w:rsidRDefault="00A57FF2" w:rsidP="00E57822">
            <w:pPr>
              <w:rPr>
                <w:szCs w:val="24"/>
                <w:lang w:val="en-US"/>
              </w:rPr>
            </w:pPr>
            <w:r>
              <w:rPr>
                <w:szCs w:val="24"/>
                <w:lang w:val="en-US"/>
              </w:rPr>
              <w:t>h = 2,25m</w:t>
            </w:r>
          </w:p>
        </w:tc>
      </w:tr>
      <w:tr w:rsidR="006318BA" w:rsidTr="0062020B">
        <w:tc>
          <w:tcPr>
            <w:tcW w:w="5778" w:type="dxa"/>
          </w:tcPr>
          <w:p w:rsidR="006318BA" w:rsidRPr="00A0279D" w:rsidRDefault="006318BA" w:rsidP="00E57822">
            <w:pPr>
              <w:rPr>
                <w:szCs w:val="24"/>
              </w:rPr>
            </w:pPr>
            <w:r w:rsidRPr="00A0279D">
              <w:rPr>
                <w:szCs w:val="24"/>
              </w:rPr>
              <w:t>Диаметр вершин зубьев</w:t>
            </w:r>
          </w:p>
        </w:tc>
        <w:tc>
          <w:tcPr>
            <w:tcW w:w="4075" w:type="dxa"/>
          </w:tcPr>
          <w:p w:rsidR="006318BA" w:rsidRPr="00A57FF2" w:rsidRDefault="00A57FF2" w:rsidP="00E57822">
            <w:pPr>
              <w:rPr>
                <w:szCs w:val="24"/>
                <w:lang w:val="en-US"/>
              </w:rPr>
            </w:pPr>
            <w:proofErr w:type="spellStart"/>
            <w:r>
              <w:rPr>
                <w:szCs w:val="24"/>
                <w:lang w:val="en-US"/>
              </w:rPr>
              <w:t>d</w:t>
            </w:r>
            <w:r w:rsidRPr="00A57FF2">
              <w:rPr>
                <w:szCs w:val="24"/>
                <w:vertAlign w:val="subscript"/>
                <w:lang w:val="en-US"/>
              </w:rPr>
              <w:t>a</w:t>
            </w:r>
            <w:proofErr w:type="spellEnd"/>
            <w:r>
              <w:rPr>
                <w:szCs w:val="24"/>
                <w:lang w:val="en-US"/>
              </w:rPr>
              <w:t xml:space="preserve"> = </w:t>
            </w:r>
            <w:proofErr w:type="spellStart"/>
            <w:r>
              <w:rPr>
                <w:szCs w:val="24"/>
                <w:lang w:val="en-US"/>
              </w:rPr>
              <w:t>d</w:t>
            </w:r>
            <w:r w:rsidRPr="00A57FF2">
              <w:rPr>
                <w:szCs w:val="24"/>
                <w:vertAlign w:val="subscript"/>
                <w:lang w:val="en-US"/>
              </w:rPr>
              <w:t>w</w:t>
            </w:r>
            <w:proofErr w:type="spellEnd"/>
            <w:r>
              <w:rPr>
                <w:szCs w:val="24"/>
                <w:lang w:val="en-US"/>
              </w:rPr>
              <w:t xml:space="preserve"> + 2h</w:t>
            </w:r>
            <w:r w:rsidRPr="00A57FF2">
              <w:rPr>
                <w:szCs w:val="24"/>
                <w:vertAlign w:val="subscript"/>
                <w:lang w:val="en-US"/>
              </w:rPr>
              <w:t>a</w:t>
            </w:r>
          </w:p>
        </w:tc>
      </w:tr>
      <w:tr w:rsidR="006318BA" w:rsidTr="0062020B">
        <w:tc>
          <w:tcPr>
            <w:tcW w:w="5778" w:type="dxa"/>
          </w:tcPr>
          <w:p w:rsidR="006318BA" w:rsidRPr="00A0279D" w:rsidRDefault="006318BA" w:rsidP="00E57822">
            <w:pPr>
              <w:rPr>
                <w:szCs w:val="24"/>
              </w:rPr>
            </w:pPr>
            <w:r w:rsidRPr="00A0279D">
              <w:rPr>
                <w:szCs w:val="24"/>
              </w:rPr>
              <w:t>Диаметр впадин зубьев</w:t>
            </w:r>
          </w:p>
        </w:tc>
        <w:tc>
          <w:tcPr>
            <w:tcW w:w="4075" w:type="dxa"/>
          </w:tcPr>
          <w:p w:rsidR="006318BA" w:rsidRPr="00A57FF2" w:rsidRDefault="00F22541" w:rsidP="00E57822">
            <w:pPr>
              <w:rPr>
                <w:szCs w:val="24"/>
                <w:lang w:val="en-US"/>
              </w:rPr>
            </w:pPr>
            <w:proofErr w:type="spellStart"/>
            <w:r>
              <w:rPr>
                <w:szCs w:val="24"/>
                <w:lang w:val="en-US"/>
              </w:rPr>
              <w:t>d</w:t>
            </w:r>
            <w:r w:rsidRPr="00F22541">
              <w:rPr>
                <w:szCs w:val="24"/>
                <w:vertAlign w:val="subscript"/>
                <w:lang w:val="en-US"/>
              </w:rPr>
              <w:t>f</w:t>
            </w:r>
            <w:proofErr w:type="spellEnd"/>
            <w:r>
              <w:rPr>
                <w:szCs w:val="24"/>
                <w:lang w:val="en-US"/>
              </w:rPr>
              <w:t xml:space="preserve"> </w:t>
            </w:r>
            <w:r w:rsidR="00A57FF2">
              <w:rPr>
                <w:szCs w:val="24"/>
                <w:lang w:val="en-US"/>
              </w:rPr>
              <w:t xml:space="preserve">= </w:t>
            </w:r>
            <w:proofErr w:type="spellStart"/>
            <w:r w:rsidR="00A57FF2">
              <w:rPr>
                <w:szCs w:val="24"/>
                <w:lang w:val="en-US"/>
              </w:rPr>
              <w:t>d</w:t>
            </w:r>
            <w:r w:rsidRPr="00F22541">
              <w:rPr>
                <w:szCs w:val="24"/>
                <w:vertAlign w:val="subscript"/>
                <w:lang w:val="en-US"/>
              </w:rPr>
              <w:t>ω</w:t>
            </w:r>
            <w:proofErr w:type="spellEnd"/>
            <w:r w:rsidR="00A57FF2">
              <w:rPr>
                <w:szCs w:val="24"/>
                <w:lang w:val="en-US"/>
              </w:rPr>
              <w:t xml:space="preserve"> – 2h</w:t>
            </w:r>
            <w:r w:rsidR="00A57FF2" w:rsidRPr="00A57FF2">
              <w:rPr>
                <w:szCs w:val="24"/>
                <w:vertAlign w:val="subscript"/>
                <w:lang w:val="en-US"/>
              </w:rPr>
              <w:t>f</w:t>
            </w:r>
          </w:p>
        </w:tc>
      </w:tr>
      <w:tr w:rsidR="006318BA" w:rsidTr="0062020B">
        <w:tc>
          <w:tcPr>
            <w:tcW w:w="5778" w:type="dxa"/>
          </w:tcPr>
          <w:p w:rsidR="006318BA" w:rsidRPr="00A0279D" w:rsidRDefault="006318BA" w:rsidP="00E57822">
            <w:pPr>
              <w:rPr>
                <w:szCs w:val="24"/>
              </w:rPr>
            </w:pPr>
            <w:r w:rsidRPr="00A0279D">
              <w:rPr>
                <w:szCs w:val="24"/>
              </w:rPr>
              <w:t>Ширина обода (длина зуба)</w:t>
            </w:r>
          </w:p>
        </w:tc>
        <w:tc>
          <w:tcPr>
            <w:tcW w:w="4075" w:type="dxa"/>
          </w:tcPr>
          <w:p w:rsidR="006318BA" w:rsidRPr="00F22541" w:rsidRDefault="00F22541" w:rsidP="00E57822">
            <w:pPr>
              <w:rPr>
                <w:szCs w:val="24"/>
                <w:lang w:val="en-US"/>
              </w:rPr>
            </w:pPr>
            <w:r>
              <w:rPr>
                <w:szCs w:val="24"/>
                <w:lang w:val="en-US"/>
              </w:rPr>
              <w:t>B ≈ 7m</w:t>
            </w:r>
          </w:p>
        </w:tc>
      </w:tr>
      <w:tr w:rsidR="006318BA" w:rsidTr="0062020B">
        <w:tc>
          <w:tcPr>
            <w:tcW w:w="5778" w:type="dxa"/>
          </w:tcPr>
          <w:p w:rsidR="006318BA" w:rsidRPr="00A0279D" w:rsidRDefault="006318BA" w:rsidP="00E57822">
            <w:pPr>
              <w:rPr>
                <w:szCs w:val="24"/>
              </w:rPr>
            </w:pPr>
            <w:r w:rsidRPr="00A0279D">
              <w:rPr>
                <w:szCs w:val="24"/>
              </w:rPr>
              <w:t>Внутренний диаметр обода</w:t>
            </w:r>
          </w:p>
        </w:tc>
        <w:tc>
          <w:tcPr>
            <w:tcW w:w="4075" w:type="dxa"/>
          </w:tcPr>
          <w:p w:rsidR="006318BA" w:rsidRPr="00F22541" w:rsidRDefault="00F22541" w:rsidP="00E57822">
            <w:pPr>
              <w:rPr>
                <w:szCs w:val="24"/>
                <w:lang w:val="en-US"/>
              </w:rPr>
            </w:pPr>
            <w:r>
              <w:rPr>
                <w:szCs w:val="24"/>
                <w:lang w:val="en-US"/>
              </w:rPr>
              <w:t>D</w:t>
            </w:r>
            <w:r w:rsidRPr="00F22541">
              <w:rPr>
                <w:szCs w:val="24"/>
                <w:vertAlign w:val="subscript"/>
                <w:lang w:val="en-US"/>
              </w:rPr>
              <w:t>o</w:t>
            </w:r>
            <w:r>
              <w:rPr>
                <w:szCs w:val="24"/>
                <w:lang w:val="en-US"/>
              </w:rPr>
              <w:t xml:space="preserve"> ≈ </w:t>
            </w:r>
            <w:proofErr w:type="spellStart"/>
            <w:r>
              <w:rPr>
                <w:szCs w:val="24"/>
                <w:lang w:val="en-US"/>
              </w:rPr>
              <w:t>d</w:t>
            </w:r>
            <w:r w:rsidRPr="00F22541">
              <w:rPr>
                <w:szCs w:val="24"/>
                <w:vertAlign w:val="subscript"/>
                <w:lang w:val="en-US"/>
              </w:rPr>
              <w:t>a</w:t>
            </w:r>
            <w:proofErr w:type="spellEnd"/>
            <w:r>
              <w:rPr>
                <w:szCs w:val="24"/>
                <w:lang w:val="en-US"/>
              </w:rPr>
              <w:t xml:space="preserve"> – 10m</w:t>
            </w:r>
          </w:p>
        </w:tc>
      </w:tr>
      <w:tr w:rsidR="006318BA" w:rsidTr="0062020B">
        <w:tc>
          <w:tcPr>
            <w:tcW w:w="5778" w:type="dxa"/>
          </w:tcPr>
          <w:p w:rsidR="006B27F3" w:rsidRPr="00A0279D" w:rsidRDefault="006318BA" w:rsidP="00E57822">
            <w:pPr>
              <w:rPr>
                <w:szCs w:val="24"/>
              </w:rPr>
            </w:pPr>
            <w:r w:rsidRPr="00A0279D">
              <w:rPr>
                <w:szCs w:val="24"/>
              </w:rPr>
              <w:t>Толщина обода</w:t>
            </w:r>
          </w:p>
        </w:tc>
        <w:tc>
          <w:tcPr>
            <w:tcW w:w="4075" w:type="dxa"/>
          </w:tcPr>
          <w:p w:rsidR="006318BA" w:rsidRPr="00F22541" w:rsidRDefault="00F22541" w:rsidP="00E57822">
            <w:pPr>
              <w:rPr>
                <w:szCs w:val="24"/>
                <w:lang w:val="en-US"/>
              </w:rPr>
            </w:pPr>
            <w:r>
              <w:rPr>
                <w:szCs w:val="24"/>
                <w:lang w:val="en-US"/>
              </w:rPr>
              <w:t>δ</w:t>
            </w:r>
            <w:r w:rsidRPr="00F22541">
              <w:rPr>
                <w:szCs w:val="24"/>
                <w:vertAlign w:val="subscript"/>
                <w:lang w:val="en-US"/>
              </w:rPr>
              <w:t>2</w:t>
            </w:r>
            <w:r>
              <w:rPr>
                <w:szCs w:val="24"/>
                <w:lang w:val="en-US"/>
              </w:rPr>
              <w:t xml:space="preserve"> = 2m</w:t>
            </w:r>
          </w:p>
        </w:tc>
      </w:tr>
      <w:tr w:rsidR="006318BA" w:rsidTr="0062020B">
        <w:tc>
          <w:tcPr>
            <w:tcW w:w="5778" w:type="dxa"/>
          </w:tcPr>
          <w:p w:rsidR="006318BA" w:rsidRPr="00A0279D" w:rsidRDefault="006B27F3" w:rsidP="00E57822">
            <w:pPr>
              <w:rPr>
                <w:szCs w:val="24"/>
              </w:rPr>
            </w:pPr>
            <w:r w:rsidRPr="00A0279D">
              <w:rPr>
                <w:szCs w:val="24"/>
              </w:rPr>
              <w:t>Диаметр отверстия для вала</w:t>
            </w:r>
          </w:p>
        </w:tc>
        <w:tc>
          <w:tcPr>
            <w:tcW w:w="4075" w:type="dxa"/>
          </w:tcPr>
          <w:p w:rsidR="006318BA" w:rsidRPr="00F22541" w:rsidRDefault="00F22541" w:rsidP="00E57822">
            <w:pPr>
              <w:rPr>
                <w:szCs w:val="24"/>
              </w:rPr>
            </w:pPr>
            <w:r>
              <w:rPr>
                <w:szCs w:val="24"/>
                <w:lang w:val="en-US"/>
              </w:rPr>
              <w:t>d</w:t>
            </w:r>
            <w:r w:rsidRPr="00F22541">
              <w:rPr>
                <w:szCs w:val="24"/>
                <w:vertAlign w:val="subscript"/>
              </w:rPr>
              <w:t>в</w:t>
            </w:r>
            <w:r>
              <w:rPr>
                <w:szCs w:val="24"/>
                <w:lang w:val="en-US"/>
              </w:rPr>
              <w:t xml:space="preserve"> – </w:t>
            </w:r>
            <w:r>
              <w:rPr>
                <w:szCs w:val="24"/>
              </w:rPr>
              <w:t>задается</w:t>
            </w:r>
          </w:p>
        </w:tc>
      </w:tr>
      <w:tr w:rsidR="006318BA" w:rsidTr="0062020B">
        <w:tc>
          <w:tcPr>
            <w:tcW w:w="5778" w:type="dxa"/>
          </w:tcPr>
          <w:p w:rsidR="006318BA" w:rsidRPr="00A0279D" w:rsidRDefault="006B27F3" w:rsidP="00E57822">
            <w:pPr>
              <w:rPr>
                <w:szCs w:val="24"/>
              </w:rPr>
            </w:pPr>
            <w:r w:rsidRPr="00A0279D">
              <w:rPr>
                <w:szCs w:val="24"/>
              </w:rPr>
              <w:t>Диаметр ступицы</w:t>
            </w:r>
          </w:p>
        </w:tc>
        <w:tc>
          <w:tcPr>
            <w:tcW w:w="4075" w:type="dxa"/>
          </w:tcPr>
          <w:p w:rsidR="006318BA" w:rsidRPr="00F22541" w:rsidRDefault="00F22541" w:rsidP="00E57822">
            <w:pPr>
              <w:rPr>
                <w:szCs w:val="24"/>
              </w:rPr>
            </w:pPr>
            <w:r>
              <w:rPr>
                <w:szCs w:val="24"/>
                <w:lang w:val="en-US"/>
              </w:rPr>
              <w:t>d</w:t>
            </w:r>
            <w:proofErr w:type="spellStart"/>
            <w:r w:rsidRPr="00F22541">
              <w:rPr>
                <w:szCs w:val="24"/>
                <w:vertAlign w:val="subscript"/>
              </w:rPr>
              <w:t>ст</w:t>
            </w:r>
            <w:proofErr w:type="spellEnd"/>
            <w:r>
              <w:rPr>
                <w:szCs w:val="24"/>
              </w:rPr>
              <w:t xml:space="preserve"> </w:t>
            </w:r>
            <w:r>
              <w:rPr>
                <w:szCs w:val="24"/>
                <w:lang w:val="en-US"/>
              </w:rPr>
              <w:t>= 1,6d</w:t>
            </w:r>
            <w:r w:rsidRPr="00F22541">
              <w:rPr>
                <w:szCs w:val="24"/>
                <w:vertAlign w:val="subscript"/>
              </w:rPr>
              <w:t>в</w:t>
            </w:r>
          </w:p>
        </w:tc>
      </w:tr>
      <w:tr w:rsidR="006318BA" w:rsidTr="0062020B">
        <w:tc>
          <w:tcPr>
            <w:tcW w:w="5778" w:type="dxa"/>
          </w:tcPr>
          <w:p w:rsidR="006318BA" w:rsidRPr="00A0279D" w:rsidRDefault="005A091B" w:rsidP="00E57822">
            <w:pPr>
              <w:rPr>
                <w:szCs w:val="24"/>
              </w:rPr>
            </w:pPr>
            <w:r w:rsidRPr="00A0279D">
              <w:rPr>
                <w:szCs w:val="24"/>
              </w:rPr>
              <w:t>Длина ступицы</w:t>
            </w:r>
          </w:p>
        </w:tc>
        <w:tc>
          <w:tcPr>
            <w:tcW w:w="4075" w:type="dxa"/>
          </w:tcPr>
          <w:p w:rsidR="006318BA" w:rsidRPr="00A0279D" w:rsidRDefault="00F22541" w:rsidP="00E57822">
            <w:pPr>
              <w:rPr>
                <w:szCs w:val="24"/>
              </w:rPr>
            </w:pPr>
            <w:r>
              <w:rPr>
                <w:szCs w:val="24"/>
                <w:lang w:val="en-US"/>
              </w:rPr>
              <w:t>l</w:t>
            </w:r>
            <w:proofErr w:type="spellStart"/>
            <w:r w:rsidRPr="00F22541">
              <w:rPr>
                <w:szCs w:val="24"/>
                <w:vertAlign w:val="subscript"/>
              </w:rPr>
              <w:t>ст</w:t>
            </w:r>
            <w:proofErr w:type="spellEnd"/>
            <w:r>
              <w:rPr>
                <w:szCs w:val="24"/>
              </w:rPr>
              <w:t xml:space="preserve"> </w:t>
            </w:r>
            <w:r>
              <w:rPr>
                <w:szCs w:val="24"/>
                <w:lang w:val="en-US"/>
              </w:rPr>
              <w:t>= 1,6d</w:t>
            </w:r>
            <w:r w:rsidRPr="00F22541">
              <w:rPr>
                <w:szCs w:val="24"/>
                <w:vertAlign w:val="subscript"/>
              </w:rPr>
              <w:t>в</w:t>
            </w:r>
          </w:p>
        </w:tc>
      </w:tr>
      <w:tr w:rsidR="006318BA" w:rsidTr="0062020B">
        <w:tc>
          <w:tcPr>
            <w:tcW w:w="5778" w:type="dxa"/>
          </w:tcPr>
          <w:p w:rsidR="006318BA" w:rsidRPr="00A0279D" w:rsidRDefault="005A091B" w:rsidP="00E57822">
            <w:pPr>
              <w:rPr>
                <w:szCs w:val="24"/>
              </w:rPr>
            </w:pPr>
            <w:r w:rsidRPr="00A0279D">
              <w:rPr>
                <w:szCs w:val="24"/>
              </w:rPr>
              <w:t>Толщина диска</w:t>
            </w:r>
          </w:p>
        </w:tc>
        <w:tc>
          <w:tcPr>
            <w:tcW w:w="4075" w:type="dxa"/>
          </w:tcPr>
          <w:p w:rsidR="006318BA" w:rsidRPr="00F22541" w:rsidRDefault="00F22541" w:rsidP="00E57822">
            <w:pPr>
              <w:rPr>
                <w:szCs w:val="24"/>
                <w:lang w:val="en-US"/>
              </w:rPr>
            </w:pPr>
            <w:r>
              <w:rPr>
                <w:szCs w:val="24"/>
                <w:lang w:val="en-US"/>
              </w:rPr>
              <w:t>δ</w:t>
            </w:r>
            <w:r w:rsidRPr="00F22541">
              <w:rPr>
                <w:szCs w:val="24"/>
                <w:vertAlign w:val="subscript"/>
                <w:lang w:val="en-US"/>
              </w:rPr>
              <w:t>1</w:t>
            </w:r>
            <w:r>
              <w:rPr>
                <w:szCs w:val="24"/>
                <w:lang w:val="en-US"/>
              </w:rPr>
              <w:t xml:space="preserve"> ≈ 2m</w:t>
            </w:r>
          </w:p>
        </w:tc>
      </w:tr>
      <w:tr w:rsidR="006318BA" w:rsidTr="0062020B">
        <w:tc>
          <w:tcPr>
            <w:tcW w:w="5778" w:type="dxa"/>
          </w:tcPr>
          <w:p w:rsidR="006318BA" w:rsidRPr="00A0279D" w:rsidRDefault="005A091B" w:rsidP="00E57822">
            <w:pPr>
              <w:rPr>
                <w:szCs w:val="24"/>
              </w:rPr>
            </w:pPr>
            <w:r w:rsidRPr="00A0279D">
              <w:rPr>
                <w:szCs w:val="24"/>
              </w:rPr>
              <w:t>Межосевое расстояние</w:t>
            </w:r>
          </w:p>
        </w:tc>
        <w:tc>
          <w:tcPr>
            <w:tcW w:w="4075" w:type="dxa"/>
          </w:tcPr>
          <w:p w:rsidR="006318BA" w:rsidRPr="00A0279D" w:rsidRDefault="000A7885" w:rsidP="0062020B">
            <w:pPr>
              <w:rPr>
                <w:szCs w:val="24"/>
              </w:rPr>
            </w:pPr>
            <m:oMath>
              <m:sSub>
                <m:sSubPr>
                  <m:ctrlPr>
                    <w:rPr>
                      <w:rFonts w:ascii="Cambria Math" w:hAnsi="Cambria Math"/>
                      <w:i/>
                      <w:szCs w:val="24"/>
                    </w:rPr>
                  </m:ctrlPr>
                </m:sSubPr>
                <m:e>
                  <m:r>
                    <w:rPr>
                      <w:rFonts w:ascii="Cambria Math" w:hAnsi="Cambria Math"/>
                      <w:szCs w:val="24"/>
                    </w:rPr>
                    <m:t>a</m:t>
                  </m:r>
                </m:e>
                <m:sub>
                  <m:r>
                    <w:rPr>
                      <w:rFonts w:ascii="Cambria Math" w:hAnsi="Cambria Math"/>
                      <w:szCs w:val="24"/>
                    </w:rPr>
                    <m:t>ω</m:t>
                  </m:r>
                </m:sub>
              </m:sSub>
              <m:r>
                <w:rPr>
                  <w:rFonts w:ascii="Cambria Math" w:hAnsi="Cambria Math"/>
                  <w:szCs w:val="24"/>
                </w:rPr>
                <m:t xml:space="preserve">= </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2</m:t>
                      </m:r>
                    </m:sub>
                  </m:sSub>
                </m:num>
                <m:den>
                  <m:r>
                    <w:rPr>
                      <w:rFonts w:ascii="Cambria Math" w:hAnsi="Cambria Math"/>
                      <w:szCs w:val="24"/>
                    </w:rPr>
                    <m:t>2</m:t>
                  </m:r>
                </m:den>
              </m:f>
              <m:r>
                <w:rPr>
                  <w:rFonts w:ascii="Cambria Math" w:hAnsi="Cambria Math"/>
                  <w:szCs w:val="24"/>
                </w:rPr>
                <m:t>m</m:t>
              </m:r>
            </m:oMath>
            <w:r w:rsidR="001C666E">
              <w:rPr>
                <w:szCs w:val="24"/>
              </w:rPr>
              <w:t xml:space="preserve"> </w:t>
            </w:r>
          </w:p>
        </w:tc>
      </w:tr>
      <w:tr w:rsidR="006318BA" w:rsidTr="0062020B">
        <w:tc>
          <w:tcPr>
            <w:tcW w:w="5778" w:type="dxa"/>
          </w:tcPr>
          <w:p w:rsidR="006318BA" w:rsidRPr="00A0279D" w:rsidRDefault="005A091B" w:rsidP="00E57822">
            <w:pPr>
              <w:rPr>
                <w:szCs w:val="24"/>
              </w:rPr>
            </w:pPr>
            <w:r w:rsidRPr="00A0279D">
              <w:rPr>
                <w:szCs w:val="24"/>
              </w:rPr>
              <w:t>Диаметр расположения облегчающих отверстий</w:t>
            </w:r>
          </w:p>
        </w:tc>
        <w:tc>
          <w:tcPr>
            <w:tcW w:w="4075" w:type="dxa"/>
          </w:tcPr>
          <w:p w:rsidR="006318BA" w:rsidRPr="00A0279D" w:rsidRDefault="000A7885" w:rsidP="00E57822">
            <w:pPr>
              <w:rPr>
                <w:szCs w:val="24"/>
              </w:rPr>
            </w:pPr>
            <m:oMath>
              <m:sSub>
                <m:sSubPr>
                  <m:ctrlPr>
                    <w:rPr>
                      <w:rFonts w:ascii="Cambria Math" w:hAnsi="Cambria Math"/>
                      <w:i/>
                      <w:szCs w:val="24"/>
                    </w:rPr>
                  </m:ctrlPr>
                </m:sSubPr>
                <m:e>
                  <m:r>
                    <w:rPr>
                      <w:rFonts w:ascii="Cambria Math" w:hAnsi="Cambria Math"/>
                      <w:szCs w:val="24"/>
                    </w:rPr>
                    <m:t>D</m:t>
                  </m:r>
                </m:e>
                <m:sub>
                  <m:r>
                    <w:rPr>
                      <w:rFonts w:ascii="Cambria Math" w:hAnsi="Cambria Math"/>
                      <w:szCs w:val="24"/>
                    </w:rPr>
                    <m:t>1</m:t>
                  </m:r>
                </m:sub>
              </m:sSub>
              <m:r>
                <w:rPr>
                  <w:rFonts w:ascii="Cambria Math" w:hAnsi="Cambria Math"/>
                  <w:szCs w:val="24"/>
                </w:rPr>
                <m:t xml:space="preserve">= </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D</m:t>
                      </m:r>
                    </m:e>
                    <m:sub>
                      <m:r>
                        <w:rPr>
                          <w:rFonts w:ascii="Cambria Math" w:hAnsi="Cambria Math"/>
                          <w:szCs w:val="24"/>
                        </w:rPr>
                        <m:t>o</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d</m:t>
                      </m:r>
                    </m:e>
                    <m:sub>
                      <m:r>
                        <w:rPr>
                          <w:rFonts w:ascii="Cambria Math" w:hAnsi="Cambria Math"/>
                          <w:szCs w:val="24"/>
                        </w:rPr>
                        <m:t>ст</m:t>
                      </m:r>
                    </m:sub>
                  </m:sSub>
                </m:num>
                <m:den>
                  <m:r>
                    <w:rPr>
                      <w:rFonts w:ascii="Cambria Math" w:hAnsi="Cambria Math"/>
                      <w:szCs w:val="24"/>
                    </w:rPr>
                    <m:t>2</m:t>
                  </m:r>
                </m:den>
              </m:f>
            </m:oMath>
            <w:r w:rsidR="00224F24">
              <w:rPr>
                <w:szCs w:val="24"/>
              </w:rPr>
              <w:t xml:space="preserve"> </w:t>
            </w:r>
          </w:p>
        </w:tc>
      </w:tr>
      <w:tr w:rsidR="005A091B" w:rsidTr="0062020B">
        <w:tc>
          <w:tcPr>
            <w:tcW w:w="5778" w:type="dxa"/>
          </w:tcPr>
          <w:p w:rsidR="005A091B" w:rsidRPr="00A0279D" w:rsidRDefault="005A091B" w:rsidP="00E57822">
            <w:pPr>
              <w:rPr>
                <w:szCs w:val="24"/>
              </w:rPr>
            </w:pPr>
            <w:r w:rsidRPr="00A0279D">
              <w:rPr>
                <w:szCs w:val="24"/>
              </w:rPr>
              <w:t>Диаметр облегчающих отверстий</w:t>
            </w:r>
          </w:p>
        </w:tc>
        <w:tc>
          <w:tcPr>
            <w:tcW w:w="4075" w:type="dxa"/>
          </w:tcPr>
          <w:p w:rsidR="005A091B" w:rsidRPr="00A0279D" w:rsidRDefault="000A7885" w:rsidP="00224F24">
            <w:pPr>
              <w:rPr>
                <w:szCs w:val="24"/>
              </w:rPr>
            </w:pPr>
            <m:oMath>
              <m:sSub>
                <m:sSubPr>
                  <m:ctrlPr>
                    <w:rPr>
                      <w:rFonts w:ascii="Cambria Math" w:hAnsi="Cambria Math"/>
                      <w:i/>
                      <w:szCs w:val="24"/>
                    </w:rPr>
                  </m:ctrlPr>
                </m:sSubPr>
                <m:e>
                  <m:r>
                    <w:rPr>
                      <w:rFonts w:ascii="Cambria Math" w:hAnsi="Cambria Math"/>
                      <w:szCs w:val="24"/>
                    </w:rPr>
                    <m:t>D</m:t>
                  </m:r>
                </m:e>
                <m:sub>
                  <m:r>
                    <w:rPr>
                      <w:rFonts w:ascii="Cambria Math" w:hAnsi="Cambria Math"/>
                      <w:szCs w:val="24"/>
                    </w:rPr>
                    <m:t>отв</m:t>
                  </m:r>
                </m:sub>
              </m:sSub>
              <m:r>
                <w:rPr>
                  <w:rFonts w:ascii="Cambria Math" w:hAnsi="Cambria Math"/>
                  <w:szCs w:val="24"/>
                </w:rPr>
                <m:t xml:space="preserve">= </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D</m:t>
                      </m:r>
                    </m:e>
                    <m:sub>
                      <m:r>
                        <w:rPr>
                          <w:rFonts w:ascii="Cambria Math" w:hAnsi="Cambria Math"/>
                          <w:szCs w:val="24"/>
                        </w:rPr>
                        <m:t>o</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d</m:t>
                      </m:r>
                    </m:e>
                    <m:sub>
                      <m:r>
                        <w:rPr>
                          <w:rFonts w:ascii="Cambria Math" w:hAnsi="Cambria Math"/>
                          <w:szCs w:val="24"/>
                        </w:rPr>
                        <m:t>ст</m:t>
                      </m:r>
                    </m:sub>
                  </m:sSub>
                </m:num>
                <m:den>
                  <m:r>
                    <w:rPr>
                      <w:rFonts w:ascii="Cambria Math" w:hAnsi="Cambria Math"/>
                      <w:szCs w:val="24"/>
                    </w:rPr>
                    <m:t>4</m:t>
                  </m:r>
                </m:den>
              </m:f>
            </m:oMath>
            <w:r w:rsidR="00224F24">
              <w:rPr>
                <w:szCs w:val="24"/>
              </w:rPr>
              <w:t xml:space="preserve"> </w:t>
            </w:r>
          </w:p>
        </w:tc>
      </w:tr>
    </w:tbl>
    <w:p w:rsidR="007873A9" w:rsidRDefault="007873A9" w:rsidP="00E57822">
      <w:pPr>
        <w:rPr>
          <w:sz w:val="28"/>
          <w:szCs w:val="28"/>
        </w:rPr>
      </w:pPr>
    </w:p>
    <w:p w:rsidR="00CF7CE8" w:rsidRDefault="007873A9" w:rsidP="00E57822">
      <w:pPr>
        <w:rPr>
          <w:sz w:val="28"/>
          <w:szCs w:val="28"/>
        </w:rPr>
      </w:pPr>
      <w:r>
        <w:rPr>
          <w:sz w:val="28"/>
          <w:szCs w:val="28"/>
        </w:rPr>
        <w:t xml:space="preserve">              </w:t>
      </w:r>
      <w:r w:rsidR="005A1AF3">
        <w:rPr>
          <w:sz w:val="28"/>
          <w:szCs w:val="28"/>
        </w:rPr>
        <w:t xml:space="preserve">       </w:t>
      </w:r>
      <w:r>
        <w:rPr>
          <w:noProof/>
        </w:rPr>
        <w:drawing>
          <wp:inline distT="0" distB="0" distL="0" distR="0">
            <wp:extent cx="4333875" cy="3676650"/>
            <wp:effectExtent l="19050" t="0" r="9525" b="0"/>
            <wp:docPr id="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srcRect/>
                    <a:stretch>
                      <a:fillRect/>
                    </a:stretch>
                  </pic:blipFill>
                  <pic:spPr bwMode="auto">
                    <a:xfrm>
                      <a:off x="0" y="0"/>
                      <a:ext cx="4333875" cy="3676650"/>
                    </a:xfrm>
                    <a:prstGeom prst="rect">
                      <a:avLst/>
                    </a:prstGeom>
                    <a:noFill/>
                    <a:ln w="9525">
                      <a:noFill/>
                      <a:miter lim="800000"/>
                      <a:headEnd/>
                      <a:tailEnd/>
                    </a:ln>
                  </pic:spPr>
                </pic:pic>
              </a:graphicData>
            </a:graphic>
          </wp:inline>
        </w:drawing>
      </w:r>
    </w:p>
    <w:p w:rsidR="00CF7CE8" w:rsidRPr="007873A9" w:rsidRDefault="00003E30" w:rsidP="007873A9">
      <w:pPr>
        <w:jc w:val="center"/>
        <w:rPr>
          <w:sz w:val="20"/>
          <w:szCs w:val="20"/>
        </w:rPr>
      </w:pPr>
      <w:r>
        <w:rPr>
          <w:sz w:val="20"/>
          <w:szCs w:val="20"/>
        </w:rPr>
        <w:t>Рисунок 78 –</w:t>
      </w:r>
      <w:r w:rsidR="007873A9" w:rsidRPr="007873A9">
        <w:rPr>
          <w:sz w:val="20"/>
          <w:szCs w:val="20"/>
        </w:rPr>
        <w:t xml:space="preserve"> Последовательность вычерчивания зубчатых и червячных передач</w:t>
      </w:r>
      <w:r>
        <w:rPr>
          <w:sz w:val="20"/>
          <w:szCs w:val="20"/>
        </w:rPr>
        <w:t>.</w:t>
      </w:r>
    </w:p>
    <w:p w:rsidR="00CF7CE8" w:rsidRDefault="00CF7CE8" w:rsidP="00E57822">
      <w:pPr>
        <w:rPr>
          <w:sz w:val="28"/>
          <w:szCs w:val="28"/>
        </w:rPr>
      </w:pPr>
    </w:p>
    <w:p w:rsidR="007873A9" w:rsidRDefault="007873A9" w:rsidP="00E57822">
      <w:pPr>
        <w:rPr>
          <w:sz w:val="28"/>
          <w:szCs w:val="28"/>
        </w:rPr>
      </w:pPr>
    </w:p>
    <w:p w:rsidR="00CF7CE8" w:rsidRDefault="007873A9" w:rsidP="00E57822">
      <w:pPr>
        <w:rPr>
          <w:sz w:val="28"/>
          <w:szCs w:val="28"/>
        </w:rPr>
      </w:pPr>
      <w:r>
        <w:rPr>
          <w:sz w:val="28"/>
          <w:szCs w:val="28"/>
        </w:rPr>
        <w:t xml:space="preserve">                  </w:t>
      </w:r>
      <w:r>
        <w:rPr>
          <w:noProof/>
        </w:rPr>
        <w:drawing>
          <wp:inline distT="0" distB="0" distL="0" distR="0">
            <wp:extent cx="4600575" cy="3295650"/>
            <wp:effectExtent l="19050" t="0" r="9525" b="0"/>
            <wp:docPr id="1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srcRect/>
                    <a:stretch>
                      <a:fillRect/>
                    </a:stretch>
                  </pic:blipFill>
                  <pic:spPr bwMode="auto">
                    <a:xfrm>
                      <a:off x="0" y="0"/>
                      <a:ext cx="4600575" cy="3295650"/>
                    </a:xfrm>
                    <a:prstGeom prst="rect">
                      <a:avLst/>
                    </a:prstGeom>
                    <a:noFill/>
                    <a:ln w="9525">
                      <a:noFill/>
                      <a:miter lim="800000"/>
                      <a:headEnd/>
                      <a:tailEnd/>
                    </a:ln>
                  </pic:spPr>
                </pic:pic>
              </a:graphicData>
            </a:graphic>
          </wp:inline>
        </w:drawing>
      </w:r>
    </w:p>
    <w:p w:rsidR="00CF7CE8" w:rsidRDefault="00003E30" w:rsidP="007873A9">
      <w:pPr>
        <w:jc w:val="center"/>
        <w:rPr>
          <w:sz w:val="20"/>
          <w:szCs w:val="20"/>
        </w:rPr>
      </w:pPr>
      <w:r>
        <w:rPr>
          <w:sz w:val="20"/>
          <w:szCs w:val="20"/>
        </w:rPr>
        <w:t>Рисунок 79 –</w:t>
      </w:r>
      <w:r w:rsidR="007873A9" w:rsidRPr="007873A9">
        <w:rPr>
          <w:sz w:val="20"/>
          <w:szCs w:val="20"/>
        </w:rPr>
        <w:t xml:space="preserve"> Пример листа </w:t>
      </w:r>
      <w:r w:rsidR="007873A9" w:rsidRPr="007873A9">
        <w:rPr>
          <w:sz w:val="20"/>
          <w:szCs w:val="20"/>
          <w:lang w:val="en-US"/>
        </w:rPr>
        <w:t>II</w:t>
      </w:r>
      <w:r w:rsidR="007873A9" w:rsidRPr="007873A9">
        <w:rPr>
          <w:sz w:val="20"/>
          <w:szCs w:val="20"/>
        </w:rPr>
        <w:t>-2</w:t>
      </w:r>
      <w:r>
        <w:rPr>
          <w:sz w:val="20"/>
          <w:szCs w:val="20"/>
        </w:rPr>
        <w:t>.</w:t>
      </w:r>
    </w:p>
    <w:p w:rsidR="007873A9" w:rsidRDefault="007873A9" w:rsidP="007873A9">
      <w:pPr>
        <w:jc w:val="center"/>
        <w:rPr>
          <w:sz w:val="20"/>
          <w:szCs w:val="20"/>
        </w:rPr>
      </w:pPr>
    </w:p>
    <w:p w:rsidR="007873A9" w:rsidRDefault="007873A9" w:rsidP="007873A9">
      <w:pPr>
        <w:jc w:val="center"/>
        <w:rPr>
          <w:sz w:val="20"/>
          <w:szCs w:val="20"/>
        </w:rPr>
      </w:pPr>
    </w:p>
    <w:p w:rsidR="007873A9" w:rsidRPr="007873A9" w:rsidRDefault="007873A9" w:rsidP="007873A9">
      <w:pPr>
        <w:jc w:val="center"/>
        <w:rPr>
          <w:sz w:val="20"/>
          <w:szCs w:val="20"/>
        </w:rPr>
      </w:pPr>
    </w:p>
    <w:p w:rsidR="00CF7CE8" w:rsidRDefault="00CF7CE8" w:rsidP="00E57822">
      <w:pPr>
        <w:rPr>
          <w:sz w:val="28"/>
          <w:szCs w:val="28"/>
        </w:rPr>
      </w:pPr>
    </w:p>
    <w:p w:rsidR="00CF7CE8" w:rsidRDefault="007873A9" w:rsidP="00E57822">
      <w:pPr>
        <w:rPr>
          <w:sz w:val="28"/>
          <w:szCs w:val="28"/>
        </w:rPr>
      </w:pPr>
      <w:r>
        <w:rPr>
          <w:sz w:val="28"/>
          <w:szCs w:val="28"/>
        </w:rPr>
        <w:t xml:space="preserve">                    </w:t>
      </w:r>
      <w:r>
        <w:rPr>
          <w:noProof/>
        </w:rPr>
        <w:drawing>
          <wp:inline distT="0" distB="0" distL="0" distR="0">
            <wp:extent cx="4257675" cy="4238625"/>
            <wp:effectExtent l="19050" t="0" r="9525" b="0"/>
            <wp:docPr id="10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srcRect/>
                    <a:stretch>
                      <a:fillRect/>
                    </a:stretch>
                  </pic:blipFill>
                  <pic:spPr bwMode="auto">
                    <a:xfrm>
                      <a:off x="0" y="0"/>
                      <a:ext cx="4257675" cy="4238625"/>
                    </a:xfrm>
                    <a:prstGeom prst="rect">
                      <a:avLst/>
                    </a:prstGeom>
                    <a:noFill/>
                    <a:ln w="9525">
                      <a:noFill/>
                      <a:miter lim="800000"/>
                      <a:headEnd/>
                      <a:tailEnd/>
                    </a:ln>
                  </pic:spPr>
                </pic:pic>
              </a:graphicData>
            </a:graphic>
          </wp:inline>
        </w:drawing>
      </w:r>
    </w:p>
    <w:p w:rsidR="00CF7CE8" w:rsidRDefault="00CF7CE8" w:rsidP="00E57822">
      <w:pPr>
        <w:rPr>
          <w:sz w:val="28"/>
          <w:szCs w:val="28"/>
        </w:rPr>
      </w:pPr>
    </w:p>
    <w:p w:rsidR="00CF7CE8" w:rsidRPr="007873A9" w:rsidRDefault="009C5323" w:rsidP="007873A9">
      <w:pPr>
        <w:jc w:val="center"/>
        <w:rPr>
          <w:sz w:val="20"/>
          <w:szCs w:val="20"/>
        </w:rPr>
      </w:pPr>
      <w:r>
        <w:rPr>
          <w:sz w:val="20"/>
          <w:szCs w:val="20"/>
        </w:rPr>
        <w:t>Рисунок 80 –</w:t>
      </w:r>
      <w:r w:rsidR="007873A9" w:rsidRPr="007873A9">
        <w:rPr>
          <w:sz w:val="20"/>
          <w:szCs w:val="20"/>
        </w:rPr>
        <w:t xml:space="preserve"> Данные для цилиндрических прямозубых колес</w:t>
      </w:r>
      <w:r w:rsidR="00003E30">
        <w:rPr>
          <w:sz w:val="20"/>
          <w:szCs w:val="20"/>
        </w:rPr>
        <w:t>.</w:t>
      </w:r>
    </w:p>
    <w:p w:rsidR="00CF7CE8" w:rsidRDefault="00CF7CE8" w:rsidP="00E57822">
      <w:pPr>
        <w:rPr>
          <w:sz w:val="28"/>
          <w:szCs w:val="28"/>
        </w:rPr>
      </w:pPr>
    </w:p>
    <w:p w:rsidR="00CF7CE8" w:rsidRDefault="00CF7CE8" w:rsidP="00E57822">
      <w:pPr>
        <w:rPr>
          <w:sz w:val="28"/>
          <w:szCs w:val="28"/>
        </w:rPr>
      </w:pPr>
    </w:p>
    <w:p w:rsidR="00F801AC" w:rsidRPr="00A830AB" w:rsidRDefault="00F801AC" w:rsidP="00E57822">
      <w:pPr>
        <w:rPr>
          <w:sz w:val="28"/>
          <w:szCs w:val="28"/>
        </w:rPr>
      </w:pPr>
    </w:p>
    <w:p w:rsidR="007873A9" w:rsidRDefault="009C5323" w:rsidP="009C5323">
      <w:r>
        <w:t>Таблица 17 –</w:t>
      </w:r>
      <w:r w:rsidR="007873A9" w:rsidRPr="009C5323">
        <w:t xml:space="preserve"> Данные для зубчатых передач</w:t>
      </w:r>
    </w:p>
    <w:p w:rsidR="009C5323" w:rsidRPr="009C5323" w:rsidRDefault="009C5323" w:rsidP="009C5323"/>
    <w:tbl>
      <w:tblPr>
        <w:tblStyle w:val="a5"/>
        <w:tblW w:w="0" w:type="auto"/>
        <w:tblLayout w:type="fixed"/>
        <w:tblLook w:val="04A0"/>
      </w:tblPr>
      <w:tblGrid>
        <w:gridCol w:w="3510"/>
        <w:gridCol w:w="1418"/>
        <w:gridCol w:w="1276"/>
        <w:gridCol w:w="1275"/>
        <w:gridCol w:w="1276"/>
        <w:gridCol w:w="1098"/>
      </w:tblGrid>
      <w:tr w:rsidR="009D3120" w:rsidRPr="009D3120" w:rsidTr="009D3120">
        <w:tc>
          <w:tcPr>
            <w:tcW w:w="3510" w:type="dxa"/>
            <w:vMerge w:val="restart"/>
          </w:tcPr>
          <w:p w:rsidR="009D3120" w:rsidRPr="009D3120" w:rsidRDefault="009D3120" w:rsidP="009D3120">
            <w:pPr>
              <w:jc w:val="center"/>
              <w:rPr>
                <w:szCs w:val="24"/>
              </w:rPr>
            </w:pPr>
            <w:r w:rsidRPr="009D3120">
              <w:rPr>
                <w:szCs w:val="24"/>
              </w:rPr>
              <w:t>№</w:t>
            </w:r>
          </w:p>
          <w:p w:rsidR="009D3120" w:rsidRPr="009D3120" w:rsidRDefault="009D3120" w:rsidP="009D3120">
            <w:pPr>
              <w:jc w:val="center"/>
              <w:rPr>
                <w:szCs w:val="24"/>
              </w:rPr>
            </w:pPr>
            <w:r w:rsidRPr="009D3120">
              <w:rPr>
                <w:szCs w:val="24"/>
              </w:rPr>
              <w:t>варианта</w:t>
            </w:r>
          </w:p>
        </w:tc>
        <w:tc>
          <w:tcPr>
            <w:tcW w:w="6343" w:type="dxa"/>
            <w:gridSpan w:val="5"/>
          </w:tcPr>
          <w:p w:rsidR="009D3120" w:rsidRPr="009D3120" w:rsidRDefault="009D3120" w:rsidP="009D3120">
            <w:pPr>
              <w:jc w:val="center"/>
              <w:rPr>
                <w:szCs w:val="24"/>
              </w:rPr>
            </w:pPr>
            <w:r w:rsidRPr="009D3120">
              <w:rPr>
                <w:szCs w:val="24"/>
              </w:rPr>
              <w:t>Цилиндрическая передача</w:t>
            </w:r>
          </w:p>
        </w:tc>
      </w:tr>
      <w:tr w:rsidR="009D3120" w:rsidRPr="009D3120" w:rsidTr="009D3120">
        <w:tc>
          <w:tcPr>
            <w:tcW w:w="3510" w:type="dxa"/>
            <w:vMerge/>
          </w:tcPr>
          <w:p w:rsidR="009D3120" w:rsidRPr="009D3120" w:rsidRDefault="009D3120" w:rsidP="00E57822">
            <w:pPr>
              <w:rPr>
                <w:szCs w:val="24"/>
              </w:rPr>
            </w:pPr>
          </w:p>
        </w:tc>
        <w:tc>
          <w:tcPr>
            <w:tcW w:w="1418" w:type="dxa"/>
          </w:tcPr>
          <w:p w:rsidR="009D3120" w:rsidRPr="009D3120" w:rsidRDefault="009D3120" w:rsidP="009D3120">
            <w:pPr>
              <w:jc w:val="center"/>
              <w:rPr>
                <w:szCs w:val="24"/>
              </w:rPr>
            </w:pPr>
            <w:r w:rsidRPr="009D3120">
              <w:rPr>
                <w:szCs w:val="24"/>
                <w:lang w:val="en-US"/>
              </w:rPr>
              <w:t xml:space="preserve">m, </w:t>
            </w:r>
            <w:r w:rsidRPr="009D3120">
              <w:rPr>
                <w:szCs w:val="24"/>
              </w:rPr>
              <w:t>мм</w:t>
            </w:r>
          </w:p>
        </w:tc>
        <w:tc>
          <w:tcPr>
            <w:tcW w:w="1276" w:type="dxa"/>
          </w:tcPr>
          <w:p w:rsidR="009D3120" w:rsidRPr="009D3120" w:rsidRDefault="009D3120" w:rsidP="009D3120">
            <w:pPr>
              <w:jc w:val="center"/>
              <w:rPr>
                <w:szCs w:val="24"/>
              </w:rPr>
            </w:pPr>
            <w:r w:rsidRPr="009D3120">
              <w:rPr>
                <w:szCs w:val="24"/>
                <w:lang w:val="en-US"/>
              </w:rPr>
              <w:t>Z</w:t>
            </w:r>
            <w:r w:rsidRPr="009D3120">
              <w:rPr>
                <w:szCs w:val="24"/>
                <w:vertAlign w:val="subscript"/>
              </w:rPr>
              <w:t>1</w:t>
            </w:r>
          </w:p>
        </w:tc>
        <w:tc>
          <w:tcPr>
            <w:tcW w:w="1275" w:type="dxa"/>
          </w:tcPr>
          <w:p w:rsidR="009D3120" w:rsidRPr="009D3120" w:rsidRDefault="009D3120" w:rsidP="009D3120">
            <w:pPr>
              <w:jc w:val="center"/>
              <w:rPr>
                <w:szCs w:val="24"/>
              </w:rPr>
            </w:pPr>
            <w:r w:rsidRPr="009D3120">
              <w:rPr>
                <w:szCs w:val="24"/>
                <w:lang w:val="en-US"/>
              </w:rPr>
              <w:t>Z</w:t>
            </w:r>
            <w:r w:rsidRPr="009D3120">
              <w:rPr>
                <w:szCs w:val="24"/>
                <w:vertAlign w:val="subscript"/>
              </w:rPr>
              <w:t>2</w:t>
            </w:r>
          </w:p>
        </w:tc>
        <w:tc>
          <w:tcPr>
            <w:tcW w:w="1276" w:type="dxa"/>
          </w:tcPr>
          <w:p w:rsidR="009D3120" w:rsidRPr="009D3120" w:rsidRDefault="009D3120" w:rsidP="009D3120">
            <w:pPr>
              <w:jc w:val="center"/>
              <w:rPr>
                <w:szCs w:val="24"/>
              </w:rPr>
            </w:pPr>
            <w:r w:rsidRPr="009D3120">
              <w:rPr>
                <w:szCs w:val="24"/>
                <w:lang w:val="en-US"/>
              </w:rPr>
              <w:t>d</w:t>
            </w:r>
            <w:r w:rsidRPr="009D3120">
              <w:rPr>
                <w:szCs w:val="24"/>
                <w:vertAlign w:val="subscript"/>
              </w:rPr>
              <w:t>в1</w:t>
            </w:r>
          </w:p>
        </w:tc>
        <w:tc>
          <w:tcPr>
            <w:tcW w:w="1098" w:type="dxa"/>
          </w:tcPr>
          <w:p w:rsidR="009D3120" w:rsidRPr="009D3120" w:rsidRDefault="009D3120" w:rsidP="009D3120">
            <w:pPr>
              <w:jc w:val="center"/>
              <w:rPr>
                <w:szCs w:val="24"/>
              </w:rPr>
            </w:pPr>
            <w:r w:rsidRPr="009D3120">
              <w:rPr>
                <w:szCs w:val="24"/>
                <w:lang w:val="en-US"/>
              </w:rPr>
              <w:t>d</w:t>
            </w:r>
            <w:r w:rsidRPr="009D3120">
              <w:rPr>
                <w:szCs w:val="24"/>
                <w:vertAlign w:val="subscript"/>
              </w:rPr>
              <w:t>в2</w:t>
            </w:r>
          </w:p>
        </w:tc>
      </w:tr>
      <w:tr w:rsidR="007873A9" w:rsidRPr="009D3120" w:rsidTr="009D3120">
        <w:tc>
          <w:tcPr>
            <w:tcW w:w="3510" w:type="dxa"/>
          </w:tcPr>
          <w:p w:rsidR="007873A9" w:rsidRPr="009D3120" w:rsidRDefault="009D3120" w:rsidP="009D3120">
            <w:pPr>
              <w:jc w:val="center"/>
              <w:rPr>
                <w:szCs w:val="24"/>
                <w:lang w:val="en-US"/>
              </w:rPr>
            </w:pPr>
            <w:r>
              <w:rPr>
                <w:szCs w:val="24"/>
                <w:lang w:val="en-US"/>
              </w:rPr>
              <w:t>1, 26, 51, 76</w:t>
            </w:r>
          </w:p>
        </w:tc>
        <w:tc>
          <w:tcPr>
            <w:tcW w:w="1418" w:type="dxa"/>
          </w:tcPr>
          <w:p w:rsidR="007873A9" w:rsidRPr="00F801AC" w:rsidRDefault="00F801AC" w:rsidP="009D3120">
            <w:pPr>
              <w:jc w:val="center"/>
              <w:rPr>
                <w:szCs w:val="24"/>
                <w:lang w:val="en-US"/>
              </w:rPr>
            </w:pPr>
            <w:r>
              <w:rPr>
                <w:szCs w:val="24"/>
                <w:lang w:val="en-US"/>
              </w:rPr>
              <w:t>3</w:t>
            </w:r>
          </w:p>
        </w:tc>
        <w:tc>
          <w:tcPr>
            <w:tcW w:w="1276" w:type="dxa"/>
          </w:tcPr>
          <w:p w:rsidR="007873A9" w:rsidRPr="00F801AC" w:rsidRDefault="00F801AC" w:rsidP="009D3120">
            <w:pPr>
              <w:jc w:val="center"/>
              <w:rPr>
                <w:szCs w:val="24"/>
                <w:lang w:val="en-US"/>
              </w:rPr>
            </w:pPr>
            <w:r>
              <w:rPr>
                <w:szCs w:val="24"/>
                <w:lang w:val="en-US"/>
              </w:rPr>
              <w:t>20</w:t>
            </w:r>
          </w:p>
        </w:tc>
        <w:tc>
          <w:tcPr>
            <w:tcW w:w="1275" w:type="dxa"/>
          </w:tcPr>
          <w:p w:rsidR="007873A9" w:rsidRPr="00F801AC" w:rsidRDefault="00F801AC" w:rsidP="009D3120">
            <w:pPr>
              <w:jc w:val="center"/>
              <w:rPr>
                <w:szCs w:val="24"/>
                <w:lang w:val="en-US"/>
              </w:rPr>
            </w:pPr>
            <w:r>
              <w:rPr>
                <w:szCs w:val="24"/>
                <w:lang w:val="en-US"/>
              </w:rPr>
              <w:t>40</w:t>
            </w:r>
          </w:p>
        </w:tc>
        <w:tc>
          <w:tcPr>
            <w:tcW w:w="1276" w:type="dxa"/>
          </w:tcPr>
          <w:p w:rsidR="007873A9" w:rsidRPr="00F801AC" w:rsidRDefault="00F801AC" w:rsidP="009D3120">
            <w:pPr>
              <w:jc w:val="center"/>
              <w:rPr>
                <w:szCs w:val="24"/>
                <w:lang w:val="en-US"/>
              </w:rPr>
            </w:pPr>
            <w:r>
              <w:rPr>
                <w:szCs w:val="24"/>
                <w:lang w:val="en-US"/>
              </w:rPr>
              <w:t>22</w:t>
            </w:r>
          </w:p>
        </w:tc>
        <w:tc>
          <w:tcPr>
            <w:tcW w:w="1098" w:type="dxa"/>
          </w:tcPr>
          <w:p w:rsidR="007873A9" w:rsidRPr="00F801AC" w:rsidRDefault="00F801AC" w:rsidP="009D3120">
            <w:pPr>
              <w:jc w:val="center"/>
              <w:rPr>
                <w:szCs w:val="24"/>
                <w:lang w:val="en-US"/>
              </w:rPr>
            </w:pPr>
            <w:r>
              <w:rPr>
                <w:szCs w:val="24"/>
                <w:lang w:val="en-US"/>
              </w:rPr>
              <w:t>28</w:t>
            </w:r>
          </w:p>
        </w:tc>
      </w:tr>
      <w:tr w:rsidR="007873A9" w:rsidRPr="009D3120" w:rsidTr="009D3120">
        <w:tc>
          <w:tcPr>
            <w:tcW w:w="3510" w:type="dxa"/>
          </w:tcPr>
          <w:p w:rsidR="007873A9" w:rsidRPr="009D3120" w:rsidRDefault="009D3120" w:rsidP="009D3120">
            <w:pPr>
              <w:jc w:val="center"/>
              <w:rPr>
                <w:szCs w:val="24"/>
                <w:lang w:val="en-US"/>
              </w:rPr>
            </w:pPr>
            <w:r>
              <w:rPr>
                <w:szCs w:val="24"/>
                <w:lang w:val="en-US"/>
              </w:rPr>
              <w:t>2, 27, 52, 77</w:t>
            </w:r>
          </w:p>
        </w:tc>
        <w:tc>
          <w:tcPr>
            <w:tcW w:w="1418" w:type="dxa"/>
          </w:tcPr>
          <w:p w:rsidR="007873A9" w:rsidRPr="00F801AC" w:rsidRDefault="00F801AC" w:rsidP="009D3120">
            <w:pPr>
              <w:jc w:val="center"/>
              <w:rPr>
                <w:szCs w:val="24"/>
                <w:lang w:val="en-US"/>
              </w:rPr>
            </w:pPr>
            <w:r>
              <w:rPr>
                <w:szCs w:val="24"/>
                <w:lang w:val="en-US"/>
              </w:rPr>
              <w:t>3,5</w:t>
            </w:r>
          </w:p>
        </w:tc>
        <w:tc>
          <w:tcPr>
            <w:tcW w:w="1276" w:type="dxa"/>
          </w:tcPr>
          <w:p w:rsidR="007873A9" w:rsidRPr="00F801AC" w:rsidRDefault="00F801AC" w:rsidP="009D3120">
            <w:pPr>
              <w:jc w:val="center"/>
              <w:rPr>
                <w:szCs w:val="24"/>
                <w:lang w:val="en-US"/>
              </w:rPr>
            </w:pPr>
            <w:r>
              <w:rPr>
                <w:szCs w:val="24"/>
                <w:lang w:val="en-US"/>
              </w:rPr>
              <w:t>18</w:t>
            </w:r>
          </w:p>
        </w:tc>
        <w:tc>
          <w:tcPr>
            <w:tcW w:w="1275" w:type="dxa"/>
          </w:tcPr>
          <w:p w:rsidR="007873A9" w:rsidRPr="00F801AC" w:rsidRDefault="00F801AC" w:rsidP="009D3120">
            <w:pPr>
              <w:jc w:val="center"/>
              <w:rPr>
                <w:szCs w:val="24"/>
                <w:lang w:val="en-US"/>
              </w:rPr>
            </w:pPr>
            <w:r>
              <w:rPr>
                <w:szCs w:val="24"/>
                <w:lang w:val="en-US"/>
              </w:rPr>
              <w:t>42</w:t>
            </w:r>
          </w:p>
        </w:tc>
        <w:tc>
          <w:tcPr>
            <w:tcW w:w="1276" w:type="dxa"/>
          </w:tcPr>
          <w:p w:rsidR="007873A9" w:rsidRPr="00F801AC" w:rsidRDefault="00F801AC" w:rsidP="009D3120">
            <w:pPr>
              <w:jc w:val="center"/>
              <w:rPr>
                <w:szCs w:val="24"/>
                <w:lang w:val="en-US"/>
              </w:rPr>
            </w:pPr>
            <w:r>
              <w:rPr>
                <w:szCs w:val="24"/>
                <w:lang w:val="en-US"/>
              </w:rPr>
              <w:t>30</w:t>
            </w:r>
          </w:p>
        </w:tc>
        <w:tc>
          <w:tcPr>
            <w:tcW w:w="1098" w:type="dxa"/>
          </w:tcPr>
          <w:p w:rsidR="007873A9" w:rsidRPr="00F801AC" w:rsidRDefault="00F801AC" w:rsidP="009D3120">
            <w:pPr>
              <w:jc w:val="center"/>
              <w:rPr>
                <w:szCs w:val="24"/>
                <w:lang w:val="en-US"/>
              </w:rPr>
            </w:pPr>
            <w:r>
              <w:rPr>
                <w:szCs w:val="24"/>
                <w:lang w:val="en-US"/>
              </w:rPr>
              <w:t>42</w:t>
            </w:r>
          </w:p>
        </w:tc>
      </w:tr>
      <w:tr w:rsidR="007873A9" w:rsidRPr="009D3120" w:rsidTr="009D3120">
        <w:tc>
          <w:tcPr>
            <w:tcW w:w="3510" w:type="dxa"/>
          </w:tcPr>
          <w:p w:rsidR="007873A9" w:rsidRPr="009D3120" w:rsidRDefault="009D3120" w:rsidP="009D3120">
            <w:pPr>
              <w:jc w:val="center"/>
              <w:rPr>
                <w:szCs w:val="24"/>
                <w:lang w:val="en-US"/>
              </w:rPr>
            </w:pPr>
            <w:r>
              <w:rPr>
                <w:szCs w:val="24"/>
                <w:lang w:val="en-US"/>
              </w:rPr>
              <w:t>3, 28, 53, 78</w:t>
            </w:r>
          </w:p>
        </w:tc>
        <w:tc>
          <w:tcPr>
            <w:tcW w:w="1418" w:type="dxa"/>
          </w:tcPr>
          <w:p w:rsidR="007873A9" w:rsidRPr="00F801AC" w:rsidRDefault="00F801AC" w:rsidP="009D3120">
            <w:pPr>
              <w:jc w:val="center"/>
              <w:rPr>
                <w:szCs w:val="24"/>
                <w:lang w:val="en-US"/>
              </w:rPr>
            </w:pPr>
            <w:r>
              <w:rPr>
                <w:szCs w:val="24"/>
                <w:lang w:val="en-US"/>
              </w:rPr>
              <w:t>4</w:t>
            </w:r>
          </w:p>
        </w:tc>
        <w:tc>
          <w:tcPr>
            <w:tcW w:w="1276" w:type="dxa"/>
          </w:tcPr>
          <w:p w:rsidR="007873A9" w:rsidRPr="00F801AC" w:rsidRDefault="00F801AC" w:rsidP="009D3120">
            <w:pPr>
              <w:jc w:val="center"/>
              <w:rPr>
                <w:szCs w:val="24"/>
                <w:lang w:val="en-US"/>
              </w:rPr>
            </w:pPr>
            <w:r>
              <w:rPr>
                <w:szCs w:val="24"/>
                <w:lang w:val="en-US"/>
              </w:rPr>
              <w:t>19</w:t>
            </w:r>
          </w:p>
        </w:tc>
        <w:tc>
          <w:tcPr>
            <w:tcW w:w="1275" w:type="dxa"/>
          </w:tcPr>
          <w:p w:rsidR="007873A9" w:rsidRPr="00F801AC" w:rsidRDefault="00F801AC" w:rsidP="009D3120">
            <w:pPr>
              <w:jc w:val="center"/>
              <w:rPr>
                <w:szCs w:val="24"/>
                <w:lang w:val="en-US"/>
              </w:rPr>
            </w:pPr>
            <w:r>
              <w:rPr>
                <w:szCs w:val="24"/>
                <w:lang w:val="en-US"/>
              </w:rPr>
              <w:t>41</w:t>
            </w:r>
          </w:p>
        </w:tc>
        <w:tc>
          <w:tcPr>
            <w:tcW w:w="1276" w:type="dxa"/>
          </w:tcPr>
          <w:p w:rsidR="007873A9" w:rsidRPr="00F801AC" w:rsidRDefault="00F801AC" w:rsidP="009D3120">
            <w:pPr>
              <w:jc w:val="center"/>
              <w:rPr>
                <w:szCs w:val="24"/>
                <w:lang w:val="en-US"/>
              </w:rPr>
            </w:pPr>
            <w:r>
              <w:rPr>
                <w:szCs w:val="24"/>
                <w:lang w:val="en-US"/>
              </w:rPr>
              <w:t>20</w:t>
            </w:r>
          </w:p>
        </w:tc>
        <w:tc>
          <w:tcPr>
            <w:tcW w:w="1098" w:type="dxa"/>
          </w:tcPr>
          <w:p w:rsidR="007873A9" w:rsidRPr="00F801AC" w:rsidRDefault="00F801AC" w:rsidP="009D3120">
            <w:pPr>
              <w:jc w:val="center"/>
              <w:rPr>
                <w:szCs w:val="24"/>
                <w:lang w:val="en-US"/>
              </w:rPr>
            </w:pPr>
            <w:r>
              <w:rPr>
                <w:szCs w:val="24"/>
                <w:lang w:val="en-US"/>
              </w:rPr>
              <w:t>34</w:t>
            </w:r>
          </w:p>
        </w:tc>
      </w:tr>
      <w:tr w:rsidR="007873A9" w:rsidRPr="009D3120" w:rsidTr="009D3120">
        <w:tc>
          <w:tcPr>
            <w:tcW w:w="3510" w:type="dxa"/>
          </w:tcPr>
          <w:p w:rsidR="007873A9" w:rsidRPr="009D3120" w:rsidRDefault="009D3120" w:rsidP="009D3120">
            <w:pPr>
              <w:jc w:val="center"/>
              <w:rPr>
                <w:szCs w:val="24"/>
                <w:lang w:val="en-US"/>
              </w:rPr>
            </w:pPr>
            <w:r>
              <w:rPr>
                <w:szCs w:val="24"/>
                <w:lang w:val="en-US"/>
              </w:rPr>
              <w:t>4, 29, 54, 79</w:t>
            </w:r>
          </w:p>
        </w:tc>
        <w:tc>
          <w:tcPr>
            <w:tcW w:w="1418" w:type="dxa"/>
          </w:tcPr>
          <w:p w:rsidR="007873A9" w:rsidRPr="00F801AC" w:rsidRDefault="00F801AC" w:rsidP="009D3120">
            <w:pPr>
              <w:jc w:val="center"/>
              <w:rPr>
                <w:szCs w:val="24"/>
                <w:lang w:val="en-US"/>
              </w:rPr>
            </w:pPr>
            <w:r>
              <w:rPr>
                <w:szCs w:val="24"/>
                <w:lang w:val="en-US"/>
              </w:rPr>
              <w:t>4,5</w:t>
            </w:r>
          </w:p>
        </w:tc>
        <w:tc>
          <w:tcPr>
            <w:tcW w:w="1276" w:type="dxa"/>
          </w:tcPr>
          <w:p w:rsidR="007873A9" w:rsidRPr="00F801AC" w:rsidRDefault="00F801AC" w:rsidP="009D3120">
            <w:pPr>
              <w:jc w:val="center"/>
              <w:rPr>
                <w:szCs w:val="24"/>
                <w:lang w:val="en-US"/>
              </w:rPr>
            </w:pPr>
            <w:r>
              <w:rPr>
                <w:szCs w:val="24"/>
                <w:lang w:val="en-US"/>
              </w:rPr>
              <w:t>14</w:t>
            </w:r>
          </w:p>
        </w:tc>
        <w:tc>
          <w:tcPr>
            <w:tcW w:w="1275" w:type="dxa"/>
          </w:tcPr>
          <w:p w:rsidR="007873A9" w:rsidRPr="00F801AC" w:rsidRDefault="00F801AC" w:rsidP="009D3120">
            <w:pPr>
              <w:jc w:val="center"/>
              <w:rPr>
                <w:szCs w:val="24"/>
                <w:lang w:val="en-US"/>
              </w:rPr>
            </w:pPr>
            <w:r>
              <w:rPr>
                <w:szCs w:val="24"/>
                <w:lang w:val="en-US"/>
              </w:rPr>
              <w:t>38</w:t>
            </w:r>
          </w:p>
        </w:tc>
        <w:tc>
          <w:tcPr>
            <w:tcW w:w="1276" w:type="dxa"/>
          </w:tcPr>
          <w:p w:rsidR="007873A9" w:rsidRPr="00F801AC" w:rsidRDefault="00F801AC" w:rsidP="009D3120">
            <w:pPr>
              <w:jc w:val="center"/>
              <w:rPr>
                <w:szCs w:val="24"/>
                <w:lang w:val="en-US"/>
              </w:rPr>
            </w:pPr>
            <w:r>
              <w:rPr>
                <w:szCs w:val="24"/>
                <w:lang w:val="en-US"/>
              </w:rPr>
              <w:t>28</w:t>
            </w:r>
          </w:p>
        </w:tc>
        <w:tc>
          <w:tcPr>
            <w:tcW w:w="1098" w:type="dxa"/>
          </w:tcPr>
          <w:p w:rsidR="007873A9" w:rsidRPr="00F801AC" w:rsidRDefault="00F801AC" w:rsidP="009D3120">
            <w:pPr>
              <w:jc w:val="center"/>
              <w:rPr>
                <w:szCs w:val="24"/>
                <w:lang w:val="en-US"/>
              </w:rPr>
            </w:pPr>
            <w:r>
              <w:rPr>
                <w:szCs w:val="24"/>
                <w:lang w:val="en-US"/>
              </w:rPr>
              <w:t>40</w:t>
            </w:r>
          </w:p>
        </w:tc>
      </w:tr>
      <w:tr w:rsidR="009D3120" w:rsidRPr="009D3120" w:rsidTr="009D3120">
        <w:tc>
          <w:tcPr>
            <w:tcW w:w="3510" w:type="dxa"/>
          </w:tcPr>
          <w:p w:rsidR="009D3120" w:rsidRDefault="009D3120" w:rsidP="009D3120">
            <w:pPr>
              <w:jc w:val="center"/>
              <w:rPr>
                <w:lang w:val="en-US"/>
              </w:rPr>
            </w:pPr>
            <w:r>
              <w:rPr>
                <w:lang w:val="en-US"/>
              </w:rPr>
              <w:t>5, 30, 55, 80</w:t>
            </w:r>
          </w:p>
        </w:tc>
        <w:tc>
          <w:tcPr>
            <w:tcW w:w="1418" w:type="dxa"/>
          </w:tcPr>
          <w:p w:rsidR="009D3120" w:rsidRPr="00F801AC" w:rsidRDefault="00F801AC" w:rsidP="009D3120">
            <w:pPr>
              <w:jc w:val="center"/>
              <w:rPr>
                <w:lang w:val="en-US"/>
              </w:rPr>
            </w:pPr>
            <w:r>
              <w:rPr>
                <w:lang w:val="en-US"/>
              </w:rPr>
              <w:t>3</w:t>
            </w:r>
          </w:p>
        </w:tc>
        <w:tc>
          <w:tcPr>
            <w:tcW w:w="1276" w:type="dxa"/>
          </w:tcPr>
          <w:p w:rsidR="009D3120" w:rsidRPr="00F801AC" w:rsidRDefault="00F801AC" w:rsidP="009D3120">
            <w:pPr>
              <w:jc w:val="center"/>
              <w:rPr>
                <w:lang w:val="en-US"/>
              </w:rPr>
            </w:pPr>
            <w:r>
              <w:rPr>
                <w:lang w:val="en-US"/>
              </w:rPr>
              <w:t>17</w:t>
            </w:r>
          </w:p>
        </w:tc>
        <w:tc>
          <w:tcPr>
            <w:tcW w:w="1275" w:type="dxa"/>
          </w:tcPr>
          <w:p w:rsidR="009D3120" w:rsidRPr="00F801AC" w:rsidRDefault="00F801AC" w:rsidP="009D3120">
            <w:pPr>
              <w:jc w:val="center"/>
              <w:rPr>
                <w:lang w:val="en-US"/>
              </w:rPr>
            </w:pPr>
            <w:r>
              <w:rPr>
                <w:lang w:val="en-US"/>
              </w:rPr>
              <w:t>29</w:t>
            </w:r>
          </w:p>
        </w:tc>
        <w:tc>
          <w:tcPr>
            <w:tcW w:w="1276" w:type="dxa"/>
          </w:tcPr>
          <w:p w:rsidR="009D3120" w:rsidRPr="00F801AC" w:rsidRDefault="00F801AC" w:rsidP="009D3120">
            <w:pPr>
              <w:jc w:val="center"/>
              <w:rPr>
                <w:lang w:val="en-US"/>
              </w:rPr>
            </w:pPr>
            <w:r>
              <w:rPr>
                <w:lang w:val="en-US"/>
              </w:rPr>
              <w:t>24</w:t>
            </w:r>
          </w:p>
        </w:tc>
        <w:tc>
          <w:tcPr>
            <w:tcW w:w="1098" w:type="dxa"/>
          </w:tcPr>
          <w:p w:rsidR="009D3120" w:rsidRPr="00F801AC" w:rsidRDefault="00F801AC" w:rsidP="009D3120">
            <w:pPr>
              <w:jc w:val="center"/>
              <w:rPr>
                <w:lang w:val="en-US"/>
              </w:rPr>
            </w:pPr>
            <w:r>
              <w:rPr>
                <w:lang w:val="en-US"/>
              </w:rPr>
              <w:t>32</w:t>
            </w:r>
          </w:p>
        </w:tc>
      </w:tr>
      <w:tr w:rsidR="009D3120" w:rsidRPr="009D3120" w:rsidTr="009D3120">
        <w:tc>
          <w:tcPr>
            <w:tcW w:w="3510" w:type="dxa"/>
          </w:tcPr>
          <w:p w:rsidR="009D3120" w:rsidRDefault="009D3120" w:rsidP="009D3120">
            <w:pPr>
              <w:jc w:val="center"/>
              <w:rPr>
                <w:lang w:val="en-US"/>
              </w:rPr>
            </w:pPr>
            <w:r>
              <w:rPr>
                <w:lang w:val="en-US"/>
              </w:rPr>
              <w:t>6, 31, 56, 81</w:t>
            </w:r>
          </w:p>
        </w:tc>
        <w:tc>
          <w:tcPr>
            <w:tcW w:w="1418" w:type="dxa"/>
          </w:tcPr>
          <w:p w:rsidR="009D3120" w:rsidRPr="00F801AC" w:rsidRDefault="00F801AC" w:rsidP="009D3120">
            <w:pPr>
              <w:jc w:val="center"/>
              <w:rPr>
                <w:lang w:val="en-US"/>
              </w:rPr>
            </w:pPr>
            <w:r>
              <w:rPr>
                <w:lang w:val="en-US"/>
              </w:rPr>
              <w:t>4</w:t>
            </w:r>
          </w:p>
        </w:tc>
        <w:tc>
          <w:tcPr>
            <w:tcW w:w="1276" w:type="dxa"/>
          </w:tcPr>
          <w:p w:rsidR="009D3120" w:rsidRPr="00F801AC" w:rsidRDefault="00F801AC" w:rsidP="009D3120">
            <w:pPr>
              <w:jc w:val="center"/>
              <w:rPr>
                <w:lang w:val="en-US"/>
              </w:rPr>
            </w:pPr>
            <w:r>
              <w:rPr>
                <w:lang w:val="en-US"/>
              </w:rPr>
              <w:t>13</w:t>
            </w:r>
          </w:p>
        </w:tc>
        <w:tc>
          <w:tcPr>
            <w:tcW w:w="1275" w:type="dxa"/>
          </w:tcPr>
          <w:p w:rsidR="009D3120" w:rsidRPr="00F801AC" w:rsidRDefault="00F801AC" w:rsidP="009D3120">
            <w:pPr>
              <w:jc w:val="center"/>
              <w:rPr>
                <w:lang w:val="en-US"/>
              </w:rPr>
            </w:pPr>
            <w:r>
              <w:rPr>
                <w:lang w:val="en-US"/>
              </w:rPr>
              <w:t>31</w:t>
            </w:r>
          </w:p>
        </w:tc>
        <w:tc>
          <w:tcPr>
            <w:tcW w:w="1276" w:type="dxa"/>
          </w:tcPr>
          <w:p w:rsidR="009D3120" w:rsidRPr="00F801AC" w:rsidRDefault="00F801AC" w:rsidP="009D3120">
            <w:pPr>
              <w:jc w:val="center"/>
              <w:rPr>
                <w:lang w:val="en-US"/>
              </w:rPr>
            </w:pPr>
            <w:r>
              <w:rPr>
                <w:lang w:val="en-US"/>
              </w:rPr>
              <w:t>24</w:t>
            </w:r>
          </w:p>
        </w:tc>
        <w:tc>
          <w:tcPr>
            <w:tcW w:w="1098" w:type="dxa"/>
          </w:tcPr>
          <w:p w:rsidR="009D3120" w:rsidRPr="00F801AC" w:rsidRDefault="00F801AC" w:rsidP="009D3120">
            <w:pPr>
              <w:jc w:val="center"/>
              <w:rPr>
                <w:lang w:val="en-US"/>
              </w:rPr>
            </w:pPr>
            <w:r>
              <w:rPr>
                <w:lang w:val="en-US"/>
              </w:rPr>
              <w:t>36</w:t>
            </w:r>
          </w:p>
        </w:tc>
      </w:tr>
      <w:tr w:rsidR="009D3120" w:rsidRPr="009D3120" w:rsidTr="009D3120">
        <w:tc>
          <w:tcPr>
            <w:tcW w:w="3510" w:type="dxa"/>
          </w:tcPr>
          <w:p w:rsidR="009D3120" w:rsidRDefault="009D3120" w:rsidP="009D3120">
            <w:pPr>
              <w:jc w:val="center"/>
              <w:rPr>
                <w:lang w:val="en-US"/>
              </w:rPr>
            </w:pPr>
            <w:r>
              <w:rPr>
                <w:lang w:val="en-US"/>
              </w:rPr>
              <w:t>7, 32, 57, 82</w:t>
            </w:r>
          </w:p>
        </w:tc>
        <w:tc>
          <w:tcPr>
            <w:tcW w:w="1418" w:type="dxa"/>
          </w:tcPr>
          <w:p w:rsidR="009D3120" w:rsidRPr="00F801AC" w:rsidRDefault="00F801AC" w:rsidP="009D3120">
            <w:pPr>
              <w:jc w:val="center"/>
              <w:rPr>
                <w:lang w:val="en-US"/>
              </w:rPr>
            </w:pPr>
            <w:r>
              <w:rPr>
                <w:lang w:val="en-US"/>
              </w:rPr>
              <w:t>6</w:t>
            </w:r>
          </w:p>
        </w:tc>
        <w:tc>
          <w:tcPr>
            <w:tcW w:w="1276" w:type="dxa"/>
          </w:tcPr>
          <w:p w:rsidR="009D3120" w:rsidRPr="00F801AC" w:rsidRDefault="00F801AC" w:rsidP="009D3120">
            <w:pPr>
              <w:jc w:val="center"/>
              <w:rPr>
                <w:lang w:val="en-US"/>
              </w:rPr>
            </w:pPr>
            <w:r>
              <w:rPr>
                <w:lang w:val="en-US"/>
              </w:rPr>
              <w:t>16</w:t>
            </w:r>
          </w:p>
        </w:tc>
        <w:tc>
          <w:tcPr>
            <w:tcW w:w="1275" w:type="dxa"/>
          </w:tcPr>
          <w:p w:rsidR="009D3120" w:rsidRPr="00F801AC" w:rsidRDefault="00F801AC" w:rsidP="009D3120">
            <w:pPr>
              <w:jc w:val="center"/>
              <w:rPr>
                <w:lang w:val="en-US"/>
              </w:rPr>
            </w:pPr>
            <w:r>
              <w:rPr>
                <w:lang w:val="en-US"/>
              </w:rPr>
              <w:t>25</w:t>
            </w:r>
          </w:p>
        </w:tc>
        <w:tc>
          <w:tcPr>
            <w:tcW w:w="1276" w:type="dxa"/>
          </w:tcPr>
          <w:p w:rsidR="009D3120" w:rsidRPr="00F801AC" w:rsidRDefault="00F801AC" w:rsidP="009D3120">
            <w:pPr>
              <w:jc w:val="center"/>
              <w:rPr>
                <w:lang w:val="en-US"/>
              </w:rPr>
            </w:pPr>
            <w:r>
              <w:rPr>
                <w:lang w:val="en-US"/>
              </w:rPr>
              <w:t>28</w:t>
            </w:r>
          </w:p>
        </w:tc>
        <w:tc>
          <w:tcPr>
            <w:tcW w:w="1098" w:type="dxa"/>
          </w:tcPr>
          <w:p w:rsidR="009D3120" w:rsidRPr="00F801AC" w:rsidRDefault="00F801AC" w:rsidP="009D3120">
            <w:pPr>
              <w:jc w:val="center"/>
              <w:rPr>
                <w:lang w:val="en-US"/>
              </w:rPr>
            </w:pPr>
            <w:r>
              <w:rPr>
                <w:lang w:val="en-US"/>
              </w:rPr>
              <w:t>36</w:t>
            </w:r>
          </w:p>
        </w:tc>
      </w:tr>
      <w:tr w:rsidR="009D3120" w:rsidRPr="009D3120" w:rsidTr="009D3120">
        <w:tc>
          <w:tcPr>
            <w:tcW w:w="3510" w:type="dxa"/>
          </w:tcPr>
          <w:p w:rsidR="009D3120" w:rsidRDefault="009D3120" w:rsidP="009D3120">
            <w:pPr>
              <w:jc w:val="center"/>
              <w:rPr>
                <w:lang w:val="en-US"/>
              </w:rPr>
            </w:pPr>
            <w:r>
              <w:rPr>
                <w:lang w:val="en-US"/>
              </w:rPr>
              <w:t>8, 33, 58, 83</w:t>
            </w:r>
          </w:p>
        </w:tc>
        <w:tc>
          <w:tcPr>
            <w:tcW w:w="1418" w:type="dxa"/>
          </w:tcPr>
          <w:p w:rsidR="009D3120" w:rsidRPr="00F801AC" w:rsidRDefault="00F801AC" w:rsidP="009D3120">
            <w:pPr>
              <w:jc w:val="center"/>
              <w:rPr>
                <w:lang w:val="en-US"/>
              </w:rPr>
            </w:pPr>
            <w:r>
              <w:rPr>
                <w:lang w:val="en-US"/>
              </w:rPr>
              <w:t>3</w:t>
            </w:r>
          </w:p>
        </w:tc>
        <w:tc>
          <w:tcPr>
            <w:tcW w:w="1276" w:type="dxa"/>
          </w:tcPr>
          <w:p w:rsidR="009D3120" w:rsidRPr="00F801AC" w:rsidRDefault="00F801AC" w:rsidP="009D3120">
            <w:pPr>
              <w:jc w:val="center"/>
              <w:rPr>
                <w:lang w:val="en-US"/>
              </w:rPr>
            </w:pPr>
            <w:r>
              <w:rPr>
                <w:lang w:val="en-US"/>
              </w:rPr>
              <w:t>25</w:t>
            </w:r>
          </w:p>
        </w:tc>
        <w:tc>
          <w:tcPr>
            <w:tcW w:w="1275" w:type="dxa"/>
          </w:tcPr>
          <w:p w:rsidR="009D3120" w:rsidRPr="00F801AC" w:rsidRDefault="00F801AC" w:rsidP="009D3120">
            <w:pPr>
              <w:jc w:val="center"/>
              <w:rPr>
                <w:lang w:val="en-US"/>
              </w:rPr>
            </w:pPr>
            <w:r>
              <w:rPr>
                <w:lang w:val="en-US"/>
              </w:rPr>
              <w:t>38</w:t>
            </w:r>
          </w:p>
        </w:tc>
        <w:tc>
          <w:tcPr>
            <w:tcW w:w="1276" w:type="dxa"/>
          </w:tcPr>
          <w:p w:rsidR="009D3120" w:rsidRPr="00F801AC" w:rsidRDefault="00F801AC" w:rsidP="009D3120">
            <w:pPr>
              <w:jc w:val="center"/>
              <w:rPr>
                <w:lang w:val="en-US"/>
              </w:rPr>
            </w:pPr>
            <w:r>
              <w:rPr>
                <w:lang w:val="en-US"/>
              </w:rPr>
              <w:t>38</w:t>
            </w:r>
          </w:p>
        </w:tc>
        <w:tc>
          <w:tcPr>
            <w:tcW w:w="1098" w:type="dxa"/>
          </w:tcPr>
          <w:p w:rsidR="009D3120" w:rsidRPr="00F801AC" w:rsidRDefault="00F801AC" w:rsidP="009D3120">
            <w:pPr>
              <w:jc w:val="center"/>
              <w:rPr>
                <w:lang w:val="en-US"/>
              </w:rPr>
            </w:pPr>
            <w:r>
              <w:rPr>
                <w:lang w:val="en-US"/>
              </w:rPr>
              <w:t>42</w:t>
            </w:r>
          </w:p>
        </w:tc>
      </w:tr>
      <w:tr w:rsidR="009D3120" w:rsidRPr="009D3120" w:rsidTr="009D3120">
        <w:tc>
          <w:tcPr>
            <w:tcW w:w="3510" w:type="dxa"/>
          </w:tcPr>
          <w:p w:rsidR="009D3120" w:rsidRDefault="009D3120" w:rsidP="009D3120">
            <w:pPr>
              <w:jc w:val="center"/>
              <w:rPr>
                <w:lang w:val="en-US"/>
              </w:rPr>
            </w:pPr>
            <w:r>
              <w:rPr>
                <w:lang w:val="en-US"/>
              </w:rPr>
              <w:t>9, 34, 59, 84</w:t>
            </w:r>
          </w:p>
        </w:tc>
        <w:tc>
          <w:tcPr>
            <w:tcW w:w="1418" w:type="dxa"/>
          </w:tcPr>
          <w:p w:rsidR="009D3120" w:rsidRPr="00F801AC" w:rsidRDefault="00F801AC" w:rsidP="009D3120">
            <w:pPr>
              <w:jc w:val="center"/>
              <w:rPr>
                <w:lang w:val="en-US"/>
              </w:rPr>
            </w:pPr>
            <w:r>
              <w:rPr>
                <w:lang w:val="en-US"/>
              </w:rPr>
              <w:t>7</w:t>
            </w:r>
          </w:p>
        </w:tc>
        <w:tc>
          <w:tcPr>
            <w:tcW w:w="1276" w:type="dxa"/>
          </w:tcPr>
          <w:p w:rsidR="009D3120" w:rsidRPr="00F801AC" w:rsidRDefault="00F801AC" w:rsidP="009D3120">
            <w:pPr>
              <w:jc w:val="center"/>
              <w:rPr>
                <w:lang w:val="en-US"/>
              </w:rPr>
            </w:pPr>
            <w:r>
              <w:rPr>
                <w:lang w:val="en-US"/>
              </w:rPr>
              <w:t>18</w:t>
            </w:r>
          </w:p>
        </w:tc>
        <w:tc>
          <w:tcPr>
            <w:tcW w:w="1275" w:type="dxa"/>
          </w:tcPr>
          <w:p w:rsidR="009D3120" w:rsidRPr="00F801AC" w:rsidRDefault="00F801AC" w:rsidP="009D3120">
            <w:pPr>
              <w:jc w:val="center"/>
              <w:rPr>
                <w:lang w:val="en-US"/>
              </w:rPr>
            </w:pPr>
            <w:r>
              <w:rPr>
                <w:lang w:val="en-US"/>
              </w:rPr>
              <w:t>32</w:t>
            </w:r>
          </w:p>
        </w:tc>
        <w:tc>
          <w:tcPr>
            <w:tcW w:w="1276" w:type="dxa"/>
          </w:tcPr>
          <w:p w:rsidR="009D3120" w:rsidRPr="00F801AC" w:rsidRDefault="00F801AC" w:rsidP="009D3120">
            <w:pPr>
              <w:jc w:val="center"/>
              <w:rPr>
                <w:lang w:val="en-US"/>
              </w:rPr>
            </w:pPr>
            <w:r>
              <w:rPr>
                <w:lang w:val="en-US"/>
              </w:rPr>
              <w:t>24</w:t>
            </w:r>
          </w:p>
        </w:tc>
        <w:tc>
          <w:tcPr>
            <w:tcW w:w="1098" w:type="dxa"/>
          </w:tcPr>
          <w:p w:rsidR="009D3120" w:rsidRPr="00F801AC" w:rsidRDefault="00F801AC" w:rsidP="009D3120">
            <w:pPr>
              <w:jc w:val="center"/>
              <w:rPr>
                <w:lang w:val="en-US"/>
              </w:rPr>
            </w:pPr>
            <w:r>
              <w:rPr>
                <w:lang w:val="en-US"/>
              </w:rPr>
              <w:t>45</w:t>
            </w:r>
          </w:p>
        </w:tc>
      </w:tr>
      <w:tr w:rsidR="009D3120" w:rsidRPr="009D3120" w:rsidTr="009D3120">
        <w:tc>
          <w:tcPr>
            <w:tcW w:w="3510" w:type="dxa"/>
          </w:tcPr>
          <w:p w:rsidR="009D3120" w:rsidRDefault="009D3120" w:rsidP="009D3120">
            <w:pPr>
              <w:jc w:val="center"/>
              <w:rPr>
                <w:lang w:val="en-US"/>
              </w:rPr>
            </w:pPr>
            <w:r>
              <w:rPr>
                <w:lang w:val="en-US"/>
              </w:rPr>
              <w:t>10, 35, 60, 85</w:t>
            </w:r>
          </w:p>
        </w:tc>
        <w:tc>
          <w:tcPr>
            <w:tcW w:w="1418" w:type="dxa"/>
          </w:tcPr>
          <w:p w:rsidR="009D3120" w:rsidRPr="00F801AC" w:rsidRDefault="00F801AC" w:rsidP="009D3120">
            <w:pPr>
              <w:jc w:val="center"/>
              <w:rPr>
                <w:lang w:val="en-US"/>
              </w:rPr>
            </w:pPr>
            <w:r>
              <w:rPr>
                <w:lang w:val="en-US"/>
              </w:rPr>
              <w:t>8</w:t>
            </w:r>
          </w:p>
        </w:tc>
        <w:tc>
          <w:tcPr>
            <w:tcW w:w="1276" w:type="dxa"/>
          </w:tcPr>
          <w:p w:rsidR="009D3120" w:rsidRPr="00F801AC" w:rsidRDefault="00F801AC" w:rsidP="009D3120">
            <w:pPr>
              <w:jc w:val="center"/>
              <w:rPr>
                <w:lang w:val="en-US"/>
              </w:rPr>
            </w:pPr>
            <w:r>
              <w:rPr>
                <w:lang w:val="en-US"/>
              </w:rPr>
              <w:t>16</w:t>
            </w:r>
          </w:p>
        </w:tc>
        <w:tc>
          <w:tcPr>
            <w:tcW w:w="1275" w:type="dxa"/>
          </w:tcPr>
          <w:p w:rsidR="009D3120" w:rsidRPr="00F801AC" w:rsidRDefault="00F801AC" w:rsidP="009D3120">
            <w:pPr>
              <w:jc w:val="center"/>
              <w:rPr>
                <w:lang w:val="en-US"/>
              </w:rPr>
            </w:pPr>
            <w:r>
              <w:rPr>
                <w:lang w:val="en-US"/>
              </w:rPr>
              <w:t>34</w:t>
            </w:r>
          </w:p>
        </w:tc>
        <w:tc>
          <w:tcPr>
            <w:tcW w:w="1276" w:type="dxa"/>
          </w:tcPr>
          <w:p w:rsidR="009D3120" w:rsidRPr="00F801AC" w:rsidRDefault="00F801AC" w:rsidP="009D3120">
            <w:pPr>
              <w:jc w:val="center"/>
              <w:rPr>
                <w:lang w:val="en-US"/>
              </w:rPr>
            </w:pPr>
            <w:r>
              <w:rPr>
                <w:lang w:val="en-US"/>
              </w:rPr>
              <w:t>30</w:t>
            </w:r>
          </w:p>
        </w:tc>
        <w:tc>
          <w:tcPr>
            <w:tcW w:w="1098" w:type="dxa"/>
          </w:tcPr>
          <w:p w:rsidR="009D3120" w:rsidRPr="00F801AC" w:rsidRDefault="00F801AC" w:rsidP="009D3120">
            <w:pPr>
              <w:jc w:val="center"/>
              <w:rPr>
                <w:lang w:val="en-US"/>
              </w:rPr>
            </w:pPr>
            <w:r>
              <w:rPr>
                <w:lang w:val="en-US"/>
              </w:rPr>
              <w:t>50</w:t>
            </w:r>
          </w:p>
        </w:tc>
      </w:tr>
      <w:tr w:rsidR="009D3120" w:rsidRPr="009D3120" w:rsidTr="009D3120">
        <w:tc>
          <w:tcPr>
            <w:tcW w:w="3510" w:type="dxa"/>
          </w:tcPr>
          <w:p w:rsidR="009D3120" w:rsidRDefault="009D3120" w:rsidP="009D3120">
            <w:pPr>
              <w:jc w:val="center"/>
              <w:rPr>
                <w:lang w:val="en-US"/>
              </w:rPr>
            </w:pPr>
            <w:r>
              <w:rPr>
                <w:lang w:val="en-US"/>
              </w:rPr>
              <w:t>11, 36, 61, 86</w:t>
            </w:r>
          </w:p>
        </w:tc>
        <w:tc>
          <w:tcPr>
            <w:tcW w:w="1418" w:type="dxa"/>
          </w:tcPr>
          <w:p w:rsidR="009D3120" w:rsidRPr="00F801AC" w:rsidRDefault="00F801AC" w:rsidP="009D3120">
            <w:pPr>
              <w:jc w:val="center"/>
              <w:rPr>
                <w:lang w:val="en-US"/>
              </w:rPr>
            </w:pPr>
            <w:r>
              <w:rPr>
                <w:lang w:val="en-US"/>
              </w:rPr>
              <w:t>3</w:t>
            </w:r>
          </w:p>
        </w:tc>
        <w:tc>
          <w:tcPr>
            <w:tcW w:w="1276" w:type="dxa"/>
          </w:tcPr>
          <w:p w:rsidR="009D3120" w:rsidRPr="00F801AC" w:rsidRDefault="00F801AC" w:rsidP="009D3120">
            <w:pPr>
              <w:jc w:val="center"/>
              <w:rPr>
                <w:lang w:val="en-US"/>
              </w:rPr>
            </w:pPr>
            <w:r>
              <w:rPr>
                <w:lang w:val="en-US"/>
              </w:rPr>
              <w:t>23</w:t>
            </w:r>
          </w:p>
        </w:tc>
        <w:tc>
          <w:tcPr>
            <w:tcW w:w="1275" w:type="dxa"/>
          </w:tcPr>
          <w:p w:rsidR="009D3120" w:rsidRPr="00F801AC" w:rsidRDefault="00F801AC" w:rsidP="009D3120">
            <w:pPr>
              <w:jc w:val="center"/>
              <w:rPr>
                <w:lang w:val="en-US"/>
              </w:rPr>
            </w:pPr>
            <w:r>
              <w:rPr>
                <w:lang w:val="en-US"/>
              </w:rPr>
              <w:t>44</w:t>
            </w:r>
          </w:p>
        </w:tc>
        <w:tc>
          <w:tcPr>
            <w:tcW w:w="1276" w:type="dxa"/>
          </w:tcPr>
          <w:p w:rsidR="009D3120" w:rsidRPr="00F801AC" w:rsidRDefault="00F801AC" w:rsidP="009D3120">
            <w:pPr>
              <w:jc w:val="center"/>
              <w:rPr>
                <w:lang w:val="en-US"/>
              </w:rPr>
            </w:pPr>
            <w:r>
              <w:rPr>
                <w:lang w:val="en-US"/>
              </w:rPr>
              <w:t>22</w:t>
            </w:r>
          </w:p>
        </w:tc>
        <w:tc>
          <w:tcPr>
            <w:tcW w:w="1098" w:type="dxa"/>
          </w:tcPr>
          <w:p w:rsidR="009D3120" w:rsidRPr="00F801AC" w:rsidRDefault="00F801AC" w:rsidP="009D3120">
            <w:pPr>
              <w:jc w:val="center"/>
              <w:rPr>
                <w:lang w:val="en-US"/>
              </w:rPr>
            </w:pPr>
            <w:r>
              <w:rPr>
                <w:lang w:val="en-US"/>
              </w:rPr>
              <w:t>30</w:t>
            </w:r>
          </w:p>
        </w:tc>
      </w:tr>
      <w:tr w:rsidR="009D3120" w:rsidRPr="009D3120" w:rsidTr="009D3120">
        <w:tc>
          <w:tcPr>
            <w:tcW w:w="3510" w:type="dxa"/>
          </w:tcPr>
          <w:p w:rsidR="009D3120" w:rsidRDefault="00F801AC" w:rsidP="009D3120">
            <w:pPr>
              <w:jc w:val="center"/>
              <w:rPr>
                <w:lang w:val="en-US"/>
              </w:rPr>
            </w:pPr>
            <w:r>
              <w:rPr>
                <w:lang w:val="en-US"/>
              </w:rPr>
              <w:t>12, 37, 62, 87</w:t>
            </w:r>
          </w:p>
        </w:tc>
        <w:tc>
          <w:tcPr>
            <w:tcW w:w="1418" w:type="dxa"/>
          </w:tcPr>
          <w:p w:rsidR="009D3120" w:rsidRPr="00F801AC" w:rsidRDefault="00F801AC" w:rsidP="009D3120">
            <w:pPr>
              <w:jc w:val="center"/>
              <w:rPr>
                <w:lang w:val="en-US"/>
              </w:rPr>
            </w:pPr>
            <w:r>
              <w:rPr>
                <w:lang w:val="en-US"/>
              </w:rPr>
              <w:t>3</w:t>
            </w:r>
          </w:p>
        </w:tc>
        <w:tc>
          <w:tcPr>
            <w:tcW w:w="1276" w:type="dxa"/>
          </w:tcPr>
          <w:p w:rsidR="009D3120" w:rsidRPr="00F801AC" w:rsidRDefault="00F801AC" w:rsidP="009D3120">
            <w:pPr>
              <w:jc w:val="center"/>
              <w:rPr>
                <w:lang w:val="en-US"/>
              </w:rPr>
            </w:pPr>
            <w:r>
              <w:rPr>
                <w:lang w:val="en-US"/>
              </w:rPr>
              <w:t>18</w:t>
            </w:r>
          </w:p>
        </w:tc>
        <w:tc>
          <w:tcPr>
            <w:tcW w:w="1275" w:type="dxa"/>
          </w:tcPr>
          <w:p w:rsidR="009D3120" w:rsidRPr="00F801AC" w:rsidRDefault="00F801AC" w:rsidP="009D3120">
            <w:pPr>
              <w:jc w:val="center"/>
              <w:rPr>
                <w:lang w:val="en-US"/>
              </w:rPr>
            </w:pPr>
            <w:r>
              <w:rPr>
                <w:lang w:val="en-US"/>
              </w:rPr>
              <w:t>34</w:t>
            </w:r>
          </w:p>
        </w:tc>
        <w:tc>
          <w:tcPr>
            <w:tcW w:w="1276" w:type="dxa"/>
          </w:tcPr>
          <w:p w:rsidR="009D3120" w:rsidRPr="00F801AC" w:rsidRDefault="00F801AC" w:rsidP="009D3120">
            <w:pPr>
              <w:jc w:val="center"/>
              <w:rPr>
                <w:lang w:val="en-US"/>
              </w:rPr>
            </w:pPr>
            <w:r>
              <w:rPr>
                <w:lang w:val="en-US"/>
              </w:rPr>
              <w:t>22</w:t>
            </w:r>
          </w:p>
        </w:tc>
        <w:tc>
          <w:tcPr>
            <w:tcW w:w="1098" w:type="dxa"/>
          </w:tcPr>
          <w:p w:rsidR="009D3120" w:rsidRPr="00F801AC" w:rsidRDefault="00F801AC" w:rsidP="009D3120">
            <w:pPr>
              <w:jc w:val="center"/>
              <w:rPr>
                <w:lang w:val="en-US"/>
              </w:rPr>
            </w:pPr>
            <w:r>
              <w:rPr>
                <w:lang w:val="en-US"/>
              </w:rPr>
              <w:t>38</w:t>
            </w:r>
          </w:p>
        </w:tc>
      </w:tr>
      <w:tr w:rsidR="009D3120" w:rsidRPr="009D3120" w:rsidTr="009D3120">
        <w:tc>
          <w:tcPr>
            <w:tcW w:w="3510" w:type="dxa"/>
          </w:tcPr>
          <w:p w:rsidR="009D3120" w:rsidRDefault="00F801AC" w:rsidP="009D3120">
            <w:pPr>
              <w:jc w:val="center"/>
              <w:rPr>
                <w:lang w:val="en-US"/>
              </w:rPr>
            </w:pPr>
            <w:r>
              <w:rPr>
                <w:lang w:val="en-US"/>
              </w:rPr>
              <w:t>13, 38, 63, 88</w:t>
            </w:r>
          </w:p>
        </w:tc>
        <w:tc>
          <w:tcPr>
            <w:tcW w:w="1418" w:type="dxa"/>
          </w:tcPr>
          <w:p w:rsidR="009D3120" w:rsidRPr="00F801AC" w:rsidRDefault="00F801AC" w:rsidP="009D3120">
            <w:pPr>
              <w:jc w:val="center"/>
              <w:rPr>
                <w:lang w:val="en-US"/>
              </w:rPr>
            </w:pPr>
            <w:r>
              <w:rPr>
                <w:lang w:val="en-US"/>
              </w:rPr>
              <w:t>3,5</w:t>
            </w:r>
          </w:p>
        </w:tc>
        <w:tc>
          <w:tcPr>
            <w:tcW w:w="1276" w:type="dxa"/>
          </w:tcPr>
          <w:p w:rsidR="009D3120" w:rsidRPr="00F801AC" w:rsidRDefault="00F801AC" w:rsidP="009D3120">
            <w:pPr>
              <w:jc w:val="center"/>
              <w:rPr>
                <w:lang w:val="en-US"/>
              </w:rPr>
            </w:pPr>
            <w:r>
              <w:rPr>
                <w:lang w:val="en-US"/>
              </w:rPr>
              <w:t>22</w:t>
            </w:r>
          </w:p>
        </w:tc>
        <w:tc>
          <w:tcPr>
            <w:tcW w:w="1275" w:type="dxa"/>
          </w:tcPr>
          <w:p w:rsidR="009D3120" w:rsidRPr="00F801AC" w:rsidRDefault="00F801AC" w:rsidP="009D3120">
            <w:pPr>
              <w:jc w:val="center"/>
              <w:rPr>
                <w:lang w:val="en-US"/>
              </w:rPr>
            </w:pPr>
            <w:r>
              <w:rPr>
                <w:lang w:val="en-US"/>
              </w:rPr>
              <w:t>46</w:t>
            </w:r>
          </w:p>
        </w:tc>
        <w:tc>
          <w:tcPr>
            <w:tcW w:w="1276" w:type="dxa"/>
          </w:tcPr>
          <w:p w:rsidR="009D3120" w:rsidRPr="00F801AC" w:rsidRDefault="00F801AC" w:rsidP="009D3120">
            <w:pPr>
              <w:jc w:val="center"/>
              <w:rPr>
                <w:lang w:val="en-US"/>
              </w:rPr>
            </w:pPr>
            <w:r>
              <w:rPr>
                <w:lang w:val="en-US"/>
              </w:rPr>
              <w:t>24</w:t>
            </w:r>
          </w:p>
        </w:tc>
        <w:tc>
          <w:tcPr>
            <w:tcW w:w="1098" w:type="dxa"/>
          </w:tcPr>
          <w:p w:rsidR="009D3120" w:rsidRPr="00F801AC" w:rsidRDefault="00F801AC" w:rsidP="009D3120">
            <w:pPr>
              <w:jc w:val="center"/>
              <w:rPr>
                <w:lang w:val="en-US"/>
              </w:rPr>
            </w:pPr>
            <w:r>
              <w:rPr>
                <w:lang w:val="en-US"/>
              </w:rPr>
              <w:t>34</w:t>
            </w:r>
          </w:p>
        </w:tc>
      </w:tr>
      <w:tr w:rsidR="009D3120" w:rsidRPr="009D3120" w:rsidTr="009D3120">
        <w:tc>
          <w:tcPr>
            <w:tcW w:w="3510" w:type="dxa"/>
          </w:tcPr>
          <w:p w:rsidR="009D3120" w:rsidRDefault="00F801AC" w:rsidP="009D3120">
            <w:pPr>
              <w:jc w:val="center"/>
              <w:rPr>
                <w:lang w:val="en-US"/>
              </w:rPr>
            </w:pPr>
            <w:r>
              <w:rPr>
                <w:lang w:val="en-US"/>
              </w:rPr>
              <w:t>14, 39, 64, 89</w:t>
            </w:r>
          </w:p>
        </w:tc>
        <w:tc>
          <w:tcPr>
            <w:tcW w:w="1418" w:type="dxa"/>
          </w:tcPr>
          <w:p w:rsidR="009D3120" w:rsidRPr="00F801AC" w:rsidRDefault="00F801AC" w:rsidP="009D3120">
            <w:pPr>
              <w:jc w:val="center"/>
              <w:rPr>
                <w:lang w:val="en-US"/>
              </w:rPr>
            </w:pPr>
            <w:r>
              <w:rPr>
                <w:lang w:val="en-US"/>
              </w:rPr>
              <w:t>4</w:t>
            </w:r>
          </w:p>
        </w:tc>
        <w:tc>
          <w:tcPr>
            <w:tcW w:w="1276" w:type="dxa"/>
          </w:tcPr>
          <w:p w:rsidR="009D3120" w:rsidRPr="00F801AC" w:rsidRDefault="00F801AC" w:rsidP="009D3120">
            <w:pPr>
              <w:jc w:val="center"/>
              <w:rPr>
                <w:lang w:val="en-US"/>
              </w:rPr>
            </w:pPr>
            <w:r>
              <w:rPr>
                <w:lang w:val="en-US"/>
              </w:rPr>
              <w:t>21</w:t>
            </w:r>
          </w:p>
        </w:tc>
        <w:tc>
          <w:tcPr>
            <w:tcW w:w="1275" w:type="dxa"/>
          </w:tcPr>
          <w:p w:rsidR="009D3120" w:rsidRPr="00F801AC" w:rsidRDefault="00F801AC" w:rsidP="009D3120">
            <w:pPr>
              <w:jc w:val="center"/>
              <w:rPr>
                <w:lang w:val="en-US"/>
              </w:rPr>
            </w:pPr>
            <w:r>
              <w:rPr>
                <w:lang w:val="en-US"/>
              </w:rPr>
              <w:t>41</w:t>
            </w:r>
          </w:p>
        </w:tc>
        <w:tc>
          <w:tcPr>
            <w:tcW w:w="1276" w:type="dxa"/>
          </w:tcPr>
          <w:p w:rsidR="009D3120" w:rsidRPr="00F801AC" w:rsidRDefault="00F801AC" w:rsidP="009D3120">
            <w:pPr>
              <w:jc w:val="center"/>
              <w:rPr>
                <w:lang w:val="en-US"/>
              </w:rPr>
            </w:pPr>
            <w:r>
              <w:rPr>
                <w:lang w:val="en-US"/>
              </w:rPr>
              <w:t>30</w:t>
            </w:r>
          </w:p>
        </w:tc>
        <w:tc>
          <w:tcPr>
            <w:tcW w:w="1098" w:type="dxa"/>
          </w:tcPr>
          <w:p w:rsidR="009D3120" w:rsidRPr="00F801AC" w:rsidRDefault="00F801AC" w:rsidP="009D3120">
            <w:pPr>
              <w:jc w:val="center"/>
              <w:rPr>
                <w:lang w:val="en-US"/>
              </w:rPr>
            </w:pPr>
            <w:r>
              <w:rPr>
                <w:lang w:val="en-US"/>
              </w:rPr>
              <w:t>38</w:t>
            </w:r>
          </w:p>
        </w:tc>
      </w:tr>
      <w:tr w:rsidR="009D3120" w:rsidRPr="009D3120" w:rsidTr="009D3120">
        <w:tc>
          <w:tcPr>
            <w:tcW w:w="3510" w:type="dxa"/>
          </w:tcPr>
          <w:p w:rsidR="009D3120" w:rsidRDefault="00F801AC" w:rsidP="009D3120">
            <w:pPr>
              <w:jc w:val="center"/>
              <w:rPr>
                <w:lang w:val="en-US"/>
              </w:rPr>
            </w:pPr>
            <w:r>
              <w:rPr>
                <w:lang w:val="en-US"/>
              </w:rPr>
              <w:t>15, 40, 65, 90</w:t>
            </w:r>
          </w:p>
        </w:tc>
        <w:tc>
          <w:tcPr>
            <w:tcW w:w="1418" w:type="dxa"/>
          </w:tcPr>
          <w:p w:rsidR="009D3120" w:rsidRPr="00F801AC" w:rsidRDefault="00F801AC" w:rsidP="009D3120">
            <w:pPr>
              <w:jc w:val="center"/>
              <w:rPr>
                <w:lang w:val="en-US"/>
              </w:rPr>
            </w:pPr>
            <w:r>
              <w:rPr>
                <w:lang w:val="en-US"/>
              </w:rPr>
              <w:t>4,5</w:t>
            </w:r>
          </w:p>
        </w:tc>
        <w:tc>
          <w:tcPr>
            <w:tcW w:w="1276" w:type="dxa"/>
          </w:tcPr>
          <w:p w:rsidR="009D3120" w:rsidRPr="00F801AC" w:rsidRDefault="00F801AC" w:rsidP="009D3120">
            <w:pPr>
              <w:jc w:val="center"/>
              <w:rPr>
                <w:lang w:val="en-US"/>
              </w:rPr>
            </w:pPr>
            <w:r>
              <w:rPr>
                <w:lang w:val="en-US"/>
              </w:rPr>
              <w:t>24</w:t>
            </w:r>
          </w:p>
        </w:tc>
        <w:tc>
          <w:tcPr>
            <w:tcW w:w="1275" w:type="dxa"/>
          </w:tcPr>
          <w:p w:rsidR="009D3120" w:rsidRPr="00F801AC" w:rsidRDefault="00F801AC" w:rsidP="009D3120">
            <w:pPr>
              <w:jc w:val="center"/>
              <w:rPr>
                <w:lang w:val="en-US"/>
              </w:rPr>
            </w:pPr>
            <w:r>
              <w:rPr>
                <w:lang w:val="en-US"/>
              </w:rPr>
              <w:t>38</w:t>
            </w:r>
          </w:p>
        </w:tc>
        <w:tc>
          <w:tcPr>
            <w:tcW w:w="1276" w:type="dxa"/>
          </w:tcPr>
          <w:p w:rsidR="009D3120" w:rsidRPr="00F801AC" w:rsidRDefault="00F801AC" w:rsidP="009D3120">
            <w:pPr>
              <w:jc w:val="center"/>
              <w:rPr>
                <w:lang w:val="en-US"/>
              </w:rPr>
            </w:pPr>
            <w:r>
              <w:rPr>
                <w:lang w:val="en-US"/>
              </w:rPr>
              <w:t>28</w:t>
            </w:r>
          </w:p>
        </w:tc>
        <w:tc>
          <w:tcPr>
            <w:tcW w:w="1098" w:type="dxa"/>
          </w:tcPr>
          <w:p w:rsidR="009D3120" w:rsidRPr="00F801AC" w:rsidRDefault="00F801AC" w:rsidP="009D3120">
            <w:pPr>
              <w:jc w:val="center"/>
              <w:rPr>
                <w:lang w:val="en-US"/>
              </w:rPr>
            </w:pPr>
            <w:r>
              <w:rPr>
                <w:lang w:val="en-US"/>
              </w:rPr>
              <w:t>48</w:t>
            </w:r>
          </w:p>
        </w:tc>
      </w:tr>
    </w:tbl>
    <w:p w:rsidR="007873A9" w:rsidRDefault="007873A9" w:rsidP="00E57822">
      <w:pPr>
        <w:rPr>
          <w:sz w:val="28"/>
          <w:szCs w:val="28"/>
        </w:rPr>
      </w:pPr>
    </w:p>
    <w:p w:rsidR="007873A9" w:rsidRDefault="007873A9" w:rsidP="00E57822">
      <w:pPr>
        <w:rPr>
          <w:sz w:val="28"/>
          <w:szCs w:val="28"/>
        </w:rPr>
      </w:pPr>
    </w:p>
    <w:p w:rsidR="007873A9" w:rsidRDefault="007873A9" w:rsidP="00E57822">
      <w:pPr>
        <w:rPr>
          <w:sz w:val="28"/>
          <w:szCs w:val="28"/>
        </w:rPr>
      </w:pPr>
    </w:p>
    <w:p w:rsidR="007873A9" w:rsidRDefault="007873A9" w:rsidP="00E57822">
      <w:pPr>
        <w:rPr>
          <w:sz w:val="28"/>
          <w:szCs w:val="28"/>
        </w:rPr>
      </w:pPr>
    </w:p>
    <w:p w:rsidR="007873A9" w:rsidRDefault="007873A9" w:rsidP="00E57822">
      <w:pPr>
        <w:rPr>
          <w:sz w:val="28"/>
          <w:szCs w:val="28"/>
        </w:rPr>
      </w:pPr>
    </w:p>
    <w:p w:rsidR="007873A9" w:rsidRDefault="007873A9" w:rsidP="00E57822">
      <w:pPr>
        <w:rPr>
          <w:sz w:val="28"/>
          <w:szCs w:val="28"/>
        </w:rPr>
      </w:pPr>
    </w:p>
    <w:p w:rsidR="007873A9" w:rsidRDefault="007873A9" w:rsidP="00E57822">
      <w:pPr>
        <w:rPr>
          <w:sz w:val="28"/>
          <w:szCs w:val="28"/>
        </w:rPr>
      </w:pPr>
    </w:p>
    <w:p w:rsidR="007873A9" w:rsidRDefault="007873A9" w:rsidP="00E57822">
      <w:pPr>
        <w:rPr>
          <w:sz w:val="28"/>
          <w:szCs w:val="28"/>
        </w:rPr>
      </w:pPr>
    </w:p>
    <w:p w:rsidR="007873A9" w:rsidRDefault="007873A9" w:rsidP="00E57822">
      <w:pPr>
        <w:rPr>
          <w:sz w:val="28"/>
          <w:szCs w:val="28"/>
        </w:rPr>
      </w:pPr>
    </w:p>
    <w:p w:rsidR="007873A9" w:rsidRDefault="007873A9" w:rsidP="00E57822">
      <w:pPr>
        <w:rPr>
          <w:sz w:val="28"/>
          <w:szCs w:val="28"/>
        </w:rPr>
      </w:pPr>
    </w:p>
    <w:p w:rsidR="007873A9" w:rsidRDefault="007873A9" w:rsidP="00E57822">
      <w:pPr>
        <w:rPr>
          <w:sz w:val="28"/>
          <w:szCs w:val="28"/>
        </w:rPr>
      </w:pPr>
    </w:p>
    <w:p w:rsidR="007873A9" w:rsidRDefault="007873A9" w:rsidP="00E57822">
      <w:pPr>
        <w:rPr>
          <w:sz w:val="28"/>
          <w:szCs w:val="28"/>
          <w:lang w:val="en-US"/>
        </w:rPr>
      </w:pPr>
    </w:p>
    <w:p w:rsidR="00F801AC" w:rsidRDefault="00F801AC" w:rsidP="00E57822">
      <w:pPr>
        <w:rPr>
          <w:sz w:val="28"/>
          <w:szCs w:val="28"/>
          <w:lang w:val="en-US"/>
        </w:rPr>
      </w:pPr>
    </w:p>
    <w:p w:rsidR="00F801AC" w:rsidRDefault="00F801AC" w:rsidP="00E57822">
      <w:pPr>
        <w:rPr>
          <w:sz w:val="28"/>
          <w:szCs w:val="28"/>
          <w:lang w:val="en-US"/>
        </w:rPr>
      </w:pPr>
    </w:p>
    <w:p w:rsidR="00F801AC" w:rsidRDefault="00F801AC" w:rsidP="00E57822">
      <w:pPr>
        <w:rPr>
          <w:sz w:val="28"/>
          <w:szCs w:val="28"/>
          <w:lang w:val="en-US"/>
        </w:rPr>
      </w:pPr>
    </w:p>
    <w:p w:rsidR="00F801AC" w:rsidRDefault="00F801AC" w:rsidP="00E57822">
      <w:pPr>
        <w:rPr>
          <w:sz w:val="28"/>
          <w:szCs w:val="28"/>
          <w:lang w:val="en-US"/>
        </w:rPr>
      </w:pPr>
    </w:p>
    <w:p w:rsidR="00F801AC" w:rsidRDefault="00F801AC" w:rsidP="00E57822">
      <w:pPr>
        <w:rPr>
          <w:sz w:val="28"/>
          <w:szCs w:val="28"/>
          <w:lang w:val="en-US"/>
        </w:rPr>
      </w:pPr>
    </w:p>
    <w:p w:rsidR="00F801AC" w:rsidRDefault="00F801AC" w:rsidP="00E57822">
      <w:pPr>
        <w:rPr>
          <w:sz w:val="28"/>
          <w:szCs w:val="28"/>
          <w:lang w:val="en-US"/>
        </w:rPr>
      </w:pPr>
    </w:p>
    <w:p w:rsidR="00F801AC" w:rsidRDefault="00F801AC" w:rsidP="00E57822">
      <w:pPr>
        <w:rPr>
          <w:sz w:val="28"/>
          <w:szCs w:val="28"/>
          <w:lang w:val="en-US"/>
        </w:rPr>
      </w:pPr>
    </w:p>
    <w:p w:rsidR="00F801AC" w:rsidRDefault="00F801AC" w:rsidP="00E57822">
      <w:pPr>
        <w:rPr>
          <w:sz w:val="28"/>
          <w:szCs w:val="28"/>
          <w:lang w:val="en-US"/>
        </w:rPr>
      </w:pPr>
    </w:p>
    <w:p w:rsidR="00F801AC" w:rsidRDefault="00F801AC" w:rsidP="00E57822">
      <w:pPr>
        <w:rPr>
          <w:sz w:val="28"/>
          <w:szCs w:val="28"/>
          <w:lang w:val="en-US"/>
        </w:rPr>
      </w:pPr>
    </w:p>
    <w:p w:rsidR="00F801AC" w:rsidRDefault="00F801AC" w:rsidP="00E57822">
      <w:pPr>
        <w:rPr>
          <w:sz w:val="28"/>
          <w:szCs w:val="28"/>
          <w:lang w:val="en-US"/>
        </w:rPr>
      </w:pPr>
    </w:p>
    <w:p w:rsidR="00F801AC" w:rsidRDefault="00F801AC" w:rsidP="00E57822">
      <w:pPr>
        <w:rPr>
          <w:sz w:val="28"/>
          <w:szCs w:val="28"/>
          <w:lang w:val="en-US"/>
        </w:rPr>
      </w:pPr>
    </w:p>
    <w:p w:rsidR="00F801AC" w:rsidRDefault="00F801AC" w:rsidP="00E57822">
      <w:pPr>
        <w:rPr>
          <w:sz w:val="28"/>
          <w:szCs w:val="28"/>
          <w:lang w:val="en-US"/>
        </w:rPr>
      </w:pPr>
    </w:p>
    <w:p w:rsidR="00F801AC" w:rsidRDefault="00F801AC" w:rsidP="00E57822">
      <w:pPr>
        <w:rPr>
          <w:sz w:val="28"/>
          <w:szCs w:val="28"/>
          <w:lang w:val="en-US"/>
        </w:rPr>
      </w:pPr>
    </w:p>
    <w:p w:rsidR="009C5323" w:rsidRPr="00AF02E9" w:rsidRDefault="009C5323" w:rsidP="00E57822">
      <w:pPr>
        <w:rPr>
          <w:sz w:val="28"/>
          <w:szCs w:val="28"/>
        </w:rPr>
      </w:pPr>
    </w:p>
    <w:p w:rsidR="00E57822" w:rsidRPr="00A830AB" w:rsidRDefault="00E57822" w:rsidP="00A830AB">
      <w:pPr>
        <w:jc w:val="center"/>
        <w:rPr>
          <w:b/>
          <w:sz w:val="28"/>
          <w:szCs w:val="28"/>
        </w:rPr>
      </w:pPr>
      <w:r w:rsidRPr="00A830AB">
        <w:rPr>
          <w:b/>
          <w:sz w:val="28"/>
          <w:szCs w:val="28"/>
        </w:rPr>
        <w:lastRenderedPageBreak/>
        <w:t xml:space="preserve">Лист </w:t>
      </w:r>
      <w:r w:rsidRPr="00A830AB">
        <w:rPr>
          <w:b/>
          <w:sz w:val="28"/>
          <w:szCs w:val="28"/>
          <w:lang w:val="en-US"/>
        </w:rPr>
        <w:t>II</w:t>
      </w:r>
      <w:r w:rsidRPr="00A830AB">
        <w:rPr>
          <w:b/>
          <w:sz w:val="28"/>
          <w:szCs w:val="28"/>
        </w:rPr>
        <w:t>-3</w:t>
      </w:r>
    </w:p>
    <w:p w:rsidR="00E57822" w:rsidRDefault="00E57822" w:rsidP="00A830AB">
      <w:pPr>
        <w:jc w:val="center"/>
        <w:rPr>
          <w:b/>
          <w:sz w:val="28"/>
          <w:szCs w:val="28"/>
        </w:rPr>
      </w:pPr>
      <w:r w:rsidRPr="00A830AB">
        <w:rPr>
          <w:b/>
          <w:sz w:val="28"/>
          <w:szCs w:val="28"/>
        </w:rPr>
        <w:t>Содержание листа</w:t>
      </w:r>
    </w:p>
    <w:p w:rsidR="00A830AB" w:rsidRDefault="00E34309" w:rsidP="00E34309">
      <w:pPr>
        <w:ind w:firstLine="567"/>
        <w:jc w:val="both"/>
        <w:rPr>
          <w:sz w:val="28"/>
          <w:szCs w:val="28"/>
        </w:rPr>
      </w:pPr>
      <w:r>
        <w:rPr>
          <w:sz w:val="28"/>
          <w:szCs w:val="28"/>
        </w:rPr>
        <w:t>Задание</w:t>
      </w:r>
      <w:r w:rsidR="00A830AB" w:rsidRPr="00D40AFF">
        <w:rPr>
          <w:sz w:val="28"/>
          <w:szCs w:val="28"/>
        </w:rPr>
        <w:t xml:space="preserve"> </w:t>
      </w:r>
      <w:r w:rsidR="00A830AB" w:rsidRPr="00D40AFF">
        <w:rPr>
          <w:sz w:val="28"/>
          <w:szCs w:val="28"/>
          <w:lang w:val="en-US"/>
        </w:rPr>
        <w:t>I</w:t>
      </w:r>
      <w:r w:rsidR="00A830AB">
        <w:rPr>
          <w:sz w:val="28"/>
          <w:szCs w:val="28"/>
          <w:lang w:val="en-US"/>
        </w:rPr>
        <w:t>I</w:t>
      </w:r>
      <w:r w:rsidR="00A830AB" w:rsidRPr="00D40AFF">
        <w:rPr>
          <w:sz w:val="28"/>
          <w:szCs w:val="28"/>
        </w:rPr>
        <w:t>-</w:t>
      </w:r>
      <w:r>
        <w:rPr>
          <w:sz w:val="28"/>
          <w:szCs w:val="28"/>
        </w:rPr>
        <w:t xml:space="preserve">3, </w:t>
      </w:r>
      <w:r w:rsidRPr="00E34309">
        <w:rPr>
          <w:i/>
          <w:sz w:val="28"/>
          <w:szCs w:val="28"/>
        </w:rPr>
        <w:t>а</w:t>
      </w:r>
      <w:r>
        <w:rPr>
          <w:sz w:val="28"/>
          <w:szCs w:val="28"/>
        </w:rPr>
        <w:t xml:space="preserve"> «Эскизы деталей сборочной единицы», состоящей из 5-10 деталей, выполняется на отдельных листах, сброшюрованных в тетрадь или альбом с титульным листом, куда должны войти следующие листы:</w:t>
      </w:r>
    </w:p>
    <w:p w:rsidR="00E34309" w:rsidRDefault="00E34309" w:rsidP="00E34309">
      <w:pPr>
        <w:pStyle w:val="a6"/>
        <w:numPr>
          <w:ilvl w:val="0"/>
          <w:numId w:val="32"/>
        </w:numPr>
        <w:jc w:val="both"/>
        <w:rPr>
          <w:sz w:val="28"/>
          <w:szCs w:val="28"/>
        </w:rPr>
      </w:pPr>
      <w:r>
        <w:rPr>
          <w:sz w:val="28"/>
          <w:szCs w:val="28"/>
        </w:rPr>
        <w:t>Схема сборки изделия (формат А</w:t>
      </w:r>
      <w:proofErr w:type="gramStart"/>
      <w:r>
        <w:rPr>
          <w:sz w:val="28"/>
          <w:szCs w:val="28"/>
        </w:rPr>
        <w:t>4</w:t>
      </w:r>
      <w:proofErr w:type="gramEnd"/>
      <w:r>
        <w:rPr>
          <w:sz w:val="28"/>
          <w:szCs w:val="28"/>
        </w:rPr>
        <w:t>).</w:t>
      </w:r>
    </w:p>
    <w:p w:rsidR="00E34309" w:rsidRDefault="00E34309" w:rsidP="00E34309">
      <w:pPr>
        <w:pStyle w:val="a6"/>
        <w:numPr>
          <w:ilvl w:val="0"/>
          <w:numId w:val="32"/>
        </w:numPr>
        <w:jc w:val="both"/>
        <w:rPr>
          <w:sz w:val="28"/>
          <w:szCs w:val="28"/>
        </w:rPr>
      </w:pPr>
      <w:r>
        <w:rPr>
          <w:sz w:val="28"/>
          <w:szCs w:val="28"/>
        </w:rPr>
        <w:t>Эскизы деталей изделия или сборочной единицы, выполненные от руки с натуры (форматы А</w:t>
      </w:r>
      <w:proofErr w:type="gramStart"/>
      <w:r>
        <w:rPr>
          <w:sz w:val="28"/>
          <w:szCs w:val="28"/>
        </w:rPr>
        <w:t>4</w:t>
      </w:r>
      <w:proofErr w:type="gramEnd"/>
      <w:r>
        <w:rPr>
          <w:sz w:val="28"/>
          <w:szCs w:val="28"/>
        </w:rPr>
        <w:t xml:space="preserve"> и А3).</w:t>
      </w:r>
    </w:p>
    <w:p w:rsidR="00E34309" w:rsidRPr="00E34309" w:rsidRDefault="00E34309" w:rsidP="00E34309">
      <w:pPr>
        <w:pStyle w:val="a6"/>
        <w:numPr>
          <w:ilvl w:val="0"/>
          <w:numId w:val="32"/>
        </w:numPr>
        <w:jc w:val="both"/>
        <w:rPr>
          <w:sz w:val="28"/>
          <w:szCs w:val="28"/>
        </w:rPr>
      </w:pPr>
      <w:r>
        <w:rPr>
          <w:sz w:val="28"/>
          <w:szCs w:val="28"/>
        </w:rPr>
        <w:t xml:space="preserve">Спецификация к сборочному чертежу (формат </w:t>
      </w:r>
      <w:r w:rsidR="00303ECC">
        <w:rPr>
          <w:sz w:val="28"/>
          <w:szCs w:val="28"/>
        </w:rPr>
        <w:t>А</w:t>
      </w:r>
      <w:proofErr w:type="gramStart"/>
      <w:r w:rsidR="00303ECC">
        <w:rPr>
          <w:sz w:val="28"/>
          <w:szCs w:val="28"/>
        </w:rPr>
        <w:t>4</w:t>
      </w:r>
      <w:proofErr w:type="gramEnd"/>
      <w:r>
        <w:rPr>
          <w:sz w:val="28"/>
          <w:szCs w:val="28"/>
        </w:rPr>
        <w:t>).</w:t>
      </w:r>
    </w:p>
    <w:p w:rsidR="00E34309" w:rsidRPr="00A830AB" w:rsidRDefault="00E34309" w:rsidP="00E34309">
      <w:pPr>
        <w:ind w:firstLine="567"/>
        <w:jc w:val="both"/>
        <w:rPr>
          <w:sz w:val="28"/>
          <w:szCs w:val="28"/>
        </w:rPr>
      </w:pPr>
      <w:r>
        <w:rPr>
          <w:sz w:val="28"/>
          <w:szCs w:val="28"/>
        </w:rPr>
        <w:t>Задание</w:t>
      </w:r>
      <w:r w:rsidRPr="00D40AFF">
        <w:rPr>
          <w:sz w:val="28"/>
          <w:szCs w:val="28"/>
        </w:rPr>
        <w:t xml:space="preserve"> </w:t>
      </w:r>
      <w:r w:rsidRPr="00D40AFF">
        <w:rPr>
          <w:sz w:val="28"/>
          <w:szCs w:val="28"/>
          <w:lang w:val="en-US"/>
        </w:rPr>
        <w:t>I</w:t>
      </w:r>
      <w:r>
        <w:rPr>
          <w:sz w:val="28"/>
          <w:szCs w:val="28"/>
          <w:lang w:val="en-US"/>
        </w:rPr>
        <w:t>I</w:t>
      </w:r>
      <w:r w:rsidRPr="00D40AFF">
        <w:rPr>
          <w:sz w:val="28"/>
          <w:szCs w:val="28"/>
        </w:rPr>
        <w:t>-</w:t>
      </w:r>
      <w:r>
        <w:rPr>
          <w:sz w:val="28"/>
          <w:szCs w:val="28"/>
        </w:rPr>
        <w:t xml:space="preserve">3, </w:t>
      </w:r>
      <w:r>
        <w:rPr>
          <w:i/>
          <w:sz w:val="28"/>
          <w:szCs w:val="28"/>
        </w:rPr>
        <w:t>б</w:t>
      </w:r>
      <w:r>
        <w:rPr>
          <w:sz w:val="28"/>
          <w:szCs w:val="28"/>
        </w:rPr>
        <w:t xml:space="preserve"> «</w:t>
      </w:r>
      <w:r w:rsidR="00822667">
        <w:rPr>
          <w:sz w:val="28"/>
          <w:szCs w:val="28"/>
        </w:rPr>
        <w:t>Сборочный чертеж изделия или сборочной единицы</w:t>
      </w:r>
      <w:r>
        <w:rPr>
          <w:sz w:val="28"/>
          <w:szCs w:val="28"/>
        </w:rPr>
        <w:t>»</w:t>
      </w:r>
      <w:r w:rsidR="00822667">
        <w:rPr>
          <w:sz w:val="28"/>
          <w:szCs w:val="28"/>
        </w:rPr>
        <w:t xml:space="preserve"> (формат А</w:t>
      </w:r>
      <w:proofErr w:type="gramStart"/>
      <w:r w:rsidR="00822667">
        <w:rPr>
          <w:sz w:val="28"/>
          <w:szCs w:val="28"/>
        </w:rPr>
        <w:t>4</w:t>
      </w:r>
      <w:proofErr w:type="gramEnd"/>
      <w:r w:rsidR="00822667">
        <w:rPr>
          <w:sz w:val="28"/>
          <w:szCs w:val="28"/>
        </w:rPr>
        <w:t xml:space="preserve"> в клеточку).</w:t>
      </w:r>
    </w:p>
    <w:p w:rsidR="00E57822" w:rsidRDefault="00E57822" w:rsidP="00A830AB">
      <w:pPr>
        <w:jc w:val="center"/>
        <w:rPr>
          <w:b/>
          <w:sz w:val="28"/>
          <w:szCs w:val="28"/>
        </w:rPr>
      </w:pPr>
      <w:r w:rsidRPr="00A830AB">
        <w:rPr>
          <w:b/>
          <w:sz w:val="28"/>
          <w:szCs w:val="28"/>
        </w:rPr>
        <w:t>Цель задания</w:t>
      </w:r>
    </w:p>
    <w:p w:rsidR="00A830AB" w:rsidRDefault="00822667" w:rsidP="008B1C64">
      <w:pPr>
        <w:ind w:firstLine="567"/>
        <w:jc w:val="both"/>
        <w:rPr>
          <w:sz w:val="28"/>
          <w:szCs w:val="28"/>
        </w:rPr>
      </w:pPr>
      <w:r>
        <w:rPr>
          <w:sz w:val="28"/>
          <w:szCs w:val="28"/>
        </w:rPr>
        <w:t>Изучить правила и порядок выполнения эскизов деталей разъемной сборочной единицы, уметь составлять схему сборки</w:t>
      </w:r>
      <w:r w:rsidR="008B1C64">
        <w:rPr>
          <w:sz w:val="28"/>
          <w:szCs w:val="28"/>
        </w:rPr>
        <w:t xml:space="preserve"> изделия и знать порядок заполнения спецификации. А также изучить последовательность выполнения сборочного чертежа по эскизам деталей.</w:t>
      </w:r>
    </w:p>
    <w:p w:rsidR="008B1C64" w:rsidRPr="008B1C64" w:rsidRDefault="008B1C64" w:rsidP="008B1C64">
      <w:pPr>
        <w:jc w:val="center"/>
        <w:rPr>
          <w:b/>
          <w:sz w:val="28"/>
          <w:szCs w:val="28"/>
        </w:rPr>
      </w:pPr>
      <w:r w:rsidRPr="008B1C64">
        <w:rPr>
          <w:b/>
          <w:sz w:val="28"/>
          <w:szCs w:val="28"/>
        </w:rPr>
        <w:t>Упражнения</w:t>
      </w:r>
    </w:p>
    <w:p w:rsidR="008B1C64" w:rsidRDefault="004E4F50" w:rsidP="008B1C64">
      <w:pPr>
        <w:jc w:val="both"/>
        <w:rPr>
          <w:sz w:val="28"/>
          <w:szCs w:val="28"/>
        </w:rPr>
      </w:pPr>
      <w:r>
        <w:rPr>
          <w:sz w:val="28"/>
          <w:szCs w:val="28"/>
        </w:rPr>
        <w:t>Ответьте на вопросы:</w:t>
      </w:r>
    </w:p>
    <w:p w:rsidR="004E4F50" w:rsidRDefault="004E4F50" w:rsidP="004E4F50">
      <w:pPr>
        <w:pStyle w:val="a6"/>
        <w:numPr>
          <w:ilvl w:val="0"/>
          <w:numId w:val="33"/>
        </w:numPr>
        <w:jc w:val="both"/>
        <w:rPr>
          <w:sz w:val="28"/>
          <w:szCs w:val="28"/>
        </w:rPr>
      </w:pPr>
      <w:r>
        <w:rPr>
          <w:sz w:val="28"/>
          <w:szCs w:val="28"/>
        </w:rPr>
        <w:t>Какие основные этапы выполнения эскиза вы знаете?</w:t>
      </w:r>
    </w:p>
    <w:p w:rsidR="004E4F50" w:rsidRDefault="004E4F50" w:rsidP="004E4F50">
      <w:pPr>
        <w:pStyle w:val="a6"/>
        <w:numPr>
          <w:ilvl w:val="0"/>
          <w:numId w:val="33"/>
        </w:numPr>
        <w:jc w:val="both"/>
        <w:rPr>
          <w:sz w:val="28"/>
          <w:szCs w:val="28"/>
        </w:rPr>
      </w:pPr>
      <w:r>
        <w:rPr>
          <w:sz w:val="28"/>
          <w:szCs w:val="28"/>
        </w:rPr>
        <w:t>Какова характеристика сборочного чертежа?</w:t>
      </w:r>
    </w:p>
    <w:p w:rsidR="004E4F50" w:rsidRDefault="004E4F50" w:rsidP="004E4F50">
      <w:pPr>
        <w:pStyle w:val="a6"/>
        <w:numPr>
          <w:ilvl w:val="0"/>
          <w:numId w:val="33"/>
        </w:numPr>
        <w:jc w:val="both"/>
        <w:rPr>
          <w:sz w:val="28"/>
          <w:szCs w:val="28"/>
        </w:rPr>
      </w:pPr>
      <w:r>
        <w:rPr>
          <w:sz w:val="28"/>
          <w:szCs w:val="28"/>
        </w:rPr>
        <w:t>На какие составные части можно подразделить изделие?</w:t>
      </w:r>
    </w:p>
    <w:p w:rsidR="004E4F50" w:rsidRDefault="004E4F50" w:rsidP="004E4F50">
      <w:pPr>
        <w:pStyle w:val="a6"/>
        <w:numPr>
          <w:ilvl w:val="0"/>
          <w:numId w:val="33"/>
        </w:numPr>
        <w:jc w:val="both"/>
        <w:rPr>
          <w:sz w:val="28"/>
          <w:szCs w:val="28"/>
        </w:rPr>
      </w:pPr>
      <w:r>
        <w:rPr>
          <w:sz w:val="28"/>
          <w:szCs w:val="28"/>
        </w:rPr>
        <w:t>Как штрихуют детали на сборочном чертеже?</w:t>
      </w:r>
    </w:p>
    <w:p w:rsidR="004E4F50" w:rsidRDefault="004E4F50" w:rsidP="004E4F50">
      <w:pPr>
        <w:pStyle w:val="a6"/>
        <w:numPr>
          <w:ilvl w:val="0"/>
          <w:numId w:val="33"/>
        </w:numPr>
        <w:jc w:val="both"/>
        <w:rPr>
          <w:sz w:val="28"/>
          <w:szCs w:val="28"/>
        </w:rPr>
      </w:pPr>
      <w:r>
        <w:rPr>
          <w:sz w:val="28"/>
          <w:szCs w:val="28"/>
        </w:rPr>
        <w:t>Какие упрощения применяются на сборочном чертеже?</w:t>
      </w:r>
    </w:p>
    <w:p w:rsidR="004E4F50" w:rsidRPr="004E4F50" w:rsidRDefault="004E4F50" w:rsidP="004E4F50">
      <w:pPr>
        <w:pStyle w:val="a6"/>
        <w:numPr>
          <w:ilvl w:val="0"/>
          <w:numId w:val="33"/>
        </w:numPr>
        <w:jc w:val="both"/>
        <w:rPr>
          <w:sz w:val="28"/>
          <w:szCs w:val="28"/>
        </w:rPr>
      </w:pPr>
      <w:r>
        <w:rPr>
          <w:sz w:val="28"/>
          <w:szCs w:val="28"/>
        </w:rPr>
        <w:t>В какой последовательности заполняется раздел спецификации «Стандартные изделия»?</w:t>
      </w:r>
    </w:p>
    <w:p w:rsidR="00E57822" w:rsidRPr="00A830AB" w:rsidRDefault="00E57822" w:rsidP="00A830AB">
      <w:pPr>
        <w:jc w:val="center"/>
        <w:rPr>
          <w:b/>
          <w:sz w:val="28"/>
          <w:szCs w:val="28"/>
        </w:rPr>
      </w:pPr>
      <w:r w:rsidRPr="00A830AB">
        <w:rPr>
          <w:b/>
          <w:sz w:val="28"/>
          <w:szCs w:val="28"/>
        </w:rPr>
        <w:t>Методические указания</w:t>
      </w:r>
      <w:r w:rsidR="00A830AB">
        <w:rPr>
          <w:b/>
          <w:sz w:val="28"/>
          <w:szCs w:val="28"/>
        </w:rPr>
        <w:t xml:space="preserve"> и</w:t>
      </w:r>
    </w:p>
    <w:p w:rsidR="00E57822" w:rsidRPr="00E34309" w:rsidRDefault="00A830AB" w:rsidP="00A830AB">
      <w:pPr>
        <w:jc w:val="center"/>
        <w:rPr>
          <w:b/>
          <w:sz w:val="28"/>
          <w:szCs w:val="28"/>
        </w:rPr>
      </w:pPr>
      <w:r>
        <w:rPr>
          <w:b/>
          <w:sz w:val="28"/>
          <w:szCs w:val="28"/>
        </w:rPr>
        <w:t>п</w:t>
      </w:r>
      <w:r w:rsidR="00E57822" w:rsidRPr="00A830AB">
        <w:rPr>
          <w:b/>
          <w:sz w:val="28"/>
          <w:szCs w:val="28"/>
        </w:rPr>
        <w:t xml:space="preserve">орядок выполнения листа </w:t>
      </w:r>
      <w:r w:rsidR="00E57822" w:rsidRPr="00A830AB">
        <w:rPr>
          <w:b/>
          <w:sz w:val="28"/>
          <w:szCs w:val="28"/>
          <w:lang w:val="en-US"/>
        </w:rPr>
        <w:t>I</w:t>
      </w:r>
      <w:r w:rsidR="00F801AC" w:rsidRPr="00A830AB">
        <w:rPr>
          <w:b/>
          <w:sz w:val="28"/>
          <w:szCs w:val="28"/>
          <w:lang w:val="en-US"/>
        </w:rPr>
        <w:t>I</w:t>
      </w:r>
      <w:r w:rsidR="00F801AC" w:rsidRPr="00A830AB">
        <w:rPr>
          <w:b/>
          <w:sz w:val="28"/>
          <w:szCs w:val="28"/>
        </w:rPr>
        <w:t>-</w:t>
      </w:r>
      <w:r w:rsidR="00F801AC" w:rsidRPr="00E34309">
        <w:rPr>
          <w:b/>
          <w:sz w:val="28"/>
          <w:szCs w:val="28"/>
        </w:rPr>
        <w:t>3</w:t>
      </w:r>
      <w:r w:rsidR="007F1812">
        <w:rPr>
          <w:b/>
          <w:sz w:val="28"/>
          <w:szCs w:val="28"/>
        </w:rPr>
        <w:t xml:space="preserve">, </w:t>
      </w:r>
      <w:r w:rsidR="007F1812" w:rsidRPr="007F1812">
        <w:rPr>
          <w:b/>
          <w:i/>
          <w:sz w:val="28"/>
          <w:szCs w:val="28"/>
        </w:rPr>
        <w:t>а</w:t>
      </w:r>
    </w:p>
    <w:p w:rsidR="00E57822" w:rsidRDefault="00AA371C" w:rsidP="00AA371C">
      <w:pPr>
        <w:ind w:firstLine="567"/>
        <w:jc w:val="both"/>
        <w:rPr>
          <w:sz w:val="28"/>
          <w:szCs w:val="28"/>
        </w:rPr>
      </w:pPr>
      <w:r>
        <w:rPr>
          <w:sz w:val="28"/>
          <w:szCs w:val="28"/>
        </w:rPr>
        <w:t xml:space="preserve">Изделие для выполнения этого задания следует подобрать на производстве или учебно-консультационном пункте. По объему изделие должно состоять из 5-10 деталей, исключая стандартные изделия, которые не </w:t>
      </w:r>
      <w:proofErr w:type="spellStart"/>
      <w:r>
        <w:rPr>
          <w:sz w:val="28"/>
          <w:szCs w:val="28"/>
        </w:rPr>
        <w:t>эскизируются</w:t>
      </w:r>
      <w:proofErr w:type="spellEnd"/>
      <w:r>
        <w:rPr>
          <w:sz w:val="28"/>
          <w:szCs w:val="28"/>
        </w:rPr>
        <w:t xml:space="preserve">. </w:t>
      </w:r>
      <w:proofErr w:type="gramStart"/>
      <w:r>
        <w:rPr>
          <w:sz w:val="28"/>
          <w:szCs w:val="28"/>
        </w:rPr>
        <w:t>Рекомендуемые изделия: краны, вентили, клапаны, подшипники, тиски, домкраты, насосы, муфты, приспособления для сверления отверстий, фрезерования, зажима деталей.</w:t>
      </w:r>
      <w:proofErr w:type="gramEnd"/>
    </w:p>
    <w:p w:rsidR="00AA371C" w:rsidRDefault="00AA371C" w:rsidP="00AA371C">
      <w:pPr>
        <w:ind w:firstLine="567"/>
        <w:jc w:val="both"/>
        <w:rPr>
          <w:sz w:val="28"/>
          <w:szCs w:val="28"/>
        </w:rPr>
      </w:pPr>
      <w:r>
        <w:rPr>
          <w:sz w:val="28"/>
          <w:szCs w:val="28"/>
        </w:rPr>
        <w:t>Определив название, назначение изделия и взаимодействие отдельных его частей, следует разобрать его по деталям. При этом следует записывать порядок разбора изделия, т.к. собирать изделие придется в обратном порядке.</w:t>
      </w:r>
      <w:r w:rsidR="008748AA">
        <w:rPr>
          <w:sz w:val="28"/>
          <w:szCs w:val="28"/>
        </w:rPr>
        <w:t xml:space="preserve"> Изделие может содержать неразъемные сборочные единицы, и в этом случае нужно, определив их назначение, выполнять отдельно эскиз</w:t>
      </w:r>
      <w:r w:rsidR="00453704">
        <w:rPr>
          <w:sz w:val="28"/>
          <w:szCs w:val="28"/>
        </w:rPr>
        <w:t xml:space="preserve"> сборочной единицы со спецификацией на одном листе</w:t>
      </w:r>
      <w:r w:rsidR="008748AA">
        <w:rPr>
          <w:sz w:val="28"/>
          <w:szCs w:val="28"/>
        </w:rPr>
        <w:t>.</w:t>
      </w:r>
      <w:r w:rsidR="00453704">
        <w:rPr>
          <w:sz w:val="28"/>
          <w:szCs w:val="28"/>
        </w:rPr>
        <w:t xml:space="preserve"> Особое внимание следует уделять характеру соединения деталей и сборочных единиц. Составить схему сборки изделия (см</w:t>
      </w:r>
      <w:proofErr w:type="gramStart"/>
      <w:r w:rsidR="00453704">
        <w:rPr>
          <w:sz w:val="28"/>
          <w:szCs w:val="28"/>
        </w:rPr>
        <w:t>.р</w:t>
      </w:r>
      <w:proofErr w:type="gramEnd"/>
      <w:r w:rsidR="00453704">
        <w:rPr>
          <w:sz w:val="28"/>
          <w:szCs w:val="28"/>
        </w:rPr>
        <w:t>исунок 82).</w:t>
      </w:r>
      <w:r w:rsidR="002802B0">
        <w:rPr>
          <w:sz w:val="28"/>
          <w:szCs w:val="28"/>
        </w:rPr>
        <w:t xml:space="preserve"> Структура дает ясное представление о составных частях изделия и их взаимосвязи. Пронумеровать изделие, сборочные единицы, детали, входящие в изделие.</w:t>
      </w:r>
    </w:p>
    <w:p w:rsidR="002802B0" w:rsidRDefault="002802B0" w:rsidP="00AA371C">
      <w:pPr>
        <w:ind w:firstLine="567"/>
        <w:jc w:val="both"/>
        <w:rPr>
          <w:sz w:val="28"/>
          <w:szCs w:val="28"/>
        </w:rPr>
      </w:pPr>
      <w:r>
        <w:rPr>
          <w:sz w:val="28"/>
          <w:szCs w:val="28"/>
        </w:rPr>
        <w:t>Определив название и назначение каждой детали, выполнить на каждую из них, исключая стандартные, эскизы. О выполнении эскиза см</w:t>
      </w:r>
      <w:proofErr w:type="gramStart"/>
      <w:r>
        <w:rPr>
          <w:sz w:val="28"/>
          <w:szCs w:val="28"/>
        </w:rPr>
        <w:t>.у</w:t>
      </w:r>
      <w:proofErr w:type="gramEnd"/>
      <w:r>
        <w:rPr>
          <w:sz w:val="28"/>
          <w:szCs w:val="28"/>
        </w:rPr>
        <w:t xml:space="preserve">казания к листу </w:t>
      </w:r>
      <w:r w:rsidRPr="00D40AFF">
        <w:rPr>
          <w:sz w:val="28"/>
          <w:szCs w:val="28"/>
          <w:lang w:val="en-US"/>
        </w:rPr>
        <w:lastRenderedPageBreak/>
        <w:t>I</w:t>
      </w:r>
      <w:r w:rsidRPr="00D40AFF">
        <w:rPr>
          <w:sz w:val="28"/>
          <w:szCs w:val="28"/>
        </w:rPr>
        <w:t>-</w:t>
      </w:r>
      <w:r>
        <w:rPr>
          <w:sz w:val="28"/>
          <w:szCs w:val="28"/>
        </w:rPr>
        <w:t>3. Если изделие имеет несколько одинаковых деталей, то эскиз выполняют только на одну из них. При составлении эскизов обратить внимание на номинальные размеры сопрягаемых поверхностей, которые должны быть одинаковыми.</w:t>
      </w:r>
    </w:p>
    <w:p w:rsidR="002802B0" w:rsidRDefault="002802B0" w:rsidP="00AA371C">
      <w:pPr>
        <w:ind w:firstLine="567"/>
        <w:jc w:val="both"/>
        <w:rPr>
          <w:sz w:val="28"/>
          <w:szCs w:val="28"/>
        </w:rPr>
      </w:pPr>
      <w:r>
        <w:rPr>
          <w:sz w:val="28"/>
          <w:szCs w:val="28"/>
        </w:rPr>
        <w:t>Примеры эскизов деталей «Кран пробковый» представлены на рисунках 84 и 85.</w:t>
      </w:r>
    </w:p>
    <w:p w:rsidR="00C31B9D" w:rsidRDefault="00C31B9D" w:rsidP="00C31B9D">
      <w:pPr>
        <w:jc w:val="both"/>
        <w:rPr>
          <w:sz w:val="28"/>
          <w:szCs w:val="28"/>
        </w:rPr>
      </w:pPr>
    </w:p>
    <w:p w:rsidR="00C31B9D" w:rsidRDefault="00C31B9D" w:rsidP="00C31B9D">
      <w:pPr>
        <w:jc w:val="both"/>
        <w:rPr>
          <w:sz w:val="28"/>
          <w:szCs w:val="28"/>
        </w:rPr>
      </w:pPr>
    </w:p>
    <w:p w:rsidR="00C31B9D" w:rsidRDefault="00C31B9D" w:rsidP="00C31B9D">
      <w:pPr>
        <w:jc w:val="both"/>
        <w:rPr>
          <w:sz w:val="28"/>
          <w:szCs w:val="28"/>
        </w:rPr>
      </w:pPr>
    </w:p>
    <w:p w:rsidR="00A830AB" w:rsidRDefault="00C31B9D" w:rsidP="00E57822">
      <w:pPr>
        <w:rPr>
          <w:sz w:val="28"/>
          <w:szCs w:val="28"/>
        </w:rPr>
      </w:pPr>
      <w:r>
        <w:rPr>
          <w:sz w:val="28"/>
          <w:szCs w:val="28"/>
        </w:rPr>
        <w:t xml:space="preserve">              </w:t>
      </w:r>
      <w:r>
        <w:rPr>
          <w:noProof/>
        </w:rPr>
        <w:drawing>
          <wp:inline distT="0" distB="0" distL="0" distR="0">
            <wp:extent cx="4876800" cy="6610350"/>
            <wp:effectExtent l="19050" t="0" r="0" b="0"/>
            <wp:docPr id="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srcRect/>
                    <a:stretch>
                      <a:fillRect/>
                    </a:stretch>
                  </pic:blipFill>
                  <pic:spPr bwMode="auto">
                    <a:xfrm>
                      <a:off x="0" y="0"/>
                      <a:ext cx="4876800" cy="6610350"/>
                    </a:xfrm>
                    <a:prstGeom prst="rect">
                      <a:avLst/>
                    </a:prstGeom>
                    <a:noFill/>
                    <a:ln w="9525">
                      <a:noFill/>
                      <a:miter lim="800000"/>
                      <a:headEnd/>
                      <a:tailEnd/>
                    </a:ln>
                  </pic:spPr>
                </pic:pic>
              </a:graphicData>
            </a:graphic>
          </wp:inline>
        </w:drawing>
      </w:r>
      <w:r>
        <w:rPr>
          <w:sz w:val="28"/>
          <w:szCs w:val="28"/>
        </w:rPr>
        <w:t xml:space="preserve"> </w:t>
      </w:r>
    </w:p>
    <w:p w:rsidR="002802B0" w:rsidRPr="00C31B9D" w:rsidRDefault="009C5323" w:rsidP="00C31B9D">
      <w:pPr>
        <w:jc w:val="center"/>
        <w:rPr>
          <w:sz w:val="20"/>
          <w:szCs w:val="20"/>
        </w:rPr>
      </w:pPr>
      <w:r>
        <w:rPr>
          <w:sz w:val="20"/>
          <w:szCs w:val="20"/>
        </w:rPr>
        <w:t>Рисунок 81 –</w:t>
      </w:r>
      <w:r w:rsidR="00C31B9D" w:rsidRPr="00C31B9D">
        <w:rPr>
          <w:sz w:val="20"/>
          <w:szCs w:val="20"/>
        </w:rPr>
        <w:t xml:space="preserve"> Титульный лист к работе (формат А</w:t>
      </w:r>
      <w:proofErr w:type="gramStart"/>
      <w:r w:rsidR="00C31B9D" w:rsidRPr="00C31B9D">
        <w:rPr>
          <w:sz w:val="20"/>
          <w:szCs w:val="20"/>
        </w:rPr>
        <w:t>4</w:t>
      </w:r>
      <w:proofErr w:type="gramEnd"/>
      <w:r w:rsidR="00C31B9D" w:rsidRPr="00C31B9D">
        <w:rPr>
          <w:sz w:val="20"/>
          <w:szCs w:val="20"/>
        </w:rPr>
        <w:t>)</w:t>
      </w:r>
      <w:r>
        <w:rPr>
          <w:sz w:val="20"/>
          <w:szCs w:val="20"/>
        </w:rPr>
        <w:t>.</w:t>
      </w:r>
    </w:p>
    <w:p w:rsidR="002802B0" w:rsidRDefault="002802B0" w:rsidP="00E57822">
      <w:pPr>
        <w:rPr>
          <w:sz w:val="28"/>
          <w:szCs w:val="28"/>
        </w:rPr>
      </w:pPr>
    </w:p>
    <w:p w:rsidR="00C31B9D" w:rsidRDefault="00C31B9D" w:rsidP="00E57822">
      <w:pPr>
        <w:rPr>
          <w:sz w:val="28"/>
          <w:szCs w:val="28"/>
        </w:rPr>
      </w:pPr>
    </w:p>
    <w:p w:rsidR="00C31B9D" w:rsidRDefault="00C31B9D" w:rsidP="00E57822">
      <w:pPr>
        <w:rPr>
          <w:sz w:val="28"/>
          <w:szCs w:val="28"/>
        </w:rPr>
      </w:pPr>
    </w:p>
    <w:p w:rsidR="00C31B9D" w:rsidRDefault="00C31B9D" w:rsidP="00E57822">
      <w:pPr>
        <w:rPr>
          <w:sz w:val="28"/>
          <w:szCs w:val="28"/>
        </w:rPr>
      </w:pPr>
    </w:p>
    <w:p w:rsidR="00DD0CCC" w:rsidRDefault="00DD0CCC" w:rsidP="00E57822">
      <w:pPr>
        <w:rPr>
          <w:sz w:val="28"/>
          <w:szCs w:val="28"/>
        </w:rPr>
      </w:pPr>
    </w:p>
    <w:p w:rsidR="00C31B9D" w:rsidRDefault="00DD0CCC" w:rsidP="00E57822">
      <w:pPr>
        <w:rPr>
          <w:sz w:val="28"/>
          <w:szCs w:val="28"/>
        </w:rPr>
      </w:pPr>
      <w:r>
        <w:rPr>
          <w:sz w:val="28"/>
          <w:szCs w:val="28"/>
        </w:rPr>
        <w:t xml:space="preserve">                       </w:t>
      </w:r>
      <w:r>
        <w:rPr>
          <w:noProof/>
        </w:rPr>
        <w:drawing>
          <wp:inline distT="0" distB="0" distL="0" distR="0">
            <wp:extent cx="4152900" cy="4605511"/>
            <wp:effectExtent l="19050" t="0" r="0" b="0"/>
            <wp:docPr id="10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srcRect/>
                    <a:stretch>
                      <a:fillRect/>
                    </a:stretch>
                  </pic:blipFill>
                  <pic:spPr bwMode="auto">
                    <a:xfrm>
                      <a:off x="0" y="0"/>
                      <a:ext cx="4152900" cy="4605511"/>
                    </a:xfrm>
                    <a:prstGeom prst="rect">
                      <a:avLst/>
                    </a:prstGeom>
                    <a:noFill/>
                    <a:ln w="9525">
                      <a:noFill/>
                      <a:miter lim="800000"/>
                      <a:headEnd/>
                      <a:tailEnd/>
                    </a:ln>
                  </pic:spPr>
                </pic:pic>
              </a:graphicData>
            </a:graphic>
          </wp:inline>
        </w:drawing>
      </w:r>
    </w:p>
    <w:p w:rsidR="00C31B9D" w:rsidRPr="00DD0CCC" w:rsidRDefault="009C5323" w:rsidP="00DD0CCC">
      <w:pPr>
        <w:jc w:val="center"/>
        <w:rPr>
          <w:sz w:val="20"/>
          <w:szCs w:val="20"/>
        </w:rPr>
      </w:pPr>
      <w:r>
        <w:rPr>
          <w:sz w:val="20"/>
          <w:szCs w:val="20"/>
        </w:rPr>
        <w:t>Рисунок 82 –</w:t>
      </w:r>
      <w:r w:rsidR="00DD0CCC" w:rsidRPr="00DD0CCC">
        <w:rPr>
          <w:sz w:val="20"/>
          <w:szCs w:val="20"/>
        </w:rPr>
        <w:t xml:space="preserve"> Схема сборки изделия «Кран пробковый» (формат А</w:t>
      </w:r>
      <w:proofErr w:type="gramStart"/>
      <w:r w:rsidR="00DD0CCC" w:rsidRPr="00DD0CCC">
        <w:rPr>
          <w:sz w:val="20"/>
          <w:szCs w:val="20"/>
        </w:rPr>
        <w:t>4</w:t>
      </w:r>
      <w:proofErr w:type="gramEnd"/>
      <w:r w:rsidR="00DD0CCC" w:rsidRPr="00DD0CCC">
        <w:rPr>
          <w:sz w:val="20"/>
          <w:szCs w:val="20"/>
        </w:rPr>
        <w:t>)</w:t>
      </w:r>
      <w:r>
        <w:rPr>
          <w:sz w:val="20"/>
          <w:szCs w:val="20"/>
        </w:rPr>
        <w:t>.</w:t>
      </w:r>
    </w:p>
    <w:p w:rsidR="00C31B9D" w:rsidRDefault="00FA7E93" w:rsidP="00E57822">
      <w:pPr>
        <w:rPr>
          <w:sz w:val="28"/>
          <w:szCs w:val="28"/>
        </w:rPr>
      </w:pPr>
      <w:r>
        <w:rPr>
          <w:sz w:val="28"/>
          <w:szCs w:val="28"/>
        </w:rPr>
        <w:t xml:space="preserve">                                             </w:t>
      </w:r>
      <w:r>
        <w:rPr>
          <w:noProof/>
        </w:rPr>
        <w:drawing>
          <wp:inline distT="0" distB="0" distL="0" distR="0">
            <wp:extent cx="2371725" cy="3533775"/>
            <wp:effectExtent l="19050" t="0" r="9525" b="0"/>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grayscl/>
                    </a:blip>
                    <a:srcRect/>
                    <a:stretch>
                      <a:fillRect/>
                    </a:stretch>
                  </pic:blipFill>
                  <pic:spPr bwMode="auto">
                    <a:xfrm>
                      <a:off x="0" y="0"/>
                      <a:ext cx="2371725" cy="3533775"/>
                    </a:xfrm>
                    <a:prstGeom prst="rect">
                      <a:avLst/>
                    </a:prstGeom>
                    <a:noFill/>
                    <a:ln w="9525">
                      <a:noFill/>
                      <a:miter lim="800000"/>
                      <a:headEnd/>
                      <a:tailEnd/>
                    </a:ln>
                  </pic:spPr>
                </pic:pic>
              </a:graphicData>
            </a:graphic>
          </wp:inline>
        </w:drawing>
      </w:r>
    </w:p>
    <w:p w:rsidR="00FA7E93" w:rsidRPr="00FA7E93" w:rsidRDefault="009C5323" w:rsidP="00FA7E93">
      <w:pPr>
        <w:pStyle w:val="Style1"/>
        <w:widowControl/>
        <w:spacing w:line="240" w:lineRule="auto"/>
        <w:ind w:firstLine="0"/>
        <w:jc w:val="center"/>
        <w:rPr>
          <w:rStyle w:val="FontStyle12"/>
          <w:b w:val="0"/>
          <w:i w:val="0"/>
          <w:sz w:val="20"/>
          <w:szCs w:val="20"/>
        </w:rPr>
      </w:pPr>
      <w:r>
        <w:rPr>
          <w:rStyle w:val="FontStyle12"/>
          <w:b w:val="0"/>
          <w:i w:val="0"/>
          <w:sz w:val="20"/>
          <w:szCs w:val="20"/>
        </w:rPr>
        <w:t>Рисунок 83 –</w:t>
      </w:r>
      <w:r w:rsidR="00FA7E93" w:rsidRPr="00FA7E93">
        <w:rPr>
          <w:rStyle w:val="FontStyle12"/>
          <w:b w:val="0"/>
          <w:i w:val="0"/>
          <w:sz w:val="20"/>
          <w:szCs w:val="20"/>
        </w:rPr>
        <w:t xml:space="preserve"> Аксонометрическое изображение пробкового крана в разобранном виде</w:t>
      </w:r>
      <w:r>
        <w:rPr>
          <w:rStyle w:val="FontStyle12"/>
          <w:b w:val="0"/>
          <w:i w:val="0"/>
          <w:sz w:val="20"/>
          <w:szCs w:val="20"/>
        </w:rPr>
        <w:t>.</w:t>
      </w:r>
    </w:p>
    <w:p w:rsidR="00FA7E93" w:rsidRDefault="00FA7E93" w:rsidP="00FA7E93">
      <w:pPr>
        <w:pStyle w:val="Style1"/>
        <w:widowControl/>
        <w:spacing w:line="240" w:lineRule="auto"/>
        <w:ind w:firstLine="0"/>
        <w:jc w:val="left"/>
        <w:rPr>
          <w:rStyle w:val="FontStyle12"/>
          <w:b w:val="0"/>
          <w:i w:val="0"/>
          <w:sz w:val="28"/>
          <w:szCs w:val="28"/>
        </w:rPr>
      </w:pPr>
    </w:p>
    <w:p w:rsidR="00AF02E9" w:rsidRDefault="00AF02E9" w:rsidP="00FA7E93">
      <w:pPr>
        <w:pStyle w:val="Style1"/>
        <w:widowControl/>
        <w:spacing w:line="240" w:lineRule="auto"/>
        <w:ind w:firstLine="0"/>
        <w:jc w:val="left"/>
        <w:rPr>
          <w:rStyle w:val="FontStyle12"/>
          <w:b w:val="0"/>
          <w:i w:val="0"/>
          <w:sz w:val="28"/>
          <w:szCs w:val="28"/>
        </w:rPr>
      </w:pPr>
    </w:p>
    <w:p w:rsidR="00FA7E93" w:rsidRPr="00FA7E93" w:rsidRDefault="00FA7E93" w:rsidP="00FA7E93">
      <w:pPr>
        <w:pStyle w:val="Style1"/>
        <w:widowControl/>
        <w:spacing w:line="240" w:lineRule="auto"/>
        <w:ind w:firstLine="567"/>
        <w:jc w:val="left"/>
        <w:rPr>
          <w:rStyle w:val="FontStyle12"/>
          <w:b w:val="0"/>
          <w:i w:val="0"/>
          <w:sz w:val="28"/>
          <w:szCs w:val="28"/>
        </w:rPr>
      </w:pPr>
      <w:r w:rsidRPr="00FA7E93">
        <w:rPr>
          <w:rStyle w:val="FontStyle12"/>
          <w:b w:val="0"/>
          <w:i w:val="0"/>
          <w:sz w:val="28"/>
          <w:szCs w:val="28"/>
        </w:rPr>
        <w:lastRenderedPageBreak/>
        <w:t>На рис</w:t>
      </w:r>
      <w:r>
        <w:rPr>
          <w:rStyle w:val="FontStyle12"/>
          <w:b w:val="0"/>
          <w:i w:val="0"/>
          <w:sz w:val="28"/>
          <w:szCs w:val="28"/>
        </w:rPr>
        <w:t>унке</w:t>
      </w:r>
      <w:r w:rsidRPr="00FA7E93">
        <w:rPr>
          <w:rStyle w:val="FontStyle12"/>
          <w:b w:val="0"/>
          <w:i w:val="0"/>
          <w:sz w:val="28"/>
          <w:szCs w:val="28"/>
        </w:rPr>
        <w:t xml:space="preserve"> </w:t>
      </w:r>
      <w:r>
        <w:rPr>
          <w:rStyle w:val="FontStyle11"/>
        </w:rPr>
        <w:t>86</w:t>
      </w:r>
      <w:r w:rsidRPr="00FA7E93">
        <w:rPr>
          <w:rStyle w:val="FontStyle11"/>
        </w:rPr>
        <w:t xml:space="preserve"> </w:t>
      </w:r>
      <w:r w:rsidRPr="00FA7E93">
        <w:rPr>
          <w:rStyle w:val="FontStyle12"/>
          <w:b w:val="0"/>
          <w:i w:val="0"/>
          <w:sz w:val="28"/>
          <w:szCs w:val="28"/>
        </w:rPr>
        <w:t>выполнен сборочный чертеж пробкового крана.</w:t>
      </w:r>
    </w:p>
    <w:p w:rsidR="00FA7E93" w:rsidRPr="00FA7E93" w:rsidRDefault="00FA7E93" w:rsidP="00FA7E93">
      <w:pPr>
        <w:pStyle w:val="Style1"/>
        <w:widowControl/>
        <w:spacing w:line="240" w:lineRule="auto"/>
        <w:ind w:firstLine="567"/>
        <w:rPr>
          <w:rStyle w:val="FontStyle12"/>
          <w:b w:val="0"/>
          <w:i w:val="0"/>
          <w:sz w:val="28"/>
          <w:szCs w:val="28"/>
        </w:rPr>
      </w:pPr>
      <w:r w:rsidRPr="00FA7E93">
        <w:rPr>
          <w:rStyle w:val="FontStyle12"/>
          <w:b w:val="0"/>
          <w:i w:val="0"/>
          <w:sz w:val="28"/>
          <w:szCs w:val="28"/>
        </w:rPr>
        <w:t>Пробковый кран служит для перекрытия потока возду</w:t>
      </w:r>
      <w:r>
        <w:rPr>
          <w:rStyle w:val="FontStyle12"/>
          <w:b w:val="0"/>
          <w:i w:val="0"/>
          <w:sz w:val="28"/>
          <w:szCs w:val="28"/>
        </w:rPr>
        <w:t>ха в воз</w:t>
      </w:r>
      <w:r w:rsidRPr="00FA7E93">
        <w:rPr>
          <w:rStyle w:val="FontStyle12"/>
          <w:b w:val="0"/>
          <w:i w:val="0"/>
          <w:sz w:val="28"/>
          <w:szCs w:val="28"/>
        </w:rPr>
        <w:t xml:space="preserve">духопроводах небольших диаметров. Данная конструкция состоит из двух основных деталей </w:t>
      </w:r>
      <w:r>
        <w:rPr>
          <w:rStyle w:val="FontStyle12"/>
          <w:b w:val="0"/>
          <w:i w:val="0"/>
          <w:sz w:val="28"/>
          <w:szCs w:val="28"/>
        </w:rPr>
        <w:t>–</w:t>
      </w:r>
      <w:r w:rsidRPr="00FA7E93">
        <w:rPr>
          <w:rStyle w:val="FontStyle12"/>
          <w:b w:val="0"/>
          <w:i w:val="0"/>
          <w:sz w:val="28"/>
          <w:szCs w:val="28"/>
        </w:rPr>
        <w:t xml:space="preserve"> ко</w:t>
      </w:r>
      <w:r>
        <w:rPr>
          <w:rStyle w:val="FontStyle12"/>
          <w:b w:val="0"/>
          <w:i w:val="0"/>
          <w:sz w:val="28"/>
          <w:szCs w:val="28"/>
        </w:rPr>
        <w:t>рпуса и конической пробки, кото</w:t>
      </w:r>
      <w:r w:rsidRPr="00FA7E93">
        <w:rPr>
          <w:rStyle w:val="FontStyle12"/>
          <w:b w:val="0"/>
          <w:i w:val="0"/>
          <w:sz w:val="28"/>
          <w:szCs w:val="28"/>
        </w:rPr>
        <w:t>рая притирается по коническому отверстию корпуса. Для поворота пробки на четырехгранный хвос</w:t>
      </w:r>
      <w:r>
        <w:rPr>
          <w:rStyle w:val="FontStyle12"/>
          <w:b w:val="0"/>
          <w:i w:val="0"/>
          <w:sz w:val="28"/>
          <w:szCs w:val="28"/>
        </w:rPr>
        <w:t>товик одета рукоятка, закреплен</w:t>
      </w:r>
      <w:r w:rsidRPr="00FA7E93">
        <w:rPr>
          <w:rStyle w:val="FontStyle12"/>
          <w:b w:val="0"/>
          <w:i w:val="0"/>
          <w:sz w:val="28"/>
          <w:szCs w:val="28"/>
        </w:rPr>
        <w:t>ная винтом. Для предотвращения просачивания воздуха имеется сальниковое устройство, состоящ</w:t>
      </w:r>
      <w:r>
        <w:rPr>
          <w:rStyle w:val="FontStyle12"/>
          <w:b w:val="0"/>
          <w:i w:val="0"/>
          <w:sz w:val="28"/>
          <w:szCs w:val="28"/>
        </w:rPr>
        <w:t>ее из кольца, сальниковой набив</w:t>
      </w:r>
      <w:r w:rsidRPr="00FA7E93">
        <w:rPr>
          <w:rStyle w:val="FontStyle12"/>
          <w:b w:val="0"/>
          <w:i w:val="0"/>
          <w:sz w:val="28"/>
          <w:szCs w:val="28"/>
        </w:rPr>
        <w:t>ки (пеньки), втулки и накидно</w:t>
      </w:r>
      <w:r>
        <w:rPr>
          <w:rStyle w:val="FontStyle12"/>
          <w:b w:val="0"/>
          <w:i w:val="0"/>
          <w:sz w:val="28"/>
          <w:szCs w:val="28"/>
        </w:rPr>
        <w:t>й гайки. На чертеже даны следую</w:t>
      </w:r>
      <w:r w:rsidRPr="00FA7E93">
        <w:rPr>
          <w:rStyle w:val="FontStyle12"/>
          <w:b w:val="0"/>
          <w:i w:val="0"/>
          <w:sz w:val="28"/>
          <w:szCs w:val="28"/>
        </w:rPr>
        <w:t>щие изображения: полный фрон</w:t>
      </w:r>
      <w:r>
        <w:rPr>
          <w:rStyle w:val="FontStyle12"/>
          <w:b w:val="0"/>
          <w:i w:val="0"/>
          <w:sz w:val="28"/>
          <w:szCs w:val="28"/>
        </w:rPr>
        <w:t>тальный разрез, вид сверху и по</w:t>
      </w:r>
      <w:r w:rsidRPr="00FA7E93">
        <w:rPr>
          <w:rStyle w:val="FontStyle12"/>
          <w:b w:val="0"/>
          <w:i w:val="0"/>
          <w:sz w:val="28"/>
          <w:szCs w:val="28"/>
        </w:rPr>
        <w:t xml:space="preserve">ловина вида слева, соединенная с половиной профильного разреза. Кроме того, выполнены местные разрезы деталей, которые условно показаны </w:t>
      </w:r>
      <w:proofErr w:type="spellStart"/>
      <w:r w:rsidRPr="00FA7E93">
        <w:rPr>
          <w:rStyle w:val="FontStyle12"/>
          <w:b w:val="0"/>
          <w:i w:val="0"/>
          <w:sz w:val="28"/>
          <w:szCs w:val="28"/>
        </w:rPr>
        <w:t>нерассеченными</w:t>
      </w:r>
      <w:proofErr w:type="spellEnd"/>
      <w:r w:rsidRPr="00FA7E93">
        <w:rPr>
          <w:rStyle w:val="FontStyle12"/>
          <w:b w:val="0"/>
          <w:i w:val="0"/>
          <w:sz w:val="28"/>
          <w:szCs w:val="28"/>
        </w:rPr>
        <w:t xml:space="preserve"> (рукоятка и пробка), и наложенное сечение рукоятки. На виде сверх</w:t>
      </w:r>
      <w:r>
        <w:rPr>
          <w:rStyle w:val="FontStyle12"/>
          <w:b w:val="0"/>
          <w:i w:val="0"/>
          <w:sz w:val="28"/>
          <w:szCs w:val="28"/>
        </w:rPr>
        <w:t xml:space="preserve">у не показана рукоятка, </w:t>
      </w:r>
      <w:proofErr w:type="gramStart"/>
      <w:r>
        <w:rPr>
          <w:rStyle w:val="FontStyle12"/>
          <w:b w:val="0"/>
          <w:i w:val="0"/>
          <w:sz w:val="28"/>
          <w:szCs w:val="28"/>
        </w:rPr>
        <w:t>а</w:t>
      </w:r>
      <w:proofErr w:type="gramEnd"/>
      <w:r>
        <w:rPr>
          <w:rStyle w:val="FontStyle12"/>
          <w:b w:val="0"/>
          <w:i w:val="0"/>
          <w:sz w:val="28"/>
          <w:szCs w:val="28"/>
        </w:rPr>
        <w:t xml:space="preserve"> следо</w:t>
      </w:r>
      <w:r w:rsidRPr="00FA7E93">
        <w:rPr>
          <w:rStyle w:val="FontStyle12"/>
          <w:b w:val="0"/>
          <w:i w:val="0"/>
          <w:sz w:val="28"/>
          <w:szCs w:val="28"/>
        </w:rPr>
        <w:t>вательно, и винт с шайбой, закрепляющий рукоятку на конце пробки. На рис</w:t>
      </w:r>
      <w:r>
        <w:rPr>
          <w:rStyle w:val="FontStyle12"/>
          <w:b w:val="0"/>
          <w:i w:val="0"/>
          <w:sz w:val="28"/>
          <w:szCs w:val="28"/>
        </w:rPr>
        <w:t>унке 87</w:t>
      </w:r>
      <w:r w:rsidRPr="00FA7E93">
        <w:rPr>
          <w:rStyle w:val="FontStyle12"/>
          <w:b w:val="0"/>
          <w:i w:val="0"/>
          <w:sz w:val="28"/>
          <w:szCs w:val="28"/>
        </w:rPr>
        <w:t xml:space="preserve"> представле</w:t>
      </w:r>
      <w:r>
        <w:rPr>
          <w:rStyle w:val="FontStyle12"/>
          <w:b w:val="0"/>
          <w:i w:val="0"/>
          <w:sz w:val="28"/>
          <w:szCs w:val="28"/>
        </w:rPr>
        <w:t>на спецификация сборочной едини</w:t>
      </w:r>
      <w:r w:rsidRPr="00FA7E93">
        <w:rPr>
          <w:rStyle w:val="FontStyle12"/>
          <w:b w:val="0"/>
          <w:i w:val="0"/>
          <w:sz w:val="28"/>
          <w:szCs w:val="28"/>
        </w:rPr>
        <w:t>цы «Кран пробковый».</w:t>
      </w:r>
    </w:p>
    <w:p w:rsidR="00FA7E93" w:rsidRDefault="00FA7E93" w:rsidP="00FA7E93">
      <w:pPr>
        <w:pStyle w:val="Style1"/>
        <w:widowControl/>
        <w:spacing w:line="240" w:lineRule="auto"/>
        <w:ind w:firstLine="567"/>
        <w:rPr>
          <w:rStyle w:val="FontStyle12"/>
          <w:b w:val="0"/>
          <w:i w:val="0"/>
          <w:sz w:val="28"/>
          <w:szCs w:val="28"/>
        </w:rPr>
      </w:pPr>
      <w:r w:rsidRPr="00FA7E93">
        <w:rPr>
          <w:rStyle w:val="FontStyle12"/>
          <w:b w:val="0"/>
          <w:i w:val="0"/>
          <w:sz w:val="28"/>
          <w:szCs w:val="28"/>
        </w:rPr>
        <w:t>На рис</w:t>
      </w:r>
      <w:r>
        <w:rPr>
          <w:rStyle w:val="FontStyle12"/>
          <w:b w:val="0"/>
          <w:i w:val="0"/>
          <w:sz w:val="28"/>
          <w:szCs w:val="28"/>
        </w:rPr>
        <w:t>унке 83</w:t>
      </w:r>
      <w:r w:rsidRPr="00FA7E93">
        <w:rPr>
          <w:rStyle w:val="FontStyle12"/>
          <w:b w:val="0"/>
          <w:i w:val="0"/>
          <w:sz w:val="28"/>
          <w:szCs w:val="28"/>
        </w:rPr>
        <w:t xml:space="preserve"> дано аксонометрическое изображение пробкового крана в разобранном виде. По этому изображению можно хорошо представить себе порядок разборки, виды разъемных соединений, а также конструкцию каждой детали.</w:t>
      </w:r>
    </w:p>
    <w:p w:rsidR="00923C47" w:rsidRDefault="00923C47" w:rsidP="00FA7E93">
      <w:pPr>
        <w:pStyle w:val="Style1"/>
        <w:widowControl/>
        <w:spacing w:line="240" w:lineRule="auto"/>
        <w:ind w:firstLine="567"/>
        <w:rPr>
          <w:rStyle w:val="FontStyle12"/>
          <w:b w:val="0"/>
          <w:i w:val="0"/>
          <w:sz w:val="28"/>
          <w:szCs w:val="28"/>
        </w:rPr>
      </w:pPr>
      <w:r>
        <w:rPr>
          <w:rStyle w:val="FontStyle12"/>
          <w:b w:val="0"/>
          <w:i w:val="0"/>
          <w:sz w:val="28"/>
          <w:szCs w:val="28"/>
        </w:rPr>
        <w:t>Разборку производят в такой последовательности:</w:t>
      </w:r>
    </w:p>
    <w:p w:rsidR="001D487B" w:rsidRDefault="001D487B" w:rsidP="001D487B">
      <w:pPr>
        <w:jc w:val="both"/>
        <w:rPr>
          <w:sz w:val="28"/>
          <w:szCs w:val="28"/>
        </w:rPr>
      </w:pPr>
      <w:r>
        <w:rPr>
          <w:sz w:val="28"/>
          <w:szCs w:val="28"/>
        </w:rPr>
        <w:t>– вывинчивают винт М5, снимают шайбу и рукоятку, которая надета на четырехгранный конец пробки</w:t>
      </w:r>
      <w:r w:rsidRPr="005771D0">
        <w:rPr>
          <w:sz w:val="28"/>
          <w:szCs w:val="28"/>
        </w:rPr>
        <w:t>;</w:t>
      </w:r>
    </w:p>
    <w:p w:rsidR="00923C47" w:rsidRPr="00FA7E93" w:rsidRDefault="001D487B" w:rsidP="001D487B">
      <w:pPr>
        <w:pStyle w:val="Style1"/>
        <w:widowControl/>
        <w:spacing w:line="240" w:lineRule="auto"/>
        <w:ind w:firstLine="0"/>
        <w:rPr>
          <w:rStyle w:val="FontStyle12"/>
          <w:b w:val="0"/>
          <w:i w:val="0"/>
          <w:sz w:val="28"/>
          <w:szCs w:val="28"/>
        </w:rPr>
      </w:pPr>
      <w:r>
        <w:rPr>
          <w:sz w:val="28"/>
          <w:szCs w:val="28"/>
        </w:rPr>
        <w:t>– </w:t>
      </w:r>
      <w:r w:rsidR="00152DB1">
        <w:rPr>
          <w:sz w:val="28"/>
          <w:szCs w:val="28"/>
        </w:rPr>
        <w:t>свинчивают накидную гайку, вынимают втулку, посаженную в отверстие корпуса, вынимают сальниковую набивку и кольцо;</w:t>
      </w:r>
    </w:p>
    <w:p w:rsidR="001D487B" w:rsidRDefault="001D487B" w:rsidP="001D487B">
      <w:pPr>
        <w:jc w:val="both"/>
        <w:rPr>
          <w:sz w:val="28"/>
          <w:szCs w:val="28"/>
        </w:rPr>
      </w:pPr>
      <w:r>
        <w:rPr>
          <w:sz w:val="28"/>
          <w:szCs w:val="28"/>
        </w:rPr>
        <w:t>– </w:t>
      </w:r>
      <w:r w:rsidR="00152DB1">
        <w:rPr>
          <w:sz w:val="28"/>
          <w:szCs w:val="28"/>
        </w:rPr>
        <w:t>вынимают коническую пробку, притертую к коническому отверстию.</w:t>
      </w:r>
    </w:p>
    <w:p w:rsidR="007E73D6" w:rsidRDefault="007E73D6" w:rsidP="001D487B">
      <w:pPr>
        <w:jc w:val="both"/>
        <w:rPr>
          <w:sz w:val="28"/>
          <w:szCs w:val="28"/>
        </w:rPr>
      </w:pPr>
    </w:p>
    <w:p w:rsidR="007E73D6" w:rsidRDefault="007E73D6" w:rsidP="001D487B">
      <w:pPr>
        <w:jc w:val="both"/>
        <w:rPr>
          <w:sz w:val="28"/>
          <w:szCs w:val="28"/>
        </w:rPr>
      </w:pPr>
    </w:p>
    <w:p w:rsidR="007E73D6" w:rsidRDefault="007E73D6" w:rsidP="001D487B">
      <w:pPr>
        <w:jc w:val="both"/>
        <w:rPr>
          <w:sz w:val="28"/>
          <w:szCs w:val="28"/>
        </w:rPr>
      </w:pPr>
    </w:p>
    <w:p w:rsidR="00C31B9D" w:rsidRDefault="007E73D6" w:rsidP="00E57822">
      <w:pPr>
        <w:rPr>
          <w:sz w:val="28"/>
          <w:szCs w:val="28"/>
        </w:rPr>
      </w:pPr>
      <w:r>
        <w:rPr>
          <w:sz w:val="28"/>
          <w:szCs w:val="28"/>
        </w:rPr>
        <w:t xml:space="preserve">            </w:t>
      </w:r>
      <w:r>
        <w:rPr>
          <w:noProof/>
        </w:rPr>
        <w:drawing>
          <wp:inline distT="0" distB="0" distL="0" distR="0">
            <wp:extent cx="5067300" cy="3467100"/>
            <wp:effectExtent l="19050" t="0" r="0" b="0"/>
            <wp:docPr id="10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srcRect/>
                    <a:stretch>
                      <a:fillRect/>
                    </a:stretch>
                  </pic:blipFill>
                  <pic:spPr bwMode="auto">
                    <a:xfrm>
                      <a:off x="0" y="0"/>
                      <a:ext cx="5067300" cy="3467100"/>
                    </a:xfrm>
                    <a:prstGeom prst="rect">
                      <a:avLst/>
                    </a:prstGeom>
                    <a:noFill/>
                    <a:ln w="9525">
                      <a:noFill/>
                      <a:miter lim="800000"/>
                      <a:headEnd/>
                      <a:tailEnd/>
                    </a:ln>
                  </pic:spPr>
                </pic:pic>
              </a:graphicData>
            </a:graphic>
          </wp:inline>
        </w:drawing>
      </w:r>
    </w:p>
    <w:p w:rsidR="00C31B9D" w:rsidRPr="007E73D6" w:rsidRDefault="009C5323" w:rsidP="007E73D6">
      <w:pPr>
        <w:jc w:val="center"/>
        <w:rPr>
          <w:sz w:val="20"/>
          <w:szCs w:val="20"/>
        </w:rPr>
      </w:pPr>
      <w:r>
        <w:rPr>
          <w:sz w:val="20"/>
          <w:szCs w:val="20"/>
        </w:rPr>
        <w:t>Рисунок 84 –</w:t>
      </w:r>
      <w:r w:rsidR="007E73D6">
        <w:rPr>
          <w:sz w:val="20"/>
          <w:szCs w:val="20"/>
        </w:rPr>
        <w:t xml:space="preserve"> </w:t>
      </w:r>
      <w:r w:rsidR="007E73D6" w:rsidRPr="007E73D6">
        <w:rPr>
          <w:sz w:val="20"/>
          <w:szCs w:val="20"/>
        </w:rPr>
        <w:t>Примеры эскизов деталей «Кран пробковый»</w:t>
      </w:r>
      <w:r>
        <w:rPr>
          <w:sz w:val="20"/>
          <w:szCs w:val="20"/>
        </w:rPr>
        <w:t>.</w:t>
      </w:r>
    </w:p>
    <w:p w:rsidR="00C31B9D" w:rsidRDefault="00C31B9D" w:rsidP="00E57822">
      <w:pPr>
        <w:rPr>
          <w:sz w:val="28"/>
          <w:szCs w:val="28"/>
        </w:rPr>
      </w:pPr>
    </w:p>
    <w:p w:rsidR="00C31B9D" w:rsidRDefault="00C31B9D" w:rsidP="00E57822">
      <w:pPr>
        <w:rPr>
          <w:sz w:val="28"/>
          <w:szCs w:val="28"/>
        </w:rPr>
      </w:pPr>
    </w:p>
    <w:p w:rsidR="00C31B9D" w:rsidRDefault="00C31B9D" w:rsidP="00E57822">
      <w:pPr>
        <w:rPr>
          <w:sz w:val="28"/>
          <w:szCs w:val="28"/>
        </w:rPr>
      </w:pPr>
    </w:p>
    <w:p w:rsidR="00C31B9D" w:rsidRDefault="00C31B9D" w:rsidP="00E57822">
      <w:pPr>
        <w:rPr>
          <w:sz w:val="28"/>
          <w:szCs w:val="28"/>
        </w:rPr>
      </w:pPr>
    </w:p>
    <w:p w:rsidR="007E73D6" w:rsidRDefault="007E73D6" w:rsidP="00E57822">
      <w:pPr>
        <w:rPr>
          <w:sz w:val="28"/>
          <w:szCs w:val="28"/>
        </w:rPr>
      </w:pPr>
    </w:p>
    <w:p w:rsidR="007E73D6" w:rsidRDefault="007E73D6" w:rsidP="00E57822">
      <w:pPr>
        <w:rPr>
          <w:sz w:val="28"/>
          <w:szCs w:val="28"/>
        </w:rPr>
      </w:pPr>
    </w:p>
    <w:p w:rsidR="007E73D6" w:rsidRDefault="007E73D6" w:rsidP="00E57822">
      <w:pPr>
        <w:rPr>
          <w:sz w:val="28"/>
          <w:szCs w:val="28"/>
        </w:rPr>
      </w:pPr>
    </w:p>
    <w:p w:rsidR="007E73D6" w:rsidRDefault="007E73D6" w:rsidP="00E57822">
      <w:pPr>
        <w:rPr>
          <w:sz w:val="28"/>
          <w:szCs w:val="28"/>
        </w:rPr>
      </w:pPr>
    </w:p>
    <w:p w:rsidR="007E73D6" w:rsidRDefault="007E73D6" w:rsidP="00E57822">
      <w:pPr>
        <w:rPr>
          <w:sz w:val="28"/>
          <w:szCs w:val="28"/>
        </w:rPr>
      </w:pPr>
      <w:r>
        <w:rPr>
          <w:sz w:val="28"/>
          <w:szCs w:val="28"/>
        </w:rPr>
        <w:t xml:space="preserve">      </w:t>
      </w:r>
      <w:r>
        <w:rPr>
          <w:noProof/>
        </w:rPr>
        <w:drawing>
          <wp:inline distT="0" distB="0" distL="0" distR="0">
            <wp:extent cx="5600700" cy="7286625"/>
            <wp:effectExtent l="19050" t="0" r="0" b="0"/>
            <wp:docPr id="10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srcRect/>
                    <a:stretch>
                      <a:fillRect/>
                    </a:stretch>
                  </pic:blipFill>
                  <pic:spPr bwMode="auto">
                    <a:xfrm>
                      <a:off x="0" y="0"/>
                      <a:ext cx="5600700" cy="7286625"/>
                    </a:xfrm>
                    <a:prstGeom prst="rect">
                      <a:avLst/>
                    </a:prstGeom>
                    <a:noFill/>
                    <a:ln w="9525">
                      <a:noFill/>
                      <a:miter lim="800000"/>
                      <a:headEnd/>
                      <a:tailEnd/>
                    </a:ln>
                  </pic:spPr>
                </pic:pic>
              </a:graphicData>
            </a:graphic>
          </wp:inline>
        </w:drawing>
      </w:r>
    </w:p>
    <w:p w:rsidR="002802B0" w:rsidRDefault="002802B0" w:rsidP="00E57822">
      <w:pPr>
        <w:rPr>
          <w:sz w:val="28"/>
          <w:szCs w:val="28"/>
        </w:rPr>
      </w:pPr>
    </w:p>
    <w:p w:rsidR="007E73D6" w:rsidRPr="007E73D6" w:rsidRDefault="007E73D6" w:rsidP="007E73D6">
      <w:pPr>
        <w:jc w:val="center"/>
        <w:rPr>
          <w:sz w:val="20"/>
          <w:szCs w:val="20"/>
        </w:rPr>
      </w:pPr>
      <w:r w:rsidRPr="007E73D6">
        <w:rPr>
          <w:sz w:val="20"/>
          <w:szCs w:val="20"/>
        </w:rPr>
        <w:t>Рисунок 8</w:t>
      </w:r>
      <w:r w:rsidR="009C5323">
        <w:rPr>
          <w:sz w:val="20"/>
          <w:szCs w:val="20"/>
        </w:rPr>
        <w:t>5 –</w:t>
      </w:r>
      <w:r>
        <w:rPr>
          <w:sz w:val="20"/>
          <w:szCs w:val="20"/>
        </w:rPr>
        <w:t xml:space="preserve"> </w:t>
      </w:r>
      <w:r w:rsidRPr="007E73D6">
        <w:rPr>
          <w:sz w:val="20"/>
          <w:szCs w:val="20"/>
        </w:rPr>
        <w:t>Примеры эскизов деталей «Кран пробковый»</w:t>
      </w:r>
      <w:r>
        <w:rPr>
          <w:sz w:val="20"/>
          <w:szCs w:val="20"/>
        </w:rPr>
        <w:t xml:space="preserve"> (продолжение)</w:t>
      </w:r>
      <w:r w:rsidR="009C5323">
        <w:rPr>
          <w:sz w:val="20"/>
          <w:szCs w:val="20"/>
        </w:rPr>
        <w:t>.</w:t>
      </w:r>
    </w:p>
    <w:p w:rsidR="007E73D6" w:rsidRDefault="007E73D6" w:rsidP="00E57822">
      <w:pPr>
        <w:rPr>
          <w:sz w:val="28"/>
          <w:szCs w:val="28"/>
        </w:rPr>
      </w:pPr>
    </w:p>
    <w:p w:rsidR="007E73D6" w:rsidRDefault="007E73D6" w:rsidP="00E57822">
      <w:pPr>
        <w:rPr>
          <w:sz w:val="28"/>
          <w:szCs w:val="28"/>
        </w:rPr>
      </w:pPr>
    </w:p>
    <w:p w:rsidR="007F1812" w:rsidRPr="00E34309" w:rsidRDefault="007F1812" w:rsidP="007F1812">
      <w:pPr>
        <w:jc w:val="center"/>
        <w:rPr>
          <w:b/>
          <w:sz w:val="28"/>
          <w:szCs w:val="28"/>
        </w:rPr>
      </w:pPr>
      <w:r>
        <w:rPr>
          <w:b/>
          <w:sz w:val="28"/>
          <w:szCs w:val="28"/>
        </w:rPr>
        <w:lastRenderedPageBreak/>
        <w:t>п</w:t>
      </w:r>
      <w:r w:rsidRPr="00A830AB">
        <w:rPr>
          <w:b/>
          <w:sz w:val="28"/>
          <w:szCs w:val="28"/>
        </w:rPr>
        <w:t xml:space="preserve">орядок выполнения листа </w:t>
      </w:r>
      <w:r w:rsidRPr="00A830AB">
        <w:rPr>
          <w:b/>
          <w:sz w:val="28"/>
          <w:szCs w:val="28"/>
          <w:lang w:val="en-US"/>
        </w:rPr>
        <w:t>II</w:t>
      </w:r>
      <w:r w:rsidRPr="00A830AB">
        <w:rPr>
          <w:b/>
          <w:sz w:val="28"/>
          <w:szCs w:val="28"/>
        </w:rPr>
        <w:t>-</w:t>
      </w:r>
      <w:r w:rsidRPr="00E34309">
        <w:rPr>
          <w:b/>
          <w:sz w:val="28"/>
          <w:szCs w:val="28"/>
        </w:rPr>
        <w:t>3</w:t>
      </w:r>
      <w:r>
        <w:rPr>
          <w:b/>
          <w:sz w:val="28"/>
          <w:szCs w:val="28"/>
        </w:rPr>
        <w:t xml:space="preserve">, </w:t>
      </w:r>
      <w:r>
        <w:rPr>
          <w:b/>
          <w:i/>
          <w:sz w:val="28"/>
          <w:szCs w:val="28"/>
        </w:rPr>
        <w:t>б</w:t>
      </w:r>
    </w:p>
    <w:p w:rsidR="00A830AB" w:rsidRPr="006E6094" w:rsidRDefault="006E6094" w:rsidP="006E6094">
      <w:pPr>
        <w:jc w:val="center"/>
        <w:rPr>
          <w:b/>
          <w:sz w:val="28"/>
          <w:szCs w:val="28"/>
        </w:rPr>
      </w:pPr>
      <w:r w:rsidRPr="006E6094">
        <w:rPr>
          <w:b/>
          <w:sz w:val="28"/>
          <w:szCs w:val="28"/>
        </w:rPr>
        <w:t>«Сборочный чертеж»</w:t>
      </w:r>
    </w:p>
    <w:p w:rsidR="001E6C98" w:rsidRPr="001E6C98" w:rsidRDefault="001E6C98" w:rsidP="001E6C98">
      <w:pPr>
        <w:pStyle w:val="Style1"/>
        <w:widowControl/>
        <w:spacing w:line="240" w:lineRule="auto"/>
        <w:ind w:firstLine="567"/>
        <w:rPr>
          <w:rStyle w:val="FontStyle11"/>
        </w:rPr>
      </w:pPr>
      <w:r w:rsidRPr="001E6C98">
        <w:rPr>
          <w:rStyle w:val="FontStyle11"/>
        </w:rPr>
        <w:t>Образец работы приведен на рис</w:t>
      </w:r>
      <w:r>
        <w:rPr>
          <w:rStyle w:val="FontStyle11"/>
        </w:rPr>
        <w:t>унке</w:t>
      </w:r>
      <w:r w:rsidRPr="001E6C98">
        <w:rPr>
          <w:rStyle w:val="FontStyle11"/>
        </w:rPr>
        <w:t xml:space="preserve"> </w:t>
      </w:r>
      <w:r>
        <w:rPr>
          <w:rStyle w:val="FontStyle13"/>
          <w:i w:val="0"/>
          <w:sz w:val="28"/>
          <w:szCs w:val="28"/>
        </w:rPr>
        <w:t>86</w:t>
      </w:r>
      <w:r w:rsidRPr="001E6C98">
        <w:rPr>
          <w:rStyle w:val="FontStyle13"/>
          <w:i w:val="0"/>
          <w:sz w:val="28"/>
          <w:szCs w:val="28"/>
        </w:rPr>
        <w:t>.</w:t>
      </w:r>
      <w:r w:rsidRPr="001E6C98">
        <w:rPr>
          <w:rStyle w:val="FontStyle13"/>
          <w:sz w:val="28"/>
          <w:szCs w:val="28"/>
        </w:rPr>
        <w:t xml:space="preserve"> </w:t>
      </w:r>
      <w:r w:rsidRPr="001E6C98">
        <w:rPr>
          <w:rStyle w:val="FontStyle11"/>
        </w:rPr>
        <w:t>По вычерченным ранее эскизам на листе чертежной бумаги формата А</w:t>
      </w:r>
      <w:proofErr w:type="gramStart"/>
      <w:r>
        <w:rPr>
          <w:rStyle w:val="FontStyle11"/>
        </w:rPr>
        <w:t>4</w:t>
      </w:r>
      <w:proofErr w:type="gramEnd"/>
      <w:r w:rsidRPr="001E6C98">
        <w:rPr>
          <w:rStyle w:val="FontStyle11"/>
        </w:rPr>
        <w:t xml:space="preserve"> или А</w:t>
      </w:r>
      <w:r>
        <w:rPr>
          <w:rStyle w:val="FontStyle11"/>
        </w:rPr>
        <w:t>3</w:t>
      </w:r>
      <w:r w:rsidRPr="001E6C98">
        <w:rPr>
          <w:rStyle w:val="FontStyle11"/>
        </w:rPr>
        <w:t xml:space="preserve"> выполнить с</w:t>
      </w:r>
      <w:r>
        <w:rPr>
          <w:rStyle w:val="FontStyle11"/>
        </w:rPr>
        <w:t>борочный чертеж изделия или сбо</w:t>
      </w:r>
      <w:r w:rsidRPr="001E6C98">
        <w:rPr>
          <w:rStyle w:val="FontStyle11"/>
        </w:rPr>
        <w:t>рочной единицы. Формат выбирается</w:t>
      </w:r>
      <w:r>
        <w:rPr>
          <w:rStyle w:val="FontStyle11"/>
        </w:rPr>
        <w:t xml:space="preserve"> самостоя</w:t>
      </w:r>
      <w:r w:rsidRPr="001E6C98">
        <w:rPr>
          <w:rStyle w:val="FontStyle11"/>
        </w:rPr>
        <w:t>тельно в зависимости от количества изображений, их габаритных размеров и выбранного масштаба. Выполнив и проверив все эскизы, можно собрать изделие и при</w:t>
      </w:r>
      <w:r>
        <w:rPr>
          <w:rStyle w:val="FontStyle11"/>
        </w:rPr>
        <w:t>ступить к выполнению эскиза сбо</w:t>
      </w:r>
      <w:r w:rsidRPr="001E6C98">
        <w:rPr>
          <w:rStyle w:val="FontStyle11"/>
        </w:rPr>
        <w:t xml:space="preserve">рочного чертежа, который не входит в задание и не сдается на </w:t>
      </w:r>
      <w:r>
        <w:rPr>
          <w:rStyle w:val="FontStyle11"/>
        </w:rPr>
        <w:t>проверку, но является необходи</w:t>
      </w:r>
      <w:r w:rsidRPr="001E6C98">
        <w:rPr>
          <w:rStyle w:val="FontStyle11"/>
        </w:rPr>
        <w:t>мой частью работы по выполнению сборочного че</w:t>
      </w:r>
      <w:r>
        <w:rPr>
          <w:rStyle w:val="FontStyle11"/>
        </w:rPr>
        <w:t xml:space="preserve">ртежа. Необходимо решить вопрос </w:t>
      </w:r>
      <w:r w:rsidRPr="001E6C98">
        <w:rPr>
          <w:rStyle w:val="FontStyle11"/>
        </w:rPr>
        <w:t>о количестве видов, разрезах, сечениях, дополнительных и местных вида</w:t>
      </w:r>
      <w:r>
        <w:rPr>
          <w:rStyle w:val="FontStyle11"/>
        </w:rPr>
        <w:t>х, чтобы полностью отразить уст</w:t>
      </w:r>
      <w:r w:rsidRPr="001E6C98">
        <w:rPr>
          <w:rStyle w:val="FontStyle11"/>
        </w:rPr>
        <w:t>ройство сборочной единицы, показать способы соединения</w:t>
      </w:r>
      <w:r>
        <w:rPr>
          <w:rStyle w:val="FontStyle11"/>
        </w:rPr>
        <w:t xml:space="preserve"> деталей между собой, их взаимо</w:t>
      </w:r>
      <w:r w:rsidRPr="001E6C98">
        <w:rPr>
          <w:rStyle w:val="FontStyle11"/>
        </w:rPr>
        <w:t>действие.</w:t>
      </w:r>
    </w:p>
    <w:p w:rsidR="001E6C98" w:rsidRPr="00F04377" w:rsidRDefault="001E6C98" w:rsidP="00F04377">
      <w:pPr>
        <w:pStyle w:val="Style3"/>
        <w:widowControl/>
        <w:spacing w:line="240" w:lineRule="auto"/>
        <w:ind w:firstLine="567"/>
        <w:jc w:val="both"/>
        <w:rPr>
          <w:rStyle w:val="FontStyle13"/>
          <w:i w:val="0"/>
          <w:iCs w:val="0"/>
          <w:sz w:val="28"/>
          <w:szCs w:val="28"/>
        </w:rPr>
      </w:pPr>
      <w:r w:rsidRPr="001E6C98">
        <w:rPr>
          <w:rStyle w:val="FontStyle11"/>
        </w:rPr>
        <w:t>Порядок вы</w:t>
      </w:r>
      <w:r>
        <w:rPr>
          <w:rStyle w:val="FontStyle11"/>
        </w:rPr>
        <w:t>полнения сборочного чертежа со</w:t>
      </w:r>
      <w:r w:rsidRPr="001E6C98">
        <w:rPr>
          <w:rStyle w:val="FontStyle11"/>
        </w:rPr>
        <w:t xml:space="preserve">ответствует процессу сборки </w:t>
      </w:r>
      <w:r>
        <w:rPr>
          <w:rStyle w:val="FontStyle11"/>
        </w:rPr>
        <w:t xml:space="preserve">изделия. Начинают </w:t>
      </w:r>
      <w:r w:rsidRPr="001E6C98">
        <w:rPr>
          <w:rStyle w:val="FontStyle11"/>
        </w:rPr>
        <w:t>с основной н</w:t>
      </w:r>
      <w:r>
        <w:rPr>
          <w:rStyle w:val="FontStyle11"/>
        </w:rPr>
        <w:t xml:space="preserve">аиболее крупной детали. Контуры </w:t>
      </w:r>
      <w:r w:rsidRPr="001E6C98">
        <w:rPr>
          <w:rStyle w:val="FontStyle11"/>
        </w:rPr>
        <w:t>детали, закр</w:t>
      </w:r>
      <w:r>
        <w:rPr>
          <w:rStyle w:val="FontStyle11"/>
        </w:rPr>
        <w:t xml:space="preserve">ытые вновь вычерченной деталью, </w:t>
      </w:r>
      <w:r w:rsidRPr="001E6C98">
        <w:rPr>
          <w:rStyle w:val="FontStyle11"/>
        </w:rPr>
        <w:t>с чертежа тут же удаляют. Сопря</w:t>
      </w:r>
      <w:r>
        <w:rPr>
          <w:rStyle w:val="FontStyle11"/>
        </w:rPr>
        <w:t>гаемые поверх</w:t>
      </w:r>
      <w:r w:rsidRPr="001E6C98">
        <w:rPr>
          <w:rStyle w:val="FontStyle11"/>
        </w:rPr>
        <w:t>ности изображаю</w:t>
      </w:r>
      <w:r>
        <w:rPr>
          <w:rStyle w:val="FontStyle11"/>
        </w:rPr>
        <w:t>т одной линией, характер соеди</w:t>
      </w:r>
      <w:r w:rsidRPr="001E6C98">
        <w:rPr>
          <w:rStyle w:val="FontStyle11"/>
        </w:rPr>
        <w:t>нений выявля</w:t>
      </w:r>
      <w:r>
        <w:rPr>
          <w:rStyle w:val="FontStyle11"/>
        </w:rPr>
        <w:t xml:space="preserve">ют разрезом. При разрезе каждая </w:t>
      </w:r>
      <w:r w:rsidRPr="001E6C98">
        <w:rPr>
          <w:rStyle w:val="FontStyle11"/>
        </w:rPr>
        <w:t>деталь имеет</w:t>
      </w:r>
      <w:r>
        <w:rPr>
          <w:rStyle w:val="FontStyle11"/>
        </w:rPr>
        <w:t xml:space="preserve"> самостоятельную штриховку. Это </w:t>
      </w:r>
      <w:r w:rsidRPr="001E6C98">
        <w:rPr>
          <w:rStyle w:val="FontStyle11"/>
        </w:rPr>
        <w:t>достигается п</w:t>
      </w:r>
      <w:r>
        <w:rPr>
          <w:rStyle w:val="FontStyle11"/>
        </w:rPr>
        <w:t>утем изменения направления штри</w:t>
      </w:r>
      <w:r w:rsidRPr="001E6C98">
        <w:rPr>
          <w:rStyle w:val="FontStyle11"/>
        </w:rPr>
        <w:t>ховки и расс</w:t>
      </w:r>
      <w:r>
        <w:rPr>
          <w:rStyle w:val="FontStyle11"/>
        </w:rPr>
        <w:t xml:space="preserve">тояния между штрихами. </w:t>
      </w:r>
      <w:proofErr w:type="gramStart"/>
      <w:r>
        <w:rPr>
          <w:rStyle w:val="FontStyle11"/>
        </w:rPr>
        <w:t>При резь</w:t>
      </w:r>
      <w:r w:rsidRPr="001E6C98">
        <w:rPr>
          <w:rStyle w:val="FontStyle11"/>
        </w:rPr>
        <w:t>бовых соединениях линии внутреннего и внешнего диаметров соед</w:t>
      </w:r>
      <w:r>
        <w:rPr>
          <w:rStyle w:val="FontStyle11"/>
        </w:rPr>
        <w:t>инительных деталей взаимно пере</w:t>
      </w:r>
      <w:r w:rsidRPr="001E6C98">
        <w:rPr>
          <w:rStyle w:val="FontStyle11"/>
        </w:rPr>
        <w:t>ходят</w:t>
      </w:r>
      <w:r>
        <w:rPr>
          <w:rStyle w:val="FontStyle11"/>
        </w:rPr>
        <w:t xml:space="preserve"> друг в друга.</w:t>
      </w:r>
      <w:proofErr w:type="gramEnd"/>
      <w:r>
        <w:rPr>
          <w:rStyle w:val="FontStyle11"/>
        </w:rPr>
        <w:t xml:space="preserve"> </w:t>
      </w:r>
      <w:proofErr w:type="gramStart"/>
      <w:r>
        <w:rPr>
          <w:rStyle w:val="FontStyle11"/>
        </w:rPr>
        <w:t>Сплошные детали –</w:t>
      </w:r>
      <w:r w:rsidRPr="001E6C98">
        <w:rPr>
          <w:rStyle w:val="FontStyle11"/>
        </w:rPr>
        <w:t xml:space="preserve"> оси, валы, болты, шпильки, винты, штифты, шплинты</w:t>
      </w:r>
      <w:r w:rsidR="00F04377">
        <w:rPr>
          <w:rStyle w:val="FontStyle11"/>
        </w:rPr>
        <w:t xml:space="preserve"> </w:t>
      </w:r>
      <w:r>
        <w:rPr>
          <w:rStyle w:val="FontStyle11"/>
        </w:rPr>
        <w:t>и т. п. –</w:t>
      </w:r>
      <w:r w:rsidRPr="001E6C98">
        <w:rPr>
          <w:rStyle w:val="FontStyle11"/>
        </w:rPr>
        <w:t xml:space="preserve"> при разрезе не штрихуют, если секущая плоскость проходит вдоль оси этих деталей.</w:t>
      </w:r>
      <w:proofErr w:type="gramEnd"/>
      <w:r w:rsidRPr="001E6C98">
        <w:rPr>
          <w:rStyle w:val="FontStyle11"/>
        </w:rPr>
        <w:t xml:space="preserve"> Болтовые, шпи</w:t>
      </w:r>
      <w:r>
        <w:rPr>
          <w:rStyle w:val="FontStyle11"/>
        </w:rPr>
        <w:t>лечные, винтовые соединения изо</w:t>
      </w:r>
      <w:r w:rsidRPr="001E6C98">
        <w:rPr>
          <w:rStyle w:val="FontStyle11"/>
        </w:rPr>
        <w:t>бражают на сборочных чертежах условно по ГОСТ 2.315</w:t>
      </w:r>
      <w:r>
        <w:rPr>
          <w:rStyle w:val="FontStyle11"/>
        </w:rPr>
        <w:t>-</w:t>
      </w:r>
      <w:r w:rsidRPr="001E6C98">
        <w:rPr>
          <w:rStyle w:val="FontStyle11"/>
        </w:rPr>
        <w:t>68</w:t>
      </w:r>
      <w:r>
        <w:rPr>
          <w:rStyle w:val="FontStyle11"/>
        </w:rPr>
        <w:t xml:space="preserve"> </w:t>
      </w:r>
      <w:r w:rsidRPr="001E6C98">
        <w:rPr>
          <w:rStyle w:val="FontStyle11"/>
        </w:rPr>
        <w:t>(см. рис</w:t>
      </w:r>
      <w:r>
        <w:rPr>
          <w:rStyle w:val="FontStyle11"/>
        </w:rPr>
        <w:t>унок</w:t>
      </w:r>
      <w:r w:rsidRPr="001E6C98">
        <w:rPr>
          <w:rStyle w:val="FontStyle11"/>
        </w:rPr>
        <w:t xml:space="preserve"> </w:t>
      </w:r>
      <w:r w:rsidR="00F04377">
        <w:rPr>
          <w:rStyle w:val="FontStyle13"/>
          <w:i w:val="0"/>
          <w:sz w:val="28"/>
          <w:szCs w:val="28"/>
        </w:rPr>
        <w:t>86).</w:t>
      </w:r>
    </w:p>
    <w:p w:rsidR="001E6C98" w:rsidRPr="001E6C98" w:rsidRDefault="001E6C98" w:rsidP="00F04377">
      <w:pPr>
        <w:pStyle w:val="Style3"/>
        <w:widowControl/>
        <w:spacing w:line="240" w:lineRule="auto"/>
        <w:ind w:firstLine="567"/>
        <w:jc w:val="both"/>
        <w:rPr>
          <w:rStyle w:val="FontStyle11"/>
        </w:rPr>
      </w:pPr>
      <w:r w:rsidRPr="001E6C98">
        <w:rPr>
          <w:rStyle w:val="FontStyle11"/>
        </w:rPr>
        <w:t>Каждой детали</w:t>
      </w:r>
      <w:r w:rsidR="00F04377">
        <w:rPr>
          <w:rStyle w:val="FontStyle11"/>
        </w:rPr>
        <w:t xml:space="preserve"> по структуре изделия присваива</w:t>
      </w:r>
      <w:r w:rsidRPr="001E6C98">
        <w:rPr>
          <w:rStyle w:val="FontStyle11"/>
        </w:rPr>
        <w:t>ют позиционн</w:t>
      </w:r>
      <w:r w:rsidR="00F04377">
        <w:rPr>
          <w:rStyle w:val="FontStyle11"/>
        </w:rPr>
        <w:t>ый номер, а их количество указы</w:t>
      </w:r>
      <w:r w:rsidRPr="001E6C98">
        <w:rPr>
          <w:rStyle w:val="FontStyle11"/>
        </w:rPr>
        <w:t>вают в спецификации. Номера удобнее сначала проставить на сборочном чертеже, а затем на спецификации. Ном</w:t>
      </w:r>
      <w:r w:rsidR="00F04377">
        <w:rPr>
          <w:rStyle w:val="FontStyle11"/>
        </w:rPr>
        <w:t>ера проставляют с помощью линий-</w:t>
      </w:r>
      <w:r w:rsidRPr="001E6C98">
        <w:rPr>
          <w:rStyle w:val="FontStyle11"/>
        </w:rPr>
        <w:t>выносок и полок (</w:t>
      </w:r>
      <w:proofErr w:type="gramStart"/>
      <w:r w:rsidRPr="001E6C98">
        <w:rPr>
          <w:rStyle w:val="FontStyle11"/>
        </w:rPr>
        <w:t>см</w:t>
      </w:r>
      <w:proofErr w:type="gramEnd"/>
      <w:r w:rsidRPr="001E6C98">
        <w:rPr>
          <w:rStyle w:val="FontStyle11"/>
        </w:rPr>
        <w:t>. рис</w:t>
      </w:r>
      <w:r w:rsidR="00F04377">
        <w:rPr>
          <w:rStyle w:val="FontStyle11"/>
        </w:rPr>
        <w:t>унок 86).</w:t>
      </w:r>
    </w:p>
    <w:p w:rsidR="001E6C98" w:rsidRPr="001E6C98" w:rsidRDefault="001E6C98" w:rsidP="00F04377">
      <w:pPr>
        <w:pStyle w:val="Style2"/>
        <w:widowControl/>
        <w:ind w:firstLine="567"/>
        <w:jc w:val="both"/>
        <w:rPr>
          <w:rStyle w:val="FontStyle11"/>
        </w:rPr>
      </w:pPr>
      <w:r w:rsidRPr="001E6C98">
        <w:rPr>
          <w:rStyle w:val="FontStyle11"/>
        </w:rPr>
        <w:t>Числовые значения позиций пишут шрифтом на один-два номера крупнее, чем шрифт числовых значений чертежа. Полки располагают в строчку</w:t>
      </w:r>
      <w:r w:rsidR="00F04377">
        <w:rPr>
          <w:rStyle w:val="FontStyle11"/>
        </w:rPr>
        <w:t xml:space="preserve"> </w:t>
      </w:r>
      <w:r w:rsidRPr="001E6C98">
        <w:rPr>
          <w:rStyle w:val="FontStyle11"/>
        </w:rPr>
        <w:t>или в колонку. Линии-выноски вычерчивают от ви</w:t>
      </w:r>
      <w:r w:rsidR="00F04377">
        <w:rPr>
          <w:rStyle w:val="FontStyle11"/>
        </w:rPr>
        <w:t xml:space="preserve">димого изображения </w:t>
      </w:r>
      <w:r w:rsidRPr="001E6C98">
        <w:rPr>
          <w:rStyle w:val="FontStyle11"/>
        </w:rPr>
        <w:t>детали.</w:t>
      </w:r>
      <w:r w:rsidR="00F04377">
        <w:rPr>
          <w:rStyle w:val="FontStyle11"/>
        </w:rPr>
        <w:t xml:space="preserve"> Для крепежных комплектов разрешается вычерчивать одну вы</w:t>
      </w:r>
      <w:r w:rsidRPr="001E6C98">
        <w:rPr>
          <w:rStyle w:val="FontStyle11"/>
        </w:rPr>
        <w:t>носку с несколькими полками и позициями.</w:t>
      </w:r>
    </w:p>
    <w:p w:rsidR="001E6C98" w:rsidRPr="001E6C98" w:rsidRDefault="001E6C98" w:rsidP="00F04377">
      <w:pPr>
        <w:pStyle w:val="Style2"/>
        <w:widowControl/>
        <w:tabs>
          <w:tab w:val="left" w:pos="1296"/>
        </w:tabs>
        <w:ind w:firstLine="567"/>
        <w:jc w:val="both"/>
        <w:rPr>
          <w:rStyle w:val="FontStyle11"/>
        </w:rPr>
      </w:pPr>
      <w:r w:rsidRPr="001E6C98">
        <w:rPr>
          <w:rStyle w:val="FontStyle11"/>
        </w:rPr>
        <w:t>На сборочно</w:t>
      </w:r>
      <w:r w:rsidR="00F04377">
        <w:rPr>
          <w:rStyle w:val="FontStyle11"/>
        </w:rPr>
        <w:t>м чертеже ставят размеры: габа</w:t>
      </w:r>
      <w:r w:rsidRPr="001E6C98">
        <w:rPr>
          <w:rStyle w:val="FontStyle11"/>
        </w:rPr>
        <w:t>ритные,</w:t>
      </w:r>
      <w:r w:rsidRPr="001E6C98">
        <w:rPr>
          <w:rStyle w:val="FontStyle11"/>
        </w:rPr>
        <w:tab/>
      </w:r>
      <w:r w:rsidRPr="001E6C98">
        <w:rPr>
          <w:rStyle w:val="FontStyle14"/>
        </w:rPr>
        <w:t xml:space="preserve"> </w:t>
      </w:r>
      <w:r w:rsidR="00F04377">
        <w:rPr>
          <w:rStyle w:val="FontStyle11"/>
        </w:rPr>
        <w:t>(см</w:t>
      </w:r>
      <w:proofErr w:type="gramStart"/>
      <w:r w:rsidR="00F04377">
        <w:rPr>
          <w:rStyle w:val="FontStyle11"/>
        </w:rPr>
        <w:t>.р</w:t>
      </w:r>
      <w:proofErr w:type="gramEnd"/>
      <w:r w:rsidR="00F04377">
        <w:rPr>
          <w:rStyle w:val="FontStyle11"/>
        </w:rPr>
        <w:t>исунок 86) присое</w:t>
      </w:r>
      <w:r w:rsidRPr="001E6C98">
        <w:rPr>
          <w:rStyle w:val="FontStyle11"/>
        </w:rPr>
        <w:t>динительные, монтажные и др.</w:t>
      </w:r>
    </w:p>
    <w:p w:rsidR="00DD4B5B" w:rsidRPr="003F431E" w:rsidRDefault="001E6C98" w:rsidP="003F431E">
      <w:pPr>
        <w:pStyle w:val="Style2"/>
        <w:widowControl/>
        <w:ind w:firstLine="567"/>
        <w:jc w:val="both"/>
        <w:rPr>
          <w:rStyle w:val="FontStyle12"/>
          <w:b w:val="0"/>
          <w:bCs w:val="0"/>
          <w:i w:val="0"/>
          <w:iCs w:val="0"/>
          <w:spacing w:val="0"/>
          <w:sz w:val="28"/>
          <w:szCs w:val="28"/>
        </w:rPr>
      </w:pPr>
      <w:r w:rsidRPr="001E6C98">
        <w:rPr>
          <w:rStyle w:val="FontStyle11"/>
        </w:rPr>
        <w:t>Закончив в</w:t>
      </w:r>
      <w:r w:rsidR="00F04377">
        <w:rPr>
          <w:rStyle w:val="FontStyle11"/>
        </w:rPr>
        <w:t>ыполнение эскиза сборочного чер</w:t>
      </w:r>
      <w:r w:rsidRPr="001E6C98">
        <w:rPr>
          <w:rStyle w:val="FontStyle11"/>
        </w:rPr>
        <w:t>тежа, учитывая габаритные размеры и масштаб</w:t>
      </w:r>
      <w:r w:rsidR="003F431E">
        <w:rPr>
          <w:rStyle w:val="FontStyle11"/>
        </w:rPr>
        <w:t xml:space="preserve"> </w:t>
      </w:r>
      <w:r w:rsidR="00DD4B5B" w:rsidRPr="003F431E">
        <w:rPr>
          <w:rStyle w:val="FontStyle16"/>
        </w:rPr>
        <w:t>изображений, выбирают формат чертежной бума</w:t>
      </w:r>
      <w:r w:rsidR="00DD4B5B" w:rsidRPr="003F431E">
        <w:rPr>
          <w:rStyle w:val="FontStyle16"/>
        </w:rPr>
        <w:softHyphen/>
        <w:t>ги. Компонуют лист, оставляя место для размеров и номеров поз</w:t>
      </w:r>
      <w:r w:rsidR="003F431E">
        <w:rPr>
          <w:rStyle w:val="FontStyle16"/>
        </w:rPr>
        <w:t>иций деталей, и вычерчивают сбо</w:t>
      </w:r>
      <w:r w:rsidR="00DD4B5B" w:rsidRPr="003F431E">
        <w:rPr>
          <w:rStyle w:val="FontStyle16"/>
        </w:rPr>
        <w:t>рочный чертеж</w:t>
      </w:r>
      <w:r w:rsidR="003F431E">
        <w:rPr>
          <w:rStyle w:val="FontStyle16"/>
        </w:rPr>
        <w:t>.</w:t>
      </w:r>
    </w:p>
    <w:p w:rsidR="00DD4B5B" w:rsidRPr="003F431E" w:rsidRDefault="00DD4B5B" w:rsidP="003F431E">
      <w:pPr>
        <w:pStyle w:val="Style3"/>
        <w:widowControl/>
        <w:spacing w:line="240" w:lineRule="auto"/>
        <w:ind w:right="-2" w:firstLine="567"/>
        <w:jc w:val="both"/>
        <w:rPr>
          <w:rStyle w:val="FontStyle16"/>
        </w:rPr>
      </w:pPr>
      <w:r w:rsidRPr="003F431E">
        <w:rPr>
          <w:rStyle w:val="FontStyle16"/>
        </w:rPr>
        <w:t xml:space="preserve">Затем следует выполнять спецификацию по ГОСТ </w:t>
      </w:r>
      <w:r w:rsidR="003F431E">
        <w:rPr>
          <w:rStyle w:val="FontStyle16"/>
        </w:rPr>
        <w:t xml:space="preserve">2.106-96 </w:t>
      </w:r>
      <w:r w:rsidRPr="003F431E">
        <w:rPr>
          <w:rStyle w:val="FontStyle16"/>
        </w:rPr>
        <w:t>(</w:t>
      </w:r>
      <w:r w:rsidR="003F431E">
        <w:rPr>
          <w:rStyle w:val="FontStyle16"/>
        </w:rPr>
        <w:t>рисунок</w:t>
      </w:r>
      <w:r w:rsidR="003F431E">
        <w:rPr>
          <w:rStyle w:val="FontStyle13"/>
          <w:i w:val="0"/>
          <w:spacing w:val="30"/>
          <w:sz w:val="28"/>
          <w:szCs w:val="28"/>
        </w:rPr>
        <w:t xml:space="preserve"> 87).</w:t>
      </w:r>
      <w:r w:rsidRPr="003F431E">
        <w:rPr>
          <w:rStyle w:val="FontStyle13"/>
          <w:sz w:val="28"/>
          <w:szCs w:val="28"/>
        </w:rPr>
        <w:t xml:space="preserve"> </w:t>
      </w:r>
      <w:r w:rsidRPr="003F431E">
        <w:rPr>
          <w:rStyle w:val="FontStyle16"/>
        </w:rPr>
        <w:t xml:space="preserve">Основную надпись спецификаций выполняют по ГОСТ </w:t>
      </w:r>
      <w:r w:rsidR="003F431E">
        <w:rPr>
          <w:rStyle w:val="FontStyle16"/>
        </w:rPr>
        <w:t xml:space="preserve">2.104-68 </w:t>
      </w:r>
      <w:r w:rsidRPr="003F431E">
        <w:rPr>
          <w:rStyle w:val="FontStyle16"/>
        </w:rPr>
        <w:t>(форма 2). Спецификацию (рис</w:t>
      </w:r>
      <w:r w:rsidR="003F431E">
        <w:rPr>
          <w:rStyle w:val="FontStyle16"/>
        </w:rPr>
        <w:t xml:space="preserve">унок </w:t>
      </w:r>
      <w:r w:rsidR="003F431E">
        <w:rPr>
          <w:rStyle w:val="FontStyle13"/>
          <w:i w:val="0"/>
          <w:sz w:val="28"/>
          <w:szCs w:val="28"/>
        </w:rPr>
        <w:t>87)</w:t>
      </w:r>
      <w:r w:rsidRPr="003F431E">
        <w:rPr>
          <w:rStyle w:val="FontStyle13"/>
          <w:sz w:val="28"/>
          <w:szCs w:val="28"/>
        </w:rPr>
        <w:t xml:space="preserve"> </w:t>
      </w:r>
      <w:r w:rsidRPr="003F431E">
        <w:rPr>
          <w:rStyle w:val="FontStyle16"/>
        </w:rPr>
        <w:t xml:space="preserve">выполняют для каждой сборочной единицы. </w:t>
      </w:r>
      <w:r w:rsidR="003F431E">
        <w:rPr>
          <w:rStyle w:val="FontStyle12"/>
          <w:b w:val="0"/>
          <w:i w:val="0"/>
          <w:sz w:val="28"/>
          <w:szCs w:val="28"/>
        </w:rPr>
        <w:t xml:space="preserve">В </w:t>
      </w:r>
      <w:r w:rsidRPr="003F431E">
        <w:rPr>
          <w:rStyle w:val="FontStyle16"/>
        </w:rPr>
        <w:t>графе «Наименование» (рис</w:t>
      </w:r>
      <w:r w:rsidR="003F431E">
        <w:rPr>
          <w:rStyle w:val="FontStyle16"/>
        </w:rPr>
        <w:t>унок 88</w:t>
      </w:r>
      <w:r w:rsidRPr="003F431E">
        <w:rPr>
          <w:rStyle w:val="FontStyle16"/>
        </w:rPr>
        <w:t>) над каждым разделом и под ним пропускается строчка. Наименование раздела подчерк</w:t>
      </w:r>
      <w:r w:rsidR="003F431E">
        <w:rPr>
          <w:rStyle w:val="FontStyle16"/>
        </w:rPr>
        <w:t xml:space="preserve">ивается тонкой линией. </w:t>
      </w:r>
      <w:r w:rsidR="003F431E">
        <w:rPr>
          <w:rStyle w:val="FontStyle16"/>
        </w:rPr>
        <w:lastRenderedPageBreak/>
        <w:t>Стандарт</w:t>
      </w:r>
      <w:r w:rsidRPr="003F431E">
        <w:rPr>
          <w:rStyle w:val="FontStyle16"/>
        </w:rPr>
        <w:t>ные изделия ра</w:t>
      </w:r>
      <w:r w:rsidR="003F431E">
        <w:rPr>
          <w:rStyle w:val="FontStyle16"/>
        </w:rPr>
        <w:t>с</w:t>
      </w:r>
      <w:r w:rsidRPr="003F431E">
        <w:rPr>
          <w:rStyle w:val="FontStyle16"/>
        </w:rPr>
        <w:t>полагают в порядке алфавита. В графе «Обозначение» представляется принятое обозначение для составных частей разделов «До</w:t>
      </w:r>
      <w:r w:rsidRPr="003F431E">
        <w:rPr>
          <w:rStyle w:val="FontStyle16"/>
        </w:rPr>
        <w:softHyphen/>
        <w:t>кументация», «Сборочные единицы» и «Детали». В разделах «Стандартные изделия» эту графу не заполняют.</w:t>
      </w:r>
    </w:p>
    <w:p w:rsidR="00A830AB" w:rsidRDefault="00A830AB" w:rsidP="001E6C98">
      <w:pPr>
        <w:rPr>
          <w:sz w:val="28"/>
          <w:szCs w:val="28"/>
        </w:rPr>
      </w:pPr>
    </w:p>
    <w:p w:rsidR="003925F5" w:rsidRDefault="003925F5" w:rsidP="001E6C98">
      <w:pPr>
        <w:rPr>
          <w:sz w:val="28"/>
          <w:szCs w:val="28"/>
        </w:rPr>
      </w:pPr>
    </w:p>
    <w:p w:rsidR="00424BDE" w:rsidRDefault="00424BDE" w:rsidP="001E6C98">
      <w:pPr>
        <w:rPr>
          <w:sz w:val="28"/>
          <w:szCs w:val="28"/>
        </w:rPr>
      </w:pPr>
    </w:p>
    <w:p w:rsidR="00A830AB" w:rsidRDefault="007D2CAE" w:rsidP="00E57822">
      <w:pPr>
        <w:rPr>
          <w:sz w:val="28"/>
          <w:szCs w:val="28"/>
        </w:rPr>
      </w:pPr>
      <w:r>
        <w:rPr>
          <w:sz w:val="28"/>
          <w:szCs w:val="28"/>
        </w:rPr>
        <w:t xml:space="preserve">  </w:t>
      </w:r>
      <w:r w:rsidR="00424BDE">
        <w:rPr>
          <w:sz w:val="28"/>
          <w:szCs w:val="28"/>
        </w:rPr>
        <w:t xml:space="preserve">    </w:t>
      </w:r>
      <w:r w:rsidR="003925F5">
        <w:rPr>
          <w:sz w:val="28"/>
          <w:szCs w:val="28"/>
        </w:rPr>
        <w:t xml:space="preserve">  </w:t>
      </w:r>
      <w:r>
        <w:rPr>
          <w:sz w:val="28"/>
          <w:szCs w:val="28"/>
        </w:rPr>
        <w:t xml:space="preserve">   </w:t>
      </w:r>
      <w:r w:rsidR="003925F5">
        <w:rPr>
          <w:noProof/>
        </w:rPr>
        <w:drawing>
          <wp:inline distT="0" distB="0" distL="0" distR="0">
            <wp:extent cx="5058055" cy="7477125"/>
            <wp:effectExtent l="19050" t="0" r="9245" b="0"/>
            <wp:docPr id="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a:stretch>
                      <a:fillRect/>
                    </a:stretch>
                  </pic:blipFill>
                  <pic:spPr bwMode="auto">
                    <a:xfrm>
                      <a:off x="0" y="0"/>
                      <a:ext cx="5058055" cy="7477125"/>
                    </a:xfrm>
                    <a:prstGeom prst="rect">
                      <a:avLst/>
                    </a:prstGeom>
                    <a:noFill/>
                    <a:ln w="9525">
                      <a:noFill/>
                      <a:miter lim="800000"/>
                      <a:headEnd/>
                      <a:tailEnd/>
                    </a:ln>
                  </pic:spPr>
                </pic:pic>
              </a:graphicData>
            </a:graphic>
          </wp:inline>
        </w:drawing>
      </w:r>
      <w:r>
        <w:rPr>
          <w:sz w:val="28"/>
          <w:szCs w:val="28"/>
        </w:rPr>
        <w:t xml:space="preserve"> </w:t>
      </w:r>
    </w:p>
    <w:p w:rsidR="00424BDE" w:rsidRDefault="00424BDE" w:rsidP="003925F5">
      <w:pPr>
        <w:jc w:val="center"/>
        <w:rPr>
          <w:sz w:val="20"/>
          <w:szCs w:val="20"/>
        </w:rPr>
      </w:pPr>
    </w:p>
    <w:p w:rsidR="00A830AB" w:rsidRPr="009C5323" w:rsidRDefault="009C5323" w:rsidP="003925F5">
      <w:pPr>
        <w:jc w:val="center"/>
        <w:rPr>
          <w:sz w:val="20"/>
          <w:szCs w:val="20"/>
        </w:rPr>
      </w:pPr>
      <w:r>
        <w:rPr>
          <w:sz w:val="20"/>
          <w:szCs w:val="20"/>
        </w:rPr>
        <w:t>Рисунок 86 –</w:t>
      </w:r>
      <w:r w:rsidR="003925F5" w:rsidRPr="003925F5">
        <w:rPr>
          <w:sz w:val="20"/>
          <w:szCs w:val="20"/>
        </w:rPr>
        <w:t xml:space="preserve"> Образец листа </w:t>
      </w:r>
      <w:r w:rsidR="003925F5" w:rsidRPr="003925F5">
        <w:rPr>
          <w:sz w:val="20"/>
          <w:szCs w:val="20"/>
          <w:lang w:val="en-US"/>
        </w:rPr>
        <w:t>II</w:t>
      </w:r>
      <w:r w:rsidR="003925F5" w:rsidRPr="003925F5">
        <w:rPr>
          <w:sz w:val="20"/>
          <w:szCs w:val="20"/>
        </w:rPr>
        <w:t xml:space="preserve">-3, </w:t>
      </w:r>
      <w:r w:rsidR="003925F5" w:rsidRPr="003925F5">
        <w:rPr>
          <w:i/>
          <w:sz w:val="20"/>
          <w:szCs w:val="20"/>
        </w:rPr>
        <w:t>б</w:t>
      </w:r>
      <w:r>
        <w:rPr>
          <w:i/>
          <w:sz w:val="20"/>
          <w:szCs w:val="20"/>
        </w:rPr>
        <w:t>.</w:t>
      </w:r>
    </w:p>
    <w:p w:rsidR="00A830AB" w:rsidRDefault="00A830AB" w:rsidP="00E57822">
      <w:pPr>
        <w:rPr>
          <w:sz w:val="28"/>
          <w:szCs w:val="28"/>
        </w:rPr>
      </w:pPr>
    </w:p>
    <w:p w:rsidR="00A830AB" w:rsidRDefault="00A830AB" w:rsidP="00E57822">
      <w:pPr>
        <w:rPr>
          <w:sz w:val="28"/>
          <w:szCs w:val="28"/>
        </w:rPr>
      </w:pPr>
    </w:p>
    <w:p w:rsidR="00A830AB" w:rsidRDefault="00A830AB" w:rsidP="00E57822">
      <w:pPr>
        <w:rPr>
          <w:sz w:val="28"/>
          <w:szCs w:val="28"/>
        </w:rPr>
      </w:pPr>
    </w:p>
    <w:p w:rsidR="00424BDE" w:rsidRDefault="00424BDE" w:rsidP="00E57822">
      <w:pPr>
        <w:rPr>
          <w:sz w:val="28"/>
          <w:szCs w:val="28"/>
        </w:rPr>
      </w:pPr>
    </w:p>
    <w:p w:rsidR="00424BDE" w:rsidRDefault="00424BDE" w:rsidP="00E57822">
      <w:pPr>
        <w:rPr>
          <w:sz w:val="28"/>
          <w:szCs w:val="28"/>
        </w:rPr>
      </w:pPr>
    </w:p>
    <w:p w:rsidR="00A830AB" w:rsidRDefault="003925F5" w:rsidP="00E57822">
      <w:pPr>
        <w:rPr>
          <w:sz w:val="28"/>
          <w:szCs w:val="28"/>
        </w:rPr>
      </w:pPr>
      <w:r>
        <w:rPr>
          <w:sz w:val="28"/>
          <w:szCs w:val="28"/>
        </w:rPr>
        <w:t xml:space="preserve"> </w:t>
      </w:r>
      <w:r w:rsidR="00424BDE">
        <w:rPr>
          <w:sz w:val="28"/>
          <w:szCs w:val="28"/>
        </w:rPr>
        <w:t xml:space="preserve">    </w:t>
      </w:r>
      <w:r>
        <w:rPr>
          <w:sz w:val="28"/>
          <w:szCs w:val="28"/>
        </w:rPr>
        <w:t xml:space="preserve">    </w:t>
      </w:r>
      <w:r>
        <w:rPr>
          <w:noProof/>
        </w:rPr>
        <w:drawing>
          <wp:inline distT="0" distB="0" distL="0" distR="0">
            <wp:extent cx="5295900" cy="7343505"/>
            <wp:effectExtent l="19050" t="0" r="0" b="0"/>
            <wp:docPr id="1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srcRect/>
                    <a:stretch>
                      <a:fillRect/>
                    </a:stretch>
                  </pic:blipFill>
                  <pic:spPr bwMode="auto">
                    <a:xfrm>
                      <a:off x="0" y="0"/>
                      <a:ext cx="5295900" cy="7343505"/>
                    </a:xfrm>
                    <a:prstGeom prst="rect">
                      <a:avLst/>
                    </a:prstGeom>
                    <a:noFill/>
                    <a:ln w="9525">
                      <a:noFill/>
                      <a:miter lim="800000"/>
                      <a:headEnd/>
                      <a:tailEnd/>
                    </a:ln>
                  </pic:spPr>
                </pic:pic>
              </a:graphicData>
            </a:graphic>
          </wp:inline>
        </w:drawing>
      </w:r>
    </w:p>
    <w:p w:rsidR="00424BDE" w:rsidRDefault="00424BDE" w:rsidP="003925F5">
      <w:pPr>
        <w:jc w:val="center"/>
        <w:rPr>
          <w:sz w:val="20"/>
          <w:szCs w:val="20"/>
        </w:rPr>
      </w:pPr>
    </w:p>
    <w:p w:rsidR="00A830AB" w:rsidRPr="003925F5" w:rsidRDefault="009C5323" w:rsidP="003925F5">
      <w:pPr>
        <w:jc w:val="center"/>
        <w:rPr>
          <w:sz w:val="20"/>
          <w:szCs w:val="20"/>
        </w:rPr>
      </w:pPr>
      <w:r>
        <w:rPr>
          <w:sz w:val="20"/>
          <w:szCs w:val="20"/>
        </w:rPr>
        <w:t>Рисунок 87 –</w:t>
      </w:r>
      <w:r w:rsidR="003925F5" w:rsidRPr="003925F5">
        <w:rPr>
          <w:sz w:val="20"/>
          <w:szCs w:val="20"/>
        </w:rPr>
        <w:t xml:space="preserve"> Образец спецификации</w:t>
      </w:r>
      <w:r>
        <w:rPr>
          <w:sz w:val="20"/>
          <w:szCs w:val="20"/>
        </w:rPr>
        <w:t>.</w:t>
      </w:r>
    </w:p>
    <w:p w:rsidR="00A830AB" w:rsidRDefault="00A830AB" w:rsidP="00E57822">
      <w:pPr>
        <w:rPr>
          <w:sz w:val="28"/>
          <w:szCs w:val="28"/>
        </w:rPr>
      </w:pPr>
    </w:p>
    <w:p w:rsidR="00A830AB" w:rsidRDefault="00A830AB" w:rsidP="00E57822">
      <w:pPr>
        <w:rPr>
          <w:sz w:val="28"/>
          <w:szCs w:val="28"/>
        </w:rPr>
      </w:pPr>
    </w:p>
    <w:p w:rsidR="00424BDE" w:rsidRDefault="00424BDE" w:rsidP="00E57822">
      <w:pPr>
        <w:rPr>
          <w:sz w:val="28"/>
          <w:szCs w:val="28"/>
        </w:rPr>
      </w:pPr>
    </w:p>
    <w:p w:rsidR="00424BDE" w:rsidRDefault="00424BDE" w:rsidP="00E57822">
      <w:pPr>
        <w:rPr>
          <w:sz w:val="28"/>
          <w:szCs w:val="28"/>
        </w:rPr>
      </w:pPr>
    </w:p>
    <w:p w:rsidR="00424BDE" w:rsidRDefault="00424BDE" w:rsidP="00E57822">
      <w:pPr>
        <w:rPr>
          <w:sz w:val="28"/>
          <w:szCs w:val="28"/>
        </w:rPr>
      </w:pPr>
    </w:p>
    <w:p w:rsidR="00424BDE" w:rsidRDefault="00424BDE" w:rsidP="00E57822">
      <w:pPr>
        <w:rPr>
          <w:sz w:val="28"/>
          <w:szCs w:val="28"/>
        </w:rPr>
      </w:pPr>
      <w:r>
        <w:rPr>
          <w:sz w:val="28"/>
          <w:szCs w:val="28"/>
        </w:rPr>
        <w:t xml:space="preserve">       </w:t>
      </w:r>
      <w:r>
        <w:rPr>
          <w:noProof/>
        </w:rPr>
        <w:drawing>
          <wp:inline distT="0" distB="0" distL="0" distR="0">
            <wp:extent cx="5324475" cy="7934738"/>
            <wp:effectExtent l="19050" t="0" r="9525" b="0"/>
            <wp:docPr id="1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cstate="print"/>
                    <a:srcRect/>
                    <a:stretch>
                      <a:fillRect/>
                    </a:stretch>
                  </pic:blipFill>
                  <pic:spPr bwMode="auto">
                    <a:xfrm>
                      <a:off x="0" y="0"/>
                      <a:ext cx="5324475" cy="7934738"/>
                    </a:xfrm>
                    <a:prstGeom prst="rect">
                      <a:avLst/>
                    </a:prstGeom>
                    <a:noFill/>
                    <a:ln w="9525">
                      <a:noFill/>
                      <a:miter lim="800000"/>
                      <a:headEnd/>
                      <a:tailEnd/>
                    </a:ln>
                  </pic:spPr>
                </pic:pic>
              </a:graphicData>
            </a:graphic>
          </wp:inline>
        </w:drawing>
      </w:r>
      <w:r>
        <w:rPr>
          <w:sz w:val="28"/>
          <w:szCs w:val="28"/>
        </w:rPr>
        <w:t xml:space="preserve"> </w:t>
      </w:r>
    </w:p>
    <w:p w:rsidR="00424BDE" w:rsidRDefault="00424BDE" w:rsidP="00E57822">
      <w:pPr>
        <w:rPr>
          <w:sz w:val="28"/>
          <w:szCs w:val="28"/>
        </w:rPr>
      </w:pPr>
    </w:p>
    <w:p w:rsidR="00424BDE" w:rsidRPr="00424BDE" w:rsidRDefault="009C5323" w:rsidP="00424BDE">
      <w:pPr>
        <w:jc w:val="center"/>
        <w:rPr>
          <w:sz w:val="20"/>
          <w:szCs w:val="20"/>
        </w:rPr>
      </w:pPr>
      <w:r>
        <w:rPr>
          <w:sz w:val="20"/>
          <w:szCs w:val="20"/>
        </w:rPr>
        <w:t>Рисунок 88 –</w:t>
      </w:r>
      <w:r w:rsidR="00424BDE" w:rsidRPr="00424BDE">
        <w:rPr>
          <w:sz w:val="20"/>
          <w:szCs w:val="20"/>
        </w:rPr>
        <w:t xml:space="preserve"> Спецификация. Образец заполнения графы «Наименование»</w:t>
      </w:r>
      <w:r>
        <w:rPr>
          <w:sz w:val="20"/>
          <w:szCs w:val="20"/>
        </w:rPr>
        <w:t>.</w:t>
      </w:r>
    </w:p>
    <w:p w:rsidR="00424BDE" w:rsidRDefault="00424BDE" w:rsidP="00E57822">
      <w:pPr>
        <w:rPr>
          <w:sz w:val="28"/>
          <w:szCs w:val="28"/>
        </w:rPr>
      </w:pPr>
    </w:p>
    <w:p w:rsidR="00424BDE" w:rsidRDefault="00424BDE" w:rsidP="00E57822">
      <w:pPr>
        <w:rPr>
          <w:sz w:val="28"/>
          <w:szCs w:val="28"/>
        </w:rPr>
      </w:pPr>
    </w:p>
    <w:p w:rsidR="00424BDE" w:rsidRPr="001F4D3C" w:rsidRDefault="00424BDE" w:rsidP="00E57822">
      <w:pPr>
        <w:rPr>
          <w:sz w:val="28"/>
          <w:szCs w:val="28"/>
        </w:rPr>
      </w:pPr>
    </w:p>
    <w:p w:rsidR="00E57822" w:rsidRPr="00424BDE" w:rsidRDefault="00E57822" w:rsidP="00424BDE">
      <w:pPr>
        <w:jc w:val="center"/>
        <w:rPr>
          <w:b/>
          <w:sz w:val="28"/>
          <w:szCs w:val="28"/>
        </w:rPr>
      </w:pPr>
      <w:r w:rsidRPr="00424BDE">
        <w:rPr>
          <w:b/>
          <w:sz w:val="28"/>
          <w:szCs w:val="28"/>
        </w:rPr>
        <w:lastRenderedPageBreak/>
        <w:t xml:space="preserve">Лист </w:t>
      </w:r>
      <w:r w:rsidRPr="00424BDE">
        <w:rPr>
          <w:b/>
          <w:sz w:val="28"/>
          <w:szCs w:val="28"/>
          <w:lang w:val="en-US"/>
        </w:rPr>
        <w:t>II</w:t>
      </w:r>
      <w:r w:rsidRPr="00424BDE">
        <w:rPr>
          <w:b/>
          <w:sz w:val="28"/>
          <w:szCs w:val="28"/>
        </w:rPr>
        <w:t>-4</w:t>
      </w:r>
      <w:r w:rsidR="00424BDE" w:rsidRPr="00424BDE">
        <w:rPr>
          <w:b/>
          <w:sz w:val="28"/>
          <w:szCs w:val="28"/>
        </w:rPr>
        <w:t xml:space="preserve">, </w:t>
      </w:r>
      <w:r w:rsidR="00424BDE" w:rsidRPr="00424BDE">
        <w:rPr>
          <w:b/>
          <w:i/>
          <w:sz w:val="28"/>
          <w:szCs w:val="28"/>
        </w:rPr>
        <w:t>а</w:t>
      </w:r>
      <w:r w:rsidR="00424BDE" w:rsidRPr="00424BDE">
        <w:rPr>
          <w:b/>
          <w:sz w:val="28"/>
          <w:szCs w:val="28"/>
        </w:rPr>
        <w:t xml:space="preserve">, </w:t>
      </w:r>
      <w:r w:rsidR="00424BDE" w:rsidRPr="00424BDE">
        <w:rPr>
          <w:b/>
          <w:i/>
          <w:sz w:val="28"/>
          <w:szCs w:val="28"/>
        </w:rPr>
        <w:t>б</w:t>
      </w:r>
      <w:r w:rsidR="00424BDE" w:rsidRPr="00424BDE">
        <w:rPr>
          <w:b/>
          <w:sz w:val="28"/>
          <w:szCs w:val="28"/>
        </w:rPr>
        <w:t xml:space="preserve">, </w:t>
      </w:r>
      <w:proofErr w:type="gramStart"/>
      <w:r w:rsidR="00424BDE" w:rsidRPr="00424BDE">
        <w:rPr>
          <w:b/>
          <w:i/>
          <w:sz w:val="28"/>
          <w:szCs w:val="28"/>
        </w:rPr>
        <w:t>в</w:t>
      </w:r>
      <w:proofErr w:type="gramEnd"/>
    </w:p>
    <w:p w:rsidR="00E57822" w:rsidRDefault="00E57822" w:rsidP="00424BDE">
      <w:pPr>
        <w:jc w:val="center"/>
        <w:rPr>
          <w:b/>
          <w:sz w:val="28"/>
          <w:szCs w:val="28"/>
        </w:rPr>
      </w:pPr>
      <w:r w:rsidRPr="00424BDE">
        <w:rPr>
          <w:b/>
          <w:sz w:val="28"/>
          <w:szCs w:val="28"/>
        </w:rPr>
        <w:t>Содержание листа</w:t>
      </w:r>
    </w:p>
    <w:p w:rsidR="00424BDE" w:rsidRPr="00424BDE" w:rsidRDefault="00424BDE" w:rsidP="00D83781">
      <w:pPr>
        <w:ind w:firstLine="567"/>
        <w:jc w:val="both"/>
        <w:rPr>
          <w:sz w:val="28"/>
          <w:szCs w:val="28"/>
        </w:rPr>
      </w:pPr>
      <w:r>
        <w:rPr>
          <w:sz w:val="28"/>
          <w:szCs w:val="28"/>
        </w:rPr>
        <w:t>На л</w:t>
      </w:r>
      <w:r w:rsidRPr="00D40AFF">
        <w:rPr>
          <w:sz w:val="28"/>
          <w:szCs w:val="28"/>
        </w:rPr>
        <w:t>ист</w:t>
      </w:r>
      <w:r>
        <w:rPr>
          <w:sz w:val="28"/>
          <w:szCs w:val="28"/>
        </w:rPr>
        <w:t>е</w:t>
      </w:r>
      <w:r w:rsidRPr="00D40AFF">
        <w:rPr>
          <w:sz w:val="28"/>
          <w:szCs w:val="28"/>
        </w:rPr>
        <w:t xml:space="preserve"> </w:t>
      </w:r>
      <w:r w:rsidRPr="00D40AFF">
        <w:rPr>
          <w:sz w:val="28"/>
          <w:szCs w:val="28"/>
          <w:lang w:val="en-US"/>
        </w:rPr>
        <w:t>I</w:t>
      </w:r>
      <w:r>
        <w:rPr>
          <w:sz w:val="28"/>
          <w:szCs w:val="28"/>
          <w:lang w:val="en-US"/>
        </w:rPr>
        <w:t>I</w:t>
      </w:r>
      <w:r w:rsidRPr="00D40AFF">
        <w:rPr>
          <w:sz w:val="28"/>
          <w:szCs w:val="28"/>
        </w:rPr>
        <w:t>-</w:t>
      </w:r>
      <w:r>
        <w:rPr>
          <w:sz w:val="28"/>
          <w:szCs w:val="28"/>
        </w:rPr>
        <w:t xml:space="preserve">4, </w:t>
      </w:r>
      <w:r w:rsidRPr="00424BDE">
        <w:rPr>
          <w:i/>
          <w:sz w:val="28"/>
          <w:szCs w:val="28"/>
        </w:rPr>
        <w:t>а</w:t>
      </w:r>
      <w:r>
        <w:rPr>
          <w:sz w:val="28"/>
          <w:szCs w:val="28"/>
        </w:rPr>
        <w:t xml:space="preserve">, </w:t>
      </w:r>
      <w:r w:rsidRPr="00424BDE">
        <w:rPr>
          <w:i/>
          <w:sz w:val="28"/>
          <w:szCs w:val="28"/>
        </w:rPr>
        <w:t>б</w:t>
      </w:r>
      <w:r>
        <w:rPr>
          <w:sz w:val="28"/>
          <w:szCs w:val="28"/>
        </w:rPr>
        <w:t xml:space="preserve">, </w:t>
      </w:r>
      <w:r w:rsidRPr="00424BDE">
        <w:rPr>
          <w:i/>
          <w:sz w:val="28"/>
          <w:szCs w:val="28"/>
        </w:rPr>
        <w:t>в</w:t>
      </w:r>
      <w:r>
        <w:rPr>
          <w:sz w:val="28"/>
          <w:szCs w:val="28"/>
        </w:rPr>
        <w:t xml:space="preserve"> выполняется деталировка по сборочному чертежу (состоит из трех чертежей деталей – форматы А</w:t>
      </w:r>
      <w:proofErr w:type="gramStart"/>
      <w:r>
        <w:rPr>
          <w:sz w:val="28"/>
          <w:szCs w:val="28"/>
        </w:rPr>
        <w:t>4</w:t>
      </w:r>
      <w:proofErr w:type="gramEnd"/>
      <w:r>
        <w:rPr>
          <w:sz w:val="28"/>
          <w:szCs w:val="28"/>
        </w:rPr>
        <w:t xml:space="preserve"> и А3).</w:t>
      </w:r>
    </w:p>
    <w:p w:rsidR="00E57822" w:rsidRDefault="00E57822" w:rsidP="00424BDE">
      <w:pPr>
        <w:jc w:val="center"/>
        <w:rPr>
          <w:b/>
          <w:sz w:val="28"/>
          <w:szCs w:val="28"/>
        </w:rPr>
      </w:pPr>
      <w:r w:rsidRPr="00424BDE">
        <w:rPr>
          <w:b/>
          <w:sz w:val="28"/>
          <w:szCs w:val="28"/>
        </w:rPr>
        <w:t>Цель задания</w:t>
      </w:r>
    </w:p>
    <w:p w:rsidR="00424BDE" w:rsidRDefault="00D83781" w:rsidP="00D83781">
      <w:pPr>
        <w:ind w:firstLine="567"/>
        <w:jc w:val="both"/>
        <w:rPr>
          <w:sz w:val="28"/>
          <w:szCs w:val="28"/>
        </w:rPr>
      </w:pPr>
      <w:r>
        <w:rPr>
          <w:sz w:val="28"/>
          <w:szCs w:val="28"/>
        </w:rPr>
        <w:t>Внимательно изучить методические указания, получить навыки чтения сборочных чертежей и составления рабочих чертежей деталей по сборочному чертежу.</w:t>
      </w:r>
    </w:p>
    <w:p w:rsidR="00D83781" w:rsidRPr="00D83781" w:rsidRDefault="00D83781" w:rsidP="00D83781">
      <w:pPr>
        <w:jc w:val="center"/>
        <w:rPr>
          <w:b/>
          <w:sz w:val="28"/>
          <w:szCs w:val="28"/>
        </w:rPr>
      </w:pPr>
      <w:r w:rsidRPr="00D83781">
        <w:rPr>
          <w:b/>
          <w:sz w:val="28"/>
          <w:szCs w:val="28"/>
        </w:rPr>
        <w:t>Упражнения</w:t>
      </w:r>
    </w:p>
    <w:p w:rsidR="00D83781" w:rsidRDefault="00D83781" w:rsidP="00D83781">
      <w:pPr>
        <w:jc w:val="both"/>
        <w:rPr>
          <w:sz w:val="28"/>
          <w:szCs w:val="28"/>
        </w:rPr>
      </w:pPr>
      <w:r>
        <w:rPr>
          <w:sz w:val="28"/>
          <w:szCs w:val="28"/>
        </w:rPr>
        <w:t>Вопросы к сборочному чертежу:</w:t>
      </w:r>
    </w:p>
    <w:p w:rsidR="00D83781" w:rsidRDefault="00A834BD" w:rsidP="00A834BD">
      <w:pPr>
        <w:pStyle w:val="a6"/>
        <w:numPr>
          <w:ilvl w:val="0"/>
          <w:numId w:val="34"/>
        </w:numPr>
        <w:jc w:val="both"/>
        <w:rPr>
          <w:sz w:val="28"/>
          <w:szCs w:val="28"/>
        </w:rPr>
      </w:pPr>
      <w:r>
        <w:rPr>
          <w:sz w:val="28"/>
          <w:szCs w:val="28"/>
        </w:rPr>
        <w:t xml:space="preserve">Как называется </w:t>
      </w:r>
      <w:proofErr w:type="gramStart"/>
      <w:r>
        <w:rPr>
          <w:sz w:val="28"/>
          <w:szCs w:val="28"/>
        </w:rPr>
        <w:t>изделие, изображенное на сборочном чертеже и какое обозначение имеет</w:t>
      </w:r>
      <w:proofErr w:type="gramEnd"/>
      <w:r>
        <w:rPr>
          <w:sz w:val="28"/>
          <w:szCs w:val="28"/>
        </w:rPr>
        <w:t xml:space="preserve"> сборочный чертеж?</w:t>
      </w:r>
    </w:p>
    <w:p w:rsidR="00A834BD" w:rsidRDefault="00A834BD" w:rsidP="00A834BD">
      <w:pPr>
        <w:pStyle w:val="a6"/>
        <w:numPr>
          <w:ilvl w:val="0"/>
          <w:numId w:val="34"/>
        </w:numPr>
        <w:jc w:val="both"/>
        <w:rPr>
          <w:sz w:val="28"/>
          <w:szCs w:val="28"/>
        </w:rPr>
      </w:pPr>
      <w:r>
        <w:rPr>
          <w:sz w:val="28"/>
          <w:szCs w:val="28"/>
        </w:rPr>
        <w:t>Какое назначение имеет изделие?</w:t>
      </w:r>
    </w:p>
    <w:p w:rsidR="00A834BD" w:rsidRDefault="00A834BD" w:rsidP="00A834BD">
      <w:pPr>
        <w:pStyle w:val="a6"/>
        <w:numPr>
          <w:ilvl w:val="0"/>
          <w:numId w:val="34"/>
        </w:numPr>
        <w:jc w:val="both"/>
        <w:rPr>
          <w:sz w:val="28"/>
          <w:szCs w:val="28"/>
        </w:rPr>
      </w:pPr>
      <w:r>
        <w:rPr>
          <w:sz w:val="28"/>
          <w:szCs w:val="28"/>
        </w:rPr>
        <w:t>Сколько изображений дано на сборочном чертеже?</w:t>
      </w:r>
    </w:p>
    <w:p w:rsidR="00A834BD" w:rsidRDefault="00A834BD" w:rsidP="00A834BD">
      <w:pPr>
        <w:pStyle w:val="a6"/>
        <w:numPr>
          <w:ilvl w:val="0"/>
          <w:numId w:val="34"/>
        </w:numPr>
        <w:jc w:val="both"/>
        <w:rPr>
          <w:sz w:val="28"/>
          <w:szCs w:val="28"/>
        </w:rPr>
      </w:pPr>
      <w:r>
        <w:rPr>
          <w:sz w:val="28"/>
          <w:szCs w:val="28"/>
        </w:rPr>
        <w:t>Каково назначение каждого изображения?</w:t>
      </w:r>
    </w:p>
    <w:p w:rsidR="00A834BD" w:rsidRDefault="00A834BD" w:rsidP="00A834BD">
      <w:pPr>
        <w:pStyle w:val="a6"/>
        <w:numPr>
          <w:ilvl w:val="0"/>
          <w:numId w:val="34"/>
        </w:numPr>
        <w:jc w:val="both"/>
        <w:rPr>
          <w:sz w:val="28"/>
          <w:szCs w:val="28"/>
        </w:rPr>
      </w:pPr>
      <w:r>
        <w:rPr>
          <w:sz w:val="28"/>
          <w:szCs w:val="28"/>
        </w:rPr>
        <w:t>На каких изображениях показан корпус?</w:t>
      </w:r>
    </w:p>
    <w:p w:rsidR="00A834BD" w:rsidRDefault="00A834BD" w:rsidP="00A834BD">
      <w:pPr>
        <w:pStyle w:val="a6"/>
        <w:numPr>
          <w:ilvl w:val="0"/>
          <w:numId w:val="34"/>
        </w:numPr>
        <w:jc w:val="both"/>
        <w:rPr>
          <w:sz w:val="28"/>
          <w:szCs w:val="28"/>
        </w:rPr>
      </w:pPr>
      <w:r>
        <w:rPr>
          <w:sz w:val="28"/>
          <w:szCs w:val="28"/>
        </w:rPr>
        <w:t>Укажите детали, смежные с корпусом.</w:t>
      </w:r>
    </w:p>
    <w:p w:rsidR="00A834BD" w:rsidRDefault="00A834BD" w:rsidP="00A834BD">
      <w:pPr>
        <w:pStyle w:val="a6"/>
        <w:numPr>
          <w:ilvl w:val="0"/>
          <w:numId w:val="34"/>
        </w:numPr>
        <w:jc w:val="both"/>
        <w:rPr>
          <w:sz w:val="28"/>
          <w:szCs w:val="28"/>
        </w:rPr>
      </w:pPr>
      <w:r>
        <w:rPr>
          <w:sz w:val="28"/>
          <w:szCs w:val="28"/>
        </w:rPr>
        <w:t>Каково назначение корпуса?</w:t>
      </w:r>
    </w:p>
    <w:p w:rsidR="00A834BD" w:rsidRDefault="00A834BD" w:rsidP="00A834BD">
      <w:pPr>
        <w:pStyle w:val="a6"/>
        <w:numPr>
          <w:ilvl w:val="0"/>
          <w:numId w:val="34"/>
        </w:numPr>
        <w:jc w:val="both"/>
        <w:rPr>
          <w:sz w:val="28"/>
          <w:szCs w:val="28"/>
        </w:rPr>
      </w:pPr>
      <w:r>
        <w:rPr>
          <w:sz w:val="28"/>
          <w:szCs w:val="28"/>
        </w:rPr>
        <w:t>Укажите способы соединения корпуса со смежными деталями.</w:t>
      </w:r>
    </w:p>
    <w:p w:rsidR="00A834BD" w:rsidRDefault="00A834BD" w:rsidP="00A834BD">
      <w:pPr>
        <w:pStyle w:val="a6"/>
        <w:numPr>
          <w:ilvl w:val="0"/>
          <w:numId w:val="34"/>
        </w:numPr>
        <w:jc w:val="both"/>
        <w:rPr>
          <w:sz w:val="28"/>
          <w:szCs w:val="28"/>
        </w:rPr>
      </w:pPr>
      <w:r>
        <w:rPr>
          <w:sz w:val="28"/>
          <w:szCs w:val="28"/>
        </w:rPr>
        <w:t>Сколько изображений нужно для корпуса при составлении его чертежа?</w:t>
      </w:r>
    </w:p>
    <w:p w:rsidR="00A834BD" w:rsidRPr="00A834BD" w:rsidRDefault="00A834BD" w:rsidP="00A834BD">
      <w:pPr>
        <w:pStyle w:val="a6"/>
        <w:numPr>
          <w:ilvl w:val="0"/>
          <w:numId w:val="34"/>
        </w:numPr>
        <w:jc w:val="both"/>
        <w:rPr>
          <w:sz w:val="28"/>
          <w:szCs w:val="28"/>
        </w:rPr>
      </w:pPr>
      <w:r>
        <w:rPr>
          <w:sz w:val="28"/>
          <w:szCs w:val="28"/>
        </w:rPr>
        <w:t>Дать обозначение резьбы корпуса.</w:t>
      </w:r>
    </w:p>
    <w:p w:rsidR="00E57822" w:rsidRPr="00424BDE" w:rsidRDefault="00E57822" w:rsidP="00424BDE">
      <w:pPr>
        <w:jc w:val="center"/>
        <w:rPr>
          <w:b/>
          <w:sz w:val="28"/>
          <w:szCs w:val="28"/>
        </w:rPr>
      </w:pPr>
      <w:r w:rsidRPr="00424BDE">
        <w:rPr>
          <w:b/>
          <w:sz w:val="28"/>
          <w:szCs w:val="28"/>
        </w:rPr>
        <w:t>Методические указания</w:t>
      </w:r>
      <w:r w:rsidR="00D83781">
        <w:rPr>
          <w:b/>
          <w:sz w:val="28"/>
          <w:szCs w:val="28"/>
        </w:rPr>
        <w:t xml:space="preserve"> и</w:t>
      </w:r>
    </w:p>
    <w:p w:rsidR="00E57822" w:rsidRPr="00424BDE" w:rsidRDefault="00D83781" w:rsidP="00424BDE">
      <w:pPr>
        <w:jc w:val="center"/>
        <w:rPr>
          <w:b/>
          <w:sz w:val="28"/>
          <w:szCs w:val="28"/>
        </w:rPr>
      </w:pPr>
      <w:r>
        <w:rPr>
          <w:b/>
          <w:sz w:val="28"/>
          <w:szCs w:val="28"/>
        </w:rPr>
        <w:t>п</w:t>
      </w:r>
      <w:r w:rsidR="00E57822" w:rsidRPr="00424BDE">
        <w:rPr>
          <w:b/>
          <w:sz w:val="28"/>
          <w:szCs w:val="28"/>
        </w:rPr>
        <w:t xml:space="preserve">орядок выполнения листа </w:t>
      </w:r>
      <w:r w:rsidR="00E57822" w:rsidRPr="00424BDE">
        <w:rPr>
          <w:b/>
          <w:sz w:val="28"/>
          <w:szCs w:val="28"/>
          <w:lang w:val="en-US"/>
        </w:rPr>
        <w:t>I</w:t>
      </w:r>
      <w:r w:rsidR="00F801AC" w:rsidRPr="00424BDE">
        <w:rPr>
          <w:b/>
          <w:sz w:val="28"/>
          <w:szCs w:val="28"/>
          <w:lang w:val="en-US"/>
        </w:rPr>
        <w:t>I</w:t>
      </w:r>
      <w:r w:rsidR="00F801AC" w:rsidRPr="00424BDE">
        <w:rPr>
          <w:b/>
          <w:sz w:val="28"/>
          <w:szCs w:val="28"/>
        </w:rPr>
        <w:t>-4</w:t>
      </w:r>
      <w:r>
        <w:rPr>
          <w:b/>
          <w:sz w:val="28"/>
          <w:szCs w:val="28"/>
        </w:rPr>
        <w:t xml:space="preserve">, </w:t>
      </w:r>
      <w:r w:rsidRPr="00D83781">
        <w:rPr>
          <w:b/>
          <w:i/>
          <w:sz w:val="28"/>
          <w:szCs w:val="28"/>
        </w:rPr>
        <w:t>а</w:t>
      </w:r>
      <w:r>
        <w:rPr>
          <w:b/>
          <w:sz w:val="28"/>
          <w:szCs w:val="28"/>
        </w:rPr>
        <w:t xml:space="preserve">, </w:t>
      </w:r>
      <w:r w:rsidRPr="00D83781">
        <w:rPr>
          <w:b/>
          <w:i/>
          <w:sz w:val="28"/>
          <w:szCs w:val="28"/>
        </w:rPr>
        <w:t>б</w:t>
      </w:r>
      <w:r>
        <w:rPr>
          <w:b/>
          <w:sz w:val="28"/>
          <w:szCs w:val="28"/>
        </w:rPr>
        <w:t xml:space="preserve">, </w:t>
      </w:r>
      <w:proofErr w:type="gramStart"/>
      <w:r w:rsidRPr="00D83781">
        <w:rPr>
          <w:b/>
          <w:i/>
          <w:sz w:val="28"/>
          <w:szCs w:val="28"/>
        </w:rPr>
        <w:t>в</w:t>
      </w:r>
      <w:proofErr w:type="gramEnd"/>
    </w:p>
    <w:p w:rsidR="00E57822" w:rsidRDefault="00C4356C" w:rsidP="00C4356C">
      <w:pPr>
        <w:ind w:firstLine="567"/>
        <w:jc w:val="both"/>
        <w:rPr>
          <w:sz w:val="28"/>
          <w:szCs w:val="28"/>
        </w:rPr>
      </w:pPr>
      <w:r>
        <w:rPr>
          <w:sz w:val="28"/>
          <w:szCs w:val="28"/>
        </w:rPr>
        <w:t xml:space="preserve">Образец выполнения чертежей деталей приведен на рисунке 89, чертеж «Корпуса», выполненного по сборочному чертежу – на рисунке 90 и спецификации на рисунке 91. Варианты заданий даны в таблице 18. Номера деталей брать согласно варианту. Каждую деталь вычертить на отдельном листе чертежной бумаги. Аксонометрическое изображение одной из деталей (по желанию) вычертить на ее чертеже с ортогональными изображениями. Сборочные чертежи для </w:t>
      </w:r>
      <w:proofErr w:type="spellStart"/>
      <w:r>
        <w:rPr>
          <w:sz w:val="28"/>
          <w:szCs w:val="28"/>
        </w:rPr>
        <w:t>деталирования</w:t>
      </w:r>
      <w:proofErr w:type="spellEnd"/>
      <w:r>
        <w:rPr>
          <w:sz w:val="28"/>
          <w:szCs w:val="28"/>
        </w:rPr>
        <w:t xml:space="preserve"> и спецификации даны на рисунках 94-113.</w:t>
      </w:r>
      <w:r w:rsidR="0091250D">
        <w:rPr>
          <w:sz w:val="28"/>
          <w:szCs w:val="28"/>
        </w:rPr>
        <w:t xml:space="preserve"> К каждому сборочному чертежу прилагаются спецификация, описание устройства и работы сборочной единицы. Сборочный чертеж не перечерчивается.</w:t>
      </w:r>
    </w:p>
    <w:p w:rsidR="005A42B0" w:rsidRPr="005A42B0" w:rsidRDefault="005A42B0" w:rsidP="007049A7">
      <w:pPr>
        <w:pStyle w:val="Style1"/>
        <w:widowControl/>
        <w:spacing w:line="240" w:lineRule="auto"/>
        <w:ind w:firstLine="567"/>
        <w:rPr>
          <w:rStyle w:val="FontStyle14"/>
          <w:i w:val="0"/>
        </w:rPr>
      </w:pPr>
      <w:r w:rsidRPr="005A42B0">
        <w:rPr>
          <w:rStyle w:val="FontStyle14"/>
          <w:i w:val="0"/>
        </w:rPr>
        <w:t>Чертежи</w:t>
      </w:r>
      <w:r w:rsidR="007049A7">
        <w:rPr>
          <w:rStyle w:val="FontStyle14"/>
          <w:i w:val="0"/>
        </w:rPr>
        <w:t xml:space="preserve"> </w:t>
      </w:r>
      <w:r w:rsidRPr="005A42B0">
        <w:rPr>
          <w:rStyle w:val="FontStyle14"/>
          <w:i w:val="0"/>
        </w:rPr>
        <w:t>деталей выпол</w:t>
      </w:r>
      <w:r w:rsidR="007049A7">
        <w:rPr>
          <w:rStyle w:val="FontStyle14"/>
          <w:i w:val="0"/>
        </w:rPr>
        <w:t>няют на отдельных листах чертеж</w:t>
      </w:r>
      <w:r w:rsidRPr="005A42B0">
        <w:rPr>
          <w:rStyle w:val="FontStyle14"/>
          <w:i w:val="0"/>
        </w:rPr>
        <w:t>ной бумаги стандартного формата. Стандартные д</w:t>
      </w:r>
      <w:r w:rsidR="007049A7">
        <w:rPr>
          <w:rStyle w:val="FontStyle14"/>
          <w:i w:val="0"/>
        </w:rPr>
        <w:t xml:space="preserve">етали </w:t>
      </w:r>
      <w:proofErr w:type="spellStart"/>
      <w:r w:rsidR="007049A7">
        <w:rPr>
          <w:rStyle w:val="FontStyle14"/>
          <w:i w:val="0"/>
        </w:rPr>
        <w:t>деталированию</w:t>
      </w:r>
      <w:proofErr w:type="spellEnd"/>
      <w:r w:rsidR="007049A7">
        <w:rPr>
          <w:rStyle w:val="FontStyle14"/>
          <w:i w:val="0"/>
        </w:rPr>
        <w:t xml:space="preserve"> не подлежат.</w:t>
      </w:r>
      <w:r w:rsidRPr="005A42B0">
        <w:rPr>
          <w:rStyle w:val="FontStyle14"/>
          <w:i w:val="0"/>
        </w:rPr>
        <w:t xml:space="preserve"> На одном из чертежей деталей кроме ортогональных проекций вычерчивается </w:t>
      </w:r>
      <w:r w:rsidR="007049A7">
        <w:rPr>
          <w:rStyle w:val="FontStyle14"/>
          <w:i w:val="0"/>
        </w:rPr>
        <w:t>аксонометрическая проекция дета</w:t>
      </w:r>
      <w:r w:rsidRPr="005A42B0">
        <w:rPr>
          <w:rStyle w:val="FontStyle14"/>
          <w:i w:val="0"/>
        </w:rPr>
        <w:t>ли (допускаетс</w:t>
      </w:r>
      <w:r w:rsidR="007049A7">
        <w:rPr>
          <w:rStyle w:val="FontStyle14"/>
          <w:i w:val="0"/>
        </w:rPr>
        <w:t>я выполнение аксонометрии на от</w:t>
      </w:r>
      <w:r w:rsidRPr="005A42B0">
        <w:rPr>
          <w:rStyle w:val="FontStyle14"/>
          <w:i w:val="0"/>
        </w:rPr>
        <w:t>дельном листе).</w:t>
      </w:r>
    </w:p>
    <w:p w:rsidR="005A42B0" w:rsidRPr="005A42B0" w:rsidRDefault="005A42B0" w:rsidP="007049A7">
      <w:pPr>
        <w:pStyle w:val="Style3"/>
        <w:widowControl/>
        <w:spacing w:line="240" w:lineRule="auto"/>
        <w:ind w:firstLine="567"/>
        <w:jc w:val="both"/>
        <w:rPr>
          <w:rStyle w:val="FontStyle14"/>
          <w:i w:val="0"/>
        </w:rPr>
      </w:pPr>
      <w:proofErr w:type="spellStart"/>
      <w:r w:rsidRPr="005A42B0">
        <w:rPr>
          <w:rStyle w:val="FontStyle14"/>
          <w:i w:val="0"/>
        </w:rPr>
        <w:t>Деталирова</w:t>
      </w:r>
      <w:r w:rsidR="007049A7">
        <w:rPr>
          <w:rStyle w:val="FontStyle14"/>
          <w:i w:val="0"/>
        </w:rPr>
        <w:t>нием</w:t>
      </w:r>
      <w:proofErr w:type="spellEnd"/>
      <w:r w:rsidR="007049A7">
        <w:rPr>
          <w:rStyle w:val="FontStyle14"/>
          <w:i w:val="0"/>
        </w:rPr>
        <w:t xml:space="preserve"> называется разработка и вы</w:t>
      </w:r>
      <w:r w:rsidRPr="005A42B0">
        <w:rPr>
          <w:rStyle w:val="FontStyle14"/>
          <w:i w:val="0"/>
        </w:rPr>
        <w:t>полнение чертежей деталей по сборочному чертежу. С помощью описания сборочной единицы и специ</w:t>
      </w:r>
      <w:r w:rsidRPr="005A42B0">
        <w:rPr>
          <w:rStyle w:val="FontStyle14"/>
          <w:i w:val="0"/>
        </w:rPr>
        <w:softHyphen/>
        <w:t>фикации прочита</w:t>
      </w:r>
      <w:r w:rsidR="007049A7">
        <w:rPr>
          <w:rStyle w:val="FontStyle14"/>
          <w:i w:val="0"/>
        </w:rPr>
        <w:t>ть сборочный чертеж, т. е. выяс</w:t>
      </w:r>
      <w:r w:rsidRPr="005A42B0">
        <w:rPr>
          <w:rStyle w:val="FontStyle14"/>
          <w:i w:val="0"/>
        </w:rPr>
        <w:t>нить устройство</w:t>
      </w:r>
      <w:r w:rsidR="007049A7">
        <w:rPr>
          <w:rStyle w:val="FontStyle14"/>
          <w:i w:val="0"/>
        </w:rPr>
        <w:t xml:space="preserve"> и принцип работы сборочной еди</w:t>
      </w:r>
      <w:r w:rsidRPr="005A42B0">
        <w:rPr>
          <w:rStyle w:val="FontStyle14"/>
          <w:i w:val="0"/>
        </w:rPr>
        <w:t xml:space="preserve">ницы, из </w:t>
      </w:r>
      <w:proofErr w:type="gramStart"/>
      <w:r w:rsidRPr="005A42B0">
        <w:rPr>
          <w:rStyle w:val="FontStyle14"/>
          <w:i w:val="0"/>
        </w:rPr>
        <w:t>каких</w:t>
      </w:r>
      <w:proofErr w:type="gramEnd"/>
      <w:r w:rsidRPr="005A42B0">
        <w:rPr>
          <w:rStyle w:val="FontStyle14"/>
          <w:i w:val="0"/>
        </w:rPr>
        <w:t xml:space="preserve"> деталей и в </w:t>
      </w:r>
      <w:proofErr w:type="gramStart"/>
      <w:r w:rsidRPr="005A42B0">
        <w:rPr>
          <w:rStyle w:val="FontStyle14"/>
          <w:i w:val="0"/>
        </w:rPr>
        <w:t>каком</w:t>
      </w:r>
      <w:proofErr w:type="gramEnd"/>
      <w:r w:rsidRPr="005A42B0">
        <w:rPr>
          <w:rStyle w:val="FontStyle14"/>
          <w:i w:val="0"/>
        </w:rPr>
        <w:t xml:space="preserve"> количестве состоит сборка, способы соединения деталей между собой. Для получения п</w:t>
      </w:r>
      <w:r w:rsidR="007049A7">
        <w:rPr>
          <w:rStyle w:val="FontStyle14"/>
          <w:i w:val="0"/>
        </w:rPr>
        <w:t>олного представления о геометри</w:t>
      </w:r>
      <w:r w:rsidRPr="005A42B0">
        <w:rPr>
          <w:rStyle w:val="FontStyle14"/>
          <w:i w:val="0"/>
        </w:rPr>
        <w:t>ческой форме каждой детали нужно помнить о про</w:t>
      </w:r>
      <w:r w:rsidRPr="005A42B0">
        <w:rPr>
          <w:rStyle w:val="FontStyle14"/>
          <w:i w:val="0"/>
        </w:rPr>
        <w:softHyphen/>
        <w:t>екционной связи, помнить, что каждая деталь на всех изображ</w:t>
      </w:r>
      <w:r w:rsidR="007049A7">
        <w:rPr>
          <w:rStyle w:val="FontStyle14"/>
          <w:i w:val="0"/>
        </w:rPr>
        <w:t xml:space="preserve">ениях имеет </w:t>
      </w:r>
      <w:r w:rsidR="007049A7">
        <w:rPr>
          <w:rStyle w:val="FontStyle14"/>
          <w:i w:val="0"/>
        </w:rPr>
        <w:lastRenderedPageBreak/>
        <w:t>одинаковую самостоя</w:t>
      </w:r>
      <w:r w:rsidRPr="005A42B0">
        <w:rPr>
          <w:rStyle w:val="FontStyle14"/>
          <w:i w:val="0"/>
        </w:rPr>
        <w:t>тельную штрих</w:t>
      </w:r>
      <w:r w:rsidR="007049A7">
        <w:rPr>
          <w:rStyle w:val="FontStyle14"/>
          <w:i w:val="0"/>
        </w:rPr>
        <w:t>овку, а смежные детали штрихуют</w:t>
      </w:r>
      <w:r w:rsidRPr="005A42B0">
        <w:rPr>
          <w:rStyle w:val="FontStyle14"/>
          <w:i w:val="0"/>
        </w:rPr>
        <w:t>ся иначе. Необхо</w:t>
      </w:r>
      <w:r w:rsidR="007049A7">
        <w:rPr>
          <w:rStyle w:val="FontStyle14"/>
          <w:i w:val="0"/>
        </w:rPr>
        <w:t>димо установить, какие изображе</w:t>
      </w:r>
      <w:r w:rsidRPr="005A42B0">
        <w:rPr>
          <w:rStyle w:val="FontStyle14"/>
          <w:i w:val="0"/>
        </w:rPr>
        <w:t>ния будут даны на чертеже, и определить пол</w:t>
      </w:r>
      <w:r w:rsidR="007049A7">
        <w:rPr>
          <w:rStyle w:val="FontStyle14"/>
          <w:i w:val="0"/>
        </w:rPr>
        <w:t>оже</w:t>
      </w:r>
      <w:r w:rsidRPr="005A42B0">
        <w:rPr>
          <w:rStyle w:val="FontStyle14"/>
          <w:i w:val="0"/>
        </w:rPr>
        <w:t>ние плоскостей дл</w:t>
      </w:r>
      <w:r w:rsidR="007049A7">
        <w:rPr>
          <w:rStyle w:val="FontStyle14"/>
          <w:i w:val="0"/>
        </w:rPr>
        <w:t>я разрезов и сечений. Рекоменду</w:t>
      </w:r>
      <w:r w:rsidRPr="005A42B0">
        <w:rPr>
          <w:rStyle w:val="FontStyle14"/>
          <w:i w:val="0"/>
        </w:rPr>
        <w:t>ется, прежде чем начать чертить рабочий чертеж детали, предвар</w:t>
      </w:r>
      <w:r w:rsidR="007049A7">
        <w:rPr>
          <w:rStyle w:val="FontStyle14"/>
          <w:i w:val="0"/>
        </w:rPr>
        <w:t>ительно выполнить эскиз этой де</w:t>
      </w:r>
      <w:r w:rsidRPr="005A42B0">
        <w:rPr>
          <w:rStyle w:val="FontStyle14"/>
          <w:i w:val="0"/>
        </w:rPr>
        <w:t>тали (эскиз не сдается с контрольной работой, а служит необходимым вспомогательным этапом в разработке чертежа детали).</w:t>
      </w:r>
    </w:p>
    <w:p w:rsidR="005A42B0" w:rsidRPr="005A42B0" w:rsidRDefault="005A42B0" w:rsidP="007049A7">
      <w:pPr>
        <w:pStyle w:val="Style3"/>
        <w:widowControl/>
        <w:spacing w:line="240" w:lineRule="auto"/>
        <w:ind w:firstLine="567"/>
        <w:rPr>
          <w:rStyle w:val="FontStyle14"/>
          <w:i w:val="0"/>
        </w:rPr>
      </w:pPr>
      <w:r w:rsidRPr="005A42B0">
        <w:rPr>
          <w:rStyle w:val="FontStyle14"/>
          <w:i w:val="0"/>
        </w:rPr>
        <w:t>Прочитав сборочный чертеж, следует:</w:t>
      </w:r>
    </w:p>
    <w:p w:rsidR="00CD7D10" w:rsidRDefault="005A42B0" w:rsidP="00CD7D10">
      <w:pPr>
        <w:pStyle w:val="Style5"/>
        <w:widowControl/>
        <w:numPr>
          <w:ilvl w:val="0"/>
          <w:numId w:val="37"/>
        </w:numPr>
        <w:tabs>
          <w:tab w:val="left" w:pos="946"/>
        </w:tabs>
        <w:spacing w:line="240" w:lineRule="auto"/>
        <w:jc w:val="both"/>
        <w:rPr>
          <w:rStyle w:val="FontStyle14"/>
          <w:i w:val="0"/>
        </w:rPr>
      </w:pPr>
      <w:r w:rsidRPr="005A42B0">
        <w:rPr>
          <w:rStyle w:val="FontStyle14"/>
          <w:i w:val="0"/>
        </w:rPr>
        <w:t xml:space="preserve">Определить и выбрать количество видов, разрезов, сечений для каждой детали. </w:t>
      </w:r>
      <w:proofErr w:type="gramStart"/>
      <w:r w:rsidRPr="005A42B0">
        <w:rPr>
          <w:rStyle w:val="FontStyle14"/>
          <w:i w:val="0"/>
        </w:rPr>
        <w:t>При этом количество изображений на чертеже детали не должно быть обяз</w:t>
      </w:r>
      <w:r w:rsidR="007049A7">
        <w:rPr>
          <w:rStyle w:val="FontStyle14"/>
          <w:i w:val="0"/>
        </w:rPr>
        <w:t>ательно таким же, как на сбороч</w:t>
      </w:r>
      <w:r w:rsidRPr="005A42B0">
        <w:rPr>
          <w:rStyle w:val="FontStyle14"/>
          <w:i w:val="0"/>
        </w:rPr>
        <w:t>ном чертеже, так как назнач</w:t>
      </w:r>
      <w:r w:rsidR="007049A7">
        <w:rPr>
          <w:rStyle w:val="FontStyle14"/>
          <w:i w:val="0"/>
        </w:rPr>
        <w:t>ение сборочного чертежа –</w:t>
      </w:r>
      <w:r w:rsidRPr="005A42B0">
        <w:rPr>
          <w:rStyle w:val="FontStyle14"/>
          <w:i w:val="0"/>
        </w:rPr>
        <w:t xml:space="preserve"> показать конструкцию сборочной единицы (количество деталей, способы их соединений между собой, их взаимодействие в работе</w:t>
      </w:r>
      <w:r w:rsidR="007049A7">
        <w:rPr>
          <w:rStyle w:val="FontStyle14"/>
          <w:i w:val="0"/>
        </w:rPr>
        <w:t>), а назначение чертежа детали –</w:t>
      </w:r>
      <w:r w:rsidR="00CD7D10">
        <w:rPr>
          <w:rStyle w:val="FontStyle14"/>
          <w:i w:val="0"/>
        </w:rPr>
        <w:t xml:space="preserve"> показать все необходимые дан</w:t>
      </w:r>
      <w:r w:rsidRPr="005A42B0">
        <w:rPr>
          <w:rStyle w:val="FontStyle14"/>
          <w:i w:val="0"/>
        </w:rPr>
        <w:t>ные детали для ее изготовления (форму внешнюю и внутреннюю</w:t>
      </w:r>
      <w:r w:rsidR="00CD7D10">
        <w:rPr>
          <w:rStyle w:val="FontStyle14"/>
          <w:i w:val="0"/>
        </w:rPr>
        <w:t>, размеры, шероховатость поверх</w:t>
      </w:r>
      <w:r w:rsidRPr="005A42B0">
        <w:rPr>
          <w:rStyle w:val="FontStyle14"/>
          <w:i w:val="0"/>
        </w:rPr>
        <w:t>ности).</w:t>
      </w:r>
      <w:proofErr w:type="gramEnd"/>
      <w:r w:rsidRPr="005A42B0">
        <w:rPr>
          <w:rStyle w:val="FontStyle14"/>
          <w:i w:val="0"/>
        </w:rPr>
        <w:t xml:space="preserve"> Допуски и посадки на учебных чертежах проставлять не требуется.</w:t>
      </w:r>
    </w:p>
    <w:p w:rsidR="00CD7D10" w:rsidRDefault="005A42B0" w:rsidP="00CD7D10">
      <w:pPr>
        <w:pStyle w:val="Style5"/>
        <w:widowControl/>
        <w:numPr>
          <w:ilvl w:val="0"/>
          <w:numId w:val="37"/>
        </w:numPr>
        <w:tabs>
          <w:tab w:val="left" w:pos="946"/>
        </w:tabs>
        <w:spacing w:line="240" w:lineRule="auto"/>
        <w:jc w:val="both"/>
        <w:rPr>
          <w:rStyle w:val="FontStyle14"/>
          <w:i w:val="0"/>
        </w:rPr>
      </w:pPr>
      <w:r w:rsidRPr="00CD7D10">
        <w:rPr>
          <w:rStyle w:val="FontStyle14"/>
          <w:i w:val="0"/>
        </w:rPr>
        <w:t>Деталь н</w:t>
      </w:r>
      <w:r w:rsidR="00CD7D10" w:rsidRPr="00CD7D10">
        <w:rPr>
          <w:rStyle w:val="FontStyle14"/>
          <w:i w:val="0"/>
        </w:rPr>
        <w:t>а чертеже располагают соответст</w:t>
      </w:r>
      <w:r w:rsidRPr="00CD7D10">
        <w:rPr>
          <w:rStyle w:val="FontStyle14"/>
          <w:i w:val="0"/>
        </w:rPr>
        <w:t xml:space="preserve">венно расположению ее заготовки </w:t>
      </w:r>
      <w:r w:rsidR="00CD7D10" w:rsidRPr="00CD7D10">
        <w:rPr>
          <w:rStyle w:val="FontStyle14"/>
          <w:i w:val="0"/>
        </w:rPr>
        <w:t>при обработке, литейные детали –</w:t>
      </w:r>
      <w:r w:rsidRPr="00CD7D10">
        <w:rPr>
          <w:rStyle w:val="FontStyle14"/>
          <w:i w:val="0"/>
        </w:rPr>
        <w:t xml:space="preserve"> соответственно положению в изделии.</w:t>
      </w:r>
    </w:p>
    <w:p w:rsidR="006E5D51" w:rsidRDefault="005A42B0" w:rsidP="006E5D51">
      <w:pPr>
        <w:pStyle w:val="Style5"/>
        <w:widowControl/>
        <w:numPr>
          <w:ilvl w:val="0"/>
          <w:numId w:val="37"/>
        </w:numPr>
        <w:tabs>
          <w:tab w:val="left" w:pos="946"/>
        </w:tabs>
        <w:spacing w:line="240" w:lineRule="auto"/>
        <w:jc w:val="both"/>
        <w:rPr>
          <w:rStyle w:val="FontStyle14"/>
          <w:i w:val="0"/>
        </w:rPr>
      </w:pPr>
      <w:r w:rsidRPr="00CD7D10">
        <w:rPr>
          <w:rStyle w:val="FontStyle14"/>
          <w:i w:val="0"/>
        </w:rPr>
        <w:t>Размеры,</w:t>
      </w:r>
      <w:r w:rsidR="00CD7D10" w:rsidRPr="00CD7D10">
        <w:rPr>
          <w:rStyle w:val="FontStyle14"/>
          <w:i w:val="0"/>
        </w:rPr>
        <w:t xml:space="preserve"> необходимые для выполнения чер</w:t>
      </w:r>
      <w:r w:rsidRPr="00CD7D10">
        <w:rPr>
          <w:rStyle w:val="FontStyle14"/>
          <w:i w:val="0"/>
        </w:rPr>
        <w:t>тежа детали, определяют по сборочному чертежу. Масштаб в основн</w:t>
      </w:r>
      <w:r w:rsidR="00CD7D10" w:rsidRPr="00CD7D10">
        <w:rPr>
          <w:rStyle w:val="FontStyle14"/>
          <w:i w:val="0"/>
        </w:rPr>
        <w:t>ой надписи по техническим при</w:t>
      </w:r>
      <w:r w:rsidRPr="00CD7D10">
        <w:rPr>
          <w:rStyle w:val="FontStyle14"/>
          <w:i w:val="0"/>
        </w:rPr>
        <w:t>чинам часто не с</w:t>
      </w:r>
      <w:r w:rsidR="00CD7D10" w:rsidRPr="00CD7D10">
        <w:rPr>
          <w:rStyle w:val="FontStyle14"/>
          <w:i w:val="0"/>
        </w:rPr>
        <w:t>оответствует масштабу напечатан</w:t>
      </w:r>
      <w:r w:rsidRPr="00CD7D10">
        <w:rPr>
          <w:rStyle w:val="FontStyle14"/>
          <w:i w:val="0"/>
        </w:rPr>
        <w:t>ного в книге чертеж</w:t>
      </w:r>
      <w:r w:rsidR="00CD7D10" w:rsidRPr="00CD7D10">
        <w:rPr>
          <w:rStyle w:val="FontStyle14"/>
          <w:i w:val="0"/>
        </w:rPr>
        <w:t>а, поэтому по одному из указан</w:t>
      </w:r>
      <w:r w:rsidRPr="00CD7D10">
        <w:rPr>
          <w:rStyle w:val="FontStyle14"/>
          <w:i w:val="0"/>
        </w:rPr>
        <w:t>ных размеров</w:t>
      </w:r>
      <w:r w:rsidR="00CD7D10" w:rsidRPr="00CD7D10">
        <w:rPr>
          <w:rStyle w:val="FontStyle14"/>
          <w:i w:val="0"/>
        </w:rPr>
        <w:t xml:space="preserve"> определяют коэффициент уменьше</w:t>
      </w:r>
      <w:r w:rsidRPr="00CD7D10">
        <w:rPr>
          <w:rStyle w:val="FontStyle14"/>
          <w:i w:val="0"/>
        </w:rPr>
        <w:t xml:space="preserve">ния. Например, на сборочном чертеже в книге стоит 50 мм, но измерение дает 32 мм. Разделив 50 на 32, получим коэффициент 1,5. Затем, </w:t>
      </w:r>
      <w:proofErr w:type="gramStart"/>
      <w:r w:rsidRPr="00CD7D10">
        <w:rPr>
          <w:rStyle w:val="FontStyle14"/>
          <w:i w:val="0"/>
        </w:rPr>
        <w:t>замерив</w:t>
      </w:r>
      <w:proofErr w:type="gramEnd"/>
      <w:r w:rsidRPr="00CD7D10">
        <w:rPr>
          <w:rStyle w:val="FontStyle14"/>
          <w:i w:val="0"/>
        </w:rPr>
        <w:t xml:space="preserve"> элемент детали, полученную числовую величину нужно умножить на 1,5. Это и будет истинный размер</w:t>
      </w:r>
      <w:r w:rsidR="00CD7D10">
        <w:rPr>
          <w:rStyle w:val="FontStyle14"/>
          <w:i w:val="0"/>
        </w:rPr>
        <w:t>.</w:t>
      </w:r>
      <w:r w:rsidR="002D3581">
        <w:rPr>
          <w:rStyle w:val="FontStyle14"/>
          <w:i w:val="0"/>
        </w:rPr>
        <w:t xml:space="preserve"> </w:t>
      </w:r>
      <w:r w:rsidRPr="002D3581">
        <w:rPr>
          <w:rStyle w:val="FontStyle14"/>
          <w:i w:val="0"/>
        </w:rPr>
        <w:t>Можно определи</w:t>
      </w:r>
      <w:r w:rsidR="00CD7D10" w:rsidRPr="002D3581">
        <w:rPr>
          <w:rStyle w:val="FontStyle14"/>
          <w:i w:val="0"/>
        </w:rPr>
        <w:t>ть размеры графически, поль</w:t>
      </w:r>
      <w:r w:rsidRPr="002D3581">
        <w:rPr>
          <w:rStyle w:val="FontStyle14"/>
          <w:i w:val="0"/>
        </w:rPr>
        <w:t>зуясь шкалой пропорционального масштаба</w:t>
      </w:r>
      <w:r w:rsidR="00CD7D10" w:rsidRPr="002D3581">
        <w:rPr>
          <w:rStyle w:val="FontStyle14"/>
          <w:i w:val="0"/>
        </w:rPr>
        <w:t xml:space="preserve"> </w:t>
      </w:r>
      <w:r w:rsidRPr="002D3581">
        <w:rPr>
          <w:rStyle w:val="FontStyle14"/>
          <w:i w:val="0"/>
        </w:rPr>
        <w:t>(рис</w:t>
      </w:r>
      <w:r w:rsidR="002D3581" w:rsidRPr="002D3581">
        <w:rPr>
          <w:rStyle w:val="FontStyle14"/>
          <w:i w:val="0"/>
        </w:rPr>
        <w:t>унок 92)</w:t>
      </w:r>
      <w:r w:rsidRPr="002D3581">
        <w:rPr>
          <w:rStyle w:val="FontStyle14"/>
          <w:i w:val="0"/>
        </w:rPr>
        <w:t>. На милл</w:t>
      </w:r>
      <w:r w:rsidR="002D3581" w:rsidRPr="002D3581">
        <w:rPr>
          <w:rStyle w:val="FontStyle14"/>
          <w:i w:val="0"/>
        </w:rPr>
        <w:t>иметровой бумаге построить пря</w:t>
      </w:r>
      <w:r w:rsidRPr="002D3581">
        <w:rPr>
          <w:rStyle w:val="FontStyle14"/>
          <w:i w:val="0"/>
        </w:rPr>
        <w:t xml:space="preserve">мой угол, на вертикальной </w:t>
      </w:r>
      <w:r w:rsidR="002D3581" w:rsidRPr="002D3581">
        <w:rPr>
          <w:rStyle w:val="FontStyle14"/>
          <w:i w:val="0"/>
        </w:rPr>
        <w:t xml:space="preserve">стороне угла отложить </w:t>
      </w:r>
      <w:r w:rsidRPr="002D3581">
        <w:rPr>
          <w:rStyle w:val="FontStyle14"/>
          <w:i w:val="0"/>
        </w:rPr>
        <w:t>указанный истинны</w:t>
      </w:r>
      <w:r w:rsidR="002D3581" w:rsidRPr="002D3581">
        <w:rPr>
          <w:rStyle w:val="FontStyle14"/>
          <w:i w:val="0"/>
        </w:rPr>
        <w:t>й размер 50 мм, а по горизонтали –</w:t>
      </w:r>
      <w:r w:rsidRPr="002D3581">
        <w:rPr>
          <w:rStyle w:val="FontStyle14"/>
          <w:i w:val="0"/>
        </w:rPr>
        <w:t xml:space="preserve"> замеренный по чертежу размер </w:t>
      </w:r>
      <w:r w:rsidRPr="002D3581">
        <w:rPr>
          <w:rStyle w:val="FontStyle14"/>
          <w:i w:val="0"/>
          <w:smallCaps/>
        </w:rPr>
        <w:t>3</w:t>
      </w:r>
      <w:r w:rsidR="002D3581">
        <w:rPr>
          <w:rStyle w:val="FontStyle11"/>
        </w:rPr>
        <w:t>2 мм</w:t>
      </w:r>
      <w:r w:rsidRPr="002D3581">
        <w:rPr>
          <w:rStyle w:val="FontStyle11"/>
        </w:rPr>
        <w:t xml:space="preserve">. Из концов </w:t>
      </w:r>
      <w:r w:rsidRPr="002D3581">
        <w:rPr>
          <w:rStyle w:val="FontStyle14"/>
          <w:i w:val="0"/>
        </w:rPr>
        <w:t xml:space="preserve">этих отрезков </w:t>
      </w:r>
      <w:proofErr w:type="spellStart"/>
      <w:r w:rsidR="002D3581" w:rsidRPr="002D3581">
        <w:rPr>
          <w:rStyle w:val="FontStyle14"/>
          <w:i w:val="0"/>
        </w:rPr>
        <w:t>посставить</w:t>
      </w:r>
      <w:proofErr w:type="spellEnd"/>
      <w:r w:rsidR="002D3581" w:rsidRPr="002D3581">
        <w:rPr>
          <w:rStyle w:val="FontStyle14"/>
          <w:i w:val="0"/>
        </w:rPr>
        <w:t xml:space="preserve"> </w:t>
      </w:r>
      <w:proofErr w:type="gramStart"/>
      <w:r w:rsidR="002D3581" w:rsidRPr="002D3581">
        <w:rPr>
          <w:rStyle w:val="FontStyle14"/>
          <w:i w:val="0"/>
        </w:rPr>
        <w:t xml:space="preserve">перпендикуляры до </w:t>
      </w:r>
      <w:r w:rsidRPr="002D3581">
        <w:rPr>
          <w:rStyle w:val="FontStyle14"/>
          <w:i w:val="0"/>
        </w:rPr>
        <w:t xml:space="preserve">пересечения в точке </w:t>
      </w:r>
      <w:r w:rsidRPr="002D3581">
        <w:rPr>
          <w:rStyle w:val="FontStyle12"/>
          <w:b w:val="0"/>
          <w:spacing w:val="30"/>
          <w:sz w:val="28"/>
          <w:szCs w:val="28"/>
        </w:rPr>
        <w:t>М</w:t>
      </w:r>
      <w:r w:rsidRPr="002D3581">
        <w:rPr>
          <w:rStyle w:val="FontStyle12"/>
          <w:b w:val="0"/>
          <w:i w:val="0"/>
          <w:spacing w:val="30"/>
          <w:sz w:val="28"/>
          <w:szCs w:val="28"/>
        </w:rPr>
        <w:t>.</w:t>
      </w:r>
      <w:r w:rsidRPr="002D3581">
        <w:rPr>
          <w:rStyle w:val="FontStyle12"/>
          <w:b w:val="0"/>
          <w:i w:val="0"/>
          <w:sz w:val="28"/>
          <w:szCs w:val="28"/>
        </w:rPr>
        <w:t xml:space="preserve"> </w:t>
      </w:r>
      <w:r w:rsidR="002D3581" w:rsidRPr="002D3581">
        <w:rPr>
          <w:rStyle w:val="FontStyle14"/>
          <w:i w:val="0"/>
        </w:rPr>
        <w:t>Соединив</w:t>
      </w:r>
      <w:proofErr w:type="gramEnd"/>
      <w:r w:rsidR="002D3581" w:rsidRPr="002D3581">
        <w:rPr>
          <w:rStyle w:val="FontStyle14"/>
          <w:i w:val="0"/>
        </w:rPr>
        <w:t xml:space="preserve"> точки </w:t>
      </w:r>
      <w:r w:rsidR="002D3581" w:rsidRPr="002D3581">
        <w:rPr>
          <w:rStyle w:val="FontStyle14"/>
        </w:rPr>
        <w:t>О</w:t>
      </w:r>
      <w:r w:rsidR="002D3581" w:rsidRPr="002D3581">
        <w:rPr>
          <w:rStyle w:val="FontStyle14"/>
          <w:i w:val="0"/>
        </w:rPr>
        <w:t xml:space="preserve"> и </w:t>
      </w:r>
      <w:r w:rsidR="002D3581" w:rsidRPr="002D3581">
        <w:rPr>
          <w:rStyle w:val="FontStyle14"/>
        </w:rPr>
        <w:t>М</w:t>
      </w:r>
      <w:r w:rsidR="002D3581" w:rsidRPr="002D3581">
        <w:rPr>
          <w:rStyle w:val="FontStyle14"/>
          <w:i w:val="0"/>
        </w:rPr>
        <w:t xml:space="preserve">, </w:t>
      </w:r>
      <w:r w:rsidRPr="002D3581">
        <w:rPr>
          <w:rStyle w:val="FontStyle14"/>
          <w:i w:val="0"/>
        </w:rPr>
        <w:t>получим линию, дающую возможность перейти от</w:t>
      </w:r>
      <w:r w:rsidR="002D3581" w:rsidRPr="002D3581">
        <w:rPr>
          <w:rStyle w:val="FontStyle14"/>
          <w:i w:val="0"/>
        </w:rPr>
        <w:t xml:space="preserve"> </w:t>
      </w:r>
      <w:r w:rsidRPr="002D3581">
        <w:rPr>
          <w:rStyle w:val="FontStyle14"/>
          <w:i w:val="0"/>
        </w:rPr>
        <w:t>масштаба данн</w:t>
      </w:r>
      <w:r w:rsidR="002D3581" w:rsidRPr="002D3581">
        <w:rPr>
          <w:rStyle w:val="FontStyle14"/>
          <w:i w:val="0"/>
        </w:rPr>
        <w:t xml:space="preserve">ого чертежа к масштабу 1:1. Для </w:t>
      </w:r>
      <w:r w:rsidRPr="002D3581">
        <w:rPr>
          <w:rStyle w:val="FontStyle14"/>
          <w:i w:val="0"/>
        </w:rPr>
        <w:t>определения и</w:t>
      </w:r>
      <w:r w:rsidR="002D3581" w:rsidRPr="002D3581">
        <w:rPr>
          <w:rStyle w:val="FontStyle14"/>
          <w:i w:val="0"/>
        </w:rPr>
        <w:t>стинных размеров чертежа доста</w:t>
      </w:r>
      <w:r w:rsidRPr="002D3581">
        <w:rPr>
          <w:rStyle w:val="FontStyle14"/>
          <w:i w:val="0"/>
        </w:rPr>
        <w:t>точно отложить ра</w:t>
      </w:r>
      <w:r w:rsidR="002D3581" w:rsidRPr="002D3581">
        <w:rPr>
          <w:rStyle w:val="FontStyle14"/>
          <w:i w:val="0"/>
        </w:rPr>
        <w:t>змер, взятый с чертежа по гори</w:t>
      </w:r>
      <w:r w:rsidRPr="002D3581">
        <w:rPr>
          <w:rStyle w:val="FontStyle14"/>
          <w:i w:val="0"/>
        </w:rPr>
        <w:t xml:space="preserve">зонтальной стороне от точки </w:t>
      </w:r>
      <w:r w:rsidRPr="002D3581">
        <w:rPr>
          <w:rStyle w:val="FontStyle14"/>
        </w:rPr>
        <w:t>О</w:t>
      </w:r>
      <w:r w:rsidR="002D3581" w:rsidRPr="002D3581">
        <w:rPr>
          <w:rStyle w:val="FontStyle14"/>
          <w:i w:val="0"/>
        </w:rPr>
        <w:t xml:space="preserve">. Из конца отрезка </w:t>
      </w:r>
      <w:r w:rsidRPr="002D3581">
        <w:rPr>
          <w:rStyle w:val="FontStyle14"/>
          <w:i w:val="0"/>
        </w:rPr>
        <w:t>восставить перпен</w:t>
      </w:r>
      <w:r w:rsidR="002D3581" w:rsidRPr="002D3581">
        <w:rPr>
          <w:rStyle w:val="FontStyle14"/>
          <w:i w:val="0"/>
        </w:rPr>
        <w:t>дикуляр до пересечения с отрез</w:t>
      </w:r>
      <w:r w:rsidRPr="002D3581">
        <w:rPr>
          <w:rStyle w:val="FontStyle14"/>
          <w:i w:val="0"/>
        </w:rPr>
        <w:t xml:space="preserve">ком </w:t>
      </w:r>
      <w:r w:rsidRPr="002D3581">
        <w:rPr>
          <w:rStyle w:val="FontStyle14"/>
        </w:rPr>
        <w:t>ОМ</w:t>
      </w:r>
      <w:r w:rsidRPr="002D3581">
        <w:rPr>
          <w:rStyle w:val="FontStyle14"/>
          <w:i w:val="0"/>
        </w:rPr>
        <w:t xml:space="preserve"> и из точки п</w:t>
      </w:r>
      <w:r w:rsidR="002D3581" w:rsidRPr="002D3581">
        <w:rPr>
          <w:rStyle w:val="FontStyle14"/>
          <w:i w:val="0"/>
        </w:rPr>
        <w:t>ересечения опустить перпендикуляр на вертикальную сторону. Расстояние отрез</w:t>
      </w:r>
      <w:r w:rsidRPr="002D3581">
        <w:rPr>
          <w:rStyle w:val="FontStyle14"/>
          <w:i w:val="0"/>
        </w:rPr>
        <w:t>ка от основания перпендикуляра до точки</w:t>
      </w:r>
      <w:proofErr w:type="gramStart"/>
      <w:r w:rsidRPr="002D3581">
        <w:rPr>
          <w:rStyle w:val="FontStyle14"/>
          <w:i w:val="0"/>
        </w:rPr>
        <w:t xml:space="preserve"> </w:t>
      </w:r>
      <w:r w:rsidRPr="002D3581">
        <w:rPr>
          <w:rStyle w:val="FontStyle14"/>
        </w:rPr>
        <w:t>О</w:t>
      </w:r>
      <w:proofErr w:type="gramEnd"/>
      <w:r w:rsidR="002D3581" w:rsidRPr="002D3581">
        <w:rPr>
          <w:rStyle w:val="FontStyle14"/>
          <w:i w:val="0"/>
        </w:rPr>
        <w:t xml:space="preserve"> опре</w:t>
      </w:r>
      <w:r w:rsidRPr="002D3581">
        <w:rPr>
          <w:rStyle w:val="FontStyle14"/>
          <w:i w:val="0"/>
        </w:rPr>
        <w:t>делит истинную ве</w:t>
      </w:r>
      <w:r w:rsidR="002D3581" w:rsidRPr="002D3581">
        <w:rPr>
          <w:rStyle w:val="FontStyle14"/>
          <w:i w:val="0"/>
        </w:rPr>
        <w:t xml:space="preserve">личину размера. Увязать размеры </w:t>
      </w:r>
      <w:r w:rsidRPr="002D3581">
        <w:rPr>
          <w:rStyle w:val="FontStyle14"/>
          <w:i w:val="0"/>
        </w:rPr>
        <w:t>сопрягаемых поверхностей.</w:t>
      </w:r>
    </w:p>
    <w:p w:rsidR="005A42B0" w:rsidRPr="006E5D51" w:rsidRDefault="002D3581" w:rsidP="006E5D51">
      <w:pPr>
        <w:pStyle w:val="Style5"/>
        <w:widowControl/>
        <w:numPr>
          <w:ilvl w:val="0"/>
          <w:numId w:val="37"/>
        </w:numPr>
        <w:tabs>
          <w:tab w:val="left" w:pos="946"/>
        </w:tabs>
        <w:spacing w:line="240" w:lineRule="auto"/>
        <w:jc w:val="both"/>
        <w:rPr>
          <w:rStyle w:val="FontStyle15"/>
          <w:b w:val="0"/>
          <w:bCs w:val="0"/>
          <w:i w:val="0"/>
        </w:rPr>
      </w:pPr>
      <w:r w:rsidRPr="006E5D51">
        <w:rPr>
          <w:rStyle w:val="FontStyle14"/>
          <w:i w:val="0"/>
        </w:rPr>
        <w:t xml:space="preserve">Перечерчивать детали с эскиза на чертеж, заранее выбрав формат листа и продумав композиционное расположение изображений; вычерчивать основную надпись и прямоугольник 70х14 в левом верхнем углу рамки. </w:t>
      </w:r>
      <w:r w:rsidR="005A42B0" w:rsidRPr="006E5D51">
        <w:rPr>
          <w:rStyle w:val="FontStyle14"/>
          <w:i w:val="0"/>
        </w:rPr>
        <w:t xml:space="preserve">Заполнить основную надпись, беря данные из спецификации. Материалы </w:t>
      </w:r>
      <w:r w:rsidR="005A42B0" w:rsidRPr="006E5D51">
        <w:rPr>
          <w:rStyle w:val="FontStyle14"/>
          <w:i w:val="0"/>
        </w:rPr>
        <w:lastRenderedPageBreak/>
        <w:t>деталей брать по табл</w:t>
      </w:r>
      <w:r w:rsidR="00F432FE" w:rsidRPr="006E5D51">
        <w:rPr>
          <w:rStyle w:val="FontStyle14"/>
          <w:i w:val="0"/>
        </w:rPr>
        <w:t xml:space="preserve">ице 19. </w:t>
      </w:r>
      <w:r w:rsidR="005A42B0" w:rsidRPr="006E5D51">
        <w:rPr>
          <w:rStyle w:val="FontStyle14"/>
          <w:i w:val="0"/>
        </w:rPr>
        <w:t>На сборочных чертежах неуказанные фаски следует вычер</w:t>
      </w:r>
      <w:r w:rsidR="00F432FE" w:rsidRPr="006E5D51">
        <w:rPr>
          <w:rStyle w:val="FontStyle14"/>
          <w:i w:val="0"/>
        </w:rPr>
        <w:t xml:space="preserve">тить при выполнении чертежей деталей, </w:t>
      </w:r>
      <w:proofErr w:type="gramStart"/>
      <w:r w:rsidR="00F432FE" w:rsidRPr="006E5D51">
        <w:rPr>
          <w:rStyle w:val="FontStyle14"/>
          <w:i w:val="0"/>
        </w:rPr>
        <w:t>пользуясь</w:t>
      </w:r>
      <w:proofErr w:type="gramEnd"/>
      <w:r w:rsidR="00F432FE" w:rsidRPr="006E5D51">
        <w:rPr>
          <w:rStyle w:val="FontStyle14"/>
          <w:i w:val="0"/>
        </w:rPr>
        <w:t xml:space="preserve"> ГОСТ 10549-</w:t>
      </w:r>
      <w:r w:rsidR="005A42B0" w:rsidRPr="006E5D51">
        <w:rPr>
          <w:rStyle w:val="FontStyle14"/>
          <w:i w:val="0"/>
        </w:rPr>
        <w:t>80 (см. табл</w:t>
      </w:r>
      <w:r w:rsidR="00F432FE" w:rsidRPr="006E5D51">
        <w:rPr>
          <w:rStyle w:val="FontStyle14"/>
          <w:i w:val="0"/>
        </w:rPr>
        <w:t>ицу 20</w:t>
      </w:r>
      <w:r w:rsidR="005A42B0" w:rsidRPr="006E5D51">
        <w:rPr>
          <w:rStyle w:val="FontStyle15"/>
          <w:b w:val="0"/>
          <w:i w:val="0"/>
        </w:rPr>
        <w:t>).</w:t>
      </w:r>
      <w:r w:rsidR="00F432FE" w:rsidRPr="006E5D51">
        <w:rPr>
          <w:rStyle w:val="FontStyle15"/>
          <w:b w:val="0"/>
          <w:bCs w:val="0"/>
          <w:i w:val="0"/>
        </w:rPr>
        <w:t xml:space="preserve"> </w:t>
      </w:r>
      <w:r w:rsidR="005A42B0" w:rsidRPr="006E5D51">
        <w:rPr>
          <w:rStyle w:val="FontStyle14"/>
          <w:i w:val="0"/>
        </w:rPr>
        <w:t>При выполн</w:t>
      </w:r>
      <w:r w:rsidR="00F432FE" w:rsidRPr="006E5D51">
        <w:rPr>
          <w:rStyle w:val="FontStyle14"/>
          <w:i w:val="0"/>
        </w:rPr>
        <w:t>ении чертежей деталей со сбороч</w:t>
      </w:r>
      <w:r w:rsidR="005A42B0" w:rsidRPr="006E5D51">
        <w:rPr>
          <w:rStyle w:val="FontStyle14"/>
          <w:i w:val="0"/>
        </w:rPr>
        <w:t xml:space="preserve">ного чертежа следует учитывать упрощения при вычерчивании шпилечных и винтовых соединений по ГОСТ </w:t>
      </w:r>
      <w:r w:rsidR="00F432FE" w:rsidRPr="006E5D51">
        <w:rPr>
          <w:rStyle w:val="FontStyle14"/>
          <w:i w:val="0"/>
        </w:rPr>
        <w:t>2.315-</w:t>
      </w:r>
      <w:r w:rsidR="005A42B0" w:rsidRPr="006E5D51">
        <w:rPr>
          <w:rStyle w:val="FontStyle14"/>
          <w:i w:val="0"/>
        </w:rPr>
        <w:t xml:space="preserve">68. На сборке не показывается разница между глубиной гнезда под шпильку (или винт) и длиной завинченной в гнезде нарезанной части шпильки. </w:t>
      </w:r>
      <w:r w:rsidR="00F432FE" w:rsidRPr="006E5D51">
        <w:rPr>
          <w:rStyle w:val="FontStyle14"/>
          <w:i w:val="0"/>
        </w:rPr>
        <w:t>Не указывается коническое углуб</w:t>
      </w:r>
      <w:r w:rsidR="005A42B0" w:rsidRPr="006E5D51">
        <w:rPr>
          <w:rStyle w:val="FontStyle14"/>
          <w:i w:val="0"/>
        </w:rPr>
        <w:t>ление от сверла, которым высверливали углубление для резьбы. На рабочих чертежах гнезда под шпильку и винт следует вычерчивать полностью (рис</w:t>
      </w:r>
      <w:r w:rsidR="00F432FE" w:rsidRPr="006E5D51">
        <w:rPr>
          <w:rStyle w:val="FontStyle15"/>
          <w:b w:val="0"/>
          <w:i w:val="0"/>
        </w:rPr>
        <w:t>унок 93</w:t>
      </w:r>
      <w:r w:rsidR="005A42B0" w:rsidRPr="006E5D51">
        <w:rPr>
          <w:rStyle w:val="FontStyle15"/>
          <w:b w:val="0"/>
          <w:i w:val="0"/>
        </w:rPr>
        <w:t xml:space="preserve">). </w:t>
      </w:r>
      <w:r w:rsidR="005A42B0" w:rsidRPr="006E5D51">
        <w:rPr>
          <w:rStyle w:val="FontStyle14"/>
          <w:i w:val="0"/>
        </w:rPr>
        <w:t xml:space="preserve">Глубину гнезда </w:t>
      </w:r>
      <w:r w:rsidR="00F432FE" w:rsidRPr="006E5D51">
        <w:rPr>
          <w:rStyle w:val="FontStyle14"/>
          <w:lang w:val="en-US"/>
        </w:rPr>
        <w:t>l</w:t>
      </w:r>
      <w:r w:rsidR="00F432FE" w:rsidRPr="006E5D51">
        <w:rPr>
          <w:rStyle w:val="FontStyle14"/>
          <w:i w:val="0"/>
          <w:vertAlign w:val="subscript"/>
        </w:rPr>
        <w:t>2</w:t>
      </w:r>
      <w:r w:rsidR="00F432FE" w:rsidRPr="006E5D51">
        <w:rPr>
          <w:rStyle w:val="FontStyle14"/>
          <w:i w:val="0"/>
        </w:rPr>
        <w:t xml:space="preserve"> </w:t>
      </w:r>
      <w:r w:rsidR="005A42B0" w:rsidRPr="006E5D51">
        <w:rPr>
          <w:rStyle w:val="FontStyle14"/>
          <w:i w:val="0"/>
        </w:rPr>
        <w:t>определить по формуле</w:t>
      </w:r>
      <w:r w:rsidR="00F432FE" w:rsidRPr="006E5D51">
        <w:rPr>
          <w:rStyle w:val="FontStyle14"/>
          <w:i w:val="0"/>
        </w:rPr>
        <w:t xml:space="preserve"> </w:t>
      </w:r>
      <w:r w:rsidR="00F432FE" w:rsidRPr="006E5D51">
        <w:rPr>
          <w:rStyle w:val="FontStyle14"/>
          <w:lang w:val="en-US"/>
        </w:rPr>
        <w:t>l</w:t>
      </w:r>
      <w:r w:rsidR="00F432FE" w:rsidRPr="006E5D51">
        <w:rPr>
          <w:rStyle w:val="FontStyle14"/>
          <w:i w:val="0"/>
          <w:vertAlign w:val="subscript"/>
        </w:rPr>
        <w:t>2</w:t>
      </w:r>
      <w:r w:rsidR="00F432FE" w:rsidRPr="006E5D51">
        <w:rPr>
          <w:rStyle w:val="FontStyle14"/>
          <w:i w:val="0"/>
        </w:rPr>
        <w:t xml:space="preserve"> = </w:t>
      </w:r>
      <w:r w:rsidR="00F432FE" w:rsidRPr="006E5D51">
        <w:rPr>
          <w:rStyle w:val="FontStyle14"/>
          <w:lang w:val="en-US"/>
        </w:rPr>
        <w:t>l</w:t>
      </w:r>
      <w:r w:rsidR="00F432FE" w:rsidRPr="006E5D51">
        <w:rPr>
          <w:rStyle w:val="FontStyle14"/>
          <w:i w:val="0"/>
        </w:rPr>
        <w:t xml:space="preserve"> + </w:t>
      </w:r>
      <w:r w:rsidR="00F432FE" w:rsidRPr="006E5D51">
        <w:rPr>
          <w:rStyle w:val="FontStyle14"/>
          <w:lang w:val="en-US"/>
        </w:rPr>
        <w:t>l</w:t>
      </w:r>
      <w:r w:rsidR="00F432FE" w:rsidRPr="006E5D51">
        <w:rPr>
          <w:rStyle w:val="FontStyle14"/>
          <w:i w:val="0"/>
          <w:vertAlign w:val="subscript"/>
        </w:rPr>
        <w:t>4</w:t>
      </w:r>
      <w:r w:rsidR="005A42B0" w:rsidRPr="006E5D51">
        <w:rPr>
          <w:rStyle w:val="FontStyle12"/>
          <w:b w:val="0"/>
          <w:i w:val="0"/>
          <w:sz w:val="28"/>
          <w:szCs w:val="28"/>
        </w:rPr>
        <w:t xml:space="preserve">. </w:t>
      </w:r>
      <w:r w:rsidR="005A42B0" w:rsidRPr="006E5D51">
        <w:rPr>
          <w:rStyle w:val="FontStyle14"/>
          <w:i w:val="0"/>
        </w:rPr>
        <w:t xml:space="preserve">Длина нарезки в гнезде </w:t>
      </w:r>
      <w:r w:rsidR="00F432FE" w:rsidRPr="006E5D51">
        <w:rPr>
          <w:rStyle w:val="FontStyle14"/>
          <w:lang w:val="en-US"/>
        </w:rPr>
        <w:t>l</w:t>
      </w:r>
      <w:r w:rsidR="005A42B0" w:rsidRPr="006E5D51">
        <w:rPr>
          <w:rStyle w:val="FontStyle14"/>
          <w:i w:val="0"/>
        </w:rPr>
        <w:t xml:space="preserve"> определяется по формуле </w:t>
      </w:r>
      <w:r w:rsidR="00F432FE" w:rsidRPr="006E5D51">
        <w:rPr>
          <w:rStyle w:val="FontStyle14"/>
          <w:lang w:val="en-US"/>
        </w:rPr>
        <w:t>l</w:t>
      </w:r>
      <w:r w:rsidR="005A42B0" w:rsidRPr="006E5D51">
        <w:rPr>
          <w:rStyle w:val="FontStyle14"/>
          <w:i w:val="0"/>
        </w:rPr>
        <w:t xml:space="preserve"> = </w:t>
      </w:r>
      <w:r w:rsidR="00F432FE" w:rsidRPr="006E5D51">
        <w:rPr>
          <w:rStyle w:val="FontStyle14"/>
          <w:lang w:val="en-US"/>
        </w:rPr>
        <w:t>l</w:t>
      </w:r>
      <w:r w:rsidR="00F432FE" w:rsidRPr="006E5D51">
        <w:rPr>
          <w:rStyle w:val="FontStyle14"/>
          <w:i w:val="0"/>
          <w:vertAlign w:val="subscript"/>
        </w:rPr>
        <w:t>1</w:t>
      </w:r>
      <w:r w:rsidR="005A42B0" w:rsidRPr="006E5D51">
        <w:rPr>
          <w:rStyle w:val="FontStyle14"/>
          <w:i w:val="0"/>
        </w:rPr>
        <w:t xml:space="preserve"> + 2</w:t>
      </w:r>
      <w:r w:rsidR="005A42B0" w:rsidRPr="00F432FE">
        <w:rPr>
          <w:rStyle w:val="FontStyle14"/>
        </w:rPr>
        <w:t>Р</w:t>
      </w:r>
      <w:r w:rsidR="005A42B0" w:rsidRPr="006E5D51">
        <w:rPr>
          <w:rStyle w:val="FontStyle14"/>
          <w:i w:val="0"/>
        </w:rPr>
        <w:t xml:space="preserve">, где </w:t>
      </w:r>
      <w:r w:rsidR="00F432FE" w:rsidRPr="006E5D51">
        <w:rPr>
          <w:rStyle w:val="FontStyle14"/>
          <w:lang w:val="en-US"/>
        </w:rPr>
        <w:t>l</w:t>
      </w:r>
      <w:r w:rsidR="00F432FE" w:rsidRPr="006E5D51">
        <w:rPr>
          <w:rStyle w:val="FontStyle14"/>
          <w:i w:val="0"/>
          <w:vertAlign w:val="subscript"/>
        </w:rPr>
        <w:t>1</w:t>
      </w:r>
      <w:r w:rsidR="00F432FE" w:rsidRPr="006E5D51">
        <w:rPr>
          <w:rStyle w:val="FontStyle14"/>
          <w:i w:val="0"/>
        </w:rPr>
        <w:t xml:space="preserve"> – </w:t>
      </w:r>
      <w:r w:rsidR="005A42B0" w:rsidRPr="006E5D51">
        <w:rPr>
          <w:rStyle w:val="FontStyle14"/>
          <w:i w:val="0"/>
        </w:rPr>
        <w:t>длина нарезанной</w:t>
      </w:r>
      <w:r w:rsidR="00F432FE" w:rsidRPr="006E5D51">
        <w:rPr>
          <w:rStyle w:val="FontStyle14"/>
          <w:i w:val="0"/>
        </w:rPr>
        <w:t xml:space="preserve"> </w:t>
      </w:r>
      <w:r w:rsidR="005A42B0" w:rsidRPr="006E5D51">
        <w:rPr>
          <w:rStyle w:val="FontStyle14"/>
          <w:i w:val="0"/>
        </w:rPr>
        <w:t xml:space="preserve">части шпильки со стороны гнезда; </w:t>
      </w:r>
      <w:proofErr w:type="gramStart"/>
      <w:r w:rsidR="005A42B0" w:rsidRPr="00F432FE">
        <w:rPr>
          <w:rStyle w:val="FontStyle14"/>
        </w:rPr>
        <w:t>Р</w:t>
      </w:r>
      <w:proofErr w:type="gramEnd"/>
      <w:r w:rsidR="00F432FE" w:rsidRPr="006E5D51">
        <w:rPr>
          <w:rStyle w:val="FontStyle14"/>
          <w:i w:val="0"/>
        </w:rPr>
        <w:t xml:space="preserve"> –</w:t>
      </w:r>
      <w:r w:rsidR="005A42B0" w:rsidRPr="006E5D51">
        <w:rPr>
          <w:rStyle w:val="FontStyle14"/>
          <w:i w:val="0"/>
        </w:rPr>
        <w:t xml:space="preserve"> шаг </w:t>
      </w:r>
      <w:r w:rsidR="00F432FE" w:rsidRPr="006E5D51">
        <w:rPr>
          <w:rStyle w:val="FontStyle14"/>
          <w:i w:val="0"/>
        </w:rPr>
        <w:t>резьбы (определяют по ГОСТ 8724-81 «Диаметры и ша</w:t>
      </w:r>
      <w:r w:rsidR="005A42B0" w:rsidRPr="006E5D51">
        <w:rPr>
          <w:rStyle w:val="FontStyle14"/>
          <w:i w:val="0"/>
        </w:rPr>
        <w:t xml:space="preserve">ги»). </w:t>
      </w:r>
      <w:r w:rsidR="00CD50B5" w:rsidRPr="006E5D51">
        <w:rPr>
          <w:rStyle w:val="FontStyle14"/>
          <w:lang w:val="en-US"/>
        </w:rPr>
        <w:t>l</w:t>
      </w:r>
      <w:r w:rsidR="005A42B0" w:rsidRPr="006E5D51">
        <w:rPr>
          <w:rStyle w:val="FontStyle14"/>
          <w:i w:val="0"/>
          <w:vertAlign w:val="subscript"/>
        </w:rPr>
        <w:t>4</w:t>
      </w:r>
      <w:r w:rsidR="00CD50B5" w:rsidRPr="006E5D51">
        <w:rPr>
          <w:rStyle w:val="FontStyle14"/>
          <w:i w:val="0"/>
        </w:rPr>
        <w:t xml:space="preserve"> –</w:t>
      </w:r>
      <w:r w:rsidR="005A42B0" w:rsidRPr="006E5D51">
        <w:rPr>
          <w:rStyle w:val="FontStyle14"/>
          <w:i w:val="0"/>
        </w:rPr>
        <w:t xml:space="preserve"> </w:t>
      </w:r>
      <w:proofErr w:type="spellStart"/>
      <w:r w:rsidR="005A42B0" w:rsidRPr="006E5D51">
        <w:rPr>
          <w:rStyle w:val="FontStyle14"/>
          <w:i w:val="0"/>
        </w:rPr>
        <w:t>недорез</w:t>
      </w:r>
      <w:proofErr w:type="spellEnd"/>
      <w:r w:rsidR="005A42B0" w:rsidRPr="006E5D51">
        <w:rPr>
          <w:rStyle w:val="FontStyle14"/>
          <w:i w:val="0"/>
        </w:rPr>
        <w:t xml:space="preserve"> резьбы; </w:t>
      </w:r>
      <w:r w:rsidR="00CD50B5" w:rsidRPr="006E5D51">
        <w:rPr>
          <w:rStyle w:val="FontStyle14"/>
          <w:lang w:val="en-US"/>
        </w:rPr>
        <w:t>l</w:t>
      </w:r>
      <w:r w:rsidR="005A42B0" w:rsidRPr="006E5D51">
        <w:rPr>
          <w:rStyle w:val="FontStyle14"/>
          <w:i w:val="0"/>
          <w:vertAlign w:val="subscript"/>
        </w:rPr>
        <w:t>3</w:t>
      </w:r>
      <w:r w:rsidR="00CD50B5" w:rsidRPr="006E5D51">
        <w:rPr>
          <w:rStyle w:val="FontStyle14"/>
          <w:i w:val="0"/>
        </w:rPr>
        <w:t xml:space="preserve"> – сбег резьбы определяются по ГОСТ 10549</w:t>
      </w:r>
      <w:r w:rsidR="005A42B0" w:rsidRPr="006E5D51">
        <w:rPr>
          <w:rStyle w:val="FontStyle14"/>
          <w:i w:val="0"/>
        </w:rPr>
        <w:t>80 (табл</w:t>
      </w:r>
      <w:r w:rsidR="006E5D51" w:rsidRPr="006E5D51">
        <w:rPr>
          <w:rStyle w:val="FontStyle14"/>
          <w:i w:val="0"/>
        </w:rPr>
        <w:t xml:space="preserve">ица </w:t>
      </w:r>
      <w:r w:rsidR="005A42B0" w:rsidRPr="006E5D51">
        <w:rPr>
          <w:rStyle w:val="FontStyle15"/>
          <w:b w:val="0"/>
          <w:i w:val="0"/>
        </w:rPr>
        <w:t xml:space="preserve">20 </w:t>
      </w:r>
      <w:r w:rsidR="006E5D51" w:rsidRPr="006E5D51">
        <w:rPr>
          <w:rStyle w:val="FontStyle15"/>
          <w:b w:val="0"/>
          <w:i w:val="0"/>
        </w:rPr>
        <w:t xml:space="preserve">и </w:t>
      </w:r>
      <w:r w:rsidR="006E5D51" w:rsidRPr="006E5D51">
        <w:rPr>
          <w:rStyle w:val="FontStyle14"/>
          <w:i w:val="0"/>
        </w:rPr>
        <w:t>р</w:t>
      </w:r>
      <w:r w:rsidR="005A42B0" w:rsidRPr="006E5D51">
        <w:rPr>
          <w:rStyle w:val="FontStyle14"/>
          <w:i w:val="0"/>
        </w:rPr>
        <w:t>ис</w:t>
      </w:r>
      <w:r w:rsidR="006E5D51" w:rsidRPr="006E5D51">
        <w:rPr>
          <w:rStyle w:val="FontStyle15"/>
          <w:b w:val="0"/>
          <w:i w:val="0"/>
        </w:rPr>
        <w:t xml:space="preserve">унок </w:t>
      </w:r>
      <w:r w:rsidR="005A42B0" w:rsidRPr="006E5D51">
        <w:rPr>
          <w:rStyle w:val="FontStyle15"/>
          <w:b w:val="0"/>
          <w:i w:val="0"/>
        </w:rPr>
        <w:t>93)</w:t>
      </w:r>
      <w:r w:rsidR="006E5D51" w:rsidRPr="006E5D51">
        <w:rPr>
          <w:rStyle w:val="FontStyle15"/>
          <w:b w:val="0"/>
          <w:i w:val="0"/>
        </w:rPr>
        <w:t>.</w:t>
      </w:r>
    </w:p>
    <w:p w:rsidR="003526A0" w:rsidRPr="00FD3329" w:rsidRDefault="003526A0" w:rsidP="005A42B0"/>
    <w:p w:rsidR="00424BDE" w:rsidRDefault="009C5323" w:rsidP="009C5323">
      <w:r>
        <w:t>Таблица 18 –</w:t>
      </w:r>
      <w:r w:rsidR="006E5D51" w:rsidRPr="009C5323">
        <w:t xml:space="preserve"> Варианты к листу </w:t>
      </w:r>
      <w:r w:rsidR="006E5D51" w:rsidRPr="009C5323">
        <w:rPr>
          <w:lang w:val="en-US"/>
        </w:rPr>
        <w:t>II</w:t>
      </w:r>
      <w:r w:rsidR="006E5D51" w:rsidRPr="009C5323">
        <w:t xml:space="preserve">-4, </w:t>
      </w:r>
      <w:r w:rsidR="006E5D51" w:rsidRPr="009C5323">
        <w:rPr>
          <w:i/>
        </w:rPr>
        <w:t>а</w:t>
      </w:r>
      <w:r w:rsidR="006E5D51" w:rsidRPr="009C5323">
        <w:t xml:space="preserve">, </w:t>
      </w:r>
      <w:r w:rsidR="006E5D51" w:rsidRPr="009C5323">
        <w:rPr>
          <w:i/>
        </w:rPr>
        <w:t>б</w:t>
      </w:r>
      <w:r w:rsidR="006E5D51" w:rsidRPr="009C5323">
        <w:t xml:space="preserve">, </w:t>
      </w:r>
      <w:proofErr w:type="gramStart"/>
      <w:r w:rsidR="006E5D51" w:rsidRPr="009C5323">
        <w:rPr>
          <w:i/>
        </w:rPr>
        <w:t>в</w:t>
      </w:r>
      <w:proofErr w:type="gramEnd"/>
    </w:p>
    <w:p w:rsidR="009C5323" w:rsidRPr="009C5323" w:rsidRDefault="009C5323" w:rsidP="009C5323"/>
    <w:tbl>
      <w:tblPr>
        <w:tblStyle w:val="a5"/>
        <w:tblW w:w="0" w:type="auto"/>
        <w:tblLook w:val="04A0"/>
      </w:tblPr>
      <w:tblGrid>
        <w:gridCol w:w="2463"/>
        <w:gridCol w:w="2463"/>
        <w:gridCol w:w="2463"/>
        <w:gridCol w:w="2464"/>
      </w:tblGrid>
      <w:tr w:rsidR="00566F26" w:rsidTr="003526A0">
        <w:tc>
          <w:tcPr>
            <w:tcW w:w="2463" w:type="dxa"/>
            <w:vMerge w:val="restart"/>
          </w:tcPr>
          <w:p w:rsidR="00566F26" w:rsidRDefault="00566F26" w:rsidP="003526A0">
            <w:pPr>
              <w:jc w:val="center"/>
            </w:pPr>
            <w:r>
              <w:t>Варианты</w:t>
            </w:r>
          </w:p>
        </w:tc>
        <w:tc>
          <w:tcPr>
            <w:tcW w:w="4926" w:type="dxa"/>
            <w:gridSpan w:val="2"/>
          </w:tcPr>
          <w:p w:rsidR="00566F26" w:rsidRDefault="00566F26" w:rsidP="003526A0">
            <w:pPr>
              <w:jc w:val="center"/>
            </w:pPr>
            <w:r>
              <w:t>Рисунки</w:t>
            </w:r>
          </w:p>
        </w:tc>
        <w:tc>
          <w:tcPr>
            <w:tcW w:w="2464" w:type="dxa"/>
            <w:vMerge w:val="restart"/>
          </w:tcPr>
          <w:p w:rsidR="00566F26" w:rsidRDefault="00566F26" w:rsidP="003526A0">
            <w:pPr>
              <w:jc w:val="center"/>
            </w:pPr>
            <w:r>
              <w:t xml:space="preserve">№ детали для </w:t>
            </w:r>
            <w:proofErr w:type="spellStart"/>
            <w:r>
              <w:t>деталирования</w:t>
            </w:r>
            <w:proofErr w:type="spellEnd"/>
          </w:p>
        </w:tc>
      </w:tr>
      <w:tr w:rsidR="00566F26" w:rsidTr="003526A0">
        <w:tc>
          <w:tcPr>
            <w:tcW w:w="2463" w:type="dxa"/>
            <w:vMerge/>
          </w:tcPr>
          <w:p w:rsidR="00566F26" w:rsidRDefault="00566F26" w:rsidP="005A42B0"/>
        </w:tc>
        <w:tc>
          <w:tcPr>
            <w:tcW w:w="2463" w:type="dxa"/>
          </w:tcPr>
          <w:p w:rsidR="00566F26" w:rsidRDefault="00566F26" w:rsidP="003526A0">
            <w:pPr>
              <w:jc w:val="center"/>
            </w:pPr>
            <w:r>
              <w:t>сборочный чертеж</w:t>
            </w:r>
          </w:p>
        </w:tc>
        <w:tc>
          <w:tcPr>
            <w:tcW w:w="2463" w:type="dxa"/>
          </w:tcPr>
          <w:p w:rsidR="00566F26" w:rsidRDefault="00566F26" w:rsidP="003526A0">
            <w:pPr>
              <w:jc w:val="center"/>
            </w:pPr>
            <w:r>
              <w:t>спецификация</w:t>
            </w:r>
          </w:p>
        </w:tc>
        <w:tc>
          <w:tcPr>
            <w:tcW w:w="2464" w:type="dxa"/>
            <w:vMerge/>
          </w:tcPr>
          <w:p w:rsidR="00566F26" w:rsidRDefault="00566F26" w:rsidP="005A42B0"/>
        </w:tc>
      </w:tr>
      <w:tr w:rsidR="006E5D51" w:rsidTr="003526A0">
        <w:tc>
          <w:tcPr>
            <w:tcW w:w="2463" w:type="dxa"/>
          </w:tcPr>
          <w:p w:rsidR="006E5D51" w:rsidRDefault="00DC1FF7" w:rsidP="003526A0">
            <w:pPr>
              <w:jc w:val="center"/>
            </w:pPr>
            <w:r>
              <w:t>1</w:t>
            </w:r>
          </w:p>
        </w:tc>
        <w:tc>
          <w:tcPr>
            <w:tcW w:w="2463" w:type="dxa"/>
          </w:tcPr>
          <w:p w:rsidR="006E5D51" w:rsidRDefault="00F33E06" w:rsidP="003526A0">
            <w:pPr>
              <w:jc w:val="center"/>
            </w:pPr>
            <w:r>
              <w:t>69</w:t>
            </w:r>
          </w:p>
        </w:tc>
        <w:tc>
          <w:tcPr>
            <w:tcW w:w="2463" w:type="dxa"/>
          </w:tcPr>
          <w:p w:rsidR="006E5D51" w:rsidRDefault="00F33E06" w:rsidP="003526A0">
            <w:pPr>
              <w:jc w:val="center"/>
            </w:pPr>
            <w:r>
              <w:t>70</w:t>
            </w:r>
          </w:p>
        </w:tc>
        <w:tc>
          <w:tcPr>
            <w:tcW w:w="2464" w:type="dxa"/>
          </w:tcPr>
          <w:p w:rsidR="006E5D51" w:rsidRDefault="00F33E06" w:rsidP="003526A0">
            <w:pPr>
              <w:jc w:val="center"/>
            </w:pPr>
            <w:r>
              <w:t>1, 2, 3</w:t>
            </w:r>
          </w:p>
        </w:tc>
      </w:tr>
      <w:tr w:rsidR="006E5D51" w:rsidTr="003526A0">
        <w:tc>
          <w:tcPr>
            <w:tcW w:w="2463" w:type="dxa"/>
          </w:tcPr>
          <w:p w:rsidR="006E5D51" w:rsidRDefault="00DC1FF7" w:rsidP="003526A0">
            <w:pPr>
              <w:jc w:val="center"/>
            </w:pPr>
            <w:r>
              <w:t>2</w:t>
            </w:r>
          </w:p>
        </w:tc>
        <w:tc>
          <w:tcPr>
            <w:tcW w:w="2463" w:type="dxa"/>
          </w:tcPr>
          <w:p w:rsidR="006E5D51" w:rsidRDefault="00F33E06" w:rsidP="003526A0">
            <w:pPr>
              <w:jc w:val="center"/>
            </w:pPr>
            <w:r>
              <w:t>71</w:t>
            </w:r>
          </w:p>
        </w:tc>
        <w:tc>
          <w:tcPr>
            <w:tcW w:w="2463" w:type="dxa"/>
          </w:tcPr>
          <w:p w:rsidR="006E5D51" w:rsidRDefault="00F33E06" w:rsidP="003526A0">
            <w:pPr>
              <w:jc w:val="center"/>
            </w:pPr>
            <w:r>
              <w:t>72</w:t>
            </w:r>
          </w:p>
        </w:tc>
        <w:tc>
          <w:tcPr>
            <w:tcW w:w="2464" w:type="dxa"/>
          </w:tcPr>
          <w:p w:rsidR="006E5D51" w:rsidRPr="00F33E06" w:rsidRDefault="00F33E06" w:rsidP="003526A0">
            <w:pPr>
              <w:jc w:val="center"/>
              <w:rPr>
                <w:lang w:val="en-US"/>
              </w:rPr>
            </w:pPr>
            <w:r>
              <w:rPr>
                <w:lang w:val="en-US"/>
              </w:rPr>
              <w:t>1, 2, 6</w:t>
            </w:r>
          </w:p>
        </w:tc>
      </w:tr>
      <w:tr w:rsidR="006E5D51" w:rsidTr="003526A0">
        <w:tc>
          <w:tcPr>
            <w:tcW w:w="2463" w:type="dxa"/>
          </w:tcPr>
          <w:p w:rsidR="006E5D51" w:rsidRDefault="00DC1FF7" w:rsidP="003526A0">
            <w:pPr>
              <w:jc w:val="center"/>
            </w:pPr>
            <w:r>
              <w:t>3</w:t>
            </w:r>
          </w:p>
        </w:tc>
        <w:tc>
          <w:tcPr>
            <w:tcW w:w="2463" w:type="dxa"/>
          </w:tcPr>
          <w:p w:rsidR="006E5D51" w:rsidRDefault="00F33E06" w:rsidP="003526A0">
            <w:pPr>
              <w:jc w:val="center"/>
            </w:pPr>
            <w:r>
              <w:t>73</w:t>
            </w:r>
          </w:p>
        </w:tc>
        <w:tc>
          <w:tcPr>
            <w:tcW w:w="2463" w:type="dxa"/>
          </w:tcPr>
          <w:p w:rsidR="006E5D51" w:rsidRDefault="00F33E06" w:rsidP="003526A0">
            <w:pPr>
              <w:jc w:val="center"/>
            </w:pPr>
            <w:r>
              <w:t>74</w:t>
            </w:r>
          </w:p>
        </w:tc>
        <w:tc>
          <w:tcPr>
            <w:tcW w:w="2464" w:type="dxa"/>
          </w:tcPr>
          <w:p w:rsidR="006E5D51" w:rsidRPr="00F33E06" w:rsidRDefault="00F33E06" w:rsidP="003526A0">
            <w:pPr>
              <w:jc w:val="center"/>
              <w:rPr>
                <w:lang w:val="en-US"/>
              </w:rPr>
            </w:pPr>
            <w:r>
              <w:rPr>
                <w:lang w:val="en-US"/>
              </w:rPr>
              <w:t>1, 2, 5</w:t>
            </w:r>
          </w:p>
        </w:tc>
      </w:tr>
      <w:tr w:rsidR="006E5D51" w:rsidTr="003526A0">
        <w:tc>
          <w:tcPr>
            <w:tcW w:w="2463" w:type="dxa"/>
          </w:tcPr>
          <w:p w:rsidR="006E5D51" w:rsidRDefault="00DC1FF7" w:rsidP="003526A0">
            <w:pPr>
              <w:jc w:val="center"/>
            </w:pPr>
            <w:r>
              <w:t>4</w:t>
            </w:r>
          </w:p>
        </w:tc>
        <w:tc>
          <w:tcPr>
            <w:tcW w:w="2463" w:type="dxa"/>
          </w:tcPr>
          <w:p w:rsidR="006E5D51" w:rsidRDefault="00F33E06" w:rsidP="003526A0">
            <w:pPr>
              <w:jc w:val="center"/>
            </w:pPr>
            <w:r>
              <w:t>75</w:t>
            </w:r>
          </w:p>
        </w:tc>
        <w:tc>
          <w:tcPr>
            <w:tcW w:w="2463" w:type="dxa"/>
          </w:tcPr>
          <w:p w:rsidR="006E5D51" w:rsidRDefault="00F33E06" w:rsidP="003526A0">
            <w:pPr>
              <w:jc w:val="center"/>
            </w:pPr>
            <w:r>
              <w:t>76</w:t>
            </w:r>
          </w:p>
        </w:tc>
        <w:tc>
          <w:tcPr>
            <w:tcW w:w="2464" w:type="dxa"/>
          </w:tcPr>
          <w:p w:rsidR="006E5D51" w:rsidRPr="00F33E06" w:rsidRDefault="00F33E06" w:rsidP="003526A0">
            <w:pPr>
              <w:jc w:val="center"/>
              <w:rPr>
                <w:lang w:val="en-US"/>
              </w:rPr>
            </w:pPr>
            <w:r>
              <w:rPr>
                <w:lang w:val="en-US"/>
              </w:rPr>
              <w:t>1, 2, 3</w:t>
            </w:r>
          </w:p>
        </w:tc>
      </w:tr>
      <w:tr w:rsidR="006E5D51" w:rsidTr="003526A0">
        <w:tc>
          <w:tcPr>
            <w:tcW w:w="2463" w:type="dxa"/>
          </w:tcPr>
          <w:p w:rsidR="006E5D51" w:rsidRDefault="00DC1FF7" w:rsidP="003526A0">
            <w:pPr>
              <w:jc w:val="center"/>
            </w:pPr>
            <w:r>
              <w:t>5</w:t>
            </w:r>
          </w:p>
        </w:tc>
        <w:tc>
          <w:tcPr>
            <w:tcW w:w="2463" w:type="dxa"/>
          </w:tcPr>
          <w:p w:rsidR="006E5D51" w:rsidRDefault="00F33E06" w:rsidP="003526A0">
            <w:pPr>
              <w:jc w:val="center"/>
            </w:pPr>
            <w:r>
              <w:t>77</w:t>
            </w:r>
          </w:p>
        </w:tc>
        <w:tc>
          <w:tcPr>
            <w:tcW w:w="2463" w:type="dxa"/>
          </w:tcPr>
          <w:p w:rsidR="006E5D51" w:rsidRDefault="00F33E06" w:rsidP="003526A0">
            <w:pPr>
              <w:jc w:val="center"/>
            </w:pPr>
            <w:r>
              <w:t>78</w:t>
            </w:r>
          </w:p>
        </w:tc>
        <w:tc>
          <w:tcPr>
            <w:tcW w:w="2464" w:type="dxa"/>
          </w:tcPr>
          <w:p w:rsidR="006E5D51" w:rsidRPr="00F33E06" w:rsidRDefault="00F33E06" w:rsidP="003526A0">
            <w:pPr>
              <w:jc w:val="center"/>
              <w:rPr>
                <w:lang w:val="en-US"/>
              </w:rPr>
            </w:pPr>
            <w:r>
              <w:rPr>
                <w:lang w:val="en-US"/>
              </w:rPr>
              <w:t>1, 3, 4</w:t>
            </w:r>
          </w:p>
        </w:tc>
      </w:tr>
      <w:tr w:rsidR="006E5D51" w:rsidTr="003526A0">
        <w:tc>
          <w:tcPr>
            <w:tcW w:w="2463" w:type="dxa"/>
          </w:tcPr>
          <w:p w:rsidR="006E5D51" w:rsidRDefault="00DC1FF7" w:rsidP="003526A0">
            <w:pPr>
              <w:jc w:val="center"/>
            </w:pPr>
            <w:r>
              <w:t>6</w:t>
            </w:r>
          </w:p>
        </w:tc>
        <w:tc>
          <w:tcPr>
            <w:tcW w:w="2463" w:type="dxa"/>
          </w:tcPr>
          <w:p w:rsidR="006E5D51" w:rsidRDefault="00F33E06" w:rsidP="003526A0">
            <w:pPr>
              <w:jc w:val="center"/>
            </w:pPr>
            <w:r>
              <w:t>79</w:t>
            </w:r>
          </w:p>
        </w:tc>
        <w:tc>
          <w:tcPr>
            <w:tcW w:w="2463" w:type="dxa"/>
          </w:tcPr>
          <w:p w:rsidR="006E5D51" w:rsidRDefault="00F33E06" w:rsidP="003526A0">
            <w:pPr>
              <w:jc w:val="center"/>
            </w:pPr>
            <w:r>
              <w:t>80</w:t>
            </w:r>
          </w:p>
        </w:tc>
        <w:tc>
          <w:tcPr>
            <w:tcW w:w="2464" w:type="dxa"/>
          </w:tcPr>
          <w:p w:rsidR="006E5D51" w:rsidRPr="00F33E06" w:rsidRDefault="00F33E06" w:rsidP="003526A0">
            <w:pPr>
              <w:jc w:val="center"/>
              <w:rPr>
                <w:lang w:val="en-US"/>
              </w:rPr>
            </w:pPr>
            <w:r>
              <w:rPr>
                <w:lang w:val="en-US"/>
              </w:rPr>
              <w:t>1, 3, 4</w:t>
            </w:r>
          </w:p>
        </w:tc>
      </w:tr>
      <w:tr w:rsidR="00DC1FF7" w:rsidTr="003526A0">
        <w:tc>
          <w:tcPr>
            <w:tcW w:w="2463" w:type="dxa"/>
          </w:tcPr>
          <w:p w:rsidR="00DC1FF7" w:rsidRDefault="00DC1FF7" w:rsidP="003526A0">
            <w:pPr>
              <w:jc w:val="center"/>
            </w:pPr>
            <w:r>
              <w:t>7</w:t>
            </w:r>
          </w:p>
        </w:tc>
        <w:tc>
          <w:tcPr>
            <w:tcW w:w="2463" w:type="dxa"/>
          </w:tcPr>
          <w:p w:rsidR="00DC1FF7" w:rsidRDefault="00F33E06" w:rsidP="003526A0">
            <w:pPr>
              <w:jc w:val="center"/>
            </w:pPr>
            <w:r>
              <w:t>81</w:t>
            </w:r>
          </w:p>
        </w:tc>
        <w:tc>
          <w:tcPr>
            <w:tcW w:w="2463" w:type="dxa"/>
          </w:tcPr>
          <w:p w:rsidR="00DC1FF7" w:rsidRDefault="00F33E06" w:rsidP="003526A0">
            <w:pPr>
              <w:jc w:val="center"/>
            </w:pPr>
            <w:r>
              <w:t>82</w:t>
            </w:r>
          </w:p>
        </w:tc>
        <w:tc>
          <w:tcPr>
            <w:tcW w:w="2464" w:type="dxa"/>
          </w:tcPr>
          <w:p w:rsidR="00DC1FF7" w:rsidRPr="00F33E06" w:rsidRDefault="00F33E06" w:rsidP="003526A0">
            <w:pPr>
              <w:jc w:val="center"/>
              <w:rPr>
                <w:lang w:val="en-US"/>
              </w:rPr>
            </w:pPr>
            <w:r>
              <w:rPr>
                <w:lang w:val="en-US"/>
              </w:rPr>
              <w:t>1, 2, 7</w:t>
            </w:r>
          </w:p>
        </w:tc>
      </w:tr>
      <w:tr w:rsidR="00DC1FF7" w:rsidTr="003526A0">
        <w:tc>
          <w:tcPr>
            <w:tcW w:w="2463" w:type="dxa"/>
          </w:tcPr>
          <w:p w:rsidR="00DC1FF7" w:rsidRDefault="00DC1FF7" w:rsidP="003526A0">
            <w:pPr>
              <w:jc w:val="center"/>
            </w:pPr>
            <w:r>
              <w:t>8</w:t>
            </w:r>
          </w:p>
        </w:tc>
        <w:tc>
          <w:tcPr>
            <w:tcW w:w="2463" w:type="dxa"/>
          </w:tcPr>
          <w:p w:rsidR="00DC1FF7" w:rsidRDefault="00F33E06" w:rsidP="003526A0">
            <w:pPr>
              <w:jc w:val="center"/>
            </w:pPr>
            <w:r>
              <w:t>83</w:t>
            </w:r>
          </w:p>
        </w:tc>
        <w:tc>
          <w:tcPr>
            <w:tcW w:w="2463" w:type="dxa"/>
          </w:tcPr>
          <w:p w:rsidR="00DC1FF7" w:rsidRDefault="00F33E06" w:rsidP="003526A0">
            <w:pPr>
              <w:jc w:val="center"/>
            </w:pPr>
            <w:r>
              <w:t>84</w:t>
            </w:r>
          </w:p>
        </w:tc>
        <w:tc>
          <w:tcPr>
            <w:tcW w:w="2464" w:type="dxa"/>
          </w:tcPr>
          <w:p w:rsidR="00DC1FF7" w:rsidRPr="00F33E06" w:rsidRDefault="00F33E06" w:rsidP="003526A0">
            <w:pPr>
              <w:jc w:val="center"/>
              <w:rPr>
                <w:lang w:val="en-US"/>
              </w:rPr>
            </w:pPr>
            <w:r>
              <w:rPr>
                <w:lang w:val="en-US"/>
              </w:rPr>
              <w:t>1, 4, 7</w:t>
            </w:r>
          </w:p>
        </w:tc>
      </w:tr>
      <w:tr w:rsidR="00DC1FF7" w:rsidTr="003526A0">
        <w:tc>
          <w:tcPr>
            <w:tcW w:w="2463" w:type="dxa"/>
          </w:tcPr>
          <w:p w:rsidR="00DC1FF7" w:rsidRDefault="00DC1FF7" w:rsidP="003526A0">
            <w:pPr>
              <w:jc w:val="center"/>
            </w:pPr>
            <w:r>
              <w:t>9</w:t>
            </w:r>
          </w:p>
        </w:tc>
        <w:tc>
          <w:tcPr>
            <w:tcW w:w="2463" w:type="dxa"/>
          </w:tcPr>
          <w:p w:rsidR="00DC1FF7" w:rsidRDefault="00F33E06" w:rsidP="003526A0">
            <w:pPr>
              <w:jc w:val="center"/>
            </w:pPr>
            <w:r>
              <w:t>85</w:t>
            </w:r>
          </w:p>
        </w:tc>
        <w:tc>
          <w:tcPr>
            <w:tcW w:w="2463" w:type="dxa"/>
          </w:tcPr>
          <w:p w:rsidR="00DC1FF7" w:rsidRDefault="00F33E06" w:rsidP="003526A0">
            <w:pPr>
              <w:jc w:val="center"/>
            </w:pPr>
            <w:r>
              <w:t>86</w:t>
            </w:r>
          </w:p>
        </w:tc>
        <w:tc>
          <w:tcPr>
            <w:tcW w:w="2464" w:type="dxa"/>
          </w:tcPr>
          <w:p w:rsidR="00DC1FF7" w:rsidRPr="00F33E06" w:rsidRDefault="00F33E06" w:rsidP="003526A0">
            <w:pPr>
              <w:jc w:val="center"/>
              <w:rPr>
                <w:lang w:val="en-US"/>
              </w:rPr>
            </w:pPr>
            <w:r>
              <w:rPr>
                <w:lang w:val="en-US"/>
              </w:rPr>
              <w:t>1, 2, 3</w:t>
            </w:r>
          </w:p>
        </w:tc>
      </w:tr>
      <w:tr w:rsidR="00DC1FF7" w:rsidTr="003526A0">
        <w:tc>
          <w:tcPr>
            <w:tcW w:w="2463" w:type="dxa"/>
          </w:tcPr>
          <w:p w:rsidR="00DC1FF7" w:rsidRDefault="00DC1FF7" w:rsidP="003526A0">
            <w:pPr>
              <w:jc w:val="center"/>
            </w:pPr>
            <w:r>
              <w:t>10</w:t>
            </w:r>
          </w:p>
        </w:tc>
        <w:tc>
          <w:tcPr>
            <w:tcW w:w="2463" w:type="dxa"/>
          </w:tcPr>
          <w:p w:rsidR="00DC1FF7" w:rsidRDefault="00F33E06" w:rsidP="003526A0">
            <w:pPr>
              <w:jc w:val="center"/>
            </w:pPr>
            <w:r>
              <w:t>87</w:t>
            </w:r>
          </w:p>
        </w:tc>
        <w:tc>
          <w:tcPr>
            <w:tcW w:w="2463" w:type="dxa"/>
          </w:tcPr>
          <w:p w:rsidR="00DC1FF7" w:rsidRDefault="00F33E06" w:rsidP="003526A0">
            <w:pPr>
              <w:jc w:val="center"/>
            </w:pPr>
            <w:r>
              <w:t>88</w:t>
            </w:r>
          </w:p>
        </w:tc>
        <w:tc>
          <w:tcPr>
            <w:tcW w:w="2464" w:type="dxa"/>
          </w:tcPr>
          <w:p w:rsidR="00DC1FF7" w:rsidRPr="00F33E06" w:rsidRDefault="00F33E06" w:rsidP="003526A0">
            <w:pPr>
              <w:jc w:val="center"/>
              <w:rPr>
                <w:lang w:val="en-US"/>
              </w:rPr>
            </w:pPr>
            <w:r>
              <w:rPr>
                <w:lang w:val="en-US"/>
              </w:rPr>
              <w:t>1, 2, 4</w:t>
            </w:r>
          </w:p>
        </w:tc>
      </w:tr>
      <w:tr w:rsidR="00DC1FF7" w:rsidTr="003526A0">
        <w:tc>
          <w:tcPr>
            <w:tcW w:w="2463" w:type="dxa"/>
          </w:tcPr>
          <w:p w:rsidR="00DC1FF7" w:rsidRDefault="00DC1FF7" w:rsidP="003526A0">
            <w:pPr>
              <w:jc w:val="center"/>
            </w:pPr>
            <w:r>
              <w:t>11</w:t>
            </w:r>
          </w:p>
        </w:tc>
        <w:tc>
          <w:tcPr>
            <w:tcW w:w="2463" w:type="dxa"/>
          </w:tcPr>
          <w:p w:rsidR="00DC1FF7" w:rsidRDefault="00F33E06" w:rsidP="003526A0">
            <w:pPr>
              <w:jc w:val="center"/>
            </w:pPr>
            <w:r>
              <w:t>69</w:t>
            </w:r>
          </w:p>
        </w:tc>
        <w:tc>
          <w:tcPr>
            <w:tcW w:w="2463" w:type="dxa"/>
          </w:tcPr>
          <w:p w:rsidR="00DC1FF7" w:rsidRDefault="00F33E06" w:rsidP="003526A0">
            <w:pPr>
              <w:jc w:val="center"/>
            </w:pPr>
            <w:r>
              <w:t>70</w:t>
            </w:r>
          </w:p>
        </w:tc>
        <w:tc>
          <w:tcPr>
            <w:tcW w:w="2464" w:type="dxa"/>
          </w:tcPr>
          <w:p w:rsidR="00DC1FF7" w:rsidRPr="00F33E06" w:rsidRDefault="00F33E06" w:rsidP="003526A0">
            <w:pPr>
              <w:jc w:val="center"/>
              <w:rPr>
                <w:lang w:val="en-US"/>
              </w:rPr>
            </w:pPr>
            <w:r>
              <w:rPr>
                <w:lang w:val="en-US"/>
              </w:rPr>
              <w:t>1, 6, 10</w:t>
            </w:r>
          </w:p>
        </w:tc>
      </w:tr>
      <w:tr w:rsidR="00DC1FF7" w:rsidTr="003526A0">
        <w:tc>
          <w:tcPr>
            <w:tcW w:w="2463" w:type="dxa"/>
          </w:tcPr>
          <w:p w:rsidR="00DC1FF7" w:rsidRDefault="00DC1FF7" w:rsidP="003526A0">
            <w:pPr>
              <w:jc w:val="center"/>
            </w:pPr>
            <w:r>
              <w:t>12</w:t>
            </w:r>
          </w:p>
        </w:tc>
        <w:tc>
          <w:tcPr>
            <w:tcW w:w="2463" w:type="dxa"/>
          </w:tcPr>
          <w:p w:rsidR="00DC1FF7" w:rsidRDefault="00F33E06" w:rsidP="003526A0">
            <w:pPr>
              <w:jc w:val="center"/>
            </w:pPr>
            <w:r>
              <w:t>71</w:t>
            </w:r>
          </w:p>
        </w:tc>
        <w:tc>
          <w:tcPr>
            <w:tcW w:w="2463" w:type="dxa"/>
          </w:tcPr>
          <w:p w:rsidR="00DC1FF7" w:rsidRDefault="00F33E06" w:rsidP="003526A0">
            <w:pPr>
              <w:jc w:val="center"/>
            </w:pPr>
            <w:r>
              <w:t>72</w:t>
            </w:r>
          </w:p>
        </w:tc>
        <w:tc>
          <w:tcPr>
            <w:tcW w:w="2464" w:type="dxa"/>
          </w:tcPr>
          <w:p w:rsidR="00DC1FF7" w:rsidRPr="00F33E06" w:rsidRDefault="00F33E06" w:rsidP="003526A0">
            <w:pPr>
              <w:jc w:val="center"/>
              <w:rPr>
                <w:lang w:val="en-US"/>
              </w:rPr>
            </w:pPr>
            <w:r>
              <w:rPr>
                <w:lang w:val="en-US"/>
              </w:rPr>
              <w:t>3, 5, 10</w:t>
            </w:r>
          </w:p>
        </w:tc>
      </w:tr>
    </w:tbl>
    <w:p w:rsidR="006E5D51" w:rsidRPr="006E5D51" w:rsidRDefault="006E5D51" w:rsidP="005A42B0"/>
    <w:p w:rsidR="00424BDE" w:rsidRPr="00FD3329" w:rsidRDefault="00FD3329" w:rsidP="00FD3329">
      <w:pPr>
        <w:jc w:val="center"/>
        <w:rPr>
          <w:b/>
          <w:sz w:val="28"/>
          <w:szCs w:val="28"/>
        </w:rPr>
      </w:pPr>
      <w:r w:rsidRPr="00FD3329">
        <w:rPr>
          <w:b/>
          <w:sz w:val="28"/>
          <w:szCs w:val="28"/>
        </w:rPr>
        <w:t>Описание сборочных единиц</w:t>
      </w:r>
    </w:p>
    <w:p w:rsidR="00E4178F" w:rsidRPr="00AF02E9" w:rsidRDefault="00935A90" w:rsidP="00AF02E9">
      <w:pPr>
        <w:pStyle w:val="Style1"/>
        <w:widowControl/>
        <w:spacing w:line="240" w:lineRule="auto"/>
        <w:ind w:firstLine="0"/>
        <w:rPr>
          <w:rStyle w:val="FontStyle26"/>
          <w:rFonts w:ascii="Times New Roman" w:hAnsi="Times New Roman" w:cs="Times New Roman"/>
          <w:b w:val="0"/>
          <w:sz w:val="28"/>
          <w:szCs w:val="28"/>
        </w:rPr>
      </w:pPr>
      <w:r w:rsidRPr="00C35C58">
        <w:rPr>
          <w:rStyle w:val="FontStyle26"/>
          <w:rFonts w:ascii="Times New Roman" w:hAnsi="Times New Roman" w:cs="Times New Roman"/>
          <w:sz w:val="28"/>
          <w:szCs w:val="28"/>
        </w:rPr>
        <w:t>М4.11.00.00.</w:t>
      </w:r>
      <w:proofErr w:type="gramStart"/>
      <w:r w:rsidRPr="00C35C58">
        <w:rPr>
          <w:rStyle w:val="FontStyle26"/>
          <w:rFonts w:ascii="Times New Roman" w:hAnsi="Times New Roman" w:cs="Times New Roman"/>
          <w:sz w:val="28"/>
          <w:szCs w:val="28"/>
        </w:rPr>
        <w:t>СБ</w:t>
      </w:r>
      <w:proofErr w:type="gramEnd"/>
      <w:r>
        <w:rPr>
          <w:rStyle w:val="FontStyle26"/>
          <w:rFonts w:ascii="Times New Roman" w:hAnsi="Times New Roman" w:cs="Times New Roman"/>
          <w:b w:val="0"/>
          <w:sz w:val="28"/>
          <w:szCs w:val="28"/>
        </w:rPr>
        <w:t xml:space="preserve"> </w:t>
      </w:r>
      <w:r w:rsidR="00E17B0A" w:rsidRPr="00E17B0A">
        <w:rPr>
          <w:rStyle w:val="FontStyle26"/>
          <w:rFonts w:ascii="Times New Roman" w:hAnsi="Times New Roman" w:cs="Times New Roman"/>
          <w:b w:val="0"/>
          <w:sz w:val="28"/>
          <w:szCs w:val="28"/>
        </w:rPr>
        <w:t>Вентиль регулирующий</w:t>
      </w:r>
      <w:r>
        <w:rPr>
          <w:rStyle w:val="FontStyle26"/>
          <w:rFonts w:ascii="Times New Roman" w:hAnsi="Times New Roman" w:cs="Times New Roman"/>
          <w:b w:val="0"/>
          <w:sz w:val="28"/>
          <w:szCs w:val="28"/>
        </w:rPr>
        <w:t xml:space="preserve"> </w:t>
      </w:r>
      <w:r w:rsidR="00E17B0A" w:rsidRPr="00E17B0A">
        <w:rPr>
          <w:rStyle w:val="FontStyle15"/>
          <w:b w:val="0"/>
          <w:i w:val="0"/>
        </w:rPr>
        <w:t>(рис</w:t>
      </w:r>
      <w:r>
        <w:rPr>
          <w:rStyle w:val="FontStyle15"/>
          <w:b w:val="0"/>
          <w:i w:val="0"/>
        </w:rPr>
        <w:t xml:space="preserve">унки 90 и 91) </w:t>
      </w:r>
      <w:r w:rsidR="00E17B0A" w:rsidRPr="00E17B0A">
        <w:rPr>
          <w:rStyle w:val="FontStyle15"/>
          <w:b w:val="0"/>
          <w:i w:val="0"/>
        </w:rPr>
        <w:t>предн</w:t>
      </w:r>
      <w:r>
        <w:rPr>
          <w:rStyle w:val="FontStyle15"/>
          <w:b w:val="0"/>
          <w:i w:val="0"/>
        </w:rPr>
        <w:t>азначен для регулирования давле</w:t>
      </w:r>
      <w:r w:rsidR="00E17B0A" w:rsidRPr="00E17B0A">
        <w:rPr>
          <w:rStyle w:val="FontStyle15"/>
          <w:b w:val="0"/>
          <w:i w:val="0"/>
        </w:rPr>
        <w:t xml:space="preserve">ния воздуха или других газов. На чертеже вентиль показан в закрытом состоянии, когда золотник </w:t>
      </w:r>
      <w:r w:rsidR="00E17B0A" w:rsidRPr="00935A90">
        <w:rPr>
          <w:rStyle w:val="FontStyle25"/>
          <w:rFonts w:ascii="Times New Roman" w:hAnsi="Times New Roman" w:cs="Times New Roman"/>
          <w:b w:val="0"/>
          <w:sz w:val="28"/>
          <w:szCs w:val="28"/>
        </w:rPr>
        <w:t>2</w:t>
      </w:r>
      <w:r w:rsidR="00E17B0A" w:rsidRPr="00935A90">
        <w:rPr>
          <w:rStyle w:val="FontStyle25"/>
          <w:rFonts w:ascii="Times New Roman" w:hAnsi="Times New Roman" w:cs="Times New Roman"/>
          <w:b w:val="0"/>
          <w:i w:val="0"/>
          <w:sz w:val="28"/>
          <w:szCs w:val="28"/>
        </w:rPr>
        <w:t>*</w:t>
      </w:r>
      <w:r>
        <w:rPr>
          <w:rStyle w:val="FontStyle25"/>
          <w:rFonts w:ascii="Times New Roman" w:hAnsi="Times New Roman" w:cs="Times New Roman"/>
          <w:b w:val="0"/>
          <w:i w:val="0"/>
          <w:sz w:val="28"/>
          <w:szCs w:val="28"/>
        </w:rPr>
        <w:t xml:space="preserve"> </w:t>
      </w:r>
      <w:r w:rsidR="00E17B0A" w:rsidRPr="00E17B0A">
        <w:rPr>
          <w:rStyle w:val="FontStyle15"/>
          <w:b w:val="0"/>
          <w:i w:val="0"/>
        </w:rPr>
        <w:t xml:space="preserve">плотно сидит в седле </w:t>
      </w:r>
      <w:r w:rsidR="00E17B0A" w:rsidRPr="00935A90">
        <w:rPr>
          <w:rStyle w:val="FontStyle25"/>
          <w:rFonts w:ascii="Times New Roman" w:hAnsi="Times New Roman" w:cs="Times New Roman"/>
          <w:b w:val="0"/>
          <w:sz w:val="28"/>
          <w:szCs w:val="28"/>
        </w:rPr>
        <w:t>14</w:t>
      </w:r>
      <w:r w:rsidR="00E17B0A" w:rsidRPr="00935A90">
        <w:rPr>
          <w:rStyle w:val="FontStyle25"/>
          <w:rFonts w:ascii="Times New Roman" w:hAnsi="Times New Roman" w:cs="Times New Roman"/>
          <w:b w:val="0"/>
          <w:i w:val="0"/>
          <w:sz w:val="28"/>
          <w:szCs w:val="28"/>
        </w:rPr>
        <w:t xml:space="preserve"> </w:t>
      </w:r>
      <w:r w:rsidR="00E17B0A" w:rsidRPr="00935A90">
        <w:rPr>
          <w:rStyle w:val="FontStyle15"/>
          <w:b w:val="0"/>
          <w:i w:val="0"/>
        </w:rPr>
        <w:t>и</w:t>
      </w:r>
      <w:r w:rsidR="00E17B0A" w:rsidRPr="00E17B0A">
        <w:rPr>
          <w:rStyle w:val="FontStyle15"/>
          <w:b w:val="0"/>
          <w:i w:val="0"/>
        </w:rPr>
        <w:t xml:space="preserve"> доступ газа на выход закрыт. Для подачи газа на выход необходимо вращать маховик </w:t>
      </w:r>
      <w:r w:rsidR="00E17B0A" w:rsidRPr="00935A90">
        <w:rPr>
          <w:rStyle w:val="FontStyle26"/>
          <w:rFonts w:ascii="Times New Roman" w:hAnsi="Times New Roman" w:cs="Times New Roman"/>
          <w:b w:val="0"/>
          <w:i/>
          <w:sz w:val="28"/>
          <w:szCs w:val="28"/>
        </w:rPr>
        <w:t>7</w:t>
      </w:r>
      <w:r w:rsidR="00E17B0A" w:rsidRPr="00935A90">
        <w:rPr>
          <w:rStyle w:val="FontStyle26"/>
          <w:rFonts w:ascii="Times New Roman" w:hAnsi="Times New Roman" w:cs="Times New Roman"/>
          <w:b w:val="0"/>
          <w:sz w:val="28"/>
          <w:szCs w:val="28"/>
        </w:rPr>
        <w:t xml:space="preserve"> </w:t>
      </w:r>
      <w:r w:rsidR="00E17B0A" w:rsidRPr="00935A90">
        <w:rPr>
          <w:rStyle w:val="FontStyle15"/>
          <w:b w:val="0"/>
          <w:i w:val="0"/>
        </w:rPr>
        <w:t>и</w:t>
      </w:r>
      <w:r w:rsidR="00E17B0A" w:rsidRPr="00E17B0A">
        <w:rPr>
          <w:rStyle w:val="FontStyle15"/>
          <w:b w:val="0"/>
          <w:i w:val="0"/>
        </w:rPr>
        <w:t xml:space="preserve"> вывертывать шток </w:t>
      </w:r>
      <w:r w:rsidR="00E17B0A" w:rsidRPr="00935A90">
        <w:rPr>
          <w:rStyle w:val="FontStyle25"/>
          <w:rFonts w:ascii="Times New Roman" w:hAnsi="Times New Roman" w:cs="Times New Roman"/>
          <w:b w:val="0"/>
          <w:sz w:val="28"/>
          <w:szCs w:val="28"/>
        </w:rPr>
        <w:t>3</w:t>
      </w:r>
      <w:r w:rsidR="00E17B0A" w:rsidRPr="00935A90">
        <w:rPr>
          <w:rStyle w:val="FontStyle25"/>
          <w:rFonts w:ascii="Times New Roman" w:hAnsi="Times New Roman" w:cs="Times New Roman"/>
          <w:b w:val="0"/>
          <w:i w:val="0"/>
          <w:sz w:val="28"/>
          <w:szCs w:val="28"/>
        </w:rPr>
        <w:t xml:space="preserve">, </w:t>
      </w:r>
      <w:r w:rsidR="00E17B0A" w:rsidRPr="00935A90">
        <w:rPr>
          <w:rStyle w:val="FontStyle15"/>
          <w:b w:val="0"/>
          <w:i w:val="0"/>
        </w:rPr>
        <w:t>который</w:t>
      </w:r>
      <w:r w:rsidR="00E17B0A" w:rsidRPr="00E17B0A">
        <w:rPr>
          <w:rStyle w:val="FontStyle15"/>
          <w:b w:val="0"/>
          <w:i w:val="0"/>
        </w:rPr>
        <w:t xml:space="preserve"> будет поднимать золотник </w:t>
      </w:r>
      <w:r w:rsidR="00E17B0A" w:rsidRPr="00935A90">
        <w:rPr>
          <w:rStyle w:val="FontStyle25"/>
          <w:rFonts w:ascii="Times New Roman" w:hAnsi="Times New Roman" w:cs="Times New Roman"/>
          <w:b w:val="0"/>
          <w:sz w:val="28"/>
          <w:szCs w:val="28"/>
        </w:rPr>
        <w:t>2</w:t>
      </w:r>
      <w:r w:rsidR="00E17B0A" w:rsidRPr="00935A90">
        <w:rPr>
          <w:rStyle w:val="FontStyle25"/>
          <w:rFonts w:ascii="Times New Roman" w:hAnsi="Times New Roman" w:cs="Times New Roman"/>
          <w:b w:val="0"/>
          <w:i w:val="0"/>
          <w:sz w:val="28"/>
          <w:szCs w:val="28"/>
        </w:rPr>
        <w:t xml:space="preserve"> </w:t>
      </w:r>
      <w:r w:rsidR="00E17B0A" w:rsidRPr="00935A90">
        <w:rPr>
          <w:rStyle w:val="FontStyle15"/>
          <w:b w:val="0"/>
          <w:i w:val="0"/>
        </w:rPr>
        <w:t xml:space="preserve">из седла </w:t>
      </w:r>
      <w:r w:rsidR="00E17B0A" w:rsidRPr="00935A90">
        <w:rPr>
          <w:rStyle w:val="FontStyle25"/>
          <w:rFonts w:ascii="Times New Roman" w:hAnsi="Times New Roman" w:cs="Times New Roman"/>
          <w:b w:val="0"/>
          <w:sz w:val="28"/>
          <w:szCs w:val="28"/>
        </w:rPr>
        <w:t>14</w:t>
      </w:r>
      <w:r w:rsidR="00E17B0A" w:rsidRPr="00935A90">
        <w:rPr>
          <w:rStyle w:val="FontStyle25"/>
          <w:rFonts w:ascii="Times New Roman" w:hAnsi="Times New Roman" w:cs="Times New Roman"/>
          <w:b w:val="0"/>
          <w:i w:val="0"/>
          <w:sz w:val="28"/>
          <w:szCs w:val="28"/>
        </w:rPr>
        <w:t xml:space="preserve">. </w:t>
      </w:r>
      <w:r w:rsidR="00E17B0A" w:rsidRPr="00935A90">
        <w:rPr>
          <w:rStyle w:val="FontStyle15"/>
          <w:b w:val="0"/>
          <w:i w:val="0"/>
        </w:rPr>
        <w:t>Ход</w:t>
      </w:r>
      <w:r>
        <w:rPr>
          <w:rStyle w:val="FontStyle15"/>
          <w:b w:val="0"/>
          <w:i w:val="0"/>
        </w:rPr>
        <w:t xml:space="preserve"> золот</w:t>
      </w:r>
      <w:r w:rsidR="00E17B0A" w:rsidRPr="00E17B0A">
        <w:rPr>
          <w:rStyle w:val="FontStyle15"/>
          <w:b w:val="0"/>
          <w:i w:val="0"/>
        </w:rPr>
        <w:t xml:space="preserve">ника составляет 28 мм, и чем больше он выходит из седла, тем больше открывается проход газа на выход. На втулке </w:t>
      </w:r>
      <w:r w:rsidR="00E17B0A" w:rsidRPr="00C35C58">
        <w:rPr>
          <w:rStyle w:val="FontStyle25"/>
          <w:rFonts w:ascii="Times New Roman" w:hAnsi="Times New Roman" w:cs="Times New Roman"/>
          <w:b w:val="0"/>
          <w:sz w:val="28"/>
          <w:szCs w:val="28"/>
        </w:rPr>
        <w:t>4</w:t>
      </w:r>
      <w:r w:rsidR="00E17B0A" w:rsidRPr="00C35C58">
        <w:rPr>
          <w:rStyle w:val="FontStyle25"/>
          <w:rFonts w:ascii="Times New Roman" w:hAnsi="Times New Roman" w:cs="Times New Roman"/>
          <w:b w:val="0"/>
          <w:i w:val="0"/>
          <w:sz w:val="28"/>
          <w:szCs w:val="28"/>
        </w:rPr>
        <w:t xml:space="preserve"> </w:t>
      </w:r>
      <w:r w:rsidR="00E17B0A" w:rsidRPr="00C35C58">
        <w:rPr>
          <w:rStyle w:val="FontStyle15"/>
          <w:b w:val="0"/>
          <w:i w:val="0"/>
        </w:rPr>
        <w:t>нанесены</w:t>
      </w:r>
      <w:r w:rsidR="00E17B0A" w:rsidRPr="00E17B0A">
        <w:rPr>
          <w:rStyle w:val="FontStyle15"/>
          <w:b w:val="0"/>
          <w:i w:val="0"/>
        </w:rPr>
        <w:t xml:space="preserve"> риски, соответствую</w:t>
      </w:r>
      <w:r w:rsidR="00C35C58">
        <w:rPr>
          <w:rStyle w:val="FontStyle15"/>
          <w:b w:val="0"/>
          <w:i w:val="0"/>
        </w:rPr>
        <w:t xml:space="preserve">щие положениям вентиля – </w:t>
      </w:r>
      <w:r w:rsidR="00E17B0A" w:rsidRPr="00E17B0A">
        <w:rPr>
          <w:rStyle w:val="FontStyle15"/>
          <w:b w:val="0"/>
          <w:i w:val="0"/>
        </w:rPr>
        <w:t xml:space="preserve">от полного закрытия до полного открытия. При вращении маховика вместе с ним вращается указатель открытия </w:t>
      </w:r>
      <w:r w:rsidR="00E17B0A" w:rsidRPr="00C35C58">
        <w:rPr>
          <w:rStyle w:val="FontStyle25"/>
          <w:rFonts w:ascii="Times New Roman" w:hAnsi="Times New Roman" w:cs="Times New Roman"/>
          <w:b w:val="0"/>
          <w:sz w:val="28"/>
          <w:szCs w:val="28"/>
        </w:rPr>
        <w:t>6</w:t>
      </w:r>
      <w:r w:rsidR="00E17B0A" w:rsidRPr="00C35C58">
        <w:rPr>
          <w:rStyle w:val="FontStyle25"/>
          <w:rFonts w:ascii="Times New Roman" w:hAnsi="Times New Roman" w:cs="Times New Roman"/>
          <w:b w:val="0"/>
          <w:i w:val="0"/>
          <w:sz w:val="28"/>
          <w:szCs w:val="28"/>
        </w:rPr>
        <w:t xml:space="preserve">. </w:t>
      </w:r>
      <w:r w:rsidR="00E17B0A" w:rsidRPr="00E17B0A">
        <w:rPr>
          <w:rStyle w:val="FontStyle15"/>
          <w:b w:val="0"/>
          <w:i w:val="0"/>
        </w:rPr>
        <w:t>После сборки вентиль испытывается на прочность и проверяется н</w:t>
      </w:r>
      <w:r w:rsidR="00C35C58">
        <w:rPr>
          <w:rStyle w:val="FontStyle15"/>
          <w:b w:val="0"/>
          <w:i w:val="0"/>
        </w:rPr>
        <w:t>а герметичность прокладок, саль</w:t>
      </w:r>
      <w:r w:rsidR="00E17B0A" w:rsidRPr="00E17B0A">
        <w:rPr>
          <w:rStyle w:val="FontStyle15"/>
          <w:b w:val="0"/>
          <w:i w:val="0"/>
        </w:rPr>
        <w:t>никового уплотнения и посадки золотника на седло.</w:t>
      </w:r>
    </w:p>
    <w:p w:rsidR="00E4178F" w:rsidRDefault="00E4178F" w:rsidP="00433B68">
      <w:pPr>
        <w:pStyle w:val="Style4"/>
        <w:widowControl/>
        <w:tabs>
          <w:tab w:val="left" w:leader="underscore" w:pos="4214"/>
        </w:tabs>
        <w:spacing w:line="240" w:lineRule="auto"/>
        <w:jc w:val="both"/>
        <w:rPr>
          <w:rStyle w:val="FontStyle26"/>
          <w:rFonts w:ascii="Times New Roman" w:hAnsi="Times New Roman" w:cs="Times New Roman"/>
          <w:sz w:val="28"/>
          <w:szCs w:val="28"/>
        </w:rPr>
      </w:pPr>
      <w:r>
        <w:rPr>
          <w:rStyle w:val="FontStyle26"/>
          <w:rFonts w:ascii="Times New Roman" w:hAnsi="Times New Roman" w:cs="Times New Roman"/>
          <w:sz w:val="28"/>
          <w:szCs w:val="28"/>
        </w:rPr>
        <w:t>_____________</w:t>
      </w:r>
    </w:p>
    <w:p w:rsidR="00E4178F" w:rsidRPr="00B57B6C" w:rsidRDefault="00E4178F" w:rsidP="00B57B6C">
      <w:pPr>
        <w:pStyle w:val="Style9"/>
        <w:widowControl/>
        <w:spacing w:line="240" w:lineRule="auto"/>
        <w:rPr>
          <w:rStyle w:val="FontStyle26"/>
          <w:rFonts w:ascii="Times New Roman" w:hAnsi="Times New Roman" w:cs="Times New Roman"/>
          <w:b w:val="0"/>
          <w:iCs/>
          <w:sz w:val="20"/>
          <w:szCs w:val="20"/>
        </w:rPr>
      </w:pPr>
      <w:r w:rsidRPr="00E4178F">
        <w:rPr>
          <w:rStyle w:val="FontStyle15"/>
          <w:b w:val="0"/>
          <w:i w:val="0"/>
          <w:sz w:val="20"/>
          <w:szCs w:val="20"/>
        </w:rPr>
        <w:t xml:space="preserve">* Детали, не указанные в описании сборочных единиц, </w:t>
      </w:r>
      <w:proofErr w:type="gramStart"/>
      <w:r w:rsidRPr="00E4178F">
        <w:rPr>
          <w:rStyle w:val="FontStyle15"/>
          <w:b w:val="0"/>
          <w:i w:val="0"/>
          <w:sz w:val="20"/>
          <w:szCs w:val="20"/>
        </w:rPr>
        <w:t>см</w:t>
      </w:r>
      <w:proofErr w:type="gramEnd"/>
      <w:r w:rsidRPr="00E4178F">
        <w:rPr>
          <w:rStyle w:val="FontStyle15"/>
          <w:b w:val="0"/>
          <w:i w:val="0"/>
          <w:sz w:val="20"/>
          <w:szCs w:val="20"/>
        </w:rPr>
        <w:t>. в спецификации сборочного чертежа.</w:t>
      </w:r>
    </w:p>
    <w:p w:rsidR="00E17B0A" w:rsidRPr="00433B68" w:rsidRDefault="00C35C58" w:rsidP="00433B68">
      <w:pPr>
        <w:pStyle w:val="Style4"/>
        <w:widowControl/>
        <w:tabs>
          <w:tab w:val="left" w:leader="underscore" w:pos="4214"/>
        </w:tabs>
        <w:spacing w:line="240" w:lineRule="auto"/>
        <w:jc w:val="both"/>
        <w:rPr>
          <w:rStyle w:val="FontStyle25"/>
          <w:rFonts w:ascii="Times New Roman" w:hAnsi="Times New Roman" w:cs="Times New Roman"/>
          <w:b w:val="0"/>
          <w:i w:val="0"/>
          <w:sz w:val="28"/>
          <w:szCs w:val="28"/>
        </w:rPr>
      </w:pPr>
      <w:r w:rsidRPr="00433B68">
        <w:rPr>
          <w:rStyle w:val="FontStyle26"/>
          <w:rFonts w:ascii="Times New Roman" w:hAnsi="Times New Roman" w:cs="Times New Roman"/>
          <w:sz w:val="28"/>
          <w:szCs w:val="28"/>
        </w:rPr>
        <w:lastRenderedPageBreak/>
        <w:t>М4.01.00.00.</w:t>
      </w:r>
      <w:proofErr w:type="gramStart"/>
      <w:r w:rsidRPr="00433B68">
        <w:rPr>
          <w:rStyle w:val="FontStyle26"/>
          <w:rFonts w:ascii="Times New Roman" w:hAnsi="Times New Roman" w:cs="Times New Roman"/>
          <w:sz w:val="28"/>
          <w:szCs w:val="28"/>
        </w:rPr>
        <w:t>СБ</w:t>
      </w:r>
      <w:proofErr w:type="gramEnd"/>
      <w:r>
        <w:rPr>
          <w:rStyle w:val="FontStyle26"/>
          <w:rFonts w:ascii="Times New Roman" w:hAnsi="Times New Roman" w:cs="Times New Roman"/>
          <w:b w:val="0"/>
          <w:sz w:val="28"/>
          <w:szCs w:val="28"/>
        </w:rPr>
        <w:t xml:space="preserve"> </w:t>
      </w:r>
      <w:r w:rsidR="00E17B0A" w:rsidRPr="00C35C58">
        <w:rPr>
          <w:rStyle w:val="FontStyle26"/>
          <w:rFonts w:ascii="Times New Roman" w:hAnsi="Times New Roman" w:cs="Times New Roman"/>
          <w:b w:val="0"/>
          <w:sz w:val="28"/>
          <w:szCs w:val="28"/>
        </w:rPr>
        <w:t xml:space="preserve">Вентиль </w:t>
      </w:r>
      <w:r w:rsidR="00E17B0A" w:rsidRPr="00C35C58">
        <w:rPr>
          <w:rStyle w:val="FontStyle15"/>
          <w:b w:val="0"/>
          <w:i w:val="0"/>
        </w:rPr>
        <w:t>(рис</w:t>
      </w:r>
      <w:r>
        <w:rPr>
          <w:rStyle w:val="FontStyle15"/>
          <w:b w:val="0"/>
          <w:i w:val="0"/>
        </w:rPr>
        <w:t>унки 94 и 95)</w:t>
      </w:r>
      <w:r w:rsidR="00E17B0A" w:rsidRPr="00E17B0A">
        <w:rPr>
          <w:rStyle w:val="FontStyle18"/>
          <w:rFonts w:ascii="Times New Roman" w:hAnsi="Times New Roman" w:cs="Times New Roman"/>
          <w:i w:val="0"/>
        </w:rPr>
        <w:t xml:space="preserve"> </w:t>
      </w:r>
      <w:r w:rsidR="00433B68">
        <w:rPr>
          <w:rStyle w:val="FontStyle15"/>
          <w:b w:val="0"/>
          <w:i w:val="0"/>
        </w:rPr>
        <w:t>пред</w:t>
      </w:r>
      <w:r w:rsidR="00E17B0A" w:rsidRPr="00E17B0A">
        <w:rPr>
          <w:rStyle w:val="FontStyle15"/>
          <w:b w:val="0"/>
          <w:i w:val="0"/>
        </w:rPr>
        <w:t>назначен для ре</w:t>
      </w:r>
      <w:r w:rsidR="00433B68">
        <w:rPr>
          <w:rStyle w:val="FontStyle15"/>
          <w:b w:val="0"/>
          <w:i w:val="0"/>
        </w:rPr>
        <w:t>гулирования подачи газа или жид</w:t>
      </w:r>
      <w:r w:rsidR="00E17B0A" w:rsidRPr="00E17B0A">
        <w:rPr>
          <w:rStyle w:val="FontStyle15"/>
          <w:b w:val="0"/>
          <w:i w:val="0"/>
        </w:rPr>
        <w:t>кости. На чер</w:t>
      </w:r>
      <w:r w:rsidR="00433B68">
        <w:rPr>
          <w:rStyle w:val="FontStyle15"/>
          <w:b w:val="0"/>
          <w:i w:val="0"/>
        </w:rPr>
        <w:t xml:space="preserve">теже вентиль подачи изображен в </w:t>
      </w:r>
      <w:r w:rsidR="00E17B0A" w:rsidRPr="00E17B0A">
        <w:rPr>
          <w:rStyle w:val="FontStyle15"/>
          <w:b w:val="0"/>
          <w:i w:val="0"/>
        </w:rPr>
        <w:t>закрытом поло</w:t>
      </w:r>
      <w:r w:rsidR="00433B68">
        <w:rPr>
          <w:rStyle w:val="FontStyle15"/>
          <w:b w:val="0"/>
          <w:i w:val="0"/>
        </w:rPr>
        <w:t xml:space="preserve">жении. Трубопроводы соединяются </w:t>
      </w:r>
      <w:r w:rsidR="00E17B0A" w:rsidRPr="00E17B0A">
        <w:rPr>
          <w:rStyle w:val="FontStyle15"/>
          <w:b w:val="0"/>
          <w:i w:val="0"/>
        </w:rPr>
        <w:t>с вентилем с помощью штуцеров</w:t>
      </w:r>
      <w:r w:rsidR="00E17B0A" w:rsidRPr="00433B68">
        <w:rPr>
          <w:rStyle w:val="FontStyle15"/>
          <w:b w:val="0"/>
          <w:i w:val="0"/>
        </w:rPr>
        <w:t xml:space="preserve"> </w:t>
      </w:r>
      <w:r w:rsidR="00E17B0A" w:rsidRPr="00433B68">
        <w:rPr>
          <w:rStyle w:val="FontStyle25"/>
          <w:rFonts w:ascii="Times New Roman" w:hAnsi="Times New Roman" w:cs="Times New Roman"/>
          <w:b w:val="0"/>
          <w:sz w:val="28"/>
          <w:szCs w:val="28"/>
        </w:rPr>
        <w:t>2</w:t>
      </w:r>
      <w:r w:rsidR="00E17B0A" w:rsidRPr="00433B68">
        <w:rPr>
          <w:rStyle w:val="FontStyle25"/>
          <w:rFonts w:ascii="Times New Roman" w:hAnsi="Times New Roman" w:cs="Times New Roman"/>
          <w:b w:val="0"/>
          <w:i w:val="0"/>
          <w:sz w:val="28"/>
          <w:szCs w:val="28"/>
        </w:rPr>
        <w:t xml:space="preserve">. </w:t>
      </w:r>
      <w:r w:rsidR="00E17B0A" w:rsidRPr="00433B68">
        <w:rPr>
          <w:rStyle w:val="FontStyle15"/>
          <w:b w:val="0"/>
          <w:i w:val="0"/>
        </w:rPr>
        <w:t xml:space="preserve">Чтобы </w:t>
      </w:r>
      <w:r w:rsidR="00433B68">
        <w:rPr>
          <w:rStyle w:val="FontStyle15"/>
          <w:b w:val="0"/>
          <w:i w:val="0"/>
        </w:rPr>
        <w:t>откру</w:t>
      </w:r>
      <w:r w:rsidR="00E17B0A" w:rsidRPr="00E17B0A">
        <w:rPr>
          <w:rStyle w:val="FontStyle15"/>
          <w:b w:val="0"/>
          <w:i w:val="0"/>
        </w:rPr>
        <w:t xml:space="preserve">тить вентиль, следует повернуть </w:t>
      </w:r>
      <w:r w:rsidR="00E17B0A" w:rsidRPr="00433B68">
        <w:rPr>
          <w:rStyle w:val="FontStyle15"/>
          <w:b w:val="0"/>
          <w:i w:val="0"/>
        </w:rPr>
        <w:t xml:space="preserve">рукоятку </w:t>
      </w:r>
      <w:r w:rsidR="00E17B0A" w:rsidRPr="00433B68">
        <w:rPr>
          <w:rStyle w:val="FontStyle25"/>
          <w:rFonts w:ascii="Times New Roman" w:hAnsi="Times New Roman" w:cs="Times New Roman"/>
          <w:b w:val="0"/>
          <w:sz w:val="28"/>
          <w:szCs w:val="28"/>
        </w:rPr>
        <w:t>10</w:t>
      </w:r>
      <w:r w:rsidR="00E17B0A" w:rsidRPr="00433B68">
        <w:rPr>
          <w:rStyle w:val="FontStyle25"/>
          <w:rFonts w:ascii="Times New Roman" w:hAnsi="Times New Roman" w:cs="Times New Roman"/>
          <w:b w:val="0"/>
          <w:i w:val="0"/>
          <w:sz w:val="28"/>
          <w:szCs w:val="28"/>
        </w:rPr>
        <w:t xml:space="preserve">, </w:t>
      </w:r>
      <w:r w:rsidR="00433B68">
        <w:rPr>
          <w:rStyle w:val="FontStyle15"/>
          <w:b w:val="0"/>
          <w:i w:val="0"/>
        </w:rPr>
        <w:t>за</w:t>
      </w:r>
      <w:r w:rsidR="00E17B0A" w:rsidRPr="00E17B0A">
        <w:rPr>
          <w:rStyle w:val="FontStyle15"/>
          <w:b w:val="0"/>
          <w:i w:val="0"/>
        </w:rPr>
        <w:t xml:space="preserve">крепленную на конце </w:t>
      </w:r>
      <w:r w:rsidR="00E17B0A" w:rsidRPr="00433B68">
        <w:rPr>
          <w:rStyle w:val="FontStyle15"/>
          <w:b w:val="0"/>
          <w:i w:val="0"/>
        </w:rPr>
        <w:t xml:space="preserve">шпинделя </w:t>
      </w:r>
      <w:r w:rsidR="00433B68" w:rsidRPr="00433B68">
        <w:rPr>
          <w:rStyle w:val="FontStyle29"/>
          <w:rFonts w:ascii="Times New Roman" w:hAnsi="Times New Roman" w:cs="Times New Roman"/>
          <w:i/>
          <w:sz w:val="28"/>
          <w:szCs w:val="28"/>
        </w:rPr>
        <w:t>3</w:t>
      </w:r>
      <w:r w:rsidR="00E17B0A" w:rsidRPr="00433B68">
        <w:rPr>
          <w:rStyle w:val="FontStyle29"/>
          <w:rFonts w:ascii="Times New Roman" w:hAnsi="Times New Roman" w:cs="Times New Roman"/>
          <w:sz w:val="28"/>
          <w:szCs w:val="28"/>
        </w:rPr>
        <w:t xml:space="preserve"> </w:t>
      </w:r>
      <w:r w:rsidR="00E17B0A" w:rsidRPr="00433B68">
        <w:rPr>
          <w:rStyle w:val="FontStyle15"/>
          <w:b w:val="0"/>
          <w:i w:val="0"/>
        </w:rPr>
        <w:t xml:space="preserve">винтом </w:t>
      </w:r>
      <w:r w:rsidR="00433B68" w:rsidRPr="00433B68">
        <w:rPr>
          <w:rStyle w:val="FontStyle15"/>
          <w:b w:val="0"/>
        </w:rPr>
        <w:t>11</w:t>
      </w:r>
      <w:r w:rsidR="00E17B0A" w:rsidRPr="00433B68">
        <w:rPr>
          <w:rStyle w:val="FontStyle15"/>
          <w:b w:val="0"/>
          <w:i w:val="0"/>
        </w:rPr>
        <w:t>. Клапан</w:t>
      </w:r>
      <w:r w:rsidR="00433B68">
        <w:rPr>
          <w:rStyle w:val="FontStyle15"/>
          <w:b w:val="0"/>
          <w:i w:val="0"/>
        </w:rPr>
        <w:t xml:space="preserve"> </w:t>
      </w:r>
      <w:r w:rsidR="00E17B0A" w:rsidRPr="00433B68">
        <w:rPr>
          <w:rStyle w:val="FontStyle25"/>
          <w:rFonts w:ascii="Times New Roman" w:hAnsi="Times New Roman" w:cs="Times New Roman"/>
          <w:b w:val="0"/>
          <w:sz w:val="28"/>
          <w:szCs w:val="28"/>
        </w:rPr>
        <w:t>4</w:t>
      </w:r>
      <w:r w:rsidR="00E17B0A" w:rsidRPr="00433B68">
        <w:rPr>
          <w:rStyle w:val="FontStyle25"/>
          <w:rFonts w:ascii="Times New Roman" w:hAnsi="Times New Roman" w:cs="Times New Roman"/>
          <w:b w:val="0"/>
          <w:i w:val="0"/>
          <w:sz w:val="28"/>
          <w:szCs w:val="28"/>
        </w:rPr>
        <w:t xml:space="preserve"> </w:t>
      </w:r>
      <w:r w:rsidR="00E17B0A" w:rsidRPr="00433B68">
        <w:rPr>
          <w:rStyle w:val="FontStyle15"/>
          <w:b w:val="0"/>
          <w:i w:val="0"/>
        </w:rPr>
        <w:t>соединен</w:t>
      </w:r>
      <w:r w:rsidR="00E17B0A" w:rsidRPr="00E17B0A">
        <w:rPr>
          <w:rStyle w:val="FontStyle15"/>
          <w:b w:val="0"/>
          <w:i w:val="0"/>
        </w:rPr>
        <w:t xml:space="preserve"> резьбой с </w:t>
      </w:r>
      <w:r w:rsidR="00433B68">
        <w:rPr>
          <w:rStyle w:val="FontStyle15"/>
          <w:b w:val="0"/>
          <w:i w:val="0"/>
        </w:rPr>
        <w:t xml:space="preserve">нижним концом шпинделя </w:t>
      </w:r>
      <w:r w:rsidR="00E17B0A" w:rsidRPr="00E17B0A">
        <w:rPr>
          <w:rStyle w:val="FontStyle15"/>
          <w:b w:val="0"/>
          <w:i w:val="0"/>
        </w:rPr>
        <w:t>вверх или вниз. Пр</w:t>
      </w:r>
      <w:r w:rsidR="00433B68">
        <w:rPr>
          <w:rStyle w:val="FontStyle15"/>
          <w:b w:val="0"/>
          <w:i w:val="0"/>
        </w:rPr>
        <w:t>и открытии клапана в образовав</w:t>
      </w:r>
      <w:r w:rsidR="00E17B0A" w:rsidRPr="00E17B0A">
        <w:rPr>
          <w:rStyle w:val="FontStyle15"/>
          <w:b w:val="0"/>
          <w:i w:val="0"/>
        </w:rPr>
        <w:t>шийся зазор с нижней части корпуса поступает</w:t>
      </w:r>
      <w:r w:rsidR="00433B68">
        <w:rPr>
          <w:rStyle w:val="FontStyle15"/>
          <w:b w:val="0"/>
          <w:i w:val="0"/>
        </w:rPr>
        <w:t xml:space="preserve"> </w:t>
      </w:r>
      <w:r w:rsidR="00E17B0A" w:rsidRPr="00E17B0A">
        <w:rPr>
          <w:rStyle w:val="FontStyle15"/>
          <w:b w:val="0"/>
          <w:i w:val="0"/>
        </w:rPr>
        <w:t xml:space="preserve">жидкость или газ. Для отключения одной </w:t>
      </w:r>
      <w:r w:rsidR="00433B68">
        <w:rPr>
          <w:rStyle w:val="FontStyle15"/>
          <w:b w:val="0"/>
          <w:i w:val="0"/>
        </w:rPr>
        <w:t xml:space="preserve">части </w:t>
      </w:r>
      <w:r w:rsidR="00E17B0A" w:rsidRPr="00E17B0A">
        <w:rPr>
          <w:rStyle w:val="FontStyle15"/>
          <w:b w:val="0"/>
          <w:i w:val="0"/>
        </w:rPr>
        <w:t>трубопровода о</w:t>
      </w:r>
      <w:r w:rsidR="00433B68">
        <w:rPr>
          <w:rStyle w:val="FontStyle15"/>
          <w:b w:val="0"/>
          <w:i w:val="0"/>
        </w:rPr>
        <w:t>т другой клапан плотно прижима</w:t>
      </w:r>
      <w:r w:rsidR="00E17B0A" w:rsidRPr="00E17B0A">
        <w:rPr>
          <w:rStyle w:val="FontStyle15"/>
          <w:b w:val="0"/>
          <w:i w:val="0"/>
        </w:rPr>
        <w:t>ется. Для герме</w:t>
      </w:r>
      <w:r w:rsidR="00433B68">
        <w:rPr>
          <w:rStyle w:val="FontStyle15"/>
          <w:b w:val="0"/>
          <w:i w:val="0"/>
        </w:rPr>
        <w:t>тичности служит сальниковое уст</w:t>
      </w:r>
      <w:r w:rsidR="00E17B0A" w:rsidRPr="00E17B0A">
        <w:rPr>
          <w:rStyle w:val="FontStyle15"/>
          <w:b w:val="0"/>
          <w:i w:val="0"/>
        </w:rPr>
        <w:t xml:space="preserve">ройство, состоящее из </w:t>
      </w:r>
      <w:r w:rsidR="00E17B0A" w:rsidRPr="00433B68">
        <w:rPr>
          <w:rStyle w:val="FontStyle15"/>
          <w:b w:val="0"/>
          <w:i w:val="0"/>
        </w:rPr>
        <w:t xml:space="preserve">кольца </w:t>
      </w:r>
      <w:r w:rsidR="00E17B0A" w:rsidRPr="00433B68">
        <w:rPr>
          <w:rStyle w:val="FontStyle17"/>
          <w:rFonts w:ascii="Times New Roman" w:hAnsi="Times New Roman" w:cs="Times New Roman"/>
          <w:i/>
          <w:sz w:val="28"/>
          <w:szCs w:val="28"/>
        </w:rPr>
        <w:t>8</w:t>
      </w:r>
      <w:r w:rsidR="00E17B0A" w:rsidRPr="00433B68">
        <w:rPr>
          <w:rStyle w:val="FontStyle17"/>
          <w:rFonts w:ascii="Times New Roman" w:hAnsi="Times New Roman" w:cs="Times New Roman"/>
          <w:sz w:val="28"/>
          <w:szCs w:val="28"/>
        </w:rPr>
        <w:t xml:space="preserve">, </w:t>
      </w:r>
      <w:r w:rsidR="00E17B0A" w:rsidRPr="00433B68">
        <w:rPr>
          <w:rStyle w:val="FontStyle15"/>
          <w:b w:val="0"/>
          <w:i w:val="0"/>
        </w:rPr>
        <w:t xml:space="preserve">втулки </w:t>
      </w:r>
      <w:r w:rsidR="00E17B0A" w:rsidRPr="00433B68">
        <w:rPr>
          <w:rStyle w:val="FontStyle17"/>
          <w:rFonts w:ascii="Times New Roman" w:hAnsi="Times New Roman" w:cs="Times New Roman"/>
          <w:i/>
          <w:sz w:val="28"/>
          <w:szCs w:val="28"/>
        </w:rPr>
        <w:t>9</w:t>
      </w:r>
      <w:r w:rsidR="00E17B0A" w:rsidRPr="00433B68">
        <w:rPr>
          <w:rStyle w:val="FontStyle17"/>
          <w:rFonts w:ascii="Times New Roman" w:hAnsi="Times New Roman" w:cs="Times New Roman"/>
          <w:sz w:val="28"/>
          <w:szCs w:val="28"/>
        </w:rPr>
        <w:t xml:space="preserve">, </w:t>
      </w:r>
      <w:r w:rsidR="00E17B0A" w:rsidRPr="00433B68">
        <w:rPr>
          <w:rStyle w:val="FontStyle15"/>
          <w:b w:val="0"/>
          <w:i w:val="0"/>
        </w:rPr>
        <w:t>набивки</w:t>
      </w:r>
      <w:r w:rsidR="00433B68">
        <w:rPr>
          <w:rStyle w:val="FontStyle15"/>
          <w:b w:val="0"/>
          <w:i w:val="0"/>
        </w:rPr>
        <w:t xml:space="preserve"> </w:t>
      </w:r>
      <w:r w:rsidR="00E17B0A" w:rsidRPr="00433B68">
        <w:rPr>
          <w:rStyle w:val="FontStyle25"/>
          <w:rFonts w:ascii="Times New Roman" w:hAnsi="Times New Roman" w:cs="Times New Roman"/>
          <w:b w:val="0"/>
          <w:sz w:val="28"/>
          <w:szCs w:val="28"/>
        </w:rPr>
        <w:t>13</w:t>
      </w:r>
      <w:r w:rsidR="00E17B0A" w:rsidRPr="00433B68">
        <w:rPr>
          <w:rStyle w:val="FontStyle25"/>
          <w:rFonts w:ascii="Times New Roman" w:hAnsi="Times New Roman" w:cs="Times New Roman"/>
          <w:b w:val="0"/>
          <w:i w:val="0"/>
          <w:sz w:val="28"/>
          <w:szCs w:val="28"/>
        </w:rPr>
        <w:t xml:space="preserve"> </w:t>
      </w:r>
      <w:r w:rsidR="00E17B0A" w:rsidRPr="00433B68">
        <w:rPr>
          <w:rStyle w:val="FontStyle15"/>
          <w:b w:val="0"/>
          <w:i w:val="0"/>
        </w:rPr>
        <w:t xml:space="preserve">и накидной гайки </w:t>
      </w:r>
      <w:r w:rsidR="00E17B0A" w:rsidRPr="00433B68">
        <w:rPr>
          <w:rStyle w:val="FontStyle25"/>
          <w:rFonts w:ascii="Times New Roman" w:hAnsi="Times New Roman" w:cs="Times New Roman"/>
          <w:b w:val="0"/>
          <w:sz w:val="28"/>
          <w:szCs w:val="28"/>
        </w:rPr>
        <w:t>6</w:t>
      </w:r>
      <w:r w:rsidR="00E17B0A" w:rsidRPr="00433B68">
        <w:rPr>
          <w:rStyle w:val="FontStyle25"/>
          <w:rFonts w:ascii="Times New Roman" w:hAnsi="Times New Roman" w:cs="Times New Roman"/>
          <w:b w:val="0"/>
          <w:i w:val="0"/>
          <w:sz w:val="28"/>
          <w:szCs w:val="28"/>
        </w:rPr>
        <w:t xml:space="preserve">. </w:t>
      </w:r>
      <w:r w:rsidR="00E17B0A" w:rsidRPr="00433B68">
        <w:rPr>
          <w:rStyle w:val="FontStyle15"/>
          <w:b w:val="0"/>
          <w:i w:val="0"/>
        </w:rPr>
        <w:t>Для этой цели служит</w:t>
      </w:r>
      <w:r w:rsidR="00433B68">
        <w:rPr>
          <w:rStyle w:val="FontStyle15"/>
          <w:b w:val="0"/>
          <w:i w:val="0"/>
        </w:rPr>
        <w:t xml:space="preserve"> про</w:t>
      </w:r>
      <w:r w:rsidR="00E17B0A" w:rsidRPr="00433B68">
        <w:rPr>
          <w:rStyle w:val="FontStyle15"/>
          <w:b w:val="0"/>
          <w:i w:val="0"/>
        </w:rPr>
        <w:t xml:space="preserve">кладка </w:t>
      </w:r>
      <w:r w:rsidR="00E17B0A" w:rsidRPr="00433B68">
        <w:rPr>
          <w:rStyle w:val="FontStyle25"/>
          <w:rFonts w:ascii="Times New Roman" w:hAnsi="Times New Roman" w:cs="Times New Roman"/>
          <w:b w:val="0"/>
          <w:sz w:val="28"/>
          <w:szCs w:val="28"/>
        </w:rPr>
        <w:t>12</w:t>
      </w:r>
      <w:r w:rsidR="00E17B0A" w:rsidRPr="00433B68">
        <w:rPr>
          <w:rStyle w:val="FontStyle25"/>
          <w:rFonts w:ascii="Times New Roman" w:hAnsi="Times New Roman" w:cs="Times New Roman"/>
          <w:b w:val="0"/>
          <w:i w:val="0"/>
          <w:sz w:val="28"/>
          <w:szCs w:val="28"/>
        </w:rPr>
        <w:t xml:space="preserve"> </w:t>
      </w:r>
      <w:r w:rsidR="00E17B0A" w:rsidRPr="00433B68">
        <w:rPr>
          <w:rStyle w:val="FontStyle15"/>
          <w:b w:val="0"/>
          <w:i w:val="0"/>
        </w:rPr>
        <w:t xml:space="preserve">между корпусом </w:t>
      </w:r>
      <w:r w:rsidR="00E17B0A" w:rsidRPr="007F2501">
        <w:rPr>
          <w:rStyle w:val="FontStyle17"/>
          <w:rFonts w:ascii="Times New Roman" w:hAnsi="Times New Roman" w:cs="Times New Roman"/>
          <w:i/>
          <w:sz w:val="28"/>
          <w:szCs w:val="28"/>
        </w:rPr>
        <w:t>1</w:t>
      </w:r>
      <w:r w:rsidR="00E17B0A" w:rsidRPr="00433B68">
        <w:rPr>
          <w:rStyle w:val="FontStyle17"/>
          <w:rFonts w:ascii="Times New Roman" w:hAnsi="Times New Roman" w:cs="Times New Roman"/>
          <w:sz w:val="28"/>
          <w:szCs w:val="28"/>
        </w:rPr>
        <w:t xml:space="preserve"> </w:t>
      </w:r>
      <w:r w:rsidR="00E17B0A" w:rsidRPr="00433B68">
        <w:rPr>
          <w:rStyle w:val="FontStyle15"/>
          <w:b w:val="0"/>
          <w:i w:val="0"/>
        </w:rPr>
        <w:t xml:space="preserve">и шпинделем </w:t>
      </w:r>
      <w:r w:rsidR="00E17B0A" w:rsidRPr="007F2501">
        <w:rPr>
          <w:rStyle w:val="FontStyle25"/>
          <w:rFonts w:ascii="Times New Roman" w:hAnsi="Times New Roman" w:cs="Times New Roman"/>
          <w:b w:val="0"/>
          <w:sz w:val="28"/>
          <w:szCs w:val="28"/>
        </w:rPr>
        <w:t>3</w:t>
      </w:r>
      <w:r w:rsidR="00E17B0A" w:rsidRPr="00433B68">
        <w:rPr>
          <w:rStyle w:val="FontStyle25"/>
          <w:rFonts w:ascii="Times New Roman" w:hAnsi="Times New Roman" w:cs="Times New Roman"/>
          <w:b w:val="0"/>
          <w:i w:val="0"/>
          <w:sz w:val="28"/>
          <w:szCs w:val="28"/>
        </w:rPr>
        <w:t>.</w:t>
      </w:r>
    </w:p>
    <w:p w:rsidR="00E17B0A" w:rsidRPr="007F2501" w:rsidRDefault="007F2501" w:rsidP="007F2501">
      <w:pPr>
        <w:pStyle w:val="Style5"/>
        <w:widowControl/>
        <w:spacing w:line="240" w:lineRule="auto"/>
        <w:ind w:firstLine="0"/>
        <w:jc w:val="both"/>
        <w:rPr>
          <w:rStyle w:val="FontStyle15"/>
          <w:b w:val="0"/>
          <w:i w:val="0"/>
        </w:rPr>
      </w:pPr>
      <w:r w:rsidRPr="007F2501">
        <w:rPr>
          <w:rStyle w:val="FontStyle19"/>
          <w:b/>
          <w:sz w:val="28"/>
          <w:szCs w:val="28"/>
        </w:rPr>
        <w:t>М4.02.00.00.</w:t>
      </w:r>
      <w:proofErr w:type="gramStart"/>
      <w:r w:rsidRPr="007F2501">
        <w:rPr>
          <w:rStyle w:val="FontStyle19"/>
          <w:b/>
          <w:sz w:val="28"/>
          <w:szCs w:val="28"/>
        </w:rPr>
        <w:t>СБ</w:t>
      </w:r>
      <w:proofErr w:type="gramEnd"/>
      <w:r w:rsidR="00E17B0A" w:rsidRPr="007F2501">
        <w:rPr>
          <w:rStyle w:val="FontStyle24"/>
          <w:rFonts w:ascii="Times New Roman" w:hAnsi="Times New Roman" w:cs="Times New Roman"/>
          <w:i w:val="0"/>
          <w:sz w:val="28"/>
          <w:szCs w:val="28"/>
        </w:rPr>
        <w:t xml:space="preserve"> </w:t>
      </w:r>
      <w:r w:rsidR="00E17B0A" w:rsidRPr="007F2501">
        <w:rPr>
          <w:rStyle w:val="FontStyle26"/>
          <w:rFonts w:ascii="Times New Roman" w:hAnsi="Times New Roman" w:cs="Times New Roman"/>
          <w:b w:val="0"/>
          <w:sz w:val="28"/>
          <w:szCs w:val="28"/>
        </w:rPr>
        <w:t xml:space="preserve">Захват </w:t>
      </w:r>
      <w:r w:rsidR="00E17B0A" w:rsidRPr="007F2501">
        <w:rPr>
          <w:rStyle w:val="FontStyle18"/>
          <w:rFonts w:ascii="Times New Roman" w:hAnsi="Times New Roman" w:cs="Times New Roman"/>
          <w:i w:val="0"/>
        </w:rPr>
        <w:t>(</w:t>
      </w:r>
      <w:r>
        <w:rPr>
          <w:rStyle w:val="FontStyle18"/>
          <w:rFonts w:ascii="Times New Roman" w:hAnsi="Times New Roman" w:cs="Times New Roman"/>
          <w:i w:val="0"/>
        </w:rPr>
        <w:t>рисунки 96 и 97) для транс</w:t>
      </w:r>
      <w:r w:rsidR="00E17B0A" w:rsidRPr="007F2501">
        <w:rPr>
          <w:rStyle w:val="FontStyle15"/>
          <w:b w:val="0"/>
          <w:i w:val="0"/>
        </w:rPr>
        <w:t xml:space="preserve">портировки краном тяжелых деталей или изделий, имеющих фланцевые отверстия. Для установки захвата необходимо оттянуть последовательно два фиксатора </w:t>
      </w:r>
      <w:r w:rsidR="00E17B0A" w:rsidRPr="007F2501">
        <w:rPr>
          <w:rStyle w:val="FontStyle25"/>
          <w:rFonts w:ascii="Times New Roman" w:hAnsi="Times New Roman" w:cs="Times New Roman"/>
          <w:b w:val="0"/>
          <w:sz w:val="28"/>
          <w:szCs w:val="28"/>
        </w:rPr>
        <w:t>6</w:t>
      </w:r>
      <w:r w:rsidR="00E17B0A" w:rsidRPr="007F2501">
        <w:rPr>
          <w:rStyle w:val="FontStyle25"/>
          <w:rFonts w:ascii="Times New Roman" w:hAnsi="Times New Roman" w:cs="Times New Roman"/>
          <w:b w:val="0"/>
          <w:i w:val="0"/>
          <w:sz w:val="28"/>
          <w:szCs w:val="28"/>
        </w:rPr>
        <w:t xml:space="preserve"> </w:t>
      </w:r>
      <w:r w:rsidR="00E17B0A" w:rsidRPr="007F2501">
        <w:rPr>
          <w:rStyle w:val="FontStyle15"/>
          <w:b w:val="0"/>
          <w:i w:val="0"/>
        </w:rPr>
        <w:t xml:space="preserve">за ручку </w:t>
      </w:r>
      <w:r w:rsidR="00E17B0A" w:rsidRPr="007F2501">
        <w:rPr>
          <w:rStyle w:val="FontStyle25"/>
          <w:rFonts w:ascii="Times New Roman" w:hAnsi="Times New Roman" w:cs="Times New Roman"/>
          <w:b w:val="0"/>
          <w:sz w:val="28"/>
          <w:szCs w:val="28"/>
        </w:rPr>
        <w:t>5</w:t>
      </w:r>
      <w:r w:rsidR="00E17B0A" w:rsidRPr="007F2501">
        <w:rPr>
          <w:rStyle w:val="FontStyle25"/>
          <w:rFonts w:ascii="Times New Roman" w:hAnsi="Times New Roman" w:cs="Times New Roman"/>
          <w:b w:val="0"/>
          <w:i w:val="0"/>
          <w:sz w:val="28"/>
          <w:szCs w:val="28"/>
        </w:rPr>
        <w:t xml:space="preserve"> </w:t>
      </w:r>
      <w:r w:rsidR="00E17B0A" w:rsidRPr="007F2501">
        <w:rPr>
          <w:rStyle w:val="FontStyle15"/>
          <w:b w:val="0"/>
          <w:i w:val="0"/>
        </w:rPr>
        <w:t xml:space="preserve">и повернуть оси захватов </w:t>
      </w:r>
      <w:r w:rsidR="00E17B0A" w:rsidRPr="007F2501">
        <w:rPr>
          <w:rStyle w:val="FontStyle25"/>
          <w:rFonts w:ascii="Times New Roman" w:hAnsi="Times New Roman" w:cs="Times New Roman"/>
          <w:b w:val="0"/>
          <w:sz w:val="28"/>
          <w:szCs w:val="28"/>
        </w:rPr>
        <w:t>3</w:t>
      </w:r>
      <w:r w:rsidR="00E17B0A" w:rsidRPr="007F2501">
        <w:rPr>
          <w:rStyle w:val="FontStyle25"/>
          <w:rFonts w:ascii="Times New Roman" w:hAnsi="Times New Roman" w:cs="Times New Roman"/>
          <w:b w:val="0"/>
          <w:i w:val="0"/>
          <w:sz w:val="28"/>
          <w:szCs w:val="28"/>
        </w:rPr>
        <w:t xml:space="preserve"> </w:t>
      </w:r>
      <w:r w:rsidR="00E17B0A" w:rsidRPr="007F2501">
        <w:rPr>
          <w:rStyle w:val="FontStyle15"/>
          <w:b w:val="0"/>
          <w:i w:val="0"/>
        </w:rPr>
        <w:t xml:space="preserve">лапками внутрь. Вставить захват в отверстие детали и рукояткой </w:t>
      </w:r>
      <w:r w:rsidR="00E17B0A" w:rsidRPr="00396DB1">
        <w:rPr>
          <w:rStyle w:val="FontStyle25"/>
          <w:rFonts w:ascii="Times New Roman" w:hAnsi="Times New Roman" w:cs="Times New Roman"/>
          <w:b w:val="0"/>
          <w:sz w:val="28"/>
          <w:szCs w:val="28"/>
        </w:rPr>
        <w:t>9</w:t>
      </w:r>
      <w:r w:rsidR="00E17B0A" w:rsidRPr="007F2501">
        <w:rPr>
          <w:rStyle w:val="FontStyle25"/>
          <w:rFonts w:ascii="Times New Roman" w:hAnsi="Times New Roman" w:cs="Times New Roman"/>
          <w:b w:val="0"/>
          <w:i w:val="0"/>
          <w:sz w:val="28"/>
          <w:szCs w:val="28"/>
        </w:rPr>
        <w:t xml:space="preserve"> </w:t>
      </w:r>
      <w:r w:rsidR="00E17B0A" w:rsidRPr="007F2501">
        <w:rPr>
          <w:rStyle w:val="FontStyle15"/>
          <w:b w:val="0"/>
          <w:i w:val="0"/>
        </w:rPr>
        <w:t xml:space="preserve">вращать последовательно два захвата </w:t>
      </w:r>
      <w:r w:rsidR="00E17B0A" w:rsidRPr="007F2501">
        <w:rPr>
          <w:rStyle w:val="FontStyle25"/>
          <w:rFonts w:ascii="Times New Roman" w:hAnsi="Times New Roman" w:cs="Times New Roman"/>
          <w:b w:val="0"/>
          <w:sz w:val="28"/>
          <w:szCs w:val="28"/>
        </w:rPr>
        <w:t>3</w:t>
      </w:r>
      <w:r w:rsidR="00E17B0A" w:rsidRPr="007F2501">
        <w:rPr>
          <w:rStyle w:val="FontStyle25"/>
          <w:rFonts w:ascii="Times New Roman" w:hAnsi="Times New Roman" w:cs="Times New Roman"/>
          <w:b w:val="0"/>
          <w:i w:val="0"/>
          <w:sz w:val="28"/>
          <w:szCs w:val="28"/>
        </w:rPr>
        <w:t xml:space="preserve"> </w:t>
      </w:r>
      <w:r w:rsidR="00E17B0A" w:rsidRPr="007F2501">
        <w:rPr>
          <w:rStyle w:val="FontStyle15"/>
          <w:b w:val="0"/>
          <w:i w:val="0"/>
        </w:rPr>
        <w:t xml:space="preserve">до срабатывания фиксаторов </w:t>
      </w:r>
      <w:r w:rsidR="00E17B0A" w:rsidRPr="00396DB1">
        <w:rPr>
          <w:rStyle w:val="FontStyle25"/>
          <w:rFonts w:ascii="Times New Roman" w:hAnsi="Times New Roman" w:cs="Times New Roman"/>
          <w:b w:val="0"/>
          <w:sz w:val="28"/>
          <w:szCs w:val="28"/>
        </w:rPr>
        <w:t>6</w:t>
      </w:r>
      <w:r w:rsidR="00E17B0A" w:rsidRPr="007F2501">
        <w:rPr>
          <w:rStyle w:val="FontStyle25"/>
          <w:rFonts w:ascii="Times New Roman" w:hAnsi="Times New Roman" w:cs="Times New Roman"/>
          <w:b w:val="0"/>
          <w:i w:val="0"/>
          <w:sz w:val="28"/>
          <w:szCs w:val="28"/>
        </w:rPr>
        <w:t xml:space="preserve">. </w:t>
      </w:r>
      <w:r>
        <w:rPr>
          <w:rStyle w:val="FontStyle15"/>
          <w:b w:val="0"/>
          <w:i w:val="0"/>
        </w:rPr>
        <w:t>Крюк крана про</w:t>
      </w:r>
      <w:r w:rsidR="00E17B0A" w:rsidRPr="007F2501">
        <w:rPr>
          <w:rStyle w:val="FontStyle15"/>
          <w:b w:val="0"/>
          <w:i w:val="0"/>
        </w:rPr>
        <w:t xml:space="preserve">ходит в отверстие захватов диаметром 56 мм, и кран переносит </w:t>
      </w:r>
      <w:r>
        <w:rPr>
          <w:rStyle w:val="FontStyle15"/>
          <w:b w:val="0"/>
          <w:i w:val="0"/>
        </w:rPr>
        <w:t>изделие в нужное место. Съем за</w:t>
      </w:r>
      <w:r w:rsidR="00E17B0A" w:rsidRPr="007F2501">
        <w:rPr>
          <w:rStyle w:val="FontStyle15"/>
          <w:b w:val="0"/>
          <w:i w:val="0"/>
        </w:rPr>
        <w:t xml:space="preserve">хвата производится </w:t>
      </w:r>
      <w:r w:rsidR="00E17B0A" w:rsidRPr="007F2501">
        <w:rPr>
          <w:rStyle w:val="FontStyle25"/>
          <w:rFonts w:ascii="Times New Roman" w:hAnsi="Times New Roman" w:cs="Times New Roman"/>
          <w:b w:val="0"/>
          <w:i w:val="0"/>
          <w:sz w:val="28"/>
          <w:szCs w:val="28"/>
        </w:rPr>
        <w:t xml:space="preserve">е </w:t>
      </w:r>
      <w:r w:rsidR="00E17B0A" w:rsidRPr="007F2501">
        <w:rPr>
          <w:rStyle w:val="FontStyle15"/>
          <w:b w:val="0"/>
          <w:i w:val="0"/>
        </w:rPr>
        <w:t>обратной последовательности.</w:t>
      </w:r>
    </w:p>
    <w:p w:rsidR="00E17B0A" w:rsidRPr="00D904CD" w:rsidRDefault="00D904CD" w:rsidP="00D904CD">
      <w:pPr>
        <w:pStyle w:val="Style7"/>
        <w:widowControl/>
        <w:ind w:right="29"/>
        <w:jc w:val="both"/>
        <w:rPr>
          <w:rStyle w:val="FontStyle17"/>
          <w:rFonts w:ascii="Times New Roman" w:hAnsi="Times New Roman" w:cs="Times New Roman"/>
          <w:bCs/>
          <w:sz w:val="28"/>
          <w:szCs w:val="28"/>
        </w:rPr>
      </w:pPr>
      <w:r w:rsidRPr="00D904CD">
        <w:rPr>
          <w:rStyle w:val="FontStyle24"/>
          <w:rFonts w:ascii="Times New Roman" w:hAnsi="Times New Roman" w:cs="Times New Roman"/>
          <w:b/>
          <w:i w:val="0"/>
          <w:sz w:val="28"/>
          <w:szCs w:val="28"/>
        </w:rPr>
        <w:t>М4.03.00.00.</w:t>
      </w:r>
      <w:proofErr w:type="gramStart"/>
      <w:r w:rsidR="00E17B0A" w:rsidRPr="00D904CD">
        <w:rPr>
          <w:rStyle w:val="FontStyle24"/>
          <w:rFonts w:ascii="Times New Roman" w:hAnsi="Times New Roman" w:cs="Times New Roman"/>
          <w:b/>
          <w:i w:val="0"/>
          <w:sz w:val="28"/>
          <w:szCs w:val="28"/>
        </w:rPr>
        <w:t>СБ</w:t>
      </w:r>
      <w:proofErr w:type="gramEnd"/>
      <w:r w:rsidR="00E17B0A" w:rsidRPr="00396DB1">
        <w:rPr>
          <w:rStyle w:val="FontStyle24"/>
          <w:rFonts w:ascii="Times New Roman" w:hAnsi="Times New Roman" w:cs="Times New Roman"/>
          <w:i w:val="0"/>
          <w:sz w:val="28"/>
          <w:szCs w:val="28"/>
        </w:rPr>
        <w:t xml:space="preserve"> </w:t>
      </w:r>
      <w:r>
        <w:rPr>
          <w:rStyle w:val="FontStyle20"/>
          <w:b w:val="0"/>
          <w:sz w:val="28"/>
          <w:szCs w:val="28"/>
        </w:rPr>
        <w:t>Ц</w:t>
      </w:r>
      <w:r w:rsidR="00510A17">
        <w:rPr>
          <w:rStyle w:val="FontStyle20"/>
          <w:b w:val="0"/>
          <w:sz w:val="28"/>
          <w:szCs w:val="28"/>
        </w:rPr>
        <w:t>илиндр</w:t>
      </w:r>
      <w:r w:rsidR="00E17B0A" w:rsidRPr="007F2501">
        <w:rPr>
          <w:rStyle w:val="FontStyle20"/>
          <w:b w:val="0"/>
          <w:sz w:val="28"/>
          <w:szCs w:val="28"/>
        </w:rPr>
        <w:t xml:space="preserve"> гид</w:t>
      </w:r>
      <w:r w:rsidR="00510A17">
        <w:rPr>
          <w:rStyle w:val="FontStyle20"/>
          <w:b w:val="0"/>
          <w:sz w:val="28"/>
          <w:szCs w:val="28"/>
        </w:rPr>
        <w:t xml:space="preserve">равлический </w:t>
      </w:r>
      <w:r w:rsidR="00E17B0A" w:rsidRPr="007F2501">
        <w:rPr>
          <w:rStyle w:val="FontStyle15"/>
          <w:b w:val="0"/>
          <w:i w:val="0"/>
        </w:rPr>
        <w:t>(рис</w:t>
      </w:r>
      <w:r>
        <w:rPr>
          <w:rStyle w:val="FontStyle15"/>
          <w:b w:val="0"/>
          <w:i w:val="0"/>
        </w:rPr>
        <w:t>унки 98 и 99).</w:t>
      </w:r>
      <w:r w:rsidR="00E17B0A" w:rsidRPr="007F2501">
        <w:rPr>
          <w:rStyle w:val="FontStyle15"/>
          <w:b w:val="0"/>
          <w:i w:val="0"/>
        </w:rPr>
        <w:t xml:space="preserve"> Основные детали гидравлического цилиндра: корпус </w:t>
      </w:r>
      <w:r w:rsidRPr="00D904CD">
        <w:rPr>
          <w:rStyle w:val="FontStyle25"/>
          <w:rFonts w:ascii="Times New Roman" w:hAnsi="Times New Roman" w:cs="Times New Roman"/>
          <w:b w:val="0"/>
          <w:sz w:val="28"/>
          <w:szCs w:val="28"/>
        </w:rPr>
        <w:t>1</w:t>
      </w:r>
      <w:r w:rsidR="00E17B0A" w:rsidRPr="007F2501">
        <w:rPr>
          <w:rStyle w:val="FontStyle25"/>
          <w:rFonts w:ascii="Times New Roman" w:hAnsi="Times New Roman" w:cs="Times New Roman"/>
          <w:b w:val="0"/>
          <w:i w:val="0"/>
          <w:sz w:val="28"/>
          <w:szCs w:val="28"/>
        </w:rPr>
        <w:t xml:space="preserve">, </w:t>
      </w:r>
      <w:r w:rsidR="00E17B0A" w:rsidRPr="007F2501">
        <w:rPr>
          <w:rStyle w:val="FontStyle15"/>
          <w:b w:val="0"/>
          <w:i w:val="0"/>
        </w:rPr>
        <w:t xml:space="preserve">поршень </w:t>
      </w:r>
      <w:r w:rsidR="00E17B0A" w:rsidRPr="00D904CD">
        <w:rPr>
          <w:rStyle w:val="FontStyle15"/>
          <w:b w:val="0"/>
        </w:rPr>
        <w:t>2</w:t>
      </w:r>
      <w:r w:rsidR="00E17B0A" w:rsidRPr="007F2501">
        <w:rPr>
          <w:rStyle w:val="FontStyle15"/>
          <w:b w:val="0"/>
          <w:i w:val="0"/>
        </w:rPr>
        <w:t xml:space="preserve">, вилка </w:t>
      </w:r>
      <w:r w:rsidRPr="00D904CD">
        <w:rPr>
          <w:rStyle w:val="FontStyle29"/>
          <w:rFonts w:ascii="Times New Roman" w:hAnsi="Times New Roman" w:cs="Times New Roman"/>
          <w:i/>
          <w:spacing w:val="-10"/>
          <w:sz w:val="28"/>
          <w:szCs w:val="28"/>
        </w:rPr>
        <w:t>6</w:t>
      </w:r>
      <w:r w:rsidR="00E17B0A" w:rsidRPr="007F2501">
        <w:rPr>
          <w:rStyle w:val="FontStyle29"/>
          <w:rFonts w:ascii="Times New Roman" w:hAnsi="Times New Roman" w:cs="Times New Roman"/>
          <w:spacing w:val="-10"/>
          <w:sz w:val="28"/>
          <w:szCs w:val="28"/>
        </w:rPr>
        <w:t>,</w:t>
      </w:r>
      <w:r w:rsidR="00E17B0A" w:rsidRPr="007F2501">
        <w:rPr>
          <w:rStyle w:val="FontStyle29"/>
          <w:rFonts w:ascii="Times New Roman" w:hAnsi="Times New Roman" w:cs="Times New Roman"/>
          <w:sz w:val="28"/>
          <w:szCs w:val="28"/>
        </w:rPr>
        <w:t xml:space="preserve"> </w:t>
      </w:r>
      <w:r>
        <w:rPr>
          <w:rStyle w:val="FontStyle15"/>
          <w:b w:val="0"/>
          <w:i w:val="0"/>
        </w:rPr>
        <w:t>соединяю</w:t>
      </w:r>
      <w:r w:rsidR="00E17B0A" w:rsidRPr="007F2501">
        <w:rPr>
          <w:rStyle w:val="FontStyle15"/>
          <w:b w:val="0"/>
          <w:i w:val="0"/>
        </w:rPr>
        <w:t xml:space="preserve">щаяся с поршнем </w:t>
      </w:r>
      <w:r w:rsidR="00E17B0A" w:rsidRPr="00D904CD">
        <w:rPr>
          <w:rStyle w:val="FontStyle25"/>
          <w:rFonts w:ascii="Times New Roman" w:hAnsi="Times New Roman" w:cs="Times New Roman"/>
          <w:b w:val="0"/>
          <w:sz w:val="28"/>
          <w:szCs w:val="28"/>
        </w:rPr>
        <w:t>2</w:t>
      </w:r>
      <w:r w:rsidR="00E17B0A" w:rsidRPr="007F2501">
        <w:rPr>
          <w:rStyle w:val="FontStyle25"/>
          <w:rFonts w:ascii="Times New Roman" w:hAnsi="Times New Roman" w:cs="Times New Roman"/>
          <w:b w:val="0"/>
          <w:i w:val="0"/>
          <w:sz w:val="28"/>
          <w:szCs w:val="28"/>
        </w:rPr>
        <w:t xml:space="preserve"> </w:t>
      </w:r>
      <w:r w:rsidR="00E17B0A" w:rsidRPr="007F2501">
        <w:rPr>
          <w:rStyle w:val="FontStyle15"/>
          <w:b w:val="0"/>
          <w:i w:val="0"/>
        </w:rPr>
        <w:t xml:space="preserve">с помощью резьбы и штифта </w:t>
      </w:r>
      <w:r w:rsidR="00E17B0A" w:rsidRPr="00D904CD">
        <w:rPr>
          <w:rStyle w:val="FontStyle25"/>
          <w:rFonts w:ascii="Times New Roman" w:hAnsi="Times New Roman" w:cs="Times New Roman"/>
          <w:b w:val="0"/>
          <w:sz w:val="28"/>
          <w:szCs w:val="28"/>
        </w:rPr>
        <w:t>10</w:t>
      </w:r>
      <w:r w:rsidR="00E17B0A" w:rsidRPr="007F2501">
        <w:rPr>
          <w:rStyle w:val="FontStyle25"/>
          <w:rFonts w:ascii="Times New Roman" w:hAnsi="Times New Roman" w:cs="Times New Roman"/>
          <w:b w:val="0"/>
          <w:i w:val="0"/>
          <w:sz w:val="28"/>
          <w:szCs w:val="28"/>
        </w:rPr>
        <w:t xml:space="preserve">. </w:t>
      </w:r>
      <w:r w:rsidR="00E17B0A" w:rsidRPr="007F2501">
        <w:rPr>
          <w:rStyle w:val="FontStyle15"/>
          <w:b w:val="0"/>
          <w:i w:val="0"/>
        </w:rPr>
        <w:t xml:space="preserve">Трубопровод соединен с цилиндром посредством двух штуцеров </w:t>
      </w:r>
      <w:r w:rsidR="00E17B0A" w:rsidRPr="00D904CD">
        <w:rPr>
          <w:rStyle w:val="FontStyle25"/>
          <w:rFonts w:ascii="Times New Roman" w:hAnsi="Times New Roman" w:cs="Times New Roman"/>
          <w:b w:val="0"/>
          <w:sz w:val="28"/>
          <w:szCs w:val="28"/>
        </w:rPr>
        <w:t>3</w:t>
      </w:r>
      <w:r w:rsidR="00E17B0A" w:rsidRPr="007F2501">
        <w:rPr>
          <w:rStyle w:val="FontStyle25"/>
          <w:rFonts w:ascii="Times New Roman" w:hAnsi="Times New Roman" w:cs="Times New Roman"/>
          <w:b w:val="0"/>
          <w:i w:val="0"/>
          <w:sz w:val="28"/>
          <w:szCs w:val="28"/>
        </w:rPr>
        <w:t xml:space="preserve">. </w:t>
      </w:r>
      <w:r w:rsidR="00E17B0A" w:rsidRPr="007F2501">
        <w:rPr>
          <w:rStyle w:val="FontStyle15"/>
          <w:b w:val="0"/>
          <w:i w:val="0"/>
        </w:rPr>
        <w:t>При подаче под давлением масла поршень соверша</w:t>
      </w:r>
      <w:r>
        <w:rPr>
          <w:rStyle w:val="FontStyle15"/>
          <w:b w:val="0"/>
          <w:i w:val="0"/>
        </w:rPr>
        <w:t>ет возвратно-поступательное дви</w:t>
      </w:r>
      <w:r w:rsidR="00E17B0A" w:rsidRPr="007F2501">
        <w:rPr>
          <w:rStyle w:val="FontStyle15"/>
          <w:b w:val="0"/>
          <w:i w:val="0"/>
        </w:rPr>
        <w:t xml:space="preserve">жение. Поршень внутри цилиндра и втулки </w:t>
      </w:r>
      <w:r w:rsidR="00E17B0A" w:rsidRPr="00D904CD">
        <w:rPr>
          <w:rStyle w:val="FontStyle25"/>
          <w:rFonts w:ascii="Times New Roman" w:hAnsi="Times New Roman" w:cs="Times New Roman"/>
          <w:b w:val="0"/>
          <w:sz w:val="28"/>
          <w:szCs w:val="28"/>
        </w:rPr>
        <w:t>4</w:t>
      </w:r>
      <w:r w:rsidR="00E17B0A" w:rsidRPr="007F2501">
        <w:rPr>
          <w:rStyle w:val="FontStyle25"/>
          <w:rFonts w:ascii="Times New Roman" w:hAnsi="Times New Roman" w:cs="Times New Roman"/>
          <w:b w:val="0"/>
          <w:i w:val="0"/>
          <w:sz w:val="28"/>
          <w:szCs w:val="28"/>
        </w:rPr>
        <w:t xml:space="preserve"> </w:t>
      </w:r>
      <w:r>
        <w:rPr>
          <w:rStyle w:val="FontStyle15"/>
          <w:b w:val="0"/>
          <w:i w:val="0"/>
        </w:rPr>
        <w:t>уплот</w:t>
      </w:r>
      <w:r w:rsidR="00E17B0A" w:rsidRPr="007F2501">
        <w:rPr>
          <w:rStyle w:val="FontStyle15"/>
          <w:b w:val="0"/>
          <w:i w:val="0"/>
        </w:rPr>
        <w:t xml:space="preserve">нен кольцами </w:t>
      </w:r>
      <w:r w:rsidR="00E17B0A" w:rsidRPr="00D904CD">
        <w:rPr>
          <w:rStyle w:val="FontStyle17"/>
          <w:rFonts w:ascii="Times New Roman" w:hAnsi="Times New Roman" w:cs="Times New Roman"/>
          <w:i/>
          <w:sz w:val="28"/>
          <w:szCs w:val="28"/>
        </w:rPr>
        <w:t>7</w:t>
      </w:r>
      <w:r w:rsidR="00E17B0A" w:rsidRPr="007F2501">
        <w:rPr>
          <w:rStyle w:val="FontStyle17"/>
          <w:rFonts w:ascii="Times New Roman" w:hAnsi="Times New Roman" w:cs="Times New Roman"/>
          <w:sz w:val="28"/>
          <w:szCs w:val="28"/>
        </w:rPr>
        <w:t xml:space="preserve">, </w:t>
      </w:r>
      <w:r w:rsidR="00E17B0A" w:rsidRPr="00D904CD">
        <w:rPr>
          <w:rStyle w:val="FontStyle17"/>
          <w:rFonts w:ascii="Times New Roman" w:hAnsi="Times New Roman" w:cs="Times New Roman"/>
          <w:i/>
          <w:sz w:val="28"/>
          <w:szCs w:val="28"/>
        </w:rPr>
        <w:t>8</w:t>
      </w:r>
      <w:r w:rsidR="00E17B0A" w:rsidRPr="007F2501">
        <w:rPr>
          <w:rStyle w:val="FontStyle17"/>
          <w:rFonts w:ascii="Times New Roman" w:hAnsi="Times New Roman" w:cs="Times New Roman"/>
          <w:sz w:val="28"/>
          <w:szCs w:val="28"/>
        </w:rPr>
        <w:t xml:space="preserve"> </w:t>
      </w:r>
      <w:r w:rsidR="00E17B0A" w:rsidRPr="007F2501">
        <w:rPr>
          <w:rStyle w:val="FontStyle15"/>
          <w:b w:val="0"/>
          <w:i w:val="0"/>
        </w:rPr>
        <w:t xml:space="preserve">и </w:t>
      </w:r>
      <w:r w:rsidR="00E17B0A" w:rsidRPr="00D904CD">
        <w:rPr>
          <w:rStyle w:val="FontStyle17"/>
          <w:rFonts w:ascii="Times New Roman" w:hAnsi="Times New Roman" w:cs="Times New Roman"/>
          <w:i/>
          <w:sz w:val="28"/>
          <w:szCs w:val="28"/>
        </w:rPr>
        <w:t>9</w:t>
      </w:r>
      <w:r w:rsidR="00E17B0A" w:rsidRPr="007F2501">
        <w:rPr>
          <w:rStyle w:val="FontStyle17"/>
          <w:rFonts w:ascii="Times New Roman" w:hAnsi="Times New Roman" w:cs="Times New Roman"/>
          <w:sz w:val="28"/>
          <w:szCs w:val="28"/>
        </w:rPr>
        <w:t>.</w:t>
      </w:r>
    </w:p>
    <w:p w:rsidR="00E17B0A" w:rsidRPr="00D904CD" w:rsidRDefault="00E17B0A" w:rsidP="00D904CD">
      <w:pPr>
        <w:pStyle w:val="Style8"/>
        <w:widowControl/>
        <w:spacing w:line="240" w:lineRule="auto"/>
        <w:ind w:firstLine="0"/>
        <w:rPr>
          <w:rStyle w:val="FontStyle26"/>
          <w:rFonts w:ascii="Times New Roman" w:hAnsi="Times New Roman" w:cs="Times New Roman"/>
          <w:b w:val="0"/>
          <w:iCs/>
          <w:sz w:val="28"/>
          <w:szCs w:val="28"/>
          <w:lang w:eastAsia="en-US"/>
        </w:rPr>
      </w:pPr>
      <w:r w:rsidRPr="00D904CD">
        <w:rPr>
          <w:rStyle w:val="FontStyle22"/>
          <w:rFonts w:ascii="Times New Roman" w:hAnsi="Times New Roman" w:cs="Times New Roman"/>
          <w:b/>
          <w:sz w:val="28"/>
          <w:szCs w:val="28"/>
          <w:lang w:eastAsia="en-US"/>
        </w:rPr>
        <w:t>М</w:t>
      </w:r>
      <w:r w:rsidR="00D904CD" w:rsidRPr="00D904CD">
        <w:rPr>
          <w:rStyle w:val="FontStyle22"/>
          <w:rFonts w:ascii="Times New Roman" w:hAnsi="Times New Roman" w:cs="Times New Roman"/>
          <w:b/>
          <w:sz w:val="28"/>
          <w:szCs w:val="28"/>
          <w:lang w:eastAsia="en-US"/>
        </w:rPr>
        <w:t>4</w:t>
      </w:r>
      <w:r w:rsidRPr="00D904CD">
        <w:rPr>
          <w:rStyle w:val="FontStyle22"/>
          <w:rFonts w:ascii="Times New Roman" w:hAnsi="Times New Roman" w:cs="Times New Roman"/>
          <w:b/>
          <w:sz w:val="28"/>
          <w:szCs w:val="28"/>
          <w:lang w:eastAsia="en-US"/>
        </w:rPr>
        <w:t>.04</w:t>
      </w:r>
      <w:r w:rsidR="00D904CD" w:rsidRPr="00D904CD">
        <w:rPr>
          <w:rStyle w:val="FontStyle22"/>
          <w:rFonts w:ascii="Times New Roman" w:hAnsi="Times New Roman" w:cs="Times New Roman"/>
          <w:b/>
          <w:sz w:val="28"/>
          <w:szCs w:val="28"/>
          <w:lang w:eastAsia="en-US"/>
        </w:rPr>
        <w:t>.</w:t>
      </w:r>
      <w:r w:rsidRPr="00D904CD">
        <w:rPr>
          <w:rStyle w:val="FontStyle22"/>
          <w:rFonts w:ascii="Times New Roman" w:hAnsi="Times New Roman" w:cs="Times New Roman"/>
          <w:b/>
          <w:spacing w:val="-20"/>
          <w:sz w:val="28"/>
          <w:szCs w:val="28"/>
          <w:lang w:eastAsia="en-US"/>
        </w:rPr>
        <w:t>00.00.</w:t>
      </w:r>
      <w:proofErr w:type="gramStart"/>
      <w:r w:rsidRPr="00D904CD">
        <w:rPr>
          <w:rStyle w:val="FontStyle22"/>
          <w:rFonts w:ascii="Times New Roman" w:hAnsi="Times New Roman" w:cs="Times New Roman"/>
          <w:b/>
          <w:spacing w:val="-20"/>
          <w:sz w:val="28"/>
          <w:szCs w:val="28"/>
          <w:lang w:eastAsia="en-US"/>
        </w:rPr>
        <w:t>СБ</w:t>
      </w:r>
      <w:proofErr w:type="gramEnd"/>
      <w:r w:rsidRPr="00D904CD">
        <w:rPr>
          <w:rStyle w:val="FontStyle22"/>
          <w:rFonts w:ascii="Times New Roman" w:hAnsi="Times New Roman" w:cs="Times New Roman"/>
          <w:sz w:val="28"/>
          <w:szCs w:val="28"/>
          <w:lang w:eastAsia="en-US"/>
        </w:rPr>
        <w:t xml:space="preserve"> </w:t>
      </w:r>
      <w:r w:rsidRPr="00D904CD">
        <w:rPr>
          <w:rStyle w:val="FontStyle26"/>
          <w:rFonts w:ascii="Times New Roman" w:hAnsi="Times New Roman" w:cs="Times New Roman"/>
          <w:b w:val="0"/>
          <w:sz w:val="28"/>
          <w:szCs w:val="28"/>
          <w:lang w:eastAsia="en-US"/>
        </w:rPr>
        <w:t xml:space="preserve">Кран угловой </w:t>
      </w:r>
      <w:r w:rsidRPr="00D904CD">
        <w:rPr>
          <w:rStyle w:val="FontStyle25"/>
          <w:rFonts w:ascii="Times New Roman" w:hAnsi="Times New Roman" w:cs="Times New Roman"/>
          <w:b w:val="0"/>
          <w:i w:val="0"/>
          <w:sz w:val="28"/>
          <w:szCs w:val="28"/>
          <w:lang w:eastAsia="en-US"/>
        </w:rPr>
        <w:t>(</w:t>
      </w:r>
      <w:r w:rsidR="00D904CD" w:rsidRPr="00D904CD">
        <w:rPr>
          <w:rStyle w:val="FontStyle25"/>
          <w:rFonts w:ascii="Times New Roman" w:hAnsi="Times New Roman" w:cs="Times New Roman"/>
          <w:b w:val="0"/>
          <w:i w:val="0"/>
          <w:sz w:val="28"/>
          <w:szCs w:val="28"/>
          <w:lang w:eastAsia="en-US"/>
        </w:rPr>
        <w:t xml:space="preserve">рисунки 100 и 101) </w:t>
      </w:r>
      <w:r w:rsidRPr="00D904CD">
        <w:rPr>
          <w:rStyle w:val="FontStyle15"/>
          <w:b w:val="0"/>
          <w:i w:val="0"/>
        </w:rPr>
        <w:t>предназначен дл</w:t>
      </w:r>
      <w:r w:rsidR="00D904CD" w:rsidRPr="00D904CD">
        <w:rPr>
          <w:rStyle w:val="FontStyle15"/>
          <w:b w:val="0"/>
          <w:i w:val="0"/>
        </w:rPr>
        <w:t xml:space="preserve">я регулирования подачи жидкости </w:t>
      </w:r>
      <w:r w:rsidRPr="00D904CD">
        <w:rPr>
          <w:rStyle w:val="FontStyle15"/>
          <w:b w:val="0"/>
          <w:i w:val="0"/>
        </w:rPr>
        <w:t xml:space="preserve">или газа по трубопроводу. На чертеже кран </w:t>
      </w:r>
      <w:r w:rsidR="00D904CD" w:rsidRPr="00D904CD">
        <w:rPr>
          <w:rStyle w:val="FontStyle15"/>
          <w:b w:val="0"/>
          <w:i w:val="0"/>
        </w:rPr>
        <w:t>изо</w:t>
      </w:r>
      <w:r w:rsidRPr="00D904CD">
        <w:rPr>
          <w:rStyle w:val="FontStyle15"/>
          <w:b w:val="0"/>
          <w:i w:val="0"/>
        </w:rPr>
        <w:t>бражен в зак</w:t>
      </w:r>
      <w:r w:rsidR="00D904CD" w:rsidRPr="00D904CD">
        <w:rPr>
          <w:rStyle w:val="FontStyle15"/>
          <w:b w:val="0"/>
          <w:i w:val="0"/>
        </w:rPr>
        <w:t xml:space="preserve">рытом положении. Кран с помощью </w:t>
      </w:r>
      <w:r w:rsidRPr="00D904CD">
        <w:rPr>
          <w:rStyle w:val="FontStyle15"/>
          <w:b w:val="0"/>
          <w:i w:val="0"/>
        </w:rPr>
        <w:t xml:space="preserve">двух штуцеров </w:t>
      </w:r>
      <w:r w:rsidRPr="00E4178F">
        <w:rPr>
          <w:rStyle w:val="FontStyle25"/>
          <w:rFonts w:ascii="Times New Roman" w:hAnsi="Times New Roman" w:cs="Times New Roman"/>
          <w:b w:val="0"/>
          <w:sz w:val="28"/>
          <w:szCs w:val="28"/>
        </w:rPr>
        <w:t>1</w:t>
      </w:r>
      <w:r w:rsidRPr="00D904CD">
        <w:rPr>
          <w:rStyle w:val="FontStyle25"/>
          <w:rFonts w:ascii="Times New Roman" w:hAnsi="Times New Roman" w:cs="Times New Roman"/>
          <w:b w:val="0"/>
          <w:i w:val="0"/>
          <w:sz w:val="28"/>
          <w:szCs w:val="28"/>
        </w:rPr>
        <w:t xml:space="preserve"> </w:t>
      </w:r>
      <w:r w:rsidR="00D904CD" w:rsidRPr="00D904CD">
        <w:rPr>
          <w:rStyle w:val="FontStyle15"/>
          <w:b w:val="0"/>
          <w:i w:val="0"/>
        </w:rPr>
        <w:t xml:space="preserve">(второй штуцер не изображен) </w:t>
      </w:r>
      <w:r w:rsidRPr="00D904CD">
        <w:rPr>
          <w:rStyle w:val="FontStyle15"/>
          <w:b w:val="0"/>
          <w:i w:val="0"/>
        </w:rPr>
        <w:t>присоединяетс</w:t>
      </w:r>
      <w:r w:rsidR="00D904CD" w:rsidRPr="00D904CD">
        <w:rPr>
          <w:rStyle w:val="FontStyle15"/>
          <w:b w:val="0"/>
          <w:i w:val="0"/>
        </w:rPr>
        <w:t xml:space="preserve">я к трубопроводу. Чтобы открыть </w:t>
      </w:r>
      <w:r w:rsidRPr="00D904CD">
        <w:rPr>
          <w:rStyle w:val="FontStyle15"/>
          <w:b w:val="0"/>
          <w:i w:val="0"/>
        </w:rPr>
        <w:t xml:space="preserve">кран, необходимо повернуть маховик </w:t>
      </w:r>
      <w:r w:rsidRPr="00E4178F">
        <w:rPr>
          <w:rStyle w:val="FontStyle17"/>
          <w:rFonts w:ascii="Times New Roman" w:hAnsi="Times New Roman" w:cs="Times New Roman"/>
          <w:i/>
          <w:sz w:val="28"/>
          <w:szCs w:val="28"/>
        </w:rPr>
        <w:t>8</w:t>
      </w:r>
      <w:r w:rsidRPr="00D904CD">
        <w:rPr>
          <w:rStyle w:val="FontStyle17"/>
          <w:rFonts w:ascii="Times New Roman" w:hAnsi="Times New Roman" w:cs="Times New Roman"/>
          <w:sz w:val="28"/>
          <w:szCs w:val="28"/>
        </w:rPr>
        <w:t xml:space="preserve">, </w:t>
      </w:r>
      <w:r w:rsidR="00D904CD" w:rsidRPr="00D904CD">
        <w:rPr>
          <w:rStyle w:val="FontStyle15"/>
          <w:b w:val="0"/>
          <w:i w:val="0"/>
        </w:rPr>
        <w:t>скреплен</w:t>
      </w:r>
      <w:r w:rsidRPr="00D904CD">
        <w:rPr>
          <w:rStyle w:val="FontStyle15"/>
          <w:b w:val="0"/>
          <w:i w:val="0"/>
        </w:rPr>
        <w:t xml:space="preserve">ный со </w:t>
      </w:r>
      <w:proofErr w:type="spellStart"/>
      <w:proofErr w:type="gramStart"/>
      <w:r w:rsidRPr="00D904CD">
        <w:rPr>
          <w:rStyle w:val="FontStyle15"/>
          <w:b w:val="0"/>
          <w:i w:val="0"/>
        </w:rPr>
        <w:t>шток-клапаном</w:t>
      </w:r>
      <w:proofErr w:type="spellEnd"/>
      <w:proofErr w:type="gramEnd"/>
      <w:r w:rsidRPr="00D904CD">
        <w:rPr>
          <w:rStyle w:val="FontStyle15"/>
          <w:b w:val="0"/>
          <w:i w:val="0"/>
        </w:rPr>
        <w:t xml:space="preserve"> </w:t>
      </w:r>
      <w:r w:rsidRPr="00E4178F">
        <w:rPr>
          <w:rStyle w:val="FontStyle25"/>
          <w:rFonts w:ascii="Times New Roman" w:hAnsi="Times New Roman" w:cs="Times New Roman"/>
          <w:b w:val="0"/>
          <w:sz w:val="28"/>
          <w:szCs w:val="28"/>
        </w:rPr>
        <w:t>3</w:t>
      </w:r>
      <w:r w:rsidRPr="00D904CD">
        <w:rPr>
          <w:rStyle w:val="FontStyle25"/>
          <w:rFonts w:ascii="Times New Roman" w:hAnsi="Times New Roman" w:cs="Times New Roman"/>
          <w:b w:val="0"/>
          <w:i w:val="0"/>
          <w:sz w:val="28"/>
          <w:szCs w:val="28"/>
        </w:rPr>
        <w:t xml:space="preserve">. </w:t>
      </w:r>
      <w:r w:rsidR="00D904CD" w:rsidRPr="00D904CD">
        <w:rPr>
          <w:rStyle w:val="FontStyle15"/>
          <w:b w:val="0"/>
          <w:i w:val="0"/>
        </w:rPr>
        <w:t xml:space="preserve">При вращении </w:t>
      </w:r>
      <w:proofErr w:type="spellStart"/>
      <w:proofErr w:type="gramStart"/>
      <w:r w:rsidR="00D904CD" w:rsidRPr="00D904CD">
        <w:rPr>
          <w:rStyle w:val="FontStyle15"/>
          <w:b w:val="0"/>
          <w:i w:val="0"/>
        </w:rPr>
        <w:t>шток</w:t>
      </w:r>
      <w:r w:rsidR="00E4178F">
        <w:rPr>
          <w:rStyle w:val="FontStyle15"/>
          <w:b w:val="0"/>
          <w:i w:val="0"/>
        </w:rPr>
        <w:t>-</w:t>
      </w:r>
      <w:r w:rsidRPr="00D904CD">
        <w:rPr>
          <w:rStyle w:val="FontStyle15"/>
          <w:b w:val="0"/>
          <w:i w:val="0"/>
        </w:rPr>
        <w:t>клапана</w:t>
      </w:r>
      <w:proofErr w:type="spellEnd"/>
      <w:proofErr w:type="gramEnd"/>
      <w:r w:rsidRPr="00D904CD">
        <w:rPr>
          <w:rStyle w:val="FontStyle15"/>
          <w:b w:val="0"/>
          <w:i w:val="0"/>
        </w:rPr>
        <w:t xml:space="preserve"> образуется зазор д</w:t>
      </w:r>
      <w:r w:rsidR="00D904CD" w:rsidRPr="00D904CD">
        <w:rPr>
          <w:rStyle w:val="FontStyle15"/>
          <w:b w:val="0"/>
          <w:i w:val="0"/>
        </w:rPr>
        <w:t xml:space="preserve">ля прохода жидкости </w:t>
      </w:r>
      <w:r w:rsidRPr="00D904CD">
        <w:rPr>
          <w:rStyle w:val="FontStyle15"/>
          <w:b w:val="0"/>
          <w:i w:val="0"/>
        </w:rPr>
        <w:t>или газа. Для</w:t>
      </w:r>
      <w:r w:rsidR="00D904CD" w:rsidRPr="00D904CD">
        <w:rPr>
          <w:rStyle w:val="FontStyle15"/>
          <w:b w:val="0"/>
          <w:i w:val="0"/>
        </w:rPr>
        <w:t xml:space="preserve"> уплотнения </w:t>
      </w:r>
      <w:proofErr w:type="spellStart"/>
      <w:proofErr w:type="gramStart"/>
      <w:r w:rsidR="00D904CD" w:rsidRPr="00D904CD">
        <w:rPr>
          <w:rStyle w:val="FontStyle15"/>
          <w:b w:val="0"/>
          <w:i w:val="0"/>
        </w:rPr>
        <w:t>шток-клапана</w:t>
      </w:r>
      <w:proofErr w:type="spellEnd"/>
      <w:proofErr w:type="gramEnd"/>
      <w:r w:rsidR="00D904CD" w:rsidRPr="00D904CD">
        <w:rPr>
          <w:rStyle w:val="FontStyle15"/>
          <w:b w:val="0"/>
          <w:i w:val="0"/>
        </w:rPr>
        <w:t xml:space="preserve"> служит </w:t>
      </w:r>
      <w:r w:rsidRPr="00D904CD">
        <w:rPr>
          <w:rStyle w:val="FontStyle15"/>
          <w:b w:val="0"/>
          <w:i w:val="0"/>
        </w:rPr>
        <w:t xml:space="preserve">сальниковое устройство, состоящее из кольца </w:t>
      </w:r>
      <w:r w:rsidRPr="00E4178F">
        <w:rPr>
          <w:rStyle w:val="FontStyle26"/>
          <w:rFonts w:ascii="Times New Roman" w:hAnsi="Times New Roman" w:cs="Times New Roman"/>
          <w:b w:val="0"/>
          <w:i/>
          <w:sz w:val="28"/>
          <w:szCs w:val="28"/>
        </w:rPr>
        <w:t>5</w:t>
      </w:r>
      <w:r w:rsidRPr="00D904CD">
        <w:rPr>
          <w:rStyle w:val="FontStyle26"/>
          <w:rFonts w:ascii="Times New Roman" w:hAnsi="Times New Roman" w:cs="Times New Roman"/>
          <w:b w:val="0"/>
          <w:sz w:val="28"/>
          <w:szCs w:val="28"/>
        </w:rPr>
        <w:t>,</w:t>
      </w:r>
      <w:r w:rsidR="00D904CD">
        <w:rPr>
          <w:rStyle w:val="FontStyle26"/>
          <w:rFonts w:ascii="Times New Roman" w:hAnsi="Times New Roman" w:cs="Times New Roman"/>
          <w:b w:val="0"/>
          <w:sz w:val="28"/>
          <w:szCs w:val="28"/>
        </w:rPr>
        <w:t xml:space="preserve"> </w:t>
      </w:r>
      <w:r w:rsidRPr="00E4178F">
        <w:rPr>
          <w:rStyle w:val="FontStyle15"/>
          <w:b w:val="0"/>
          <w:i w:val="0"/>
        </w:rPr>
        <w:t xml:space="preserve">втулки </w:t>
      </w:r>
      <w:r w:rsidRPr="00E4178F">
        <w:rPr>
          <w:rStyle w:val="FontStyle25"/>
          <w:rFonts w:ascii="Times New Roman" w:hAnsi="Times New Roman" w:cs="Times New Roman"/>
          <w:b w:val="0"/>
          <w:sz w:val="28"/>
          <w:szCs w:val="28"/>
        </w:rPr>
        <w:t>6</w:t>
      </w:r>
      <w:r w:rsidRPr="00E4178F">
        <w:rPr>
          <w:rStyle w:val="FontStyle25"/>
          <w:rFonts w:ascii="Times New Roman" w:hAnsi="Times New Roman" w:cs="Times New Roman"/>
          <w:b w:val="0"/>
          <w:i w:val="0"/>
          <w:sz w:val="28"/>
          <w:szCs w:val="28"/>
        </w:rPr>
        <w:t xml:space="preserve">, </w:t>
      </w:r>
      <w:r w:rsidRPr="00E4178F">
        <w:rPr>
          <w:rStyle w:val="FontStyle15"/>
          <w:b w:val="0"/>
          <w:i w:val="0"/>
        </w:rPr>
        <w:t xml:space="preserve">набивки </w:t>
      </w:r>
      <w:r w:rsidRPr="00E4178F">
        <w:rPr>
          <w:rStyle w:val="FontStyle25"/>
          <w:rFonts w:ascii="Times New Roman" w:hAnsi="Times New Roman" w:cs="Times New Roman"/>
          <w:b w:val="0"/>
          <w:sz w:val="28"/>
          <w:szCs w:val="28"/>
        </w:rPr>
        <w:t>10</w:t>
      </w:r>
      <w:r w:rsidRPr="00E4178F">
        <w:rPr>
          <w:rStyle w:val="FontStyle25"/>
          <w:rFonts w:ascii="Times New Roman" w:hAnsi="Times New Roman" w:cs="Times New Roman"/>
          <w:b w:val="0"/>
          <w:i w:val="0"/>
          <w:sz w:val="28"/>
          <w:szCs w:val="28"/>
        </w:rPr>
        <w:t xml:space="preserve"> </w:t>
      </w:r>
      <w:r w:rsidRPr="00E4178F">
        <w:rPr>
          <w:rStyle w:val="FontStyle15"/>
          <w:b w:val="0"/>
          <w:i w:val="0"/>
        </w:rPr>
        <w:t xml:space="preserve">и гайки накидной </w:t>
      </w:r>
      <w:r w:rsidRPr="00E4178F">
        <w:rPr>
          <w:rStyle w:val="FontStyle26"/>
          <w:rFonts w:ascii="Times New Roman" w:hAnsi="Times New Roman" w:cs="Times New Roman"/>
          <w:b w:val="0"/>
          <w:sz w:val="28"/>
          <w:szCs w:val="28"/>
        </w:rPr>
        <w:t>7.</w:t>
      </w:r>
    </w:p>
    <w:p w:rsidR="00E17B0A" w:rsidRPr="00CD45BD" w:rsidRDefault="00CD45BD" w:rsidP="00CD45BD">
      <w:pPr>
        <w:jc w:val="both"/>
        <w:rPr>
          <w:rStyle w:val="FontStyle15"/>
          <w:b w:val="0"/>
          <w:bCs w:val="0"/>
          <w:i w:val="0"/>
          <w:iCs w:val="0"/>
        </w:rPr>
      </w:pPr>
      <w:r w:rsidRPr="00CD45BD">
        <w:rPr>
          <w:rStyle w:val="FontStyle22"/>
          <w:rFonts w:ascii="Times New Roman" w:hAnsi="Times New Roman" w:cs="Times New Roman"/>
          <w:b/>
          <w:sz w:val="28"/>
          <w:szCs w:val="28"/>
        </w:rPr>
        <w:t>М4.05.00.00.</w:t>
      </w:r>
      <w:proofErr w:type="gramStart"/>
      <w:r w:rsidRPr="00CD45BD">
        <w:rPr>
          <w:rStyle w:val="FontStyle22"/>
          <w:rFonts w:ascii="Times New Roman" w:hAnsi="Times New Roman" w:cs="Times New Roman"/>
          <w:b/>
          <w:sz w:val="28"/>
          <w:szCs w:val="28"/>
        </w:rPr>
        <w:t>СБ</w:t>
      </w:r>
      <w:proofErr w:type="gramEnd"/>
      <w:r w:rsidR="00E17B0A" w:rsidRPr="00D904CD">
        <w:rPr>
          <w:rStyle w:val="FontStyle23"/>
          <w:rFonts w:ascii="Times New Roman" w:hAnsi="Times New Roman" w:cs="Times New Roman"/>
          <w:i w:val="0"/>
          <w:sz w:val="28"/>
          <w:szCs w:val="28"/>
        </w:rPr>
        <w:t xml:space="preserve"> </w:t>
      </w:r>
      <w:r>
        <w:rPr>
          <w:rStyle w:val="FontStyle26"/>
          <w:rFonts w:ascii="Times New Roman" w:hAnsi="Times New Roman" w:cs="Times New Roman"/>
          <w:b w:val="0"/>
          <w:sz w:val="28"/>
          <w:szCs w:val="28"/>
        </w:rPr>
        <w:t>Приспособление для фре</w:t>
      </w:r>
      <w:r w:rsidR="00E17B0A" w:rsidRPr="00D904CD">
        <w:rPr>
          <w:rStyle w:val="FontStyle26"/>
          <w:rFonts w:ascii="Times New Roman" w:hAnsi="Times New Roman" w:cs="Times New Roman"/>
          <w:b w:val="0"/>
          <w:sz w:val="28"/>
          <w:szCs w:val="28"/>
        </w:rPr>
        <w:t>зерования</w:t>
      </w:r>
      <w:r>
        <w:rPr>
          <w:rStyle w:val="FontStyle26"/>
          <w:rFonts w:ascii="Times New Roman" w:hAnsi="Times New Roman" w:cs="Times New Roman"/>
          <w:b w:val="0"/>
          <w:sz w:val="28"/>
          <w:szCs w:val="28"/>
        </w:rPr>
        <w:t xml:space="preserve"> (рисунки 102 и 103) </w:t>
      </w:r>
      <w:r>
        <w:rPr>
          <w:rStyle w:val="FontStyle15"/>
          <w:b w:val="0"/>
          <w:i w:val="0"/>
        </w:rPr>
        <w:t>служит для разрезки и фре</w:t>
      </w:r>
      <w:r w:rsidR="00E17B0A" w:rsidRPr="00D904CD">
        <w:rPr>
          <w:rStyle w:val="FontStyle15"/>
          <w:b w:val="0"/>
          <w:i w:val="0"/>
        </w:rPr>
        <w:t>зерования скво</w:t>
      </w:r>
      <w:r>
        <w:rPr>
          <w:rStyle w:val="FontStyle15"/>
          <w:b w:val="0"/>
          <w:i w:val="0"/>
        </w:rPr>
        <w:t>зного ступенчатого паза в полу</w:t>
      </w:r>
      <w:r w:rsidR="00E17B0A" w:rsidRPr="00D904CD">
        <w:rPr>
          <w:rStyle w:val="FontStyle15"/>
          <w:b w:val="0"/>
          <w:i w:val="0"/>
        </w:rPr>
        <w:t xml:space="preserve">кольце. </w:t>
      </w:r>
      <w:proofErr w:type="gramStart"/>
      <w:r w:rsidR="00E17B0A" w:rsidRPr="00D904CD">
        <w:rPr>
          <w:rStyle w:val="FontStyle15"/>
          <w:b w:val="0"/>
          <w:i w:val="0"/>
        </w:rPr>
        <w:t>Приспос</w:t>
      </w:r>
      <w:r>
        <w:rPr>
          <w:rStyle w:val="FontStyle15"/>
          <w:b w:val="0"/>
          <w:i w:val="0"/>
        </w:rPr>
        <w:t xml:space="preserve">обление состоит из основания </w:t>
      </w:r>
      <w:r w:rsidRPr="00CD45BD">
        <w:rPr>
          <w:rStyle w:val="FontStyle15"/>
          <w:b w:val="0"/>
        </w:rPr>
        <w:t>1</w:t>
      </w:r>
      <w:r>
        <w:rPr>
          <w:rStyle w:val="FontStyle15"/>
          <w:b w:val="0"/>
          <w:i w:val="0"/>
        </w:rPr>
        <w:t xml:space="preserve">, </w:t>
      </w:r>
      <w:r w:rsidR="00E17B0A" w:rsidRPr="00D904CD">
        <w:rPr>
          <w:rStyle w:val="FontStyle15"/>
          <w:b w:val="0"/>
          <w:i w:val="0"/>
        </w:rPr>
        <w:t>на котором смо</w:t>
      </w:r>
      <w:r>
        <w:rPr>
          <w:rStyle w:val="FontStyle15"/>
          <w:b w:val="0"/>
          <w:i w:val="0"/>
        </w:rPr>
        <w:t xml:space="preserve">нтированы установочный стакан </w:t>
      </w:r>
      <w:r w:rsidRPr="00CD45BD">
        <w:rPr>
          <w:rStyle w:val="FontStyle15"/>
          <w:b w:val="0"/>
        </w:rPr>
        <w:t>2</w:t>
      </w:r>
      <w:r>
        <w:rPr>
          <w:rStyle w:val="FontStyle15"/>
          <w:b w:val="0"/>
          <w:i w:val="0"/>
        </w:rPr>
        <w:t xml:space="preserve"> </w:t>
      </w:r>
      <w:r w:rsidR="00E17B0A" w:rsidRPr="00D904CD">
        <w:rPr>
          <w:rStyle w:val="FontStyle15"/>
          <w:b w:val="0"/>
          <w:i w:val="0"/>
        </w:rPr>
        <w:t xml:space="preserve">и зажимный </w:t>
      </w:r>
      <w:r>
        <w:rPr>
          <w:rStyle w:val="FontStyle15"/>
          <w:b w:val="0"/>
          <w:i w:val="0"/>
        </w:rPr>
        <w:t>механизм.</w:t>
      </w:r>
      <w:proofErr w:type="gramEnd"/>
      <w:r>
        <w:rPr>
          <w:rStyle w:val="FontStyle15"/>
          <w:b w:val="0"/>
          <w:i w:val="0"/>
        </w:rPr>
        <w:t xml:space="preserve"> Обрабатываемая деталь </w:t>
      </w:r>
      <w:r w:rsidR="00E17B0A" w:rsidRPr="00D904CD">
        <w:rPr>
          <w:rStyle w:val="FontStyle15"/>
          <w:b w:val="0"/>
          <w:i w:val="0"/>
        </w:rPr>
        <w:t>базируется по вн</w:t>
      </w:r>
      <w:r>
        <w:rPr>
          <w:rStyle w:val="FontStyle15"/>
          <w:b w:val="0"/>
          <w:i w:val="0"/>
        </w:rPr>
        <w:t>утренней цилиндрической поверх</w:t>
      </w:r>
      <w:r w:rsidR="00E17B0A" w:rsidRPr="00D904CD">
        <w:rPr>
          <w:rStyle w:val="FontStyle15"/>
          <w:b w:val="0"/>
          <w:i w:val="0"/>
        </w:rPr>
        <w:t>ности и устанавлив</w:t>
      </w:r>
      <w:r>
        <w:rPr>
          <w:rStyle w:val="FontStyle15"/>
          <w:b w:val="0"/>
          <w:i w:val="0"/>
        </w:rPr>
        <w:t xml:space="preserve">ается на торец стакана </w:t>
      </w:r>
      <w:r w:rsidRPr="00CD45BD">
        <w:rPr>
          <w:rStyle w:val="FontStyle15"/>
          <w:b w:val="0"/>
        </w:rPr>
        <w:t>2</w:t>
      </w:r>
      <w:r>
        <w:rPr>
          <w:rStyle w:val="FontStyle15"/>
          <w:b w:val="0"/>
          <w:i w:val="0"/>
        </w:rPr>
        <w:t xml:space="preserve">. С целью </w:t>
      </w:r>
      <w:r w:rsidR="00E17B0A" w:rsidRPr="00D904CD">
        <w:rPr>
          <w:rStyle w:val="FontStyle15"/>
          <w:b w:val="0"/>
          <w:i w:val="0"/>
        </w:rPr>
        <w:t>обеспечения п</w:t>
      </w:r>
      <w:r>
        <w:rPr>
          <w:rStyle w:val="FontStyle15"/>
          <w:b w:val="0"/>
          <w:i w:val="0"/>
        </w:rPr>
        <w:t>равильного расположения обраба</w:t>
      </w:r>
      <w:r w:rsidR="00E17B0A" w:rsidRPr="00D904CD">
        <w:rPr>
          <w:rStyle w:val="FontStyle15"/>
          <w:b w:val="0"/>
          <w:i w:val="0"/>
        </w:rPr>
        <w:t>тываемой детал</w:t>
      </w:r>
      <w:r>
        <w:rPr>
          <w:rStyle w:val="FontStyle15"/>
          <w:b w:val="0"/>
          <w:i w:val="0"/>
        </w:rPr>
        <w:t>и относительно оси вращения ис</w:t>
      </w:r>
      <w:r w:rsidR="00E17B0A" w:rsidRPr="00D904CD">
        <w:rPr>
          <w:rStyle w:val="FontStyle15"/>
          <w:b w:val="0"/>
          <w:i w:val="0"/>
        </w:rPr>
        <w:t>пользуется съемны</w:t>
      </w:r>
      <w:r>
        <w:rPr>
          <w:rStyle w:val="FontStyle15"/>
          <w:b w:val="0"/>
          <w:i w:val="0"/>
        </w:rPr>
        <w:t>й фиксатор (на чертеже не пока</w:t>
      </w:r>
      <w:r w:rsidR="00E17B0A" w:rsidRPr="00D904CD">
        <w:rPr>
          <w:rStyle w:val="FontStyle15"/>
          <w:b w:val="0"/>
          <w:i w:val="0"/>
        </w:rPr>
        <w:t>зан). Закрепляют деталь с помощью съемной планки</w:t>
      </w:r>
      <w:r>
        <w:rPr>
          <w:rStyle w:val="FontStyle15"/>
          <w:b w:val="0"/>
          <w:i w:val="0"/>
        </w:rPr>
        <w:t xml:space="preserve"> </w:t>
      </w:r>
      <w:r w:rsidR="00E17B0A" w:rsidRPr="00CD45BD">
        <w:rPr>
          <w:rStyle w:val="FontStyle25"/>
          <w:rFonts w:ascii="Times New Roman" w:hAnsi="Times New Roman" w:cs="Times New Roman"/>
          <w:b w:val="0"/>
          <w:sz w:val="28"/>
          <w:szCs w:val="28"/>
        </w:rPr>
        <w:t>3</w:t>
      </w:r>
      <w:r w:rsidR="00E17B0A" w:rsidRPr="00D904CD">
        <w:rPr>
          <w:rStyle w:val="FontStyle25"/>
          <w:rFonts w:ascii="Times New Roman" w:hAnsi="Times New Roman" w:cs="Times New Roman"/>
          <w:b w:val="0"/>
          <w:i w:val="0"/>
          <w:sz w:val="28"/>
          <w:szCs w:val="28"/>
        </w:rPr>
        <w:t xml:space="preserve"> </w:t>
      </w:r>
      <w:r w:rsidR="00E17B0A" w:rsidRPr="00D904CD">
        <w:rPr>
          <w:rStyle w:val="FontStyle15"/>
          <w:b w:val="0"/>
          <w:i w:val="0"/>
        </w:rPr>
        <w:t xml:space="preserve">и откидного крюка </w:t>
      </w:r>
      <w:r w:rsidR="00E17B0A" w:rsidRPr="00CD45BD">
        <w:rPr>
          <w:rStyle w:val="FontStyle25"/>
          <w:rFonts w:ascii="Times New Roman" w:hAnsi="Times New Roman" w:cs="Times New Roman"/>
          <w:b w:val="0"/>
          <w:sz w:val="28"/>
          <w:szCs w:val="28"/>
        </w:rPr>
        <w:t>4</w:t>
      </w:r>
      <w:r w:rsidR="00E17B0A" w:rsidRPr="00D904CD">
        <w:rPr>
          <w:rStyle w:val="FontStyle25"/>
          <w:rFonts w:ascii="Times New Roman" w:hAnsi="Times New Roman" w:cs="Times New Roman"/>
          <w:b w:val="0"/>
          <w:i w:val="0"/>
          <w:sz w:val="28"/>
          <w:szCs w:val="28"/>
        </w:rPr>
        <w:t xml:space="preserve"> </w:t>
      </w:r>
      <w:r w:rsidR="00E17B0A" w:rsidRPr="00D904CD">
        <w:rPr>
          <w:rStyle w:val="FontStyle15"/>
          <w:b w:val="0"/>
          <w:i w:val="0"/>
        </w:rPr>
        <w:t xml:space="preserve">при навинчивании гайки </w:t>
      </w:r>
      <w:r w:rsidR="00E17B0A" w:rsidRPr="00CD45BD">
        <w:rPr>
          <w:rStyle w:val="FontStyle25"/>
          <w:rFonts w:ascii="Times New Roman" w:hAnsi="Times New Roman" w:cs="Times New Roman"/>
          <w:b w:val="0"/>
          <w:sz w:val="28"/>
          <w:szCs w:val="28"/>
        </w:rPr>
        <w:t>10</w:t>
      </w:r>
      <w:r>
        <w:rPr>
          <w:rStyle w:val="FontStyle25"/>
          <w:rFonts w:ascii="Times New Roman" w:hAnsi="Times New Roman" w:cs="Times New Roman"/>
          <w:b w:val="0"/>
          <w:i w:val="0"/>
          <w:sz w:val="28"/>
          <w:szCs w:val="28"/>
        </w:rPr>
        <w:t xml:space="preserve"> </w:t>
      </w:r>
      <w:r w:rsidR="00E17B0A" w:rsidRPr="00D904CD">
        <w:rPr>
          <w:rStyle w:val="FontStyle15"/>
          <w:b w:val="0"/>
          <w:i w:val="0"/>
        </w:rPr>
        <w:t xml:space="preserve">на резьбовую шпильку </w:t>
      </w:r>
      <w:r w:rsidR="00E17B0A" w:rsidRPr="00CD45BD">
        <w:rPr>
          <w:rStyle w:val="FontStyle25"/>
          <w:rFonts w:ascii="Times New Roman" w:hAnsi="Times New Roman" w:cs="Times New Roman"/>
          <w:b w:val="0"/>
          <w:sz w:val="28"/>
          <w:szCs w:val="28"/>
        </w:rPr>
        <w:t>12</w:t>
      </w:r>
      <w:r w:rsidR="00E17B0A" w:rsidRPr="00D904CD">
        <w:rPr>
          <w:rStyle w:val="FontStyle25"/>
          <w:rFonts w:ascii="Times New Roman" w:hAnsi="Times New Roman" w:cs="Times New Roman"/>
          <w:b w:val="0"/>
          <w:i w:val="0"/>
          <w:sz w:val="28"/>
          <w:szCs w:val="28"/>
        </w:rPr>
        <w:t xml:space="preserve">. </w:t>
      </w:r>
      <w:r>
        <w:rPr>
          <w:rStyle w:val="FontStyle15"/>
          <w:b w:val="0"/>
          <w:i w:val="0"/>
        </w:rPr>
        <w:t>Описываемое приспособ</w:t>
      </w:r>
      <w:r w:rsidR="00E17B0A" w:rsidRPr="00D904CD">
        <w:rPr>
          <w:rStyle w:val="FontStyle15"/>
          <w:b w:val="0"/>
          <w:i w:val="0"/>
        </w:rPr>
        <w:t>ление устанавливается на круглый поворотный</w:t>
      </w:r>
      <w:r>
        <w:rPr>
          <w:rStyle w:val="FontStyle15"/>
          <w:b w:val="0"/>
          <w:i w:val="0"/>
        </w:rPr>
        <w:t xml:space="preserve"> </w:t>
      </w:r>
      <w:r w:rsidR="00E17B0A" w:rsidRPr="00D904CD">
        <w:rPr>
          <w:rStyle w:val="FontStyle15"/>
          <w:b w:val="0"/>
          <w:i w:val="0"/>
        </w:rPr>
        <w:t>стол вертикально-фрезерного станка и закрепля</w:t>
      </w:r>
      <w:r w:rsidR="00E17B0A" w:rsidRPr="00E17B0A">
        <w:rPr>
          <w:rStyle w:val="FontStyle15"/>
          <w:b w:val="0"/>
          <w:i w:val="0"/>
        </w:rPr>
        <w:t xml:space="preserve">ется на нем пальцем </w:t>
      </w:r>
      <w:r w:rsidR="00E17B0A" w:rsidRPr="00CD45BD">
        <w:rPr>
          <w:rStyle w:val="FontStyle25"/>
          <w:rFonts w:ascii="Times New Roman" w:hAnsi="Times New Roman" w:cs="Times New Roman"/>
          <w:b w:val="0"/>
          <w:sz w:val="28"/>
          <w:szCs w:val="28"/>
        </w:rPr>
        <w:t>6</w:t>
      </w:r>
      <w:r w:rsidR="00E17B0A" w:rsidRPr="00E17B0A">
        <w:rPr>
          <w:rStyle w:val="FontStyle25"/>
          <w:rFonts w:ascii="Times New Roman" w:hAnsi="Times New Roman" w:cs="Times New Roman"/>
          <w:b w:val="0"/>
          <w:i w:val="0"/>
          <w:sz w:val="28"/>
          <w:szCs w:val="28"/>
        </w:rPr>
        <w:t xml:space="preserve"> </w:t>
      </w:r>
      <w:r w:rsidR="00E17B0A" w:rsidRPr="00E17B0A">
        <w:rPr>
          <w:rStyle w:val="FontStyle15"/>
          <w:b w:val="0"/>
          <w:i w:val="0"/>
        </w:rPr>
        <w:t xml:space="preserve">и шпонкой </w:t>
      </w:r>
      <w:r w:rsidR="00E17B0A" w:rsidRPr="00CD45BD">
        <w:rPr>
          <w:rStyle w:val="FontStyle15"/>
          <w:b w:val="0"/>
        </w:rPr>
        <w:t>5</w:t>
      </w:r>
      <w:r w:rsidR="00E17B0A" w:rsidRPr="00E17B0A">
        <w:rPr>
          <w:rStyle w:val="FontStyle15"/>
          <w:b w:val="0"/>
          <w:i w:val="0"/>
        </w:rPr>
        <w:t xml:space="preserve">. </w:t>
      </w:r>
      <w:r>
        <w:rPr>
          <w:rStyle w:val="FontStyle15"/>
          <w:b w:val="0"/>
          <w:i w:val="0"/>
        </w:rPr>
        <w:t xml:space="preserve">Крепление на </w:t>
      </w:r>
      <w:r w:rsidR="00E17B0A" w:rsidRPr="00E17B0A">
        <w:rPr>
          <w:rStyle w:val="FontStyle15"/>
          <w:b w:val="0"/>
          <w:i w:val="0"/>
        </w:rPr>
        <w:t>стенке осуществляется болтами.</w:t>
      </w:r>
    </w:p>
    <w:p w:rsidR="00E17B0A" w:rsidRPr="00CD45BD" w:rsidRDefault="00CD45BD" w:rsidP="00CD45BD">
      <w:pPr>
        <w:pStyle w:val="Style11"/>
        <w:widowControl/>
        <w:jc w:val="both"/>
        <w:rPr>
          <w:rStyle w:val="FontStyle15"/>
          <w:b w:val="0"/>
          <w:i w:val="0"/>
          <w:iCs w:val="0"/>
        </w:rPr>
      </w:pPr>
      <w:r w:rsidRPr="00CD45BD">
        <w:rPr>
          <w:rStyle w:val="FontStyle27"/>
          <w:rFonts w:ascii="Times New Roman" w:hAnsi="Times New Roman" w:cs="Times New Roman"/>
          <w:b/>
          <w:sz w:val="28"/>
          <w:szCs w:val="28"/>
        </w:rPr>
        <w:lastRenderedPageBreak/>
        <w:t>М4.06.00.00.</w:t>
      </w:r>
      <w:proofErr w:type="gramStart"/>
      <w:r w:rsidRPr="00CD45BD">
        <w:rPr>
          <w:rStyle w:val="FontStyle27"/>
          <w:rFonts w:ascii="Times New Roman" w:hAnsi="Times New Roman" w:cs="Times New Roman"/>
          <w:b/>
          <w:sz w:val="28"/>
          <w:szCs w:val="28"/>
        </w:rPr>
        <w:t>С</w:t>
      </w:r>
      <w:r w:rsidR="00E17B0A" w:rsidRPr="00CD45BD">
        <w:rPr>
          <w:rStyle w:val="FontStyle27"/>
          <w:rFonts w:ascii="Times New Roman" w:hAnsi="Times New Roman" w:cs="Times New Roman"/>
          <w:b/>
          <w:sz w:val="28"/>
          <w:szCs w:val="28"/>
        </w:rPr>
        <w:t>Б</w:t>
      </w:r>
      <w:proofErr w:type="gramEnd"/>
      <w:r w:rsidR="00E17B0A" w:rsidRPr="00E17B0A">
        <w:rPr>
          <w:rStyle w:val="FontStyle27"/>
          <w:rFonts w:ascii="Times New Roman" w:hAnsi="Times New Roman" w:cs="Times New Roman"/>
          <w:sz w:val="28"/>
          <w:szCs w:val="28"/>
        </w:rPr>
        <w:t xml:space="preserve"> </w:t>
      </w:r>
      <w:r w:rsidR="00E17B0A" w:rsidRPr="00E17B0A">
        <w:rPr>
          <w:rStyle w:val="FontStyle26"/>
          <w:rFonts w:ascii="Times New Roman" w:hAnsi="Times New Roman" w:cs="Times New Roman"/>
          <w:b w:val="0"/>
          <w:sz w:val="28"/>
          <w:szCs w:val="28"/>
        </w:rPr>
        <w:t>Цилиндр пневматический</w:t>
      </w:r>
      <w:r>
        <w:rPr>
          <w:rStyle w:val="FontStyle26"/>
          <w:rFonts w:ascii="Times New Roman" w:hAnsi="Times New Roman" w:cs="Times New Roman"/>
          <w:b w:val="0"/>
          <w:sz w:val="28"/>
          <w:szCs w:val="28"/>
        </w:rPr>
        <w:t xml:space="preserve"> </w:t>
      </w:r>
      <w:r w:rsidR="00E17B0A" w:rsidRPr="00E17B0A">
        <w:rPr>
          <w:rStyle w:val="FontStyle15"/>
          <w:b w:val="0"/>
          <w:i w:val="0"/>
        </w:rPr>
        <w:t>(рис</w:t>
      </w:r>
      <w:r>
        <w:rPr>
          <w:rStyle w:val="FontStyle29"/>
          <w:rFonts w:ascii="Times New Roman" w:hAnsi="Times New Roman" w:cs="Times New Roman"/>
          <w:sz w:val="28"/>
          <w:szCs w:val="28"/>
        </w:rPr>
        <w:t>унки 104 и 105)</w:t>
      </w:r>
      <w:r w:rsidR="00E17B0A" w:rsidRPr="00E17B0A">
        <w:rPr>
          <w:rStyle w:val="FontStyle29"/>
          <w:rFonts w:ascii="Times New Roman" w:hAnsi="Times New Roman" w:cs="Times New Roman"/>
          <w:sz w:val="28"/>
          <w:szCs w:val="28"/>
        </w:rPr>
        <w:t xml:space="preserve"> </w:t>
      </w:r>
      <w:r w:rsidR="00E17B0A" w:rsidRPr="00E17B0A">
        <w:rPr>
          <w:rStyle w:val="FontStyle15"/>
          <w:b w:val="0"/>
          <w:i w:val="0"/>
        </w:rPr>
        <w:t>сл</w:t>
      </w:r>
      <w:r>
        <w:rPr>
          <w:rStyle w:val="FontStyle15"/>
          <w:b w:val="0"/>
          <w:i w:val="0"/>
        </w:rPr>
        <w:t>ужит для привода механизма (при</w:t>
      </w:r>
      <w:r w:rsidR="00E17B0A" w:rsidRPr="00E17B0A">
        <w:rPr>
          <w:rStyle w:val="FontStyle15"/>
          <w:b w:val="0"/>
          <w:i w:val="0"/>
        </w:rPr>
        <w:t xml:space="preserve">способления), связанного со штоком </w:t>
      </w:r>
      <w:r w:rsidR="00E17B0A" w:rsidRPr="00CD45BD">
        <w:rPr>
          <w:rStyle w:val="FontStyle25"/>
          <w:rFonts w:ascii="Times New Roman" w:hAnsi="Times New Roman" w:cs="Times New Roman"/>
          <w:b w:val="0"/>
          <w:sz w:val="28"/>
          <w:szCs w:val="28"/>
        </w:rPr>
        <w:t>1</w:t>
      </w:r>
      <w:r w:rsidR="00E17B0A" w:rsidRPr="00E17B0A">
        <w:rPr>
          <w:rStyle w:val="FontStyle25"/>
          <w:rFonts w:ascii="Times New Roman" w:hAnsi="Times New Roman" w:cs="Times New Roman"/>
          <w:b w:val="0"/>
          <w:i w:val="0"/>
          <w:sz w:val="28"/>
          <w:szCs w:val="28"/>
        </w:rPr>
        <w:t xml:space="preserve"> </w:t>
      </w:r>
      <w:r w:rsidR="00E17B0A" w:rsidRPr="00E17B0A">
        <w:rPr>
          <w:rStyle w:val="FontStyle15"/>
          <w:b w:val="0"/>
          <w:i w:val="0"/>
        </w:rPr>
        <w:t xml:space="preserve">и поршнем </w:t>
      </w:r>
      <w:r w:rsidR="00E17B0A" w:rsidRPr="00CD45BD">
        <w:rPr>
          <w:rStyle w:val="FontStyle25"/>
          <w:rFonts w:ascii="Times New Roman" w:hAnsi="Times New Roman" w:cs="Times New Roman"/>
          <w:b w:val="0"/>
          <w:sz w:val="28"/>
          <w:szCs w:val="28"/>
        </w:rPr>
        <w:t>2</w:t>
      </w:r>
      <w:r w:rsidR="00E17B0A" w:rsidRPr="00E17B0A">
        <w:rPr>
          <w:rStyle w:val="FontStyle25"/>
          <w:rFonts w:ascii="Times New Roman" w:hAnsi="Times New Roman" w:cs="Times New Roman"/>
          <w:b w:val="0"/>
          <w:i w:val="0"/>
          <w:sz w:val="28"/>
          <w:szCs w:val="28"/>
        </w:rPr>
        <w:t xml:space="preserve">. </w:t>
      </w:r>
      <w:r w:rsidR="00E17B0A" w:rsidRPr="00E17B0A">
        <w:rPr>
          <w:rStyle w:val="FontStyle15"/>
          <w:b w:val="0"/>
          <w:i w:val="0"/>
        </w:rPr>
        <w:t xml:space="preserve">Движение поршня со штоком влево происходит при подаче сжатого воздуха через трехходовой кран в канал I и в полость цилиндра корпуса </w:t>
      </w:r>
      <w:r w:rsidR="00E17B0A" w:rsidRPr="00CD45BD">
        <w:rPr>
          <w:rStyle w:val="FontStyle25"/>
          <w:rFonts w:ascii="Times New Roman" w:hAnsi="Times New Roman" w:cs="Times New Roman"/>
          <w:b w:val="0"/>
          <w:sz w:val="28"/>
          <w:szCs w:val="28"/>
        </w:rPr>
        <w:t>4</w:t>
      </w:r>
      <w:r w:rsidR="00E17B0A" w:rsidRPr="00E17B0A">
        <w:rPr>
          <w:rStyle w:val="FontStyle25"/>
          <w:rFonts w:ascii="Times New Roman" w:hAnsi="Times New Roman" w:cs="Times New Roman"/>
          <w:b w:val="0"/>
          <w:i w:val="0"/>
          <w:sz w:val="28"/>
          <w:szCs w:val="28"/>
        </w:rPr>
        <w:t xml:space="preserve">, </w:t>
      </w:r>
      <w:r w:rsidR="00E17B0A" w:rsidRPr="00E17B0A">
        <w:rPr>
          <w:rStyle w:val="FontStyle15"/>
          <w:b w:val="0"/>
          <w:i w:val="0"/>
        </w:rPr>
        <w:t xml:space="preserve">при этом канал II закрыт. Сжатый воздух, оказывая давление на поршень </w:t>
      </w:r>
      <w:r w:rsidR="00E17B0A" w:rsidRPr="00CD45BD">
        <w:rPr>
          <w:rStyle w:val="FontStyle15"/>
          <w:b w:val="0"/>
        </w:rPr>
        <w:t>2</w:t>
      </w:r>
      <w:r w:rsidR="00E17B0A" w:rsidRPr="00E17B0A">
        <w:rPr>
          <w:rStyle w:val="FontStyle15"/>
          <w:b w:val="0"/>
          <w:i w:val="0"/>
        </w:rPr>
        <w:t>, п</w:t>
      </w:r>
      <w:r>
        <w:rPr>
          <w:rStyle w:val="FontStyle15"/>
          <w:b w:val="0"/>
          <w:i w:val="0"/>
        </w:rPr>
        <w:t>еремещает его влево, сжимая пру</w:t>
      </w:r>
      <w:r w:rsidR="00E17B0A" w:rsidRPr="00E17B0A">
        <w:rPr>
          <w:rStyle w:val="FontStyle15"/>
          <w:b w:val="0"/>
          <w:i w:val="0"/>
        </w:rPr>
        <w:t xml:space="preserve">жину </w:t>
      </w:r>
      <w:r w:rsidR="00E17B0A" w:rsidRPr="00CD45BD">
        <w:rPr>
          <w:rStyle w:val="FontStyle25"/>
          <w:rFonts w:ascii="Times New Roman" w:hAnsi="Times New Roman" w:cs="Times New Roman"/>
          <w:b w:val="0"/>
          <w:sz w:val="28"/>
          <w:szCs w:val="28"/>
        </w:rPr>
        <w:t>6</w:t>
      </w:r>
      <w:r w:rsidR="00E17B0A" w:rsidRPr="00E17B0A">
        <w:rPr>
          <w:rStyle w:val="FontStyle25"/>
          <w:rFonts w:ascii="Times New Roman" w:hAnsi="Times New Roman" w:cs="Times New Roman"/>
          <w:b w:val="0"/>
          <w:i w:val="0"/>
          <w:sz w:val="28"/>
          <w:szCs w:val="28"/>
        </w:rPr>
        <w:t xml:space="preserve">. </w:t>
      </w:r>
      <w:r w:rsidR="00E17B0A" w:rsidRPr="00E17B0A">
        <w:rPr>
          <w:rStyle w:val="FontStyle15"/>
          <w:b w:val="0"/>
          <w:i w:val="0"/>
        </w:rPr>
        <w:t xml:space="preserve">Для движения поршня </w:t>
      </w:r>
      <w:r w:rsidR="00E17B0A" w:rsidRPr="00CD45BD">
        <w:rPr>
          <w:rStyle w:val="FontStyle15"/>
          <w:b w:val="0"/>
        </w:rPr>
        <w:t>2</w:t>
      </w:r>
      <w:r>
        <w:rPr>
          <w:rStyle w:val="FontStyle15"/>
          <w:b w:val="0"/>
          <w:i w:val="0"/>
        </w:rPr>
        <w:t xml:space="preserve"> вправо надо </w:t>
      </w:r>
      <w:proofErr w:type="spellStart"/>
      <w:r>
        <w:rPr>
          <w:rStyle w:val="FontStyle15"/>
          <w:b w:val="0"/>
          <w:i w:val="0"/>
        </w:rPr>
        <w:t>пер</w:t>
      </w:r>
      <w:r w:rsidR="00E17B0A" w:rsidRPr="00E17B0A">
        <w:rPr>
          <w:rStyle w:val="FontStyle15"/>
          <w:b w:val="0"/>
          <w:i w:val="0"/>
        </w:rPr>
        <w:t>ключить</w:t>
      </w:r>
      <w:proofErr w:type="spellEnd"/>
      <w:r w:rsidR="00E17B0A" w:rsidRPr="00E17B0A">
        <w:rPr>
          <w:rStyle w:val="FontStyle15"/>
          <w:b w:val="0"/>
          <w:i w:val="0"/>
        </w:rPr>
        <w:t xml:space="preserve"> трехходовой кран в положение, при</w:t>
      </w:r>
      <w:r>
        <w:rPr>
          <w:rStyle w:val="FontStyle15"/>
          <w:b w:val="0"/>
          <w:i w:val="0"/>
        </w:rPr>
        <w:t xml:space="preserve"> кото</w:t>
      </w:r>
      <w:r w:rsidR="00E17B0A" w:rsidRPr="00E17B0A">
        <w:rPr>
          <w:rStyle w:val="FontStyle15"/>
          <w:b w:val="0"/>
          <w:i w:val="0"/>
        </w:rPr>
        <w:t>ром канал I перекрывается, а канал II полости</w:t>
      </w:r>
      <w:r>
        <w:rPr>
          <w:rStyle w:val="FontStyle15"/>
          <w:b w:val="0"/>
          <w:i w:val="0"/>
        </w:rPr>
        <w:t xml:space="preserve"> </w:t>
      </w:r>
      <w:r w:rsidR="00E17B0A" w:rsidRPr="00E17B0A">
        <w:rPr>
          <w:rStyle w:val="FontStyle15"/>
          <w:b w:val="0"/>
          <w:i w:val="0"/>
        </w:rPr>
        <w:t xml:space="preserve">цилиндра соединяется с атмосферой. При таком положении давление в полости цилиндра </w:t>
      </w:r>
      <w:proofErr w:type="gramStart"/>
      <w:r w:rsidR="00E17B0A" w:rsidRPr="00E17B0A">
        <w:rPr>
          <w:rStyle w:val="FontStyle15"/>
          <w:b w:val="0"/>
          <w:i w:val="0"/>
        </w:rPr>
        <w:t>падает</w:t>
      </w:r>
      <w:proofErr w:type="gramEnd"/>
      <w:r w:rsidR="00E17B0A" w:rsidRPr="00E17B0A">
        <w:rPr>
          <w:rStyle w:val="FontStyle15"/>
          <w:b w:val="0"/>
          <w:i w:val="0"/>
        </w:rPr>
        <w:t xml:space="preserve"> и поршень </w:t>
      </w:r>
      <w:r w:rsidR="00E17B0A" w:rsidRPr="00CD45BD">
        <w:rPr>
          <w:rStyle w:val="FontStyle15"/>
          <w:b w:val="0"/>
        </w:rPr>
        <w:t>2</w:t>
      </w:r>
      <w:r w:rsidR="00E17B0A" w:rsidRPr="00E17B0A">
        <w:rPr>
          <w:rStyle w:val="FontStyle15"/>
          <w:b w:val="0"/>
          <w:i w:val="0"/>
        </w:rPr>
        <w:t xml:space="preserve"> под действием усилия пружины </w:t>
      </w:r>
      <w:r w:rsidR="00E17B0A" w:rsidRPr="00CD45BD">
        <w:rPr>
          <w:rStyle w:val="FontStyle25"/>
          <w:rFonts w:ascii="Times New Roman" w:hAnsi="Times New Roman" w:cs="Times New Roman"/>
          <w:b w:val="0"/>
          <w:sz w:val="28"/>
          <w:szCs w:val="28"/>
        </w:rPr>
        <w:t>6</w:t>
      </w:r>
      <w:r w:rsidR="00E17B0A" w:rsidRPr="00E17B0A">
        <w:rPr>
          <w:rStyle w:val="FontStyle25"/>
          <w:rFonts w:ascii="Times New Roman" w:hAnsi="Times New Roman" w:cs="Times New Roman"/>
          <w:b w:val="0"/>
          <w:i w:val="0"/>
          <w:sz w:val="28"/>
          <w:szCs w:val="28"/>
        </w:rPr>
        <w:t xml:space="preserve"> </w:t>
      </w:r>
      <w:r w:rsidR="00E17B0A" w:rsidRPr="00E17B0A">
        <w:rPr>
          <w:rStyle w:val="FontStyle15"/>
          <w:b w:val="0"/>
          <w:i w:val="0"/>
        </w:rPr>
        <w:t>пере</w:t>
      </w:r>
      <w:r w:rsidR="00E17B0A" w:rsidRPr="00E17B0A">
        <w:rPr>
          <w:rStyle w:val="FontStyle15"/>
          <w:b w:val="0"/>
          <w:i w:val="0"/>
        </w:rPr>
        <w:softHyphen/>
        <w:t xml:space="preserve">двигается вправо до упора в корпус. Кольцо </w:t>
      </w:r>
      <w:r w:rsidR="00E17B0A" w:rsidRPr="00CD45BD">
        <w:rPr>
          <w:rStyle w:val="FontStyle25"/>
          <w:rFonts w:ascii="Times New Roman" w:hAnsi="Times New Roman" w:cs="Times New Roman"/>
          <w:b w:val="0"/>
          <w:sz w:val="28"/>
          <w:szCs w:val="28"/>
        </w:rPr>
        <w:t>8</w:t>
      </w:r>
      <w:r w:rsidR="00E17B0A" w:rsidRPr="00E17B0A">
        <w:rPr>
          <w:rStyle w:val="FontStyle25"/>
          <w:rFonts w:ascii="Times New Roman" w:hAnsi="Times New Roman" w:cs="Times New Roman"/>
          <w:b w:val="0"/>
          <w:i w:val="0"/>
          <w:sz w:val="28"/>
          <w:szCs w:val="28"/>
        </w:rPr>
        <w:t xml:space="preserve"> </w:t>
      </w:r>
      <w:r>
        <w:rPr>
          <w:rStyle w:val="FontStyle15"/>
          <w:b w:val="0"/>
          <w:i w:val="0"/>
        </w:rPr>
        <w:t>пре</w:t>
      </w:r>
      <w:r w:rsidR="00E17B0A" w:rsidRPr="00E17B0A">
        <w:rPr>
          <w:rStyle w:val="FontStyle15"/>
          <w:b w:val="0"/>
          <w:i w:val="0"/>
        </w:rPr>
        <w:t xml:space="preserve">пятствует утечке сжатого воздуха через зазоры в деталях, а кольцо </w:t>
      </w:r>
      <w:r w:rsidR="00E17B0A" w:rsidRPr="00CD45BD">
        <w:rPr>
          <w:rStyle w:val="FontStyle15"/>
          <w:b w:val="0"/>
        </w:rPr>
        <w:t>7</w:t>
      </w:r>
      <w:r w:rsidR="00E17B0A" w:rsidRPr="00E17B0A">
        <w:rPr>
          <w:rStyle w:val="FontStyle15"/>
          <w:b w:val="0"/>
          <w:i w:val="0"/>
        </w:rPr>
        <w:t xml:space="preserve"> служит сальником поршня в крышке </w:t>
      </w:r>
      <w:r w:rsidR="00E17B0A" w:rsidRPr="00CD45BD">
        <w:rPr>
          <w:rStyle w:val="FontStyle25"/>
          <w:rFonts w:ascii="Times New Roman" w:hAnsi="Times New Roman" w:cs="Times New Roman"/>
          <w:b w:val="0"/>
          <w:sz w:val="28"/>
          <w:szCs w:val="28"/>
        </w:rPr>
        <w:t>3</w:t>
      </w:r>
      <w:r w:rsidR="00E17B0A" w:rsidRPr="00E17B0A">
        <w:rPr>
          <w:rStyle w:val="FontStyle25"/>
          <w:rFonts w:ascii="Times New Roman" w:hAnsi="Times New Roman" w:cs="Times New Roman"/>
          <w:b w:val="0"/>
          <w:i w:val="0"/>
          <w:sz w:val="28"/>
          <w:szCs w:val="28"/>
        </w:rPr>
        <w:t xml:space="preserve">. </w:t>
      </w:r>
      <w:r w:rsidR="00E17B0A" w:rsidRPr="00E17B0A">
        <w:rPr>
          <w:rStyle w:val="FontStyle15"/>
          <w:b w:val="0"/>
          <w:i w:val="0"/>
        </w:rPr>
        <w:t xml:space="preserve">Шток </w:t>
      </w:r>
      <w:r w:rsidR="00E17B0A" w:rsidRPr="00CD45BD">
        <w:rPr>
          <w:rStyle w:val="FontStyle25"/>
          <w:rFonts w:ascii="Times New Roman" w:hAnsi="Times New Roman" w:cs="Times New Roman"/>
          <w:b w:val="0"/>
          <w:sz w:val="28"/>
          <w:szCs w:val="28"/>
        </w:rPr>
        <w:t>1</w:t>
      </w:r>
      <w:r w:rsidR="00E17B0A" w:rsidRPr="00E17B0A">
        <w:rPr>
          <w:rStyle w:val="FontStyle25"/>
          <w:rFonts w:ascii="Times New Roman" w:hAnsi="Times New Roman" w:cs="Times New Roman"/>
          <w:b w:val="0"/>
          <w:i w:val="0"/>
          <w:sz w:val="28"/>
          <w:szCs w:val="28"/>
        </w:rPr>
        <w:t xml:space="preserve"> </w:t>
      </w:r>
      <w:r w:rsidR="00E17B0A" w:rsidRPr="00E17B0A">
        <w:rPr>
          <w:rStyle w:val="FontStyle15"/>
          <w:b w:val="0"/>
          <w:i w:val="0"/>
        </w:rPr>
        <w:t xml:space="preserve">и поршень </w:t>
      </w:r>
      <w:r w:rsidR="00E17B0A" w:rsidRPr="00CD45BD">
        <w:rPr>
          <w:rStyle w:val="FontStyle15"/>
          <w:b w:val="0"/>
        </w:rPr>
        <w:t>2</w:t>
      </w:r>
      <w:r w:rsidR="00E17B0A" w:rsidRPr="00E17B0A">
        <w:rPr>
          <w:rStyle w:val="FontStyle15"/>
          <w:b w:val="0"/>
          <w:i w:val="0"/>
        </w:rPr>
        <w:t xml:space="preserve"> имеют резьбовое соединение, кото</w:t>
      </w:r>
      <w:r>
        <w:rPr>
          <w:rStyle w:val="FontStyle15"/>
          <w:b w:val="0"/>
          <w:i w:val="0"/>
        </w:rPr>
        <w:t>рое обеспечивает регулировку вы</w:t>
      </w:r>
      <w:r w:rsidR="00E17B0A" w:rsidRPr="00E17B0A">
        <w:rPr>
          <w:rStyle w:val="FontStyle15"/>
          <w:b w:val="0"/>
          <w:i w:val="0"/>
        </w:rPr>
        <w:t>лета штока</w:t>
      </w:r>
      <w:r>
        <w:rPr>
          <w:rStyle w:val="FontStyle15"/>
          <w:b w:val="0"/>
          <w:i w:val="0"/>
        </w:rPr>
        <w:t xml:space="preserve"> </w:t>
      </w:r>
      <w:r w:rsidRPr="00CD45BD">
        <w:rPr>
          <w:rStyle w:val="FontStyle15"/>
          <w:b w:val="0"/>
        </w:rPr>
        <w:t>1</w:t>
      </w:r>
      <w:r>
        <w:rPr>
          <w:rStyle w:val="FontStyle15"/>
          <w:b w:val="0"/>
          <w:i w:val="0"/>
        </w:rPr>
        <w:t xml:space="preserve"> </w:t>
      </w:r>
      <w:r w:rsidR="00E17B0A" w:rsidRPr="00E17B0A">
        <w:rPr>
          <w:rStyle w:val="FontStyle15"/>
          <w:b w:val="0"/>
          <w:i w:val="0"/>
        </w:rPr>
        <w:t xml:space="preserve">при соединении его с механизмом (приспособлением). </w:t>
      </w:r>
      <w:proofErr w:type="spellStart"/>
      <w:r w:rsidR="00E17B0A" w:rsidRPr="00E17B0A">
        <w:rPr>
          <w:rStyle w:val="FontStyle15"/>
          <w:b w:val="0"/>
          <w:i w:val="0"/>
        </w:rPr>
        <w:t>Пневмоцилиндр</w:t>
      </w:r>
      <w:proofErr w:type="spellEnd"/>
      <w:r w:rsidR="00E17B0A" w:rsidRPr="00E17B0A">
        <w:rPr>
          <w:rStyle w:val="FontStyle15"/>
          <w:b w:val="0"/>
          <w:i w:val="0"/>
        </w:rPr>
        <w:t xml:space="preserve"> крепится к кронштейну ил</w:t>
      </w:r>
      <w:r>
        <w:rPr>
          <w:rStyle w:val="FontStyle15"/>
          <w:b w:val="0"/>
          <w:i w:val="0"/>
        </w:rPr>
        <w:t>и механизму болтами через отвер</w:t>
      </w:r>
      <w:r w:rsidR="00E17B0A" w:rsidRPr="00E17B0A">
        <w:rPr>
          <w:rStyle w:val="FontStyle15"/>
          <w:b w:val="0"/>
          <w:i w:val="0"/>
        </w:rPr>
        <w:t>стие фланца кор</w:t>
      </w:r>
      <w:r>
        <w:rPr>
          <w:rStyle w:val="FontStyle15"/>
          <w:b w:val="0"/>
          <w:i w:val="0"/>
        </w:rPr>
        <w:t>пуса и может работать в горизон</w:t>
      </w:r>
      <w:r w:rsidR="00E17B0A" w:rsidRPr="00E17B0A">
        <w:rPr>
          <w:rStyle w:val="FontStyle15"/>
          <w:b w:val="0"/>
          <w:i w:val="0"/>
        </w:rPr>
        <w:t xml:space="preserve">тальном и вертикальном положениях. К штуцерам </w:t>
      </w:r>
      <w:r w:rsidR="00E17B0A" w:rsidRPr="00CD45BD">
        <w:rPr>
          <w:rStyle w:val="FontStyle25"/>
          <w:rFonts w:ascii="Times New Roman" w:hAnsi="Times New Roman" w:cs="Times New Roman"/>
          <w:b w:val="0"/>
          <w:sz w:val="28"/>
          <w:szCs w:val="28"/>
        </w:rPr>
        <w:t>5</w:t>
      </w:r>
      <w:r w:rsidR="00E17B0A" w:rsidRPr="00E17B0A">
        <w:rPr>
          <w:rStyle w:val="FontStyle25"/>
          <w:rFonts w:ascii="Times New Roman" w:hAnsi="Times New Roman" w:cs="Times New Roman"/>
          <w:b w:val="0"/>
          <w:i w:val="0"/>
          <w:sz w:val="28"/>
          <w:szCs w:val="28"/>
        </w:rPr>
        <w:t xml:space="preserve"> </w:t>
      </w:r>
      <w:r w:rsidR="00E17B0A" w:rsidRPr="00CD45BD">
        <w:rPr>
          <w:rStyle w:val="FontStyle15"/>
          <w:b w:val="0"/>
          <w:i w:val="0"/>
        </w:rPr>
        <w:t>присоединяются штанги для сжатого воздуха.</w:t>
      </w:r>
    </w:p>
    <w:p w:rsidR="00E17B0A" w:rsidRPr="00E17B0A" w:rsidRDefault="00CD45BD" w:rsidP="00CD45BD">
      <w:pPr>
        <w:pStyle w:val="Style13"/>
        <w:widowControl/>
        <w:spacing w:line="240" w:lineRule="auto"/>
        <w:ind w:firstLine="0"/>
        <w:rPr>
          <w:rStyle w:val="FontStyle25"/>
          <w:rFonts w:ascii="Times New Roman" w:hAnsi="Times New Roman" w:cs="Times New Roman"/>
          <w:b w:val="0"/>
          <w:i w:val="0"/>
          <w:sz w:val="28"/>
          <w:szCs w:val="28"/>
        </w:rPr>
      </w:pPr>
      <w:r w:rsidRPr="00D25CEC">
        <w:rPr>
          <w:rStyle w:val="FontStyle28"/>
          <w:rFonts w:ascii="Times New Roman" w:hAnsi="Times New Roman" w:cs="Times New Roman"/>
          <w:spacing w:val="20"/>
          <w:sz w:val="28"/>
          <w:szCs w:val="28"/>
        </w:rPr>
        <w:t>М4.07.00.00.</w:t>
      </w:r>
      <w:proofErr w:type="gramStart"/>
      <w:r w:rsidR="00E17B0A" w:rsidRPr="00D25CEC">
        <w:rPr>
          <w:rStyle w:val="FontStyle18"/>
          <w:rFonts w:ascii="Times New Roman" w:hAnsi="Times New Roman" w:cs="Times New Roman"/>
          <w:b/>
          <w:i w:val="0"/>
        </w:rPr>
        <w:t>СБ</w:t>
      </w:r>
      <w:proofErr w:type="gramEnd"/>
      <w:r w:rsidR="00E17B0A" w:rsidRPr="00E17B0A">
        <w:rPr>
          <w:rStyle w:val="FontStyle18"/>
          <w:rFonts w:ascii="Times New Roman" w:hAnsi="Times New Roman" w:cs="Times New Roman"/>
          <w:i w:val="0"/>
        </w:rPr>
        <w:t xml:space="preserve"> </w:t>
      </w:r>
      <w:r w:rsidR="00D25CEC">
        <w:rPr>
          <w:rStyle w:val="FontStyle28"/>
          <w:rFonts w:ascii="Times New Roman" w:hAnsi="Times New Roman" w:cs="Times New Roman"/>
          <w:b w:val="0"/>
          <w:sz w:val="28"/>
          <w:szCs w:val="28"/>
        </w:rPr>
        <w:t>К</w:t>
      </w:r>
      <w:r w:rsidR="00E17B0A" w:rsidRPr="00E17B0A">
        <w:rPr>
          <w:rStyle w:val="FontStyle28"/>
          <w:rFonts w:ascii="Times New Roman" w:hAnsi="Times New Roman" w:cs="Times New Roman"/>
          <w:b w:val="0"/>
          <w:sz w:val="28"/>
          <w:szCs w:val="28"/>
        </w:rPr>
        <w:t xml:space="preserve">ран </w:t>
      </w:r>
      <w:r w:rsidR="00E17B0A" w:rsidRPr="00E17B0A">
        <w:rPr>
          <w:rStyle w:val="FontStyle15"/>
          <w:b w:val="0"/>
          <w:i w:val="0"/>
        </w:rPr>
        <w:t>угловой (рис</w:t>
      </w:r>
      <w:r w:rsidR="00D25CEC">
        <w:rPr>
          <w:rStyle w:val="FontStyle15"/>
          <w:b w:val="0"/>
          <w:i w:val="0"/>
        </w:rPr>
        <w:t>унки 106 и 107)</w:t>
      </w:r>
      <w:r w:rsidR="00E17B0A" w:rsidRPr="00E17B0A">
        <w:rPr>
          <w:rStyle w:val="FontStyle27"/>
          <w:rFonts w:ascii="Times New Roman" w:hAnsi="Times New Roman" w:cs="Times New Roman"/>
          <w:sz w:val="28"/>
          <w:szCs w:val="28"/>
        </w:rPr>
        <w:t xml:space="preserve"> </w:t>
      </w:r>
      <w:r w:rsidR="00E17B0A" w:rsidRPr="00E17B0A">
        <w:rPr>
          <w:rStyle w:val="FontStyle15"/>
          <w:b w:val="0"/>
          <w:i w:val="0"/>
        </w:rPr>
        <w:t xml:space="preserve">монтируется </w:t>
      </w:r>
      <w:r w:rsidR="00E17B0A" w:rsidRPr="00E17B0A">
        <w:rPr>
          <w:rStyle w:val="FontStyle29"/>
          <w:rFonts w:ascii="Times New Roman" w:hAnsi="Times New Roman" w:cs="Times New Roman"/>
          <w:sz w:val="28"/>
          <w:szCs w:val="28"/>
        </w:rPr>
        <w:t xml:space="preserve">на </w:t>
      </w:r>
      <w:r w:rsidR="00E17B0A" w:rsidRPr="00E17B0A">
        <w:rPr>
          <w:rStyle w:val="FontStyle15"/>
          <w:b w:val="0"/>
          <w:i w:val="0"/>
        </w:rPr>
        <w:t xml:space="preserve">трубопроводе для регулирования подачи жидкости или газа. Клапан изображен в закрытом положении. Шток </w:t>
      </w:r>
      <w:r w:rsidR="00E17B0A" w:rsidRPr="00D25CEC">
        <w:rPr>
          <w:rStyle w:val="FontStyle15"/>
          <w:b w:val="0"/>
        </w:rPr>
        <w:t>2</w:t>
      </w:r>
      <w:r w:rsidR="00E17B0A" w:rsidRPr="00E17B0A">
        <w:rPr>
          <w:rStyle w:val="FontStyle15"/>
          <w:b w:val="0"/>
          <w:i w:val="0"/>
        </w:rPr>
        <w:t xml:space="preserve"> соединен с клапаном </w:t>
      </w:r>
      <w:r w:rsidR="00E17B0A" w:rsidRPr="00D25CEC">
        <w:rPr>
          <w:rStyle w:val="FontStyle25"/>
          <w:rFonts w:ascii="Times New Roman" w:hAnsi="Times New Roman" w:cs="Times New Roman"/>
          <w:b w:val="0"/>
          <w:sz w:val="28"/>
          <w:szCs w:val="28"/>
        </w:rPr>
        <w:t>3</w:t>
      </w:r>
      <w:r w:rsidR="00E17B0A" w:rsidRPr="00E17B0A">
        <w:rPr>
          <w:rStyle w:val="FontStyle25"/>
          <w:rFonts w:ascii="Times New Roman" w:hAnsi="Times New Roman" w:cs="Times New Roman"/>
          <w:b w:val="0"/>
          <w:i w:val="0"/>
          <w:sz w:val="28"/>
          <w:szCs w:val="28"/>
        </w:rPr>
        <w:t xml:space="preserve"> </w:t>
      </w:r>
      <w:r w:rsidR="00E17B0A" w:rsidRPr="00E17B0A">
        <w:rPr>
          <w:rStyle w:val="FontStyle15"/>
          <w:b w:val="0"/>
          <w:i w:val="0"/>
        </w:rPr>
        <w:t xml:space="preserve">посредством паза. При повороте маховика </w:t>
      </w:r>
      <w:r w:rsidR="00E17B0A" w:rsidRPr="00D25CEC">
        <w:rPr>
          <w:rStyle w:val="FontStyle26"/>
          <w:rFonts w:ascii="Times New Roman" w:hAnsi="Times New Roman" w:cs="Times New Roman"/>
          <w:b w:val="0"/>
          <w:i/>
          <w:sz w:val="28"/>
          <w:szCs w:val="28"/>
        </w:rPr>
        <w:t>7</w:t>
      </w:r>
      <w:r w:rsidR="00E17B0A" w:rsidRPr="00E17B0A">
        <w:rPr>
          <w:rStyle w:val="FontStyle26"/>
          <w:rFonts w:ascii="Times New Roman" w:hAnsi="Times New Roman" w:cs="Times New Roman"/>
          <w:b w:val="0"/>
          <w:sz w:val="28"/>
          <w:szCs w:val="28"/>
        </w:rPr>
        <w:t xml:space="preserve">, </w:t>
      </w:r>
      <w:r w:rsidR="00E17B0A" w:rsidRPr="00E17B0A">
        <w:rPr>
          <w:rStyle w:val="FontStyle15"/>
          <w:b w:val="0"/>
          <w:i w:val="0"/>
        </w:rPr>
        <w:t xml:space="preserve">посаженного на квадратный </w:t>
      </w:r>
      <w:r w:rsidR="00E17B0A" w:rsidRPr="00E17B0A">
        <w:rPr>
          <w:rStyle w:val="FontStyle29"/>
          <w:rFonts w:ascii="Times New Roman" w:hAnsi="Times New Roman" w:cs="Times New Roman"/>
          <w:sz w:val="28"/>
          <w:szCs w:val="28"/>
        </w:rPr>
        <w:t xml:space="preserve">конец </w:t>
      </w:r>
      <w:r w:rsidR="00E17B0A" w:rsidRPr="00E17B0A">
        <w:rPr>
          <w:rStyle w:val="FontStyle15"/>
          <w:b w:val="0"/>
          <w:i w:val="0"/>
        </w:rPr>
        <w:t xml:space="preserve">штока </w:t>
      </w:r>
      <w:r w:rsidR="00E17B0A" w:rsidRPr="00D25CEC">
        <w:rPr>
          <w:rStyle w:val="FontStyle15"/>
          <w:b w:val="0"/>
        </w:rPr>
        <w:t>2</w:t>
      </w:r>
      <w:r w:rsidR="00E17B0A" w:rsidRPr="00E17B0A">
        <w:rPr>
          <w:rStyle w:val="FontStyle15"/>
          <w:b w:val="0"/>
          <w:i w:val="0"/>
        </w:rPr>
        <w:t xml:space="preserve">, клапан </w:t>
      </w:r>
      <w:r w:rsidR="00E17B0A" w:rsidRPr="00D25CEC">
        <w:rPr>
          <w:rStyle w:val="FontStyle25"/>
          <w:rFonts w:ascii="Times New Roman" w:hAnsi="Times New Roman" w:cs="Times New Roman"/>
          <w:b w:val="0"/>
          <w:sz w:val="28"/>
          <w:szCs w:val="28"/>
        </w:rPr>
        <w:t>3</w:t>
      </w:r>
      <w:r w:rsidR="00E17B0A" w:rsidRPr="00E17B0A">
        <w:rPr>
          <w:rStyle w:val="FontStyle25"/>
          <w:rFonts w:ascii="Times New Roman" w:hAnsi="Times New Roman" w:cs="Times New Roman"/>
          <w:b w:val="0"/>
          <w:i w:val="0"/>
          <w:sz w:val="28"/>
          <w:szCs w:val="28"/>
        </w:rPr>
        <w:t xml:space="preserve"> </w:t>
      </w:r>
      <w:r w:rsidR="00E17B0A" w:rsidRPr="00E17B0A">
        <w:rPr>
          <w:rStyle w:val="FontStyle15"/>
          <w:b w:val="0"/>
          <w:i w:val="0"/>
        </w:rPr>
        <w:t xml:space="preserve">с помощью резьбы М14 перемещается, открывая правое отверстие корпуса, при этом жидкость или газ попадает в полость корпуса, </w:t>
      </w:r>
      <w:r w:rsidR="00E17B0A" w:rsidRPr="00E17B0A">
        <w:rPr>
          <w:rStyle w:val="FontStyle29"/>
          <w:rFonts w:ascii="Times New Roman" w:hAnsi="Times New Roman" w:cs="Times New Roman"/>
          <w:sz w:val="28"/>
          <w:szCs w:val="28"/>
        </w:rPr>
        <w:t xml:space="preserve">а </w:t>
      </w:r>
      <w:r w:rsidR="00E17B0A" w:rsidRPr="00E17B0A">
        <w:rPr>
          <w:rStyle w:val="FontStyle15"/>
          <w:b w:val="0"/>
          <w:i w:val="0"/>
        </w:rPr>
        <w:t>затем через верх</w:t>
      </w:r>
      <w:r w:rsidR="00E17B0A" w:rsidRPr="00E17B0A">
        <w:rPr>
          <w:rStyle w:val="FontStyle29"/>
          <w:rFonts w:ascii="Times New Roman" w:hAnsi="Times New Roman" w:cs="Times New Roman"/>
          <w:sz w:val="28"/>
          <w:szCs w:val="28"/>
        </w:rPr>
        <w:t xml:space="preserve">нее </w:t>
      </w:r>
      <w:r w:rsidR="00E17B0A" w:rsidRPr="00E17B0A">
        <w:rPr>
          <w:rStyle w:val="FontStyle15"/>
          <w:b w:val="0"/>
          <w:i w:val="0"/>
        </w:rPr>
        <w:t xml:space="preserve">отверстие в трубопровод, соединенный с </w:t>
      </w:r>
      <w:r w:rsidR="00E17B0A" w:rsidRPr="00E17B0A">
        <w:rPr>
          <w:rStyle w:val="FontStyle29"/>
          <w:rFonts w:ascii="Times New Roman" w:hAnsi="Times New Roman" w:cs="Times New Roman"/>
          <w:sz w:val="28"/>
          <w:szCs w:val="28"/>
        </w:rPr>
        <w:t>кор</w:t>
      </w:r>
      <w:r w:rsidR="00E17B0A" w:rsidRPr="00E17B0A">
        <w:rPr>
          <w:rStyle w:val="FontStyle15"/>
          <w:b w:val="0"/>
          <w:i w:val="0"/>
        </w:rPr>
        <w:t xml:space="preserve">пусом с помощью штуцера </w:t>
      </w:r>
      <w:r w:rsidR="00E17B0A" w:rsidRPr="00D25CEC">
        <w:rPr>
          <w:rStyle w:val="FontStyle17"/>
          <w:rFonts w:ascii="Times New Roman" w:hAnsi="Times New Roman" w:cs="Times New Roman"/>
          <w:i/>
          <w:sz w:val="28"/>
          <w:szCs w:val="28"/>
        </w:rPr>
        <w:t>6</w:t>
      </w:r>
      <w:r w:rsidR="00E17B0A" w:rsidRPr="00E17B0A">
        <w:rPr>
          <w:rStyle w:val="FontStyle17"/>
          <w:rFonts w:ascii="Times New Roman" w:hAnsi="Times New Roman" w:cs="Times New Roman"/>
          <w:sz w:val="28"/>
          <w:szCs w:val="28"/>
        </w:rPr>
        <w:t xml:space="preserve">. </w:t>
      </w:r>
      <w:r w:rsidR="00E17B0A" w:rsidRPr="00E17B0A">
        <w:rPr>
          <w:rStyle w:val="FontStyle15"/>
          <w:b w:val="0"/>
          <w:i w:val="0"/>
        </w:rPr>
        <w:t xml:space="preserve">Винт </w:t>
      </w:r>
      <w:r w:rsidR="00E17B0A" w:rsidRPr="00D25CEC">
        <w:rPr>
          <w:rStyle w:val="FontStyle17"/>
          <w:rFonts w:ascii="Times New Roman" w:hAnsi="Times New Roman" w:cs="Times New Roman"/>
          <w:i/>
          <w:sz w:val="28"/>
          <w:szCs w:val="28"/>
        </w:rPr>
        <w:t>9</w:t>
      </w:r>
      <w:r w:rsidR="00E17B0A" w:rsidRPr="00E17B0A">
        <w:rPr>
          <w:rStyle w:val="FontStyle17"/>
          <w:rFonts w:ascii="Times New Roman" w:hAnsi="Times New Roman" w:cs="Times New Roman"/>
          <w:sz w:val="28"/>
          <w:szCs w:val="28"/>
        </w:rPr>
        <w:t xml:space="preserve"> </w:t>
      </w:r>
      <w:r w:rsidR="00E17B0A" w:rsidRPr="00E17B0A">
        <w:rPr>
          <w:rStyle w:val="FontStyle15"/>
          <w:b w:val="0"/>
          <w:i w:val="0"/>
        </w:rPr>
        <w:t xml:space="preserve">препятствует соскакиванию маховика со </w:t>
      </w:r>
      <w:r w:rsidR="00E17B0A" w:rsidRPr="00E17B0A">
        <w:rPr>
          <w:rStyle w:val="FontStyle29"/>
          <w:rFonts w:ascii="Times New Roman" w:hAnsi="Times New Roman" w:cs="Times New Roman"/>
          <w:sz w:val="28"/>
          <w:szCs w:val="28"/>
        </w:rPr>
        <w:t xml:space="preserve">штока </w:t>
      </w:r>
      <w:r w:rsidR="00E17B0A" w:rsidRPr="00D25CEC">
        <w:rPr>
          <w:rStyle w:val="FontStyle15"/>
          <w:b w:val="0"/>
        </w:rPr>
        <w:t>2</w:t>
      </w:r>
      <w:r w:rsidR="00D25CEC">
        <w:rPr>
          <w:rStyle w:val="FontStyle15"/>
          <w:b w:val="0"/>
          <w:i w:val="0"/>
        </w:rPr>
        <w:t>. Для предотвра</w:t>
      </w:r>
      <w:r w:rsidR="00E17B0A" w:rsidRPr="00E17B0A">
        <w:rPr>
          <w:rStyle w:val="FontStyle15"/>
          <w:b w:val="0"/>
          <w:i w:val="0"/>
        </w:rPr>
        <w:t>щения утечки ста</w:t>
      </w:r>
      <w:r w:rsidR="00D25CEC">
        <w:rPr>
          <w:rStyle w:val="FontStyle15"/>
          <w:b w:val="0"/>
          <w:i w:val="0"/>
        </w:rPr>
        <w:t>вят сальниковое устройство, сос</w:t>
      </w:r>
      <w:r w:rsidR="00E17B0A" w:rsidRPr="00E17B0A">
        <w:rPr>
          <w:rStyle w:val="FontStyle15"/>
          <w:b w:val="0"/>
          <w:i w:val="0"/>
        </w:rPr>
        <w:t xml:space="preserve">тоящее из двух колец </w:t>
      </w:r>
      <w:r w:rsidR="00E17B0A" w:rsidRPr="00D25CEC">
        <w:rPr>
          <w:rStyle w:val="FontStyle17"/>
          <w:rFonts w:ascii="Times New Roman" w:hAnsi="Times New Roman" w:cs="Times New Roman"/>
          <w:i/>
          <w:sz w:val="28"/>
          <w:szCs w:val="28"/>
        </w:rPr>
        <w:t>8</w:t>
      </w:r>
      <w:r w:rsidR="00E17B0A" w:rsidRPr="00E17B0A">
        <w:rPr>
          <w:rStyle w:val="FontStyle17"/>
          <w:rFonts w:ascii="Times New Roman" w:hAnsi="Times New Roman" w:cs="Times New Roman"/>
          <w:sz w:val="28"/>
          <w:szCs w:val="28"/>
        </w:rPr>
        <w:t xml:space="preserve">, </w:t>
      </w:r>
      <w:r w:rsidR="00E17B0A" w:rsidRPr="00E17B0A">
        <w:rPr>
          <w:rStyle w:val="FontStyle15"/>
          <w:b w:val="0"/>
          <w:i w:val="0"/>
        </w:rPr>
        <w:t xml:space="preserve">набивки </w:t>
      </w:r>
      <w:r w:rsidR="00D25CEC" w:rsidRPr="00D25CEC">
        <w:rPr>
          <w:rStyle w:val="FontStyle15"/>
          <w:b w:val="0"/>
        </w:rPr>
        <w:t>11</w:t>
      </w:r>
      <w:r w:rsidR="00E17B0A" w:rsidRPr="00E17B0A">
        <w:rPr>
          <w:rStyle w:val="FontStyle15"/>
          <w:b w:val="0"/>
          <w:i w:val="0"/>
        </w:rPr>
        <w:t xml:space="preserve">, втулки и гайки прижимной </w:t>
      </w:r>
      <w:r w:rsidR="00E17B0A" w:rsidRPr="00D25CEC">
        <w:rPr>
          <w:rStyle w:val="FontStyle25"/>
          <w:rFonts w:ascii="Times New Roman" w:hAnsi="Times New Roman" w:cs="Times New Roman"/>
          <w:b w:val="0"/>
          <w:sz w:val="28"/>
          <w:szCs w:val="28"/>
        </w:rPr>
        <w:t>4</w:t>
      </w:r>
      <w:r w:rsidR="00E17B0A" w:rsidRPr="00E17B0A">
        <w:rPr>
          <w:rStyle w:val="FontStyle25"/>
          <w:rFonts w:ascii="Times New Roman" w:hAnsi="Times New Roman" w:cs="Times New Roman"/>
          <w:b w:val="0"/>
          <w:i w:val="0"/>
          <w:sz w:val="28"/>
          <w:szCs w:val="28"/>
        </w:rPr>
        <w:t>.</w:t>
      </w:r>
    </w:p>
    <w:p w:rsidR="00935A90" w:rsidRPr="00935A90" w:rsidRDefault="00693D30" w:rsidP="00B7120A">
      <w:pPr>
        <w:pStyle w:val="Style1"/>
        <w:widowControl/>
        <w:spacing w:line="240" w:lineRule="auto"/>
        <w:ind w:right="10" w:firstLine="0"/>
        <w:rPr>
          <w:sz w:val="28"/>
          <w:szCs w:val="28"/>
        </w:rPr>
      </w:pPr>
      <w:r w:rsidRPr="00693D30">
        <w:rPr>
          <w:rFonts w:eastAsia="Times New Roman"/>
          <w:b/>
          <w:sz w:val="28"/>
          <w:szCs w:val="28"/>
        </w:rPr>
        <w:t>М4.08.00.00.</w:t>
      </w:r>
      <w:proofErr w:type="gramStart"/>
      <w:r w:rsidRPr="00693D30">
        <w:rPr>
          <w:rFonts w:eastAsia="Times New Roman"/>
          <w:b/>
          <w:sz w:val="28"/>
          <w:szCs w:val="28"/>
        </w:rPr>
        <w:t>СБ</w:t>
      </w:r>
      <w:proofErr w:type="gramEnd"/>
      <w:r>
        <w:rPr>
          <w:rFonts w:eastAsia="Times New Roman"/>
          <w:sz w:val="28"/>
          <w:szCs w:val="28"/>
        </w:rPr>
        <w:t xml:space="preserve"> </w:t>
      </w:r>
      <w:r w:rsidR="00935A90" w:rsidRPr="00935A90">
        <w:rPr>
          <w:rStyle w:val="FontStyle11"/>
        </w:rPr>
        <w:t>Клапан предохранительный</w:t>
      </w:r>
      <w:r>
        <w:rPr>
          <w:rStyle w:val="FontStyle11"/>
        </w:rPr>
        <w:t xml:space="preserve"> (рисунки 108 и 109) </w:t>
      </w:r>
      <w:r w:rsidR="00935A90" w:rsidRPr="00935A90">
        <w:rPr>
          <w:rStyle w:val="FontStyle17"/>
          <w:rFonts w:ascii="Times New Roman" w:hAnsi="Times New Roman" w:cs="Times New Roman"/>
          <w:sz w:val="28"/>
          <w:szCs w:val="28"/>
          <w:lang w:eastAsia="en-US"/>
        </w:rPr>
        <w:t xml:space="preserve">предназначен для поддерживания в камере </w:t>
      </w:r>
      <w:r w:rsidRPr="00693D30">
        <w:rPr>
          <w:rStyle w:val="FontStyle17"/>
          <w:rFonts w:ascii="Times New Roman" w:hAnsi="Times New Roman" w:cs="Times New Roman"/>
          <w:i/>
          <w:sz w:val="28"/>
          <w:szCs w:val="28"/>
          <w:lang w:eastAsia="en-US"/>
        </w:rPr>
        <w:t>1</w:t>
      </w:r>
      <w:r w:rsidR="00935A90" w:rsidRPr="00935A90">
        <w:rPr>
          <w:rStyle w:val="FontStyle17"/>
          <w:rFonts w:ascii="Times New Roman" w:hAnsi="Times New Roman" w:cs="Times New Roman"/>
          <w:sz w:val="28"/>
          <w:szCs w:val="28"/>
          <w:lang w:eastAsia="en-US"/>
        </w:rPr>
        <w:t xml:space="preserve"> необходимого давления газа, на которое отрегулирован к</w:t>
      </w:r>
      <w:r>
        <w:rPr>
          <w:rStyle w:val="FontStyle17"/>
          <w:rFonts w:ascii="Times New Roman" w:hAnsi="Times New Roman" w:cs="Times New Roman"/>
          <w:sz w:val="28"/>
          <w:szCs w:val="28"/>
          <w:lang w:eastAsia="en-US"/>
        </w:rPr>
        <w:t>лапан. На чертеже клапан пере</w:t>
      </w:r>
      <w:r w:rsidR="00935A90" w:rsidRPr="00935A90">
        <w:rPr>
          <w:rStyle w:val="FontStyle17"/>
          <w:rFonts w:ascii="Times New Roman" w:hAnsi="Times New Roman" w:cs="Times New Roman"/>
          <w:sz w:val="28"/>
          <w:szCs w:val="28"/>
          <w:lang w:eastAsia="en-US"/>
        </w:rPr>
        <w:t xml:space="preserve">крыт, под усилием пружины </w:t>
      </w:r>
      <w:r w:rsidR="00935A90" w:rsidRPr="00693D30">
        <w:rPr>
          <w:rStyle w:val="FontStyle20"/>
          <w:b w:val="0"/>
          <w:i/>
          <w:sz w:val="28"/>
          <w:szCs w:val="28"/>
          <w:lang w:eastAsia="en-US"/>
        </w:rPr>
        <w:t>5</w:t>
      </w:r>
      <w:r w:rsidR="00935A90" w:rsidRPr="00693D30">
        <w:rPr>
          <w:rStyle w:val="FontStyle20"/>
          <w:b w:val="0"/>
          <w:sz w:val="28"/>
          <w:szCs w:val="28"/>
          <w:lang w:eastAsia="en-US"/>
        </w:rPr>
        <w:t xml:space="preserve"> </w:t>
      </w:r>
      <w:r w:rsidR="00935A90" w:rsidRPr="00935A90">
        <w:rPr>
          <w:rStyle w:val="FontStyle17"/>
          <w:rFonts w:ascii="Times New Roman" w:hAnsi="Times New Roman" w:cs="Times New Roman"/>
          <w:sz w:val="28"/>
          <w:szCs w:val="28"/>
          <w:lang w:eastAsia="en-US"/>
        </w:rPr>
        <w:t xml:space="preserve">клапан </w:t>
      </w:r>
      <w:r w:rsidR="00935A90" w:rsidRPr="00693D30">
        <w:rPr>
          <w:rStyle w:val="FontStyle20"/>
          <w:b w:val="0"/>
          <w:i/>
          <w:sz w:val="28"/>
          <w:szCs w:val="28"/>
          <w:lang w:eastAsia="en-US"/>
        </w:rPr>
        <w:t>2</w:t>
      </w:r>
      <w:r w:rsidR="00935A90" w:rsidRPr="00693D30">
        <w:rPr>
          <w:rStyle w:val="FontStyle20"/>
          <w:b w:val="0"/>
          <w:sz w:val="28"/>
          <w:szCs w:val="28"/>
          <w:lang w:eastAsia="en-US"/>
        </w:rPr>
        <w:t xml:space="preserve"> </w:t>
      </w:r>
      <w:r w:rsidR="00935A90" w:rsidRPr="00935A90">
        <w:rPr>
          <w:rStyle w:val="FontStyle17"/>
          <w:rFonts w:ascii="Times New Roman" w:hAnsi="Times New Roman" w:cs="Times New Roman"/>
          <w:sz w:val="28"/>
          <w:szCs w:val="28"/>
          <w:lang w:eastAsia="en-US"/>
        </w:rPr>
        <w:t xml:space="preserve">плотно соединяется с седлом корпуса </w:t>
      </w:r>
      <w:r w:rsidRPr="00693D30">
        <w:rPr>
          <w:rStyle w:val="FontStyle17"/>
          <w:rFonts w:ascii="Times New Roman" w:hAnsi="Times New Roman" w:cs="Times New Roman"/>
          <w:i/>
          <w:sz w:val="28"/>
          <w:szCs w:val="28"/>
          <w:lang w:eastAsia="en-US"/>
        </w:rPr>
        <w:t>1</w:t>
      </w:r>
      <w:r>
        <w:rPr>
          <w:rStyle w:val="FontStyle17"/>
          <w:rFonts w:ascii="Times New Roman" w:hAnsi="Times New Roman" w:cs="Times New Roman"/>
          <w:sz w:val="28"/>
          <w:szCs w:val="28"/>
          <w:lang w:eastAsia="en-US"/>
        </w:rPr>
        <w:t xml:space="preserve"> и удерживает дав</w:t>
      </w:r>
      <w:r w:rsidR="00935A90" w:rsidRPr="00935A90">
        <w:rPr>
          <w:rStyle w:val="FontStyle17"/>
          <w:rFonts w:ascii="Times New Roman" w:hAnsi="Times New Roman" w:cs="Times New Roman"/>
          <w:sz w:val="28"/>
          <w:szCs w:val="28"/>
          <w:lang w:eastAsia="en-US"/>
        </w:rPr>
        <w:t>ление газа. Кла</w:t>
      </w:r>
      <w:r>
        <w:rPr>
          <w:rStyle w:val="FontStyle17"/>
          <w:rFonts w:ascii="Times New Roman" w:hAnsi="Times New Roman" w:cs="Times New Roman"/>
          <w:sz w:val="28"/>
          <w:szCs w:val="28"/>
          <w:lang w:eastAsia="en-US"/>
        </w:rPr>
        <w:t>пан в сборе регулируется и испы</w:t>
      </w:r>
      <w:r w:rsidR="00935A90" w:rsidRPr="00935A90">
        <w:rPr>
          <w:rStyle w:val="FontStyle17"/>
          <w:rFonts w:ascii="Times New Roman" w:hAnsi="Times New Roman" w:cs="Times New Roman"/>
          <w:sz w:val="28"/>
          <w:szCs w:val="28"/>
          <w:lang w:eastAsia="en-US"/>
        </w:rPr>
        <w:t>тывается на рабочее давление, регулируется на нужное давление и удерживает это давление до тех по</w:t>
      </w:r>
      <w:r>
        <w:rPr>
          <w:rStyle w:val="FontStyle17"/>
          <w:rFonts w:ascii="Times New Roman" w:hAnsi="Times New Roman" w:cs="Times New Roman"/>
          <w:sz w:val="28"/>
          <w:szCs w:val="28"/>
          <w:lang w:eastAsia="en-US"/>
        </w:rPr>
        <w:t>р, пока оно не увеличится на 15-</w:t>
      </w:r>
      <w:r w:rsidR="00935A90" w:rsidRPr="00935A90">
        <w:rPr>
          <w:rStyle w:val="FontStyle17"/>
          <w:rFonts w:ascii="Times New Roman" w:hAnsi="Times New Roman" w:cs="Times New Roman"/>
          <w:sz w:val="28"/>
          <w:szCs w:val="28"/>
          <w:lang w:eastAsia="en-US"/>
        </w:rPr>
        <w:t xml:space="preserve">20% </w:t>
      </w:r>
      <w:r w:rsidR="00935A90" w:rsidRPr="00693D30">
        <w:rPr>
          <w:rStyle w:val="FontStyle20"/>
          <w:b w:val="0"/>
          <w:sz w:val="28"/>
          <w:szCs w:val="28"/>
          <w:lang w:eastAsia="en-US"/>
        </w:rPr>
        <w:t xml:space="preserve">от </w:t>
      </w:r>
      <w:proofErr w:type="gramStart"/>
      <w:r w:rsidR="00935A90" w:rsidRPr="00693D30">
        <w:rPr>
          <w:rStyle w:val="FontStyle17"/>
          <w:rFonts w:ascii="Times New Roman" w:hAnsi="Times New Roman" w:cs="Times New Roman"/>
          <w:sz w:val="28"/>
          <w:szCs w:val="28"/>
          <w:lang w:eastAsia="en-US"/>
        </w:rPr>
        <w:t>н</w:t>
      </w:r>
      <w:r w:rsidR="00935A90" w:rsidRPr="00935A90">
        <w:rPr>
          <w:rStyle w:val="FontStyle17"/>
          <w:rFonts w:ascii="Times New Roman" w:hAnsi="Times New Roman" w:cs="Times New Roman"/>
          <w:sz w:val="28"/>
          <w:szCs w:val="28"/>
          <w:lang w:eastAsia="en-US"/>
        </w:rPr>
        <w:t>оминального</w:t>
      </w:r>
      <w:proofErr w:type="gramEnd"/>
      <w:r w:rsidR="00935A90" w:rsidRPr="00935A90">
        <w:rPr>
          <w:rStyle w:val="FontStyle17"/>
          <w:rFonts w:ascii="Times New Roman" w:hAnsi="Times New Roman" w:cs="Times New Roman"/>
          <w:sz w:val="28"/>
          <w:szCs w:val="28"/>
          <w:lang w:eastAsia="en-US"/>
        </w:rPr>
        <w:t xml:space="preserve">, </w:t>
      </w:r>
      <w:r>
        <w:rPr>
          <w:rStyle w:val="FontStyle17"/>
          <w:rFonts w:ascii="Times New Roman" w:hAnsi="Times New Roman" w:cs="Times New Roman"/>
          <w:sz w:val="28"/>
          <w:szCs w:val="28"/>
          <w:lang w:eastAsia="en-US"/>
        </w:rPr>
        <w:t>тогда клапан поднимается и сбра</w:t>
      </w:r>
      <w:r w:rsidR="00935A90" w:rsidRPr="00935A90">
        <w:rPr>
          <w:rStyle w:val="FontStyle17"/>
          <w:rFonts w:ascii="Times New Roman" w:hAnsi="Times New Roman" w:cs="Times New Roman"/>
          <w:sz w:val="28"/>
          <w:szCs w:val="28"/>
          <w:lang w:eastAsia="en-US"/>
        </w:rPr>
        <w:t>сывает лишнее да</w:t>
      </w:r>
      <w:r>
        <w:rPr>
          <w:rStyle w:val="FontStyle17"/>
          <w:rFonts w:ascii="Times New Roman" w:hAnsi="Times New Roman" w:cs="Times New Roman"/>
          <w:sz w:val="28"/>
          <w:szCs w:val="28"/>
          <w:lang w:eastAsia="en-US"/>
        </w:rPr>
        <w:t>вление в камеру II. Дополнитель</w:t>
      </w:r>
      <w:r w:rsidR="00935A90" w:rsidRPr="00935A90">
        <w:rPr>
          <w:rStyle w:val="FontStyle17"/>
          <w:rFonts w:ascii="Times New Roman" w:hAnsi="Times New Roman" w:cs="Times New Roman"/>
          <w:sz w:val="28"/>
          <w:szCs w:val="28"/>
          <w:lang w:eastAsia="en-US"/>
        </w:rPr>
        <w:t>ный отвод со штуцером</w:t>
      </w:r>
      <w:proofErr w:type="gramStart"/>
      <w:r w:rsidR="00935A90" w:rsidRPr="00935A90">
        <w:rPr>
          <w:rStyle w:val="FontStyle17"/>
          <w:rFonts w:ascii="Times New Roman" w:hAnsi="Times New Roman" w:cs="Times New Roman"/>
          <w:sz w:val="28"/>
          <w:szCs w:val="28"/>
          <w:lang w:eastAsia="en-US"/>
        </w:rPr>
        <w:t xml:space="preserve"> </w:t>
      </w:r>
      <w:r w:rsidR="00935A90" w:rsidRPr="00693D30">
        <w:rPr>
          <w:rStyle w:val="FontStyle17"/>
          <w:rFonts w:ascii="Times New Roman" w:hAnsi="Times New Roman" w:cs="Times New Roman"/>
          <w:i/>
          <w:sz w:val="28"/>
          <w:szCs w:val="28"/>
          <w:lang w:eastAsia="en-US"/>
        </w:rPr>
        <w:t>В</w:t>
      </w:r>
      <w:proofErr w:type="gramEnd"/>
      <w:r w:rsidR="00935A90" w:rsidRPr="00935A90">
        <w:rPr>
          <w:rStyle w:val="FontStyle17"/>
          <w:rFonts w:ascii="Times New Roman" w:hAnsi="Times New Roman" w:cs="Times New Roman"/>
          <w:sz w:val="28"/>
          <w:szCs w:val="28"/>
          <w:lang w:eastAsia="en-US"/>
        </w:rPr>
        <w:t xml:space="preserve"> служит для проверки</w:t>
      </w:r>
      <w:r>
        <w:rPr>
          <w:rStyle w:val="FontStyle17"/>
          <w:rFonts w:ascii="Times New Roman" w:hAnsi="Times New Roman" w:cs="Times New Roman"/>
          <w:sz w:val="28"/>
          <w:szCs w:val="28"/>
          <w:lang w:eastAsia="en-US"/>
        </w:rPr>
        <w:t xml:space="preserve"> </w:t>
      </w:r>
      <w:r w:rsidR="00935A90" w:rsidRPr="00935A90">
        <w:rPr>
          <w:rStyle w:val="FontStyle17"/>
          <w:rFonts w:ascii="Times New Roman" w:hAnsi="Times New Roman" w:cs="Times New Roman"/>
          <w:sz w:val="28"/>
          <w:szCs w:val="28"/>
        </w:rPr>
        <w:t xml:space="preserve">узла продувки клапана высоким давлением воздуха, при котором клапан должен открываться. Клапан испытывается на герметичность и проверяется </w:t>
      </w:r>
      <w:r w:rsidR="00935A90" w:rsidRPr="00693D30">
        <w:rPr>
          <w:rStyle w:val="FontStyle20"/>
          <w:b w:val="0"/>
          <w:sz w:val="28"/>
          <w:szCs w:val="28"/>
        </w:rPr>
        <w:t xml:space="preserve">узел </w:t>
      </w:r>
      <w:r w:rsidR="00935A90" w:rsidRPr="00935A90">
        <w:rPr>
          <w:rStyle w:val="FontStyle17"/>
          <w:rFonts w:ascii="Times New Roman" w:hAnsi="Times New Roman" w:cs="Times New Roman"/>
          <w:sz w:val="28"/>
          <w:szCs w:val="28"/>
        </w:rPr>
        <w:t>продувки клапана управляющим воздухом.</w:t>
      </w:r>
    </w:p>
    <w:p w:rsidR="00935A90" w:rsidRPr="00935A90" w:rsidRDefault="00B7120A" w:rsidP="00B7120A">
      <w:pPr>
        <w:pStyle w:val="Style2"/>
        <w:widowControl/>
        <w:tabs>
          <w:tab w:val="left" w:leader="underscore" w:pos="192"/>
        </w:tabs>
        <w:jc w:val="both"/>
        <w:rPr>
          <w:rStyle w:val="FontStyle17"/>
          <w:rFonts w:ascii="Times New Roman" w:hAnsi="Times New Roman" w:cs="Times New Roman"/>
          <w:sz w:val="28"/>
          <w:szCs w:val="28"/>
        </w:rPr>
      </w:pPr>
      <w:r>
        <w:rPr>
          <w:rStyle w:val="FontStyle15"/>
          <w:i w:val="0"/>
        </w:rPr>
        <w:t>М</w:t>
      </w:r>
      <w:proofErr w:type="gramStart"/>
      <w:r>
        <w:rPr>
          <w:rStyle w:val="FontStyle15"/>
          <w:i w:val="0"/>
        </w:rPr>
        <w:t>4</w:t>
      </w:r>
      <w:proofErr w:type="gramEnd"/>
      <w:r>
        <w:rPr>
          <w:rStyle w:val="FontStyle15"/>
          <w:i w:val="0"/>
        </w:rPr>
        <w:t>.09.00.00</w:t>
      </w:r>
      <w:r w:rsidR="00935A90" w:rsidRPr="00B7120A">
        <w:rPr>
          <w:rStyle w:val="FontStyle15"/>
          <w:i w:val="0"/>
        </w:rPr>
        <w:t>.</w:t>
      </w:r>
      <w:r w:rsidR="00935A90" w:rsidRPr="00B7120A">
        <w:rPr>
          <w:rStyle w:val="FontStyle15"/>
          <w:i w:val="0"/>
          <w:lang w:val="en-US"/>
        </w:rPr>
        <w:t>C</w:t>
      </w:r>
      <w:r w:rsidRPr="00B7120A">
        <w:rPr>
          <w:rStyle w:val="FontStyle15"/>
          <w:i w:val="0"/>
        </w:rPr>
        <w:t>Б</w:t>
      </w:r>
      <w:r w:rsidR="00935A90" w:rsidRPr="00B7120A">
        <w:rPr>
          <w:rStyle w:val="FontStyle15"/>
          <w:b w:val="0"/>
          <w:i w:val="0"/>
        </w:rPr>
        <w:t xml:space="preserve"> </w:t>
      </w:r>
      <w:r w:rsidR="00935A90" w:rsidRPr="00935A90">
        <w:rPr>
          <w:rStyle w:val="FontStyle11"/>
        </w:rPr>
        <w:t xml:space="preserve">Вентиль </w:t>
      </w:r>
      <w:r w:rsidR="00935A90" w:rsidRPr="00B7120A">
        <w:rPr>
          <w:rStyle w:val="FontStyle14"/>
          <w:i w:val="0"/>
        </w:rPr>
        <w:t>(</w:t>
      </w:r>
      <w:r w:rsidR="00935A90" w:rsidRPr="00B7120A">
        <w:rPr>
          <w:rStyle w:val="FontStyle14"/>
          <w:i w:val="0"/>
          <w:lang w:val="en-US"/>
        </w:rPr>
        <w:t>p</w:t>
      </w:r>
      <w:proofErr w:type="spellStart"/>
      <w:r>
        <w:rPr>
          <w:rStyle w:val="FontStyle14"/>
          <w:i w:val="0"/>
        </w:rPr>
        <w:t>исунки</w:t>
      </w:r>
      <w:proofErr w:type="spellEnd"/>
      <w:r>
        <w:rPr>
          <w:rStyle w:val="FontStyle14"/>
          <w:i w:val="0"/>
        </w:rPr>
        <w:t xml:space="preserve"> 110 и 111</w:t>
      </w:r>
      <w:r w:rsidR="00935A90" w:rsidRPr="00B7120A">
        <w:rPr>
          <w:rStyle w:val="FontStyle13"/>
          <w:i w:val="0"/>
          <w:sz w:val="28"/>
          <w:szCs w:val="28"/>
        </w:rPr>
        <w:t>)</w:t>
      </w:r>
      <w:r w:rsidR="00935A90" w:rsidRPr="00935A90">
        <w:rPr>
          <w:rStyle w:val="FontStyle13"/>
          <w:sz w:val="28"/>
          <w:szCs w:val="28"/>
        </w:rPr>
        <w:t xml:space="preserve"> </w:t>
      </w:r>
      <w:r>
        <w:rPr>
          <w:rStyle w:val="FontStyle17"/>
          <w:rFonts w:ascii="Times New Roman" w:hAnsi="Times New Roman" w:cs="Times New Roman"/>
          <w:sz w:val="28"/>
          <w:szCs w:val="28"/>
        </w:rPr>
        <w:t>пред</w:t>
      </w:r>
      <w:r w:rsidR="00935A90" w:rsidRPr="00935A90">
        <w:rPr>
          <w:rStyle w:val="FontStyle17"/>
          <w:rFonts w:ascii="Times New Roman" w:hAnsi="Times New Roman" w:cs="Times New Roman"/>
          <w:sz w:val="28"/>
          <w:szCs w:val="28"/>
        </w:rPr>
        <w:t>назначен для ре</w:t>
      </w:r>
      <w:r>
        <w:rPr>
          <w:rStyle w:val="FontStyle17"/>
          <w:rFonts w:ascii="Times New Roman" w:hAnsi="Times New Roman" w:cs="Times New Roman"/>
          <w:sz w:val="28"/>
          <w:szCs w:val="28"/>
        </w:rPr>
        <w:t xml:space="preserve">гулирования подачи жидкости или </w:t>
      </w:r>
      <w:r w:rsidR="00935A90" w:rsidRPr="00935A90">
        <w:rPr>
          <w:rStyle w:val="FontStyle17"/>
          <w:rFonts w:ascii="Times New Roman" w:hAnsi="Times New Roman" w:cs="Times New Roman"/>
          <w:sz w:val="28"/>
          <w:szCs w:val="28"/>
        </w:rPr>
        <w:t>газа высокого да</w:t>
      </w:r>
      <w:r>
        <w:rPr>
          <w:rStyle w:val="FontStyle17"/>
          <w:rFonts w:ascii="Times New Roman" w:hAnsi="Times New Roman" w:cs="Times New Roman"/>
          <w:sz w:val="28"/>
          <w:szCs w:val="28"/>
        </w:rPr>
        <w:t>вления по трубопроводу. На чер</w:t>
      </w:r>
      <w:r w:rsidR="00935A90" w:rsidRPr="00935A90">
        <w:rPr>
          <w:rStyle w:val="FontStyle17"/>
          <w:rFonts w:ascii="Times New Roman" w:hAnsi="Times New Roman" w:cs="Times New Roman"/>
          <w:sz w:val="28"/>
          <w:szCs w:val="28"/>
        </w:rPr>
        <w:t xml:space="preserve">теже вентиль </w:t>
      </w:r>
      <w:r>
        <w:rPr>
          <w:rStyle w:val="FontStyle17"/>
          <w:rFonts w:ascii="Times New Roman" w:hAnsi="Times New Roman" w:cs="Times New Roman"/>
          <w:sz w:val="28"/>
          <w:szCs w:val="28"/>
        </w:rPr>
        <w:t xml:space="preserve">изображен в закрытом положении. </w:t>
      </w:r>
      <w:r w:rsidR="00935A90" w:rsidRPr="00935A90">
        <w:rPr>
          <w:rStyle w:val="FontStyle17"/>
          <w:rFonts w:ascii="Times New Roman" w:hAnsi="Times New Roman" w:cs="Times New Roman"/>
          <w:sz w:val="28"/>
          <w:szCs w:val="28"/>
        </w:rPr>
        <w:t xml:space="preserve">Трубопроводы </w:t>
      </w:r>
      <w:r>
        <w:rPr>
          <w:rStyle w:val="FontStyle17"/>
          <w:rFonts w:ascii="Times New Roman" w:hAnsi="Times New Roman" w:cs="Times New Roman"/>
          <w:sz w:val="28"/>
          <w:szCs w:val="28"/>
        </w:rPr>
        <w:t>с помощью накидных гаек и шаро</w:t>
      </w:r>
      <w:r w:rsidR="00935A90" w:rsidRPr="00935A90">
        <w:rPr>
          <w:rStyle w:val="FontStyle17"/>
          <w:rFonts w:ascii="Times New Roman" w:hAnsi="Times New Roman" w:cs="Times New Roman"/>
          <w:sz w:val="28"/>
          <w:szCs w:val="28"/>
        </w:rPr>
        <w:t xml:space="preserve">вых ниппелей присоединяются к съемным штуцерам </w:t>
      </w:r>
      <w:r w:rsidR="00935A90" w:rsidRPr="00B7120A">
        <w:rPr>
          <w:rStyle w:val="FontStyle20"/>
          <w:b w:val="0"/>
          <w:i/>
          <w:sz w:val="28"/>
          <w:szCs w:val="28"/>
        </w:rPr>
        <w:t>2</w:t>
      </w:r>
      <w:r w:rsidR="00935A90" w:rsidRPr="00B7120A">
        <w:rPr>
          <w:rStyle w:val="FontStyle20"/>
          <w:b w:val="0"/>
          <w:sz w:val="28"/>
          <w:szCs w:val="28"/>
        </w:rPr>
        <w:t xml:space="preserve">, </w:t>
      </w:r>
      <w:r w:rsidR="00935A90" w:rsidRPr="00935A90">
        <w:rPr>
          <w:rStyle w:val="FontStyle17"/>
          <w:rFonts w:ascii="Times New Roman" w:hAnsi="Times New Roman" w:cs="Times New Roman"/>
          <w:sz w:val="28"/>
          <w:szCs w:val="28"/>
        </w:rPr>
        <w:t>имеющим резьб</w:t>
      </w:r>
      <w:r>
        <w:rPr>
          <w:rStyle w:val="FontStyle17"/>
          <w:rFonts w:ascii="Times New Roman" w:hAnsi="Times New Roman" w:cs="Times New Roman"/>
          <w:sz w:val="28"/>
          <w:szCs w:val="28"/>
        </w:rPr>
        <w:t xml:space="preserve">у М20х1,5. Чтобы открыть </w:t>
      </w:r>
      <w:r w:rsidR="00935A90" w:rsidRPr="00935A90">
        <w:rPr>
          <w:rStyle w:val="FontStyle17"/>
          <w:rFonts w:ascii="Times New Roman" w:hAnsi="Times New Roman" w:cs="Times New Roman"/>
          <w:sz w:val="28"/>
          <w:szCs w:val="28"/>
        </w:rPr>
        <w:t xml:space="preserve">вентиль, следует повернуть маховик </w:t>
      </w:r>
      <w:r w:rsidR="00935A90" w:rsidRPr="00B7120A">
        <w:rPr>
          <w:rStyle w:val="FontStyle16"/>
          <w:i/>
        </w:rPr>
        <w:t>6</w:t>
      </w:r>
      <w:r w:rsidR="00935A90" w:rsidRPr="00935A90">
        <w:rPr>
          <w:rStyle w:val="FontStyle16"/>
        </w:rPr>
        <w:t xml:space="preserve"> </w:t>
      </w:r>
      <w:r>
        <w:rPr>
          <w:rStyle w:val="FontStyle17"/>
          <w:rFonts w:ascii="Times New Roman" w:hAnsi="Times New Roman" w:cs="Times New Roman"/>
          <w:sz w:val="28"/>
          <w:szCs w:val="28"/>
        </w:rPr>
        <w:t>со шпинде</w:t>
      </w:r>
      <w:r w:rsidR="00935A90" w:rsidRPr="00935A90">
        <w:rPr>
          <w:rStyle w:val="FontStyle17"/>
          <w:rFonts w:ascii="Times New Roman" w:hAnsi="Times New Roman" w:cs="Times New Roman"/>
          <w:sz w:val="28"/>
          <w:szCs w:val="28"/>
        </w:rPr>
        <w:t xml:space="preserve">лем </w:t>
      </w:r>
      <w:r w:rsidR="00935A90" w:rsidRPr="00B7120A">
        <w:rPr>
          <w:rStyle w:val="FontStyle16"/>
          <w:i/>
        </w:rPr>
        <w:t>3</w:t>
      </w:r>
      <w:r w:rsidR="00935A90" w:rsidRPr="00935A90">
        <w:rPr>
          <w:rStyle w:val="FontStyle16"/>
        </w:rPr>
        <w:t xml:space="preserve">, </w:t>
      </w:r>
      <w:proofErr w:type="gramStart"/>
      <w:r w:rsidR="00935A90" w:rsidRPr="00935A90">
        <w:rPr>
          <w:rStyle w:val="FontStyle17"/>
          <w:rFonts w:ascii="Times New Roman" w:hAnsi="Times New Roman" w:cs="Times New Roman"/>
          <w:sz w:val="28"/>
          <w:szCs w:val="28"/>
        </w:rPr>
        <w:t>скрепленн</w:t>
      </w:r>
      <w:r>
        <w:rPr>
          <w:rStyle w:val="FontStyle17"/>
          <w:rFonts w:ascii="Times New Roman" w:hAnsi="Times New Roman" w:cs="Times New Roman"/>
          <w:sz w:val="28"/>
          <w:szCs w:val="28"/>
        </w:rPr>
        <w:t>ые</w:t>
      </w:r>
      <w:proofErr w:type="gramEnd"/>
      <w:r>
        <w:rPr>
          <w:rStyle w:val="FontStyle17"/>
          <w:rFonts w:ascii="Times New Roman" w:hAnsi="Times New Roman" w:cs="Times New Roman"/>
          <w:sz w:val="28"/>
          <w:szCs w:val="28"/>
        </w:rPr>
        <w:t xml:space="preserve"> между собой на квадрате шай</w:t>
      </w:r>
      <w:r w:rsidR="00935A90" w:rsidRPr="00935A90">
        <w:rPr>
          <w:rStyle w:val="FontStyle17"/>
          <w:rFonts w:ascii="Times New Roman" w:hAnsi="Times New Roman" w:cs="Times New Roman"/>
          <w:sz w:val="28"/>
          <w:szCs w:val="28"/>
        </w:rPr>
        <w:t xml:space="preserve">бой </w:t>
      </w:r>
      <w:r w:rsidR="00935A90" w:rsidRPr="00B7120A">
        <w:rPr>
          <w:rStyle w:val="FontStyle16"/>
          <w:i/>
        </w:rPr>
        <w:t>11</w:t>
      </w:r>
      <w:r w:rsidR="00935A90" w:rsidRPr="00935A90">
        <w:rPr>
          <w:rStyle w:val="FontStyle16"/>
        </w:rPr>
        <w:t xml:space="preserve"> </w:t>
      </w:r>
      <w:r w:rsidR="00935A90" w:rsidRPr="00935A90">
        <w:rPr>
          <w:rStyle w:val="FontStyle17"/>
          <w:rFonts w:ascii="Times New Roman" w:hAnsi="Times New Roman" w:cs="Times New Roman"/>
          <w:sz w:val="28"/>
          <w:szCs w:val="28"/>
        </w:rPr>
        <w:t xml:space="preserve">и гайкой </w:t>
      </w:r>
      <w:r w:rsidR="00935A90" w:rsidRPr="00B7120A">
        <w:rPr>
          <w:rStyle w:val="FontStyle20"/>
          <w:b w:val="0"/>
          <w:i/>
          <w:sz w:val="28"/>
          <w:szCs w:val="28"/>
        </w:rPr>
        <w:t>9</w:t>
      </w:r>
      <w:r w:rsidR="00935A90" w:rsidRPr="00B7120A">
        <w:rPr>
          <w:rStyle w:val="FontStyle20"/>
          <w:b w:val="0"/>
          <w:sz w:val="28"/>
          <w:szCs w:val="28"/>
        </w:rPr>
        <w:t xml:space="preserve">. </w:t>
      </w:r>
      <w:r w:rsidR="00935A90" w:rsidRPr="00935A90">
        <w:rPr>
          <w:rStyle w:val="FontStyle17"/>
          <w:rFonts w:ascii="Times New Roman" w:hAnsi="Times New Roman" w:cs="Times New Roman"/>
          <w:sz w:val="28"/>
          <w:szCs w:val="28"/>
        </w:rPr>
        <w:t xml:space="preserve">При вращении шпинделя </w:t>
      </w:r>
      <w:r w:rsidR="00935A90" w:rsidRPr="00935A90">
        <w:rPr>
          <w:rStyle w:val="FontStyle16"/>
        </w:rPr>
        <w:t>3</w:t>
      </w:r>
      <w:r>
        <w:rPr>
          <w:rStyle w:val="FontStyle16"/>
        </w:rPr>
        <w:t xml:space="preserve"> </w:t>
      </w:r>
      <w:r>
        <w:rPr>
          <w:rStyle w:val="FontStyle17"/>
          <w:rFonts w:ascii="Times New Roman" w:hAnsi="Times New Roman" w:cs="Times New Roman"/>
          <w:sz w:val="28"/>
          <w:szCs w:val="28"/>
        </w:rPr>
        <w:t>откры</w:t>
      </w:r>
      <w:r w:rsidR="00935A90" w:rsidRPr="00935A90">
        <w:rPr>
          <w:rStyle w:val="FontStyle17"/>
          <w:rFonts w:ascii="Times New Roman" w:hAnsi="Times New Roman" w:cs="Times New Roman"/>
          <w:sz w:val="28"/>
          <w:szCs w:val="28"/>
        </w:rPr>
        <w:t xml:space="preserve">вается клапан </w:t>
      </w:r>
      <w:r>
        <w:rPr>
          <w:rStyle w:val="FontStyle17"/>
          <w:rFonts w:ascii="Times New Roman" w:hAnsi="Times New Roman" w:cs="Times New Roman"/>
          <w:sz w:val="28"/>
          <w:szCs w:val="28"/>
        </w:rPr>
        <w:t xml:space="preserve">на необходимую величину </w:t>
      </w:r>
      <w:r>
        <w:rPr>
          <w:rStyle w:val="FontStyle17"/>
          <w:rFonts w:ascii="Times New Roman" w:hAnsi="Times New Roman" w:cs="Times New Roman"/>
          <w:sz w:val="28"/>
          <w:szCs w:val="28"/>
        </w:rPr>
        <w:lastRenderedPageBreak/>
        <w:t xml:space="preserve">зазора. Для уплотнения шпинделя </w:t>
      </w:r>
      <w:r w:rsidR="00935A90" w:rsidRPr="00935A90">
        <w:rPr>
          <w:rStyle w:val="FontStyle17"/>
          <w:rFonts w:ascii="Times New Roman" w:hAnsi="Times New Roman" w:cs="Times New Roman"/>
          <w:sz w:val="28"/>
          <w:szCs w:val="28"/>
        </w:rPr>
        <w:t xml:space="preserve">служит </w:t>
      </w:r>
      <w:r>
        <w:rPr>
          <w:rStyle w:val="FontStyle17"/>
          <w:rFonts w:ascii="Times New Roman" w:hAnsi="Times New Roman" w:cs="Times New Roman"/>
          <w:sz w:val="28"/>
          <w:szCs w:val="28"/>
        </w:rPr>
        <w:t xml:space="preserve">сальниковое </w:t>
      </w:r>
      <w:r w:rsidR="00935A90" w:rsidRPr="00935A90">
        <w:rPr>
          <w:rStyle w:val="FontStyle17"/>
          <w:rFonts w:ascii="Times New Roman" w:hAnsi="Times New Roman" w:cs="Times New Roman"/>
          <w:sz w:val="28"/>
          <w:szCs w:val="28"/>
        </w:rPr>
        <w:t xml:space="preserve">устройство, состоящее из кольца </w:t>
      </w:r>
      <w:r w:rsidR="00935A90" w:rsidRPr="00B7120A">
        <w:rPr>
          <w:rStyle w:val="FontStyle16"/>
          <w:i/>
        </w:rPr>
        <w:t>8</w:t>
      </w:r>
      <w:r w:rsidR="00935A90" w:rsidRPr="00935A90">
        <w:rPr>
          <w:rStyle w:val="FontStyle16"/>
        </w:rPr>
        <w:t xml:space="preserve">, </w:t>
      </w:r>
      <w:r w:rsidR="00935A90" w:rsidRPr="00935A90">
        <w:rPr>
          <w:rStyle w:val="FontStyle17"/>
          <w:rFonts w:ascii="Times New Roman" w:hAnsi="Times New Roman" w:cs="Times New Roman"/>
          <w:sz w:val="28"/>
          <w:szCs w:val="28"/>
        </w:rPr>
        <w:t xml:space="preserve">втулки </w:t>
      </w:r>
      <w:r w:rsidR="00935A90" w:rsidRPr="00B7120A">
        <w:rPr>
          <w:rStyle w:val="FontStyle20"/>
          <w:b w:val="0"/>
          <w:i/>
          <w:sz w:val="28"/>
          <w:szCs w:val="28"/>
        </w:rPr>
        <w:t>5</w:t>
      </w:r>
      <w:r w:rsidR="00935A90" w:rsidRPr="00B7120A">
        <w:rPr>
          <w:rStyle w:val="FontStyle20"/>
          <w:b w:val="0"/>
          <w:sz w:val="28"/>
          <w:szCs w:val="28"/>
        </w:rPr>
        <w:t>,</w:t>
      </w:r>
      <w:r w:rsidR="00935A90" w:rsidRPr="00935A90">
        <w:rPr>
          <w:rStyle w:val="FontStyle20"/>
          <w:sz w:val="28"/>
          <w:szCs w:val="28"/>
        </w:rPr>
        <w:t xml:space="preserve"> </w:t>
      </w:r>
      <w:r w:rsidR="00935A90" w:rsidRPr="00935A90">
        <w:rPr>
          <w:rStyle w:val="FontStyle17"/>
          <w:rFonts w:ascii="Times New Roman" w:hAnsi="Times New Roman" w:cs="Times New Roman"/>
          <w:sz w:val="28"/>
          <w:szCs w:val="28"/>
        </w:rPr>
        <w:t>набивки</w:t>
      </w:r>
      <w:r>
        <w:rPr>
          <w:rStyle w:val="FontStyle17"/>
          <w:rFonts w:ascii="Times New Roman" w:hAnsi="Times New Roman" w:cs="Times New Roman"/>
          <w:sz w:val="28"/>
          <w:szCs w:val="28"/>
        </w:rPr>
        <w:t xml:space="preserve"> </w:t>
      </w:r>
      <w:r w:rsidR="00935A90" w:rsidRPr="00B7120A">
        <w:rPr>
          <w:rStyle w:val="FontStyle16"/>
          <w:i/>
        </w:rPr>
        <w:t>13</w:t>
      </w:r>
      <w:r w:rsidR="00935A90" w:rsidRPr="00935A90">
        <w:rPr>
          <w:rStyle w:val="FontStyle16"/>
        </w:rPr>
        <w:t xml:space="preserve"> </w:t>
      </w:r>
      <w:r w:rsidR="00935A90" w:rsidRPr="00935A90">
        <w:rPr>
          <w:rStyle w:val="FontStyle17"/>
          <w:rFonts w:ascii="Times New Roman" w:hAnsi="Times New Roman" w:cs="Times New Roman"/>
          <w:sz w:val="28"/>
          <w:szCs w:val="28"/>
        </w:rPr>
        <w:t xml:space="preserve">и накидной гайки </w:t>
      </w:r>
      <w:r w:rsidR="00935A90" w:rsidRPr="00B7120A">
        <w:rPr>
          <w:rStyle w:val="FontStyle16"/>
          <w:i/>
        </w:rPr>
        <w:t>4</w:t>
      </w:r>
      <w:r w:rsidR="00935A90" w:rsidRPr="00935A90">
        <w:rPr>
          <w:rStyle w:val="FontStyle16"/>
        </w:rPr>
        <w:t xml:space="preserve">. </w:t>
      </w:r>
      <w:r w:rsidR="00935A90" w:rsidRPr="00935A90">
        <w:rPr>
          <w:rStyle w:val="FontStyle17"/>
          <w:rFonts w:ascii="Times New Roman" w:hAnsi="Times New Roman" w:cs="Times New Roman"/>
          <w:sz w:val="28"/>
          <w:szCs w:val="28"/>
        </w:rPr>
        <w:t>Вентиль прикрепляется к</w:t>
      </w:r>
      <w:r>
        <w:rPr>
          <w:rStyle w:val="FontStyle17"/>
          <w:rFonts w:ascii="Times New Roman" w:hAnsi="Times New Roman" w:cs="Times New Roman"/>
          <w:sz w:val="28"/>
          <w:szCs w:val="28"/>
        </w:rPr>
        <w:t xml:space="preserve"> </w:t>
      </w:r>
      <w:r w:rsidR="00935A90" w:rsidRPr="00935A90">
        <w:rPr>
          <w:rStyle w:val="FontStyle17"/>
          <w:rFonts w:ascii="Times New Roman" w:hAnsi="Times New Roman" w:cs="Times New Roman"/>
          <w:sz w:val="28"/>
          <w:szCs w:val="28"/>
        </w:rPr>
        <w:t>кронштейну болтами</w:t>
      </w:r>
      <w:r>
        <w:rPr>
          <w:rStyle w:val="FontStyle17"/>
          <w:rFonts w:ascii="Times New Roman" w:hAnsi="Times New Roman" w:cs="Times New Roman"/>
          <w:sz w:val="28"/>
          <w:szCs w:val="28"/>
        </w:rPr>
        <w:t xml:space="preserve"> и гайками через два отверстия </w:t>
      </w:r>
      <w:r w:rsidR="00935A90" w:rsidRPr="00935A90">
        <w:rPr>
          <w:rStyle w:val="FontStyle17"/>
          <w:rFonts w:ascii="Times New Roman" w:hAnsi="Times New Roman" w:cs="Times New Roman"/>
          <w:sz w:val="28"/>
          <w:szCs w:val="28"/>
        </w:rPr>
        <w:t xml:space="preserve">у фланца корпуса </w:t>
      </w:r>
      <w:r w:rsidR="00935A90" w:rsidRPr="00B7120A">
        <w:rPr>
          <w:rStyle w:val="FontStyle16"/>
          <w:i/>
        </w:rPr>
        <w:t>1</w:t>
      </w:r>
      <w:r w:rsidR="00935A90" w:rsidRPr="00935A90">
        <w:rPr>
          <w:rStyle w:val="FontStyle16"/>
        </w:rPr>
        <w:t xml:space="preserve">. </w:t>
      </w:r>
      <w:r w:rsidR="00935A90" w:rsidRPr="00935A90">
        <w:rPr>
          <w:rStyle w:val="FontStyle17"/>
          <w:rFonts w:ascii="Times New Roman" w:hAnsi="Times New Roman" w:cs="Times New Roman"/>
          <w:sz w:val="28"/>
          <w:szCs w:val="28"/>
        </w:rPr>
        <w:t>Диаметр отверстий 11 мм.</w:t>
      </w:r>
    </w:p>
    <w:p w:rsidR="00935A90" w:rsidRPr="003834BD" w:rsidRDefault="00B7120A" w:rsidP="003834BD">
      <w:pPr>
        <w:pStyle w:val="Style4"/>
        <w:widowControl/>
        <w:spacing w:line="240" w:lineRule="auto"/>
        <w:jc w:val="both"/>
        <w:rPr>
          <w:rStyle w:val="FontStyle17"/>
          <w:rFonts w:ascii="Times New Roman" w:hAnsi="Times New Roman" w:cs="Times New Roman"/>
          <w:iCs/>
          <w:spacing w:val="-20"/>
          <w:sz w:val="28"/>
          <w:szCs w:val="28"/>
          <w:lang w:eastAsia="en-US"/>
        </w:rPr>
      </w:pPr>
      <w:r w:rsidRPr="00B7120A">
        <w:rPr>
          <w:rStyle w:val="FontStyle18"/>
          <w:rFonts w:ascii="Times New Roman" w:hAnsi="Times New Roman" w:cs="Times New Roman"/>
          <w:b/>
          <w:i w:val="0"/>
          <w:lang w:eastAsia="en-US"/>
        </w:rPr>
        <w:t>М4.10.00.00.</w:t>
      </w:r>
      <w:proofErr w:type="gramStart"/>
      <w:r w:rsidRPr="00B7120A">
        <w:rPr>
          <w:rStyle w:val="FontStyle18"/>
          <w:rFonts w:ascii="Times New Roman" w:hAnsi="Times New Roman" w:cs="Times New Roman"/>
          <w:b/>
          <w:i w:val="0"/>
          <w:lang w:eastAsia="en-US"/>
        </w:rPr>
        <w:t>СБ</w:t>
      </w:r>
      <w:proofErr w:type="gramEnd"/>
      <w:r w:rsidRPr="00B7120A">
        <w:rPr>
          <w:rStyle w:val="FontStyle18"/>
          <w:rFonts w:ascii="Times New Roman" w:hAnsi="Times New Roman" w:cs="Times New Roman"/>
          <w:i w:val="0"/>
          <w:lang w:eastAsia="en-US"/>
        </w:rPr>
        <w:t xml:space="preserve"> </w:t>
      </w:r>
      <w:r w:rsidR="00935A90" w:rsidRPr="00B7120A">
        <w:rPr>
          <w:rStyle w:val="FontStyle19"/>
          <w:sz w:val="28"/>
          <w:szCs w:val="28"/>
          <w:lang w:eastAsia="en-US"/>
        </w:rPr>
        <w:t>Зажи</w:t>
      </w:r>
      <w:r w:rsidRPr="00B7120A">
        <w:rPr>
          <w:rStyle w:val="FontStyle19"/>
          <w:sz w:val="28"/>
          <w:szCs w:val="28"/>
          <w:lang w:eastAsia="en-US"/>
        </w:rPr>
        <w:t>м</w:t>
      </w:r>
      <w:r w:rsidR="00935A90" w:rsidRPr="00B7120A">
        <w:rPr>
          <w:rStyle w:val="FontStyle19"/>
          <w:sz w:val="28"/>
          <w:szCs w:val="28"/>
          <w:lang w:eastAsia="en-US"/>
        </w:rPr>
        <w:t xml:space="preserve"> </w:t>
      </w:r>
      <w:r w:rsidR="00935A90" w:rsidRPr="00B7120A">
        <w:rPr>
          <w:rStyle w:val="FontStyle18"/>
          <w:rFonts w:ascii="Times New Roman" w:hAnsi="Times New Roman" w:cs="Times New Roman"/>
          <w:i w:val="0"/>
          <w:lang w:eastAsia="en-US"/>
        </w:rPr>
        <w:t>гидравлический</w:t>
      </w:r>
      <w:r>
        <w:rPr>
          <w:rStyle w:val="FontStyle18"/>
          <w:rFonts w:ascii="Times New Roman" w:hAnsi="Times New Roman" w:cs="Times New Roman"/>
          <w:i w:val="0"/>
          <w:lang w:eastAsia="en-US"/>
        </w:rPr>
        <w:t xml:space="preserve"> (рисунки 112 и 113)</w:t>
      </w:r>
      <w:r w:rsidR="003834BD">
        <w:rPr>
          <w:rStyle w:val="FontStyle18"/>
          <w:rFonts w:ascii="Times New Roman" w:hAnsi="Times New Roman" w:cs="Times New Roman"/>
          <w:i w:val="0"/>
          <w:lang w:eastAsia="en-US"/>
        </w:rPr>
        <w:t xml:space="preserve"> </w:t>
      </w:r>
      <w:r w:rsidR="00935A90" w:rsidRPr="00935A90">
        <w:rPr>
          <w:rStyle w:val="FontStyle17"/>
          <w:rFonts w:ascii="Times New Roman" w:hAnsi="Times New Roman" w:cs="Times New Roman"/>
          <w:sz w:val="28"/>
          <w:szCs w:val="28"/>
        </w:rPr>
        <w:t xml:space="preserve">используется для </w:t>
      </w:r>
      <w:r w:rsidR="00935A90" w:rsidRPr="003834BD">
        <w:rPr>
          <w:rStyle w:val="FontStyle20"/>
          <w:b w:val="0"/>
          <w:sz w:val="28"/>
          <w:szCs w:val="28"/>
        </w:rPr>
        <w:t>механизации суще</w:t>
      </w:r>
      <w:r w:rsidR="00935A90" w:rsidRPr="00935A90">
        <w:rPr>
          <w:rStyle w:val="FontStyle17"/>
          <w:rFonts w:ascii="Times New Roman" w:hAnsi="Times New Roman" w:cs="Times New Roman"/>
          <w:sz w:val="28"/>
          <w:szCs w:val="28"/>
        </w:rPr>
        <w:t xml:space="preserve">ствующих конструкций приспособлений с </w:t>
      </w:r>
      <w:r w:rsidR="00935A90" w:rsidRPr="003834BD">
        <w:rPr>
          <w:rStyle w:val="FontStyle20"/>
          <w:b w:val="0"/>
          <w:sz w:val="28"/>
          <w:szCs w:val="28"/>
        </w:rPr>
        <w:t>ручными зажимами. Зажим</w:t>
      </w:r>
      <w:r w:rsidR="00935A90" w:rsidRPr="00935A90">
        <w:rPr>
          <w:rStyle w:val="FontStyle20"/>
          <w:sz w:val="28"/>
          <w:szCs w:val="28"/>
        </w:rPr>
        <w:t xml:space="preserve"> </w:t>
      </w:r>
      <w:r w:rsidR="00935A90" w:rsidRPr="00935A90">
        <w:rPr>
          <w:rStyle w:val="FontStyle17"/>
          <w:rFonts w:ascii="Times New Roman" w:hAnsi="Times New Roman" w:cs="Times New Roman"/>
          <w:sz w:val="28"/>
          <w:szCs w:val="28"/>
        </w:rPr>
        <w:t xml:space="preserve">гидравлический навинчивается </w:t>
      </w:r>
      <w:r w:rsidR="00935A90" w:rsidRPr="003834BD">
        <w:rPr>
          <w:rStyle w:val="FontStyle20"/>
          <w:b w:val="0"/>
          <w:sz w:val="28"/>
          <w:szCs w:val="28"/>
        </w:rPr>
        <w:t xml:space="preserve">на </w:t>
      </w:r>
      <w:r w:rsidR="00935A90" w:rsidRPr="00935A90">
        <w:rPr>
          <w:rStyle w:val="FontStyle17"/>
          <w:rFonts w:ascii="Times New Roman" w:hAnsi="Times New Roman" w:cs="Times New Roman"/>
          <w:sz w:val="28"/>
          <w:szCs w:val="28"/>
        </w:rPr>
        <w:t xml:space="preserve">зажимный </w:t>
      </w:r>
      <w:r w:rsidR="00935A90" w:rsidRPr="003834BD">
        <w:rPr>
          <w:rStyle w:val="FontStyle20"/>
          <w:b w:val="0"/>
          <w:sz w:val="28"/>
          <w:szCs w:val="28"/>
        </w:rPr>
        <w:t xml:space="preserve">болт </w:t>
      </w:r>
      <w:r w:rsidR="00935A90" w:rsidRPr="00935A90">
        <w:rPr>
          <w:rStyle w:val="FontStyle17"/>
          <w:rFonts w:ascii="Times New Roman" w:hAnsi="Times New Roman" w:cs="Times New Roman"/>
          <w:sz w:val="28"/>
          <w:szCs w:val="28"/>
        </w:rPr>
        <w:t xml:space="preserve">приспособления </w:t>
      </w:r>
      <w:r w:rsidR="00935A90" w:rsidRPr="003834BD">
        <w:rPr>
          <w:rStyle w:val="FontStyle20"/>
          <w:b w:val="0"/>
          <w:sz w:val="28"/>
          <w:szCs w:val="28"/>
        </w:rPr>
        <w:t xml:space="preserve">взамен </w:t>
      </w:r>
      <w:r w:rsidR="00935A90" w:rsidRPr="00935A90">
        <w:rPr>
          <w:rStyle w:val="FontStyle17"/>
          <w:rFonts w:ascii="Times New Roman" w:hAnsi="Times New Roman" w:cs="Times New Roman"/>
          <w:sz w:val="28"/>
          <w:szCs w:val="28"/>
        </w:rPr>
        <w:t xml:space="preserve">гайки, </w:t>
      </w:r>
      <w:r w:rsidR="00935A90" w:rsidRPr="003834BD">
        <w:rPr>
          <w:rStyle w:val="FontStyle20"/>
          <w:b w:val="0"/>
          <w:sz w:val="28"/>
          <w:szCs w:val="28"/>
        </w:rPr>
        <w:t>и к нему</w:t>
      </w:r>
      <w:r w:rsidR="00935A90" w:rsidRPr="00935A90">
        <w:rPr>
          <w:rStyle w:val="FontStyle20"/>
          <w:sz w:val="28"/>
          <w:szCs w:val="28"/>
        </w:rPr>
        <w:t xml:space="preserve"> </w:t>
      </w:r>
      <w:r w:rsidR="00935A90" w:rsidRPr="00935A90">
        <w:rPr>
          <w:rStyle w:val="FontStyle17"/>
          <w:rFonts w:ascii="Times New Roman" w:hAnsi="Times New Roman" w:cs="Times New Roman"/>
          <w:sz w:val="28"/>
          <w:szCs w:val="28"/>
        </w:rPr>
        <w:t xml:space="preserve">присоединяются гидравлические </w:t>
      </w:r>
      <w:r w:rsidR="00935A90" w:rsidRPr="003834BD">
        <w:rPr>
          <w:rStyle w:val="FontStyle20"/>
          <w:b w:val="0"/>
          <w:sz w:val="28"/>
          <w:szCs w:val="28"/>
        </w:rPr>
        <w:t xml:space="preserve">шланги со штуцерами в отверстие I корпуса </w:t>
      </w:r>
      <w:r w:rsidR="003834BD" w:rsidRPr="003834BD">
        <w:rPr>
          <w:rStyle w:val="FontStyle21"/>
          <w:rFonts w:ascii="Times New Roman" w:hAnsi="Times New Roman" w:cs="Times New Roman"/>
          <w:b w:val="0"/>
          <w:sz w:val="28"/>
          <w:szCs w:val="28"/>
        </w:rPr>
        <w:t>1</w:t>
      </w:r>
      <w:r w:rsidR="003834BD">
        <w:rPr>
          <w:rStyle w:val="FontStyle21"/>
          <w:rFonts w:ascii="Times New Roman" w:hAnsi="Times New Roman" w:cs="Times New Roman"/>
          <w:b w:val="0"/>
          <w:i w:val="0"/>
          <w:sz w:val="28"/>
          <w:szCs w:val="28"/>
        </w:rPr>
        <w:t xml:space="preserve"> </w:t>
      </w:r>
      <w:r w:rsidR="00935A90" w:rsidRPr="003834BD">
        <w:rPr>
          <w:rStyle w:val="FontStyle20"/>
          <w:b w:val="0"/>
          <w:sz w:val="28"/>
          <w:szCs w:val="28"/>
        </w:rPr>
        <w:t xml:space="preserve">для </w:t>
      </w:r>
      <w:r w:rsidR="003834BD">
        <w:rPr>
          <w:rStyle w:val="FontStyle20"/>
          <w:b w:val="0"/>
          <w:sz w:val="28"/>
          <w:szCs w:val="28"/>
        </w:rPr>
        <w:t>повыше</w:t>
      </w:r>
      <w:r w:rsidR="00935A90" w:rsidRPr="003834BD">
        <w:rPr>
          <w:rStyle w:val="FontStyle20"/>
          <w:b w:val="0"/>
          <w:sz w:val="28"/>
          <w:szCs w:val="28"/>
        </w:rPr>
        <w:t xml:space="preserve">ния давления масла </w:t>
      </w:r>
      <w:r w:rsidR="003834BD">
        <w:rPr>
          <w:rStyle w:val="FontStyle20"/>
          <w:b w:val="0"/>
          <w:sz w:val="28"/>
          <w:szCs w:val="28"/>
        </w:rPr>
        <w:t>и в отверстие II для снятия дав</w:t>
      </w:r>
      <w:r w:rsidR="00935A90" w:rsidRPr="003834BD">
        <w:rPr>
          <w:rStyle w:val="FontStyle20"/>
          <w:b w:val="0"/>
          <w:sz w:val="28"/>
          <w:szCs w:val="28"/>
        </w:rPr>
        <w:t xml:space="preserve">ления (слив масла). </w:t>
      </w:r>
      <w:r w:rsidR="00935A90" w:rsidRPr="00935A90">
        <w:rPr>
          <w:rStyle w:val="FontStyle17"/>
          <w:rFonts w:ascii="Times New Roman" w:hAnsi="Times New Roman" w:cs="Times New Roman"/>
          <w:sz w:val="28"/>
          <w:szCs w:val="28"/>
        </w:rPr>
        <w:t xml:space="preserve">Оба </w:t>
      </w:r>
      <w:r w:rsidR="00935A90" w:rsidRPr="003834BD">
        <w:rPr>
          <w:rStyle w:val="FontStyle20"/>
          <w:b w:val="0"/>
          <w:sz w:val="28"/>
          <w:szCs w:val="28"/>
        </w:rPr>
        <w:t xml:space="preserve">шланга соединены </w:t>
      </w:r>
      <w:r w:rsidR="00935A90" w:rsidRPr="00935A90">
        <w:rPr>
          <w:rStyle w:val="FontStyle17"/>
          <w:rFonts w:ascii="Times New Roman" w:hAnsi="Times New Roman" w:cs="Times New Roman"/>
          <w:sz w:val="28"/>
          <w:szCs w:val="28"/>
        </w:rPr>
        <w:t xml:space="preserve">с </w:t>
      </w:r>
      <w:r w:rsidR="00935A90" w:rsidRPr="003834BD">
        <w:rPr>
          <w:rStyle w:val="FontStyle20"/>
          <w:b w:val="0"/>
          <w:sz w:val="28"/>
          <w:szCs w:val="28"/>
        </w:rPr>
        <w:t>рас</w:t>
      </w:r>
      <w:r w:rsidR="00935A90" w:rsidRPr="00935A90">
        <w:rPr>
          <w:rStyle w:val="FontStyle17"/>
          <w:rFonts w:ascii="Times New Roman" w:hAnsi="Times New Roman" w:cs="Times New Roman"/>
          <w:sz w:val="28"/>
          <w:szCs w:val="28"/>
        </w:rPr>
        <w:t xml:space="preserve">пределительным крановым устройством </w:t>
      </w:r>
      <w:r w:rsidR="003834BD">
        <w:rPr>
          <w:rStyle w:val="FontStyle20"/>
          <w:b w:val="0"/>
          <w:sz w:val="28"/>
          <w:szCs w:val="28"/>
        </w:rPr>
        <w:t>(на черте</w:t>
      </w:r>
      <w:r w:rsidR="00935A90" w:rsidRPr="003834BD">
        <w:rPr>
          <w:rStyle w:val="FontStyle20"/>
          <w:b w:val="0"/>
          <w:sz w:val="28"/>
          <w:szCs w:val="28"/>
        </w:rPr>
        <w:t xml:space="preserve">же не </w:t>
      </w:r>
      <w:r w:rsidR="00935A90" w:rsidRPr="00935A90">
        <w:rPr>
          <w:rStyle w:val="FontStyle17"/>
          <w:rFonts w:ascii="Times New Roman" w:hAnsi="Times New Roman" w:cs="Times New Roman"/>
          <w:sz w:val="28"/>
          <w:szCs w:val="28"/>
        </w:rPr>
        <w:t xml:space="preserve">показано). При подаче </w:t>
      </w:r>
      <w:r w:rsidR="00935A90" w:rsidRPr="003834BD">
        <w:rPr>
          <w:rStyle w:val="FontStyle20"/>
          <w:b w:val="0"/>
          <w:sz w:val="28"/>
          <w:szCs w:val="28"/>
        </w:rPr>
        <w:t xml:space="preserve">масла </w:t>
      </w:r>
      <w:r w:rsidR="00935A90" w:rsidRPr="003834BD">
        <w:rPr>
          <w:rStyle w:val="FontStyle17"/>
          <w:rFonts w:ascii="Times New Roman" w:hAnsi="Times New Roman" w:cs="Times New Roman"/>
          <w:sz w:val="28"/>
          <w:szCs w:val="28"/>
        </w:rPr>
        <w:t xml:space="preserve">в </w:t>
      </w:r>
      <w:r w:rsidR="00935A90" w:rsidRPr="003834BD">
        <w:rPr>
          <w:rStyle w:val="FontStyle20"/>
          <w:b w:val="0"/>
          <w:sz w:val="28"/>
          <w:szCs w:val="28"/>
        </w:rPr>
        <w:t xml:space="preserve">канал </w:t>
      </w:r>
      <w:r w:rsidR="003834BD" w:rsidRPr="003834BD">
        <w:rPr>
          <w:rStyle w:val="FontStyle20"/>
          <w:b w:val="0"/>
          <w:i/>
          <w:sz w:val="28"/>
          <w:szCs w:val="28"/>
        </w:rPr>
        <w:t>1</w:t>
      </w:r>
      <w:r w:rsidR="003834BD">
        <w:rPr>
          <w:rStyle w:val="FontStyle20"/>
          <w:b w:val="0"/>
          <w:sz w:val="28"/>
          <w:szCs w:val="28"/>
        </w:rPr>
        <w:t xml:space="preserve"> от</w:t>
      </w:r>
      <w:r w:rsidR="00935A90" w:rsidRPr="003834BD">
        <w:rPr>
          <w:rStyle w:val="FontStyle20"/>
          <w:b w:val="0"/>
          <w:sz w:val="28"/>
          <w:szCs w:val="28"/>
        </w:rPr>
        <w:t xml:space="preserve">верстие II </w:t>
      </w:r>
      <w:r w:rsidR="00935A90" w:rsidRPr="00935A90">
        <w:rPr>
          <w:rStyle w:val="FontStyle17"/>
          <w:rFonts w:ascii="Times New Roman" w:hAnsi="Times New Roman" w:cs="Times New Roman"/>
          <w:sz w:val="28"/>
          <w:szCs w:val="28"/>
        </w:rPr>
        <w:t xml:space="preserve">перекрывается под давлением </w:t>
      </w:r>
      <w:r w:rsidR="00935A90" w:rsidRPr="003834BD">
        <w:rPr>
          <w:rStyle w:val="FontStyle20"/>
          <w:b w:val="0"/>
          <w:sz w:val="28"/>
          <w:szCs w:val="28"/>
        </w:rPr>
        <w:t>масл</w:t>
      </w:r>
      <w:r w:rsidR="003834BD">
        <w:rPr>
          <w:rStyle w:val="FontStyle20"/>
          <w:b w:val="0"/>
          <w:sz w:val="28"/>
          <w:szCs w:val="28"/>
        </w:rPr>
        <w:t>а</w:t>
      </w:r>
      <w:r w:rsidR="00935A90" w:rsidRPr="003834BD">
        <w:rPr>
          <w:rStyle w:val="FontStyle20"/>
          <w:b w:val="0"/>
          <w:sz w:val="28"/>
          <w:szCs w:val="28"/>
        </w:rPr>
        <w:t xml:space="preserve"> на поршень</w:t>
      </w:r>
      <w:r w:rsidR="00935A90" w:rsidRPr="00935A90">
        <w:rPr>
          <w:rStyle w:val="FontStyle20"/>
          <w:sz w:val="28"/>
          <w:szCs w:val="28"/>
        </w:rPr>
        <w:t xml:space="preserve"> </w:t>
      </w:r>
      <w:r w:rsidR="00935A90" w:rsidRPr="00935A90">
        <w:rPr>
          <w:rStyle w:val="FontStyle17"/>
          <w:rFonts w:ascii="Times New Roman" w:hAnsi="Times New Roman" w:cs="Times New Roman"/>
          <w:sz w:val="28"/>
          <w:szCs w:val="28"/>
        </w:rPr>
        <w:t xml:space="preserve">с </w:t>
      </w:r>
      <w:r w:rsidR="003834BD">
        <w:rPr>
          <w:rStyle w:val="FontStyle20"/>
          <w:b w:val="0"/>
          <w:sz w:val="28"/>
          <w:szCs w:val="28"/>
        </w:rPr>
        <w:t>л</w:t>
      </w:r>
      <w:r w:rsidR="00935A90" w:rsidRPr="003834BD">
        <w:rPr>
          <w:rStyle w:val="FontStyle20"/>
          <w:b w:val="0"/>
          <w:sz w:val="28"/>
          <w:szCs w:val="28"/>
        </w:rPr>
        <w:t xml:space="preserve">евой </w:t>
      </w:r>
      <w:r w:rsidR="00935A90" w:rsidRPr="00935A90">
        <w:rPr>
          <w:rStyle w:val="FontStyle17"/>
          <w:rFonts w:ascii="Times New Roman" w:hAnsi="Times New Roman" w:cs="Times New Roman"/>
          <w:sz w:val="28"/>
          <w:szCs w:val="28"/>
        </w:rPr>
        <w:t xml:space="preserve">стороны, поршень </w:t>
      </w:r>
      <w:r w:rsidR="00935A90" w:rsidRPr="003834BD">
        <w:rPr>
          <w:rStyle w:val="FontStyle20"/>
          <w:b w:val="0"/>
          <w:i/>
          <w:sz w:val="28"/>
          <w:szCs w:val="28"/>
        </w:rPr>
        <w:t>2</w:t>
      </w:r>
      <w:r w:rsidR="00935A90" w:rsidRPr="003834BD">
        <w:rPr>
          <w:rStyle w:val="FontStyle20"/>
          <w:b w:val="0"/>
          <w:sz w:val="28"/>
          <w:szCs w:val="28"/>
        </w:rPr>
        <w:t xml:space="preserve"> </w:t>
      </w:r>
      <w:r w:rsidR="00935A90" w:rsidRPr="00935A90">
        <w:rPr>
          <w:rStyle w:val="FontStyle17"/>
          <w:rFonts w:ascii="Times New Roman" w:hAnsi="Times New Roman" w:cs="Times New Roman"/>
          <w:sz w:val="28"/>
          <w:szCs w:val="28"/>
        </w:rPr>
        <w:t xml:space="preserve">перемещается </w:t>
      </w:r>
      <w:r w:rsidR="003834BD">
        <w:rPr>
          <w:rStyle w:val="FontStyle20"/>
          <w:b w:val="0"/>
          <w:sz w:val="28"/>
          <w:szCs w:val="28"/>
        </w:rPr>
        <w:t xml:space="preserve">вправо и с </w:t>
      </w:r>
      <w:r w:rsidR="00935A90" w:rsidRPr="003834BD">
        <w:rPr>
          <w:rStyle w:val="FontStyle20"/>
          <w:b w:val="0"/>
          <w:sz w:val="28"/>
          <w:szCs w:val="28"/>
        </w:rPr>
        <w:t xml:space="preserve">помощью </w:t>
      </w:r>
      <w:r w:rsidR="00935A90" w:rsidRPr="00935A90">
        <w:rPr>
          <w:rStyle w:val="FontStyle17"/>
          <w:rFonts w:ascii="Times New Roman" w:hAnsi="Times New Roman" w:cs="Times New Roman"/>
          <w:sz w:val="28"/>
          <w:szCs w:val="28"/>
        </w:rPr>
        <w:t xml:space="preserve">прихвата </w:t>
      </w:r>
      <w:r w:rsidR="00935A90" w:rsidRPr="003834BD">
        <w:rPr>
          <w:rStyle w:val="FontStyle20"/>
          <w:b w:val="0"/>
          <w:sz w:val="28"/>
          <w:szCs w:val="28"/>
        </w:rPr>
        <w:t>приспособление</w:t>
      </w:r>
      <w:r w:rsidR="003834BD">
        <w:rPr>
          <w:rStyle w:val="FontStyle20"/>
          <w:b w:val="0"/>
          <w:sz w:val="28"/>
          <w:szCs w:val="28"/>
        </w:rPr>
        <w:t xml:space="preserve"> </w:t>
      </w:r>
      <w:r w:rsidR="00935A90" w:rsidRPr="00935A90">
        <w:rPr>
          <w:rStyle w:val="FontStyle17"/>
          <w:rFonts w:ascii="Times New Roman" w:hAnsi="Times New Roman" w:cs="Times New Roman"/>
          <w:sz w:val="28"/>
          <w:szCs w:val="28"/>
        </w:rPr>
        <w:t xml:space="preserve">зажимает деталь. При необходимости освободить деталь от зажима кран переключается в положение, при котором канал I перекрывается, а </w:t>
      </w:r>
      <w:r w:rsidR="00935A90" w:rsidRPr="003834BD">
        <w:rPr>
          <w:rStyle w:val="FontStyle20"/>
          <w:b w:val="0"/>
          <w:sz w:val="28"/>
          <w:szCs w:val="28"/>
        </w:rPr>
        <w:t xml:space="preserve">по </w:t>
      </w:r>
      <w:r w:rsidR="00935A90" w:rsidRPr="00935A90">
        <w:rPr>
          <w:rStyle w:val="FontStyle17"/>
          <w:rFonts w:ascii="Times New Roman" w:hAnsi="Times New Roman" w:cs="Times New Roman"/>
          <w:sz w:val="28"/>
          <w:szCs w:val="28"/>
        </w:rPr>
        <w:t xml:space="preserve">каналу II масса сливается в бак, поршень </w:t>
      </w:r>
      <w:r w:rsidR="00935A90" w:rsidRPr="003834BD">
        <w:rPr>
          <w:rStyle w:val="FontStyle16"/>
          <w:i/>
        </w:rPr>
        <w:t>2</w:t>
      </w:r>
      <w:r w:rsidR="00935A90" w:rsidRPr="00935A90">
        <w:rPr>
          <w:rStyle w:val="FontStyle16"/>
        </w:rPr>
        <w:t xml:space="preserve"> </w:t>
      </w:r>
      <w:r w:rsidR="00935A90" w:rsidRPr="00935A90">
        <w:rPr>
          <w:rStyle w:val="FontStyle17"/>
          <w:rFonts w:ascii="Times New Roman" w:hAnsi="Times New Roman" w:cs="Times New Roman"/>
          <w:sz w:val="28"/>
          <w:szCs w:val="28"/>
        </w:rPr>
        <w:t>под действием пружины переме</w:t>
      </w:r>
      <w:r w:rsidR="003834BD">
        <w:rPr>
          <w:rStyle w:val="FontStyle17"/>
          <w:rFonts w:ascii="Times New Roman" w:hAnsi="Times New Roman" w:cs="Times New Roman"/>
          <w:sz w:val="28"/>
          <w:szCs w:val="28"/>
        </w:rPr>
        <w:t>щается влево и деталь освобожда</w:t>
      </w:r>
      <w:r w:rsidR="00935A90" w:rsidRPr="00935A90">
        <w:rPr>
          <w:rStyle w:val="FontStyle17"/>
          <w:rFonts w:ascii="Times New Roman" w:hAnsi="Times New Roman" w:cs="Times New Roman"/>
          <w:sz w:val="28"/>
          <w:szCs w:val="28"/>
        </w:rPr>
        <w:t>ется от зажима. Уплотнения и сальник служат для обеспечения герметичности сборки зажима.</w:t>
      </w:r>
    </w:p>
    <w:p w:rsidR="00424BDE" w:rsidRDefault="00424BDE" w:rsidP="00E57822">
      <w:pPr>
        <w:rPr>
          <w:sz w:val="28"/>
          <w:szCs w:val="28"/>
        </w:rPr>
      </w:pPr>
    </w:p>
    <w:p w:rsidR="00424BDE" w:rsidRDefault="00424BDE" w:rsidP="00E57822">
      <w:pPr>
        <w:rPr>
          <w:sz w:val="28"/>
          <w:szCs w:val="28"/>
        </w:rPr>
      </w:pPr>
    </w:p>
    <w:p w:rsidR="00424BDE" w:rsidRDefault="00424BDE" w:rsidP="00E57822">
      <w:pPr>
        <w:rPr>
          <w:sz w:val="28"/>
          <w:szCs w:val="28"/>
        </w:rPr>
      </w:pPr>
    </w:p>
    <w:p w:rsidR="00424BDE" w:rsidRDefault="00424BDE" w:rsidP="00E57822">
      <w:pPr>
        <w:rPr>
          <w:sz w:val="28"/>
          <w:szCs w:val="28"/>
        </w:rPr>
      </w:pPr>
    </w:p>
    <w:p w:rsidR="00424BDE" w:rsidRDefault="00424BDE" w:rsidP="00E57822">
      <w:pPr>
        <w:rPr>
          <w:sz w:val="28"/>
          <w:szCs w:val="28"/>
        </w:rPr>
      </w:pPr>
    </w:p>
    <w:p w:rsidR="00424BDE" w:rsidRDefault="00424BDE" w:rsidP="00E57822">
      <w:pPr>
        <w:rPr>
          <w:sz w:val="28"/>
          <w:szCs w:val="28"/>
        </w:rPr>
      </w:pPr>
    </w:p>
    <w:p w:rsidR="00E45EBD" w:rsidRDefault="00E45EBD" w:rsidP="00E57822">
      <w:pPr>
        <w:rPr>
          <w:sz w:val="28"/>
          <w:szCs w:val="28"/>
        </w:rPr>
      </w:pPr>
    </w:p>
    <w:p w:rsidR="00E45EBD" w:rsidRDefault="00E45EBD" w:rsidP="00E57822">
      <w:pPr>
        <w:rPr>
          <w:sz w:val="28"/>
          <w:szCs w:val="28"/>
        </w:rPr>
      </w:pPr>
    </w:p>
    <w:p w:rsidR="00E45EBD" w:rsidRDefault="00E45EBD" w:rsidP="00E57822">
      <w:pPr>
        <w:rPr>
          <w:sz w:val="28"/>
          <w:szCs w:val="28"/>
        </w:rPr>
      </w:pPr>
    </w:p>
    <w:p w:rsidR="00E45EBD" w:rsidRDefault="00E45EBD" w:rsidP="00E57822">
      <w:pPr>
        <w:rPr>
          <w:sz w:val="28"/>
          <w:szCs w:val="28"/>
        </w:rPr>
        <w:sectPr w:rsidR="00E45EBD" w:rsidSect="00234030">
          <w:type w:val="continuous"/>
          <w:pgSz w:w="11906" w:h="16838"/>
          <w:pgMar w:top="567" w:right="851" w:bottom="1134" w:left="1418" w:header="709" w:footer="709" w:gutter="0"/>
          <w:cols w:space="709"/>
          <w:docGrid w:linePitch="360"/>
        </w:sectPr>
      </w:pPr>
    </w:p>
    <w:p w:rsidR="00E45EBD" w:rsidRDefault="00E45EBD" w:rsidP="00E57822">
      <w:pPr>
        <w:rPr>
          <w:sz w:val="28"/>
          <w:szCs w:val="28"/>
        </w:rPr>
      </w:pPr>
    </w:p>
    <w:p w:rsidR="00E45EBD" w:rsidRDefault="00E45EBD" w:rsidP="00E57822">
      <w:pPr>
        <w:rPr>
          <w:sz w:val="28"/>
          <w:szCs w:val="28"/>
        </w:rPr>
      </w:pPr>
      <w:r>
        <w:rPr>
          <w:sz w:val="28"/>
          <w:szCs w:val="28"/>
        </w:rPr>
        <w:t xml:space="preserve">                     </w:t>
      </w:r>
      <w:r>
        <w:rPr>
          <w:noProof/>
        </w:rPr>
        <w:drawing>
          <wp:inline distT="0" distB="0" distL="0" distR="0">
            <wp:extent cx="7646035" cy="5313045"/>
            <wp:effectExtent l="19050" t="0" r="0" b="0"/>
            <wp:docPr id="1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srcRect/>
                    <a:stretch>
                      <a:fillRect/>
                    </a:stretch>
                  </pic:blipFill>
                  <pic:spPr bwMode="auto">
                    <a:xfrm>
                      <a:off x="0" y="0"/>
                      <a:ext cx="7646035" cy="5313045"/>
                    </a:xfrm>
                    <a:prstGeom prst="rect">
                      <a:avLst/>
                    </a:prstGeom>
                    <a:noFill/>
                    <a:ln w="9525">
                      <a:noFill/>
                      <a:miter lim="800000"/>
                      <a:headEnd/>
                      <a:tailEnd/>
                    </a:ln>
                  </pic:spPr>
                </pic:pic>
              </a:graphicData>
            </a:graphic>
          </wp:inline>
        </w:drawing>
      </w:r>
    </w:p>
    <w:p w:rsidR="00E45EBD" w:rsidRDefault="00E45EBD" w:rsidP="00E57822">
      <w:pPr>
        <w:rPr>
          <w:sz w:val="28"/>
          <w:szCs w:val="28"/>
        </w:rPr>
      </w:pPr>
    </w:p>
    <w:p w:rsidR="00E45EBD" w:rsidRPr="009C5323" w:rsidRDefault="009C5323" w:rsidP="00E45EBD">
      <w:pPr>
        <w:jc w:val="center"/>
        <w:rPr>
          <w:sz w:val="20"/>
          <w:szCs w:val="20"/>
        </w:rPr>
      </w:pPr>
      <w:r>
        <w:rPr>
          <w:sz w:val="20"/>
          <w:szCs w:val="20"/>
        </w:rPr>
        <w:t>Рисунок 89 –</w:t>
      </w:r>
      <w:r w:rsidR="00E45EBD" w:rsidRPr="00E45EBD">
        <w:rPr>
          <w:sz w:val="20"/>
          <w:szCs w:val="20"/>
        </w:rPr>
        <w:t xml:space="preserve"> Образец </w:t>
      </w:r>
      <w:r w:rsidR="007A094F">
        <w:rPr>
          <w:sz w:val="20"/>
          <w:szCs w:val="20"/>
        </w:rPr>
        <w:t>л</w:t>
      </w:r>
      <w:r w:rsidR="00E45EBD" w:rsidRPr="00E45EBD">
        <w:rPr>
          <w:sz w:val="20"/>
          <w:szCs w:val="20"/>
        </w:rPr>
        <w:t>ист</w:t>
      </w:r>
      <w:r w:rsidR="007A094F">
        <w:rPr>
          <w:sz w:val="20"/>
          <w:szCs w:val="20"/>
        </w:rPr>
        <w:t>а</w:t>
      </w:r>
      <w:r w:rsidR="00E45EBD" w:rsidRPr="00E45EBD">
        <w:rPr>
          <w:sz w:val="20"/>
          <w:szCs w:val="20"/>
        </w:rPr>
        <w:t xml:space="preserve"> </w:t>
      </w:r>
      <w:r w:rsidR="00E45EBD" w:rsidRPr="00E45EBD">
        <w:rPr>
          <w:sz w:val="20"/>
          <w:szCs w:val="20"/>
          <w:lang w:val="en-US"/>
        </w:rPr>
        <w:t>II</w:t>
      </w:r>
      <w:r w:rsidR="00E45EBD" w:rsidRPr="00E45EBD">
        <w:rPr>
          <w:sz w:val="20"/>
          <w:szCs w:val="20"/>
        </w:rPr>
        <w:t xml:space="preserve">-4, </w:t>
      </w:r>
      <w:r w:rsidR="00E45EBD" w:rsidRPr="00E45EBD">
        <w:rPr>
          <w:i/>
          <w:sz w:val="20"/>
          <w:szCs w:val="20"/>
        </w:rPr>
        <w:t>а</w:t>
      </w:r>
      <w:r>
        <w:rPr>
          <w:sz w:val="20"/>
          <w:szCs w:val="20"/>
        </w:rPr>
        <w:t>.</w:t>
      </w:r>
    </w:p>
    <w:p w:rsidR="00E45EBD" w:rsidRDefault="00E45EBD" w:rsidP="00E57822">
      <w:pPr>
        <w:rPr>
          <w:sz w:val="28"/>
          <w:szCs w:val="28"/>
        </w:rPr>
      </w:pPr>
    </w:p>
    <w:p w:rsidR="00E45EBD" w:rsidRDefault="00E45EBD" w:rsidP="00E57822">
      <w:pPr>
        <w:rPr>
          <w:sz w:val="28"/>
          <w:szCs w:val="28"/>
        </w:rPr>
      </w:pPr>
    </w:p>
    <w:p w:rsidR="00A35040" w:rsidRDefault="00A35040" w:rsidP="00E57822">
      <w:pPr>
        <w:rPr>
          <w:sz w:val="28"/>
          <w:szCs w:val="28"/>
        </w:rPr>
      </w:pPr>
    </w:p>
    <w:p w:rsidR="00FF665E" w:rsidRDefault="00FF665E" w:rsidP="00E57822">
      <w:pPr>
        <w:rPr>
          <w:sz w:val="28"/>
          <w:szCs w:val="28"/>
        </w:rPr>
      </w:pPr>
      <w:r>
        <w:rPr>
          <w:sz w:val="28"/>
          <w:szCs w:val="28"/>
        </w:rPr>
        <w:t xml:space="preserve">   </w:t>
      </w:r>
      <w:r w:rsidR="00A35040">
        <w:rPr>
          <w:sz w:val="28"/>
          <w:szCs w:val="28"/>
        </w:rPr>
        <w:t xml:space="preserve">                </w:t>
      </w:r>
      <w:r>
        <w:rPr>
          <w:sz w:val="28"/>
          <w:szCs w:val="28"/>
        </w:rPr>
        <w:t xml:space="preserve">      </w:t>
      </w:r>
      <w:r>
        <w:rPr>
          <w:noProof/>
        </w:rPr>
        <w:drawing>
          <wp:inline distT="0" distB="0" distL="0" distR="0">
            <wp:extent cx="7372350" cy="4705350"/>
            <wp:effectExtent l="19050" t="0" r="0" b="0"/>
            <wp:docPr id="11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cstate="print"/>
                    <a:srcRect/>
                    <a:stretch>
                      <a:fillRect/>
                    </a:stretch>
                  </pic:blipFill>
                  <pic:spPr bwMode="auto">
                    <a:xfrm>
                      <a:off x="0" y="0"/>
                      <a:ext cx="7372350" cy="4705350"/>
                    </a:xfrm>
                    <a:prstGeom prst="rect">
                      <a:avLst/>
                    </a:prstGeom>
                    <a:noFill/>
                    <a:ln w="9525">
                      <a:noFill/>
                      <a:miter lim="800000"/>
                      <a:headEnd/>
                      <a:tailEnd/>
                    </a:ln>
                  </pic:spPr>
                </pic:pic>
              </a:graphicData>
            </a:graphic>
          </wp:inline>
        </w:drawing>
      </w:r>
    </w:p>
    <w:p w:rsidR="00FF665E" w:rsidRDefault="00FF665E" w:rsidP="00E57822">
      <w:pPr>
        <w:rPr>
          <w:sz w:val="28"/>
          <w:szCs w:val="28"/>
        </w:rPr>
      </w:pPr>
    </w:p>
    <w:p w:rsidR="00FF665E" w:rsidRPr="00A35040" w:rsidRDefault="00FF665E" w:rsidP="00A35040">
      <w:pPr>
        <w:jc w:val="center"/>
        <w:rPr>
          <w:sz w:val="20"/>
          <w:szCs w:val="20"/>
        </w:rPr>
      </w:pPr>
      <w:r w:rsidRPr="00A35040">
        <w:rPr>
          <w:sz w:val="20"/>
          <w:szCs w:val="20"/>
        </w:rPr>
        <w:t xml:space="preserve">Рисунок </w:t>
      </w:r>
      <w:r w:rsidR="009C5323">
        <w:rPr>
          <w:sz w:val="20"/>
          <w:szCs w:val="20"/>
        </w:rPr>
        <w:t>90 –</w:t>
      </w:r>
      <w:r w:rsidR="00A35040" w:rsidRPr="00A35040">
        <w:rPr>
          <w:sz w:val="20"/>
          <w:szCs w:val="20"/>
        </w:rPr>
        <w:t xml:space="preserve"> Сборочный чертеж</w:t>
      </w:r>
      <w:r w:rsidR="009C5323">
        <w:rPr>
          <w:sz w:val="20"/>
          <w:szCs w:val="20"/>
        </w:rPr>
        <w:t>.</w:t>
      </w:r>
    </w:p>
    <w:p w:rsidR="00FF665E" w:rsidRDefault="00FF665E" w:rsidP="00E57822">
      <w:pPr>
        <w:rPr>
          <w:sz w:val="28"/>
          <w:szCs w:val="28"/>
        </w:rPr>
      </w:pPr>
    </w:p>
    <w:p w:rsidR="00FF665E" w:rsidRDefault="00FF665E" w:rsidP="00E57822">
      <w:pPr>
        <w:rPr>
          <w:sz w:val="28"/>
          <w:szCs w:val="28"/>
        </w:rPr>
      </w:pPr>
    </w:p>
    <w:p w:rsidR="00FF665E" w:rsidRDefault="00FF665E" w:rsidP="00E57822">
      <w:pPr>
        <w:rPr>
          <w:sz w:val="28"/>
          <w:szCs w:val="28"/>
        </w:rPr>
      </w:pPr>
    </w:p>
    <w:p w:rsidR="00A35040" w:rsidRDefault="00A35040" w:rsidP="00E57822">
      <w:pPr>
        <w:rPr>
          <w:sz w:val="28"/>
          <w:szCs w:val="28"/>
        </w:rPr>
        <w:sectPr w:rsidR="00A35040" w:rsidSect="00E45EBD">
          <w:type w:val="continuous"/>
          <w:pgSz w:w="16838" w:h="11906" w:orient="landscape"/>
          <w:pgMar w:top="1418" w:right="567" w:bottom="851" w:left="1134" w:header="709" w:footer="709" w:gutter="0"/>
          <w:cols w:space="709"/>
          <w:docGrid w:linePitch="360"/>
        </w:sectPr>
      </w:pPr>
    </w:p>
    <w:p w:rsidR="00FF665E" w:rsidRDefault="00FF665E" w:rsidP="00E57822">
      <w:pPr>
        <w:rPr>
          <w:sz w:val="28"/>
          <w:szCs w:val="28"/>
        </w:rPr>
      </w:pPr>
    </w:p>
    <w:p w:rsidR="00A35040" w:rsidRDefault="00A35040" w:rsidP="00E57822">
      <w:pPr>
        <w:rPr>
          <w:sz w:val="28"/>
          <w:szCs w:val="28"/>
        </w:rPr>
      </w:pPr>
    </w:p>
    <w:p w:rsidR="00A35040" w:rsidRDefault="00A35040" w:rsidP="00E57822">
      <w:pPr>
        <w:rPr>
          <w:sz w:val="28"/>
          <w:szCs w:val="28"/>
        </w:rPr>
      </w:pPr>
    </w:p>
    <w:p w:rsidR="00FF665E" w:rsidRPr="001F4D3C" w:rsidRDefault="00A35040" w:rsidP="00E57822">
      <w:pPr>
        <w:rPr>
          <w:sz w:val="28"/>
          <w:szCs w:val="28"/>
        </w:rPr>
      </w:pPr>
      <w:r>
        <w:rPr>
          <w:sz w:val="28"/>
          <w:szCs w:val="28"/>
        </w:rPr>
        <w:t xml:space="preserve">             </w:t>
      </w:r>
      <w:r>
        <w:rPr>
          <w:noProof/>
        </w:rPr>
        <w:drawing>
          <wp:inline distT="0" distB="0" distL="0" distR="0">
            <wp:extent cx="5172075" cy="8086725"/>
            <wp:effectExtent l="19050" t="0" r="9525" b="0"/>
            <wp:docPr id="1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cstate="print">
                      <a:grayscl/>
                    </a:blip>
                    <a:srcRect/>
                    <a:stretch>
                      <a:fillRect/>
                    </a:stretch>
                  </pic:blipFill>
                  <pic:spPr bwMode="auto">
                    <a:xfrm>
                      <a:off x="0" y="0"/>
                      <a:ext cx="5172075" cy="8086725"/>
                    </a:xfrm>
                    <a:prstGeom prst="rect">
                      <a:avLst/>
                    </a:prstGeom>
                    <a:noFill/>
                    <a:ln w="9525">
                      <a:noFill/>
                      <a:miter lim="800000"/>
                      <a:headEnd/>
                      <a:tailEnd/>
                    </a:ln>
                  </pic:spPr>
                </pic:pic>
              </a:graphicData>
            </a:graphic>
          </wp:inline>
        </w:drawing>
      </w:r>
      <w:r>
        <w:rPr>
          <w:sz w:val="28"/>
          <w:szCs w:val="28"/>
        </w:rPr>
        <w:t xml:space="preserve"> </w:t>
      </w:r>
    </w:p>
    <w:p w:rsidR="00A35040" w:rsidRDefault="00A35040" w:rsidP="00E57822">
      <w:pPr>
        <w:rPr>
          <w:sz w:val="28"/>
          <w:szCs w:val="28"/>
        </w:rPr>
      </w:pPr>
    </w:p>
    <w:p w:rsidR="00A35040" w:rsidRPr="00A35040" w:rsidRDefault="009C5323" w:rsidP="00A35040">
      <w:pPr>
        <w:jc w:val="center"/>
        <w:rPr>
          <w:sz w:val="20"/>
          <w:szCs w:val="20"/>
        </w:rPr>
      </w:pPr>
      <w:r>
        <w:rPr>
          <w:sz w:val="20"/>
          <w:szCs w:val="20"/>
        </w:rPr>
        <w:t>Рисунок 91 –</w:t>
      </w:r>
      <w:r w:rsidR="00A35040" w:rsidRPr="00A35040">
        <w:rPr>
          <w:sz w:val="20"/>
          <w:szCs w:val="20"/>
        </w:rPr>
        <w:t xml:space="preserve"> Спецификация к сборочному чертежу на рисунке 90</w:t>
      </w:r>
      <w:r>
        <w:rPr>
          <w:sz w:val="20"/>
          <w:szCs w:val="20"/>
        </w:rPr>
        <w:t>.</w:t>
      </w:r>
    </w:p>
    <w:p w:rsidR="00A35040" w:rsidRDefault="00A35040" w:rsidP="00E57822">
      <w:pPr>
        <w:rPr>
          <w:sz w:val="28"/>
          <w:szCs w:val="28"/>
        </w:rPr>
      </w:pPr>
    </w:p>
    <w:p w:rsidR="00A35040" w:rsidRDefault="00A35040" w:rsidP="00E57822">
      <w:pPr>
        <w:rPr>
          <w:sz w:val="28"/>
          <w:szCs w:val="28"/>
        </w:rPr>
      </w:pPr>
    </w:p>
    <w:p w:rsidR="00A35040" w:rsidRDefault="00A35040" w:rsidP="00E57822">
      <w:pPr>
        <w:rPr>
          <w:sz w:val="28"/>
          <w:szCs w:val="28"/>
        </w:rPr>
      </w:pPr>
    </w:p>
    <w:p w:rsidR="00A35040" w:rsidRDefault="00A35040" w:rsidP="00E57822">
      <w:pPr>
        <w:rPr>
          <w:sz w:val="28"/>
          <w:szCs w:val="28"/>
        </w:rPr>
      </w:pPr>
    </w:p>
    <w:p w:rsidR="00A35040" w:rsidRDefault="00A35040" w:rsidP="00E57822">
      <w:pPr>
        <w:rPr>
          <w:sz w:val="28"/>
          <w:szCs w:val="28"/>
        </w:rPr>
      </w:pPr>
    </w:p>
    <w:p w:rsidR="00A35040" w:rsidRDefault="00A35040" w:rsidP="00E57822">
      <w:pPr>
        <w:rPr>
          <w:sz w:val="28"/>
          <w:szCs w:val="28"/>
        </w:rPr>
      </w:pPr>
      <w:r>
        <w:rPr>
          <w:sz w:val="28"/>
          <w:szCs w:val="28"/>
        </w:rPr>
        <w:t xml:space="preserve">                                    </w:t>
      </w:r>
      <w:r>
        <w:rPr>
          <w:noProof/>
        </w:rPr>
        <w:drawing>
          <wp:inline distT="0" distB="0" distL="0" distR="0">
            <wp:extent cx="2886075" cy="3209925"/>
            <wp:effectExtent l="19050" t="0" r="9525" b="0"/>
            <wp:docPr id="1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cstate="print">
                      <a:grayscl/>
                    </a:blip>
                    <a:srcRect/>
                    <a:stretch>
                      <a:fillRect/>
                    </a:stretch>
                  </pic:blipFill>
                  <pic:spPr bwMode="auto">
                    <a:xfrm>
                      <a:off x="0" y="0"/>
                      <a:ext cx="2886075" cy="3209925"/>
                    </a:xfrm>
                    <a:prstGeom prst="rect">
                      <a:avLst/>
                    </a:prstGeom>
                    <a:noFill/>
                    <a:ln w="9525">
                      <a:noFill/>
                      <a:miter lim="800000"/>
                      <a:headEnd/>
                      <a:tailEnd/>
                    </a:ln>
                  </pic:spPr>
                </pic:pic>
              </a:graphicData>
            </a:graphic>
          </wp:inline>
        </w:drawing>
      </w:r>
    </w:p>
    <w:p w:rsidR="00A35040" w:rsidRDefault="00A35040" w:rsidP="00E57822">
      <w:pPr>
        <w:rPr>
          <w:sz w:val="28"/>
          <w:szCs w:val="28"/>
        </w:rPr>
      </w:pPr>
    </w:p>
    <w:p w:rsidR="00A35040" w:rsidRPr="00A35040" w:rsidRDefault="009C5323" w:rsidP="00A35040">
      <w:pPr>
        <w:jc w:val="center"/>
        <w:rPr>
          <w:sz w:val="20"/>
          <w:szCs w:val="20"/>
        </w:rPr>
      </w:pPr>
      <w:r>
        <w:rPr>
          <w:sz w:val="20"/>
          <w:szCs w:val="20"/>
        </w:rPr>
        <w:t>Рисунок 92 –</w:t>
      </w:r>
      <w:r w:rsidR="00A35040" w:rsidRPr="00A35040">
        <w:rPr>
          <w:sz w:val="20"/>
          <w:szCs w:val="20"/>
        </w:rPr>
        <w:t xml:space="preserve"> Построение шкалы пропорционального масштаба</w:t>
      </w:r>
      <w:r>
        <w:rPr>
          <w:sz w:val="20"/>
          <w:szCs w:val="20"/>
        </w:rPr>
        <w:t>.</w:t>
      </w:r>
    </w:p>
    <w:p w:rsidR="00A35040" w:rsidRDefault="00A35040" w:rsidP="00E57822">
      <w:pPr>
        <w:rPr>
          <w:sz w:val="28"/>
          <w:szCs w:val="28"/>
        </w:rPr>
      </w:pPr>
    </w:p>
    <w:p w:rsidR="00A35040" w:rsidRDefault="00A35040" w:rsidP="00E57822">
      <w:pPr>
        <w:rPr>
          <w:sz w:val="28"/>
          <w:szCs w:val="28"/>
        </w:rPr>
      </w:pPr>
    </w:p>
    <w:p w:rsidR="00A35040" w:rsidRDefault="00A35040" w:rsidP="00E57822">
      <w:pPr>
        <w:rPr>
          <w:sz w:val="28"/>
          <w:szCs w:val="28"/>
        </w:rPr>
      </w:pPr>
    </w:p>
    <w:p w:rsidR="00A35040" w:rsidRDefault="00A35040" w:rsidP="00E57822">
      <w:pPr>
        <w:rPr>
          <w:sz w:val="28"/>
          <w:szCs w:val="28"/>
        </w:rPr>
      </w:pPr>
    </w:p>
    <w:p w:rsidR="00A35040" w:rsidRDefault="00A35040" w:rsidP="00E57822">
      <w:pPr>
        <w:rPr>
          <w:sz w:val="28"/>
          <w:szCs w:val="28"/>
        </w:rPr>
      </w:pPr>
    </w:p>
    <w:p w:rsidR="00A35040" w:rsidRDefault="00A35040" w:rsidP="00E57822">
      <w:pPr>
        <w:rPr>
          <w:sz w:val="28"/>
          <w:szCs w:val="28"/>
        </w:rPr>
      </w:pPr>
      <w:r>
        <w:rPr>
          <w:sz w:val="28"/>
          <w:szCs w:val="28"/>
        </w:rPr>
        <w:t xml:space="preserve">             </w:t>
      </w:r>
      <w:r>
        <w:rPr>
          <w:noProof/>
        </w:rPr>
        <w:drawing>
          <wp:inline distT="0" distB="0" distL="0" distR="0">
            <wp:extent cx="5038725" cy="2990850"/>
            <wp:effectExtent l="19050" t="0" r="9525" b="0"/>
            <wp:docPr id="11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cstate="print">
                      <a:grayscl/>
                    </a:blip>
                    <a:srcRect/>
                    <a:stretch>
                      <a:fillRect/>
                    </a:stretch>
                  </pic:blipFill>
                  <pic:spPr bwMode="auto">
                    <a:xfrm>
                      <a:off x="0" y="0"/>
                      <a:ext cx="5038725" cy="2990850"/>
                    </a:xfrm>
                    <a:prstGeom prst="rect">
                      <a:avLst/>
                    </a:prstGeom>
                    <a:noFill/>
                    <a:ln w="9525">
                      <a:noFill/>
                      <a:miter lim="800000"/>
                      <a:headEnd/>
                      <a:tailEnd/>
                    </a:ln>
                  </pic:spPr>
                </pic:pic>
              </a:graphicData>
            </a:graphic>
          </wp:inline>
        </w:drawing>
      </w:r>
    </w:p>
    <w:p w:rsidR="00A35040" w:rsidRDefault="00A35040" w:rsidP="00E57822">
      <w:pPr>
        <w:rPr>
          <w:sz w:val="28"/>
          <w:szCs w:val="28"/>
        </w:rPr>
      </w:pPr>
    </w:p>
    <w:p w:rsidR="00A35040" w:rsidRPr="00A35040" w:rsidRDefault="009C5323" w:rsidP="00A35040">
      <w:pPr>
        <w:jc w:val="center"/>
        <w:rPr>
          <w:sz w:val="20"/>
          <w:szCs w:val="20"/>
        </w:rPr>
      </w:pPr>
      <w:r>
        <w:rPr>
          <w:sz w:val="20"/>
          <w:szCs w:val="20"/>
        </w:rPr>
        <w:t>Рисунок 93 –</w:t>
      </w:r>
      <w:r w:rsidR="00A35040" w:rsidRPr="00A35040">
        <w:rPr>
          <w:sz w:val="20"/>
          <w:szCs w:val="20"/>
        </w:rPr>
        <w:t xml:space="preserve"> Гнездо под шпильку и винт, </w:t>
      </w:r>
      <w:proofErr w:type="spellStart"/>
      <w:r w:rsidR="00A35040" w:rsidRPr="00A35040">
        <w:rPr>
          <w:sz w:val="20"/>
          <w:szCs w:val="20"/>
        </w:rPr>
        <w:t>недорез</w:t>
      </w:r>
      <w:proofErr w:type="spellEnd"/>
      <w:r w:rsidR="00A35040" w:rsidRPr="00A35040">
        <w:rPr>
          <w:sz w:val="20"/>
          <w:szCs w:val="20"/>
        </w:rPr>
        <w:t xml:space="preserve"> и фаски для </w:t>
      </w:r>
      <w:proofErr w:type="gramStart"/>
      <w:r w:rsidR="00A35040" w:rsidRPr="00A35040">
        <w:rPr>
          <w:sz w:val="20"/>
          <w:szCs w:val="20"/>
        </w:rPr>
        <w:t>метрических</w:t>
      </w:r>
      <w:proofErr w:type="gramEnd"/>
      <w:r w:rsidR="00A35040" w:rsidRPr="00A35040">
        <w:rPr>
          <w:sz w:val="20"/>
          <w:szCs w:val="20"/>
        </w:rPr>
        <w:t xml:space="preserve"> </w:t>
      </w:r>
      <w:proofErr w:type="spellStart"/>
      <w:r w:rsidR="00A35040" w:rsidRPr="00A35040">
        <w:rPr>
          <w:sz w:val="20"/>
          <w:szCs w:val="20"/>
        </w:rPr>
        <w:t>резьб</w:t>
      </w:r>
      <w:proofErr w:type="spellEnd"/>
      <w:r>
        <w:rPr>
          <w:sz w:val="20"/>
          <w:szCs w:val="20"/>
        </w:rPr>
        <w:t>.</w:t>
      </w:r>
    </w:p>
    <w:p w:rsidR="00A35040" w:rsidRDefault="00A35040" w:rsidP="00E57822">
      <w:pPr>
        <w:rPr>
          <w:sz w:val="28"/>
          <w:szCs w:val="28"/>
        </w:rPr>
      </w:pPr>
    </w:p>
    <w:p w:rsidR="00A35040" w:rsidRDefault="00A35040" w:rsidP="00E57822">
      <w:pPr>
        <w:rPr>
          <w:sz w:val="28"/>
          <w:szCs w:val="28"/>
        </w:rPr>
      </w:pPr>
    </w:p>
    <w:p w:rsidR="00A35040" w:rsidRDefault="00A35040" w:rsidP="00E57822">
      <w:pPr>
        <w:rPr>
          <w:sz w:val="28"/>
          <w:szCs w:val="28"/>
        </w:rPr>
      </w:pPr>
    </w:p>
    <w:p w:rsidR="00A35040" w:rsidRDefault="00A35040" w:rsidP="00E57822">
      <w:pPr>
        <w:rPr>
          <w:sz w:val="28"/>
          <w:szCs w:val="28"/>
        </w:rPr>
      </w:pPr>
    </w:p>
    <w:p w:rsidR="004858E7" w:rsidRDefault="004858E7" w:rsidP="00E57822">
      <w:pPr>
        <w:rPr>
          <w:sz w:val="28"/>
          <w:szCs w:val="28"/>
        </w:rPr>
      </w:pPr>
    </w:p>
    <w:p w:rsidR="00A35040" w:rsidRDefault="00A35040" w:rsidP="009C5323">
      <w:r w:rsidRPr="009C5323">
        <w:t>Таблица</w:t>
      </w:r>
      <w:r w:rsidR="000247D2" w:rsidRPr="009C5323">
        <w:t xml:space="preserve"> 19</w:t>
      </w:r>
      <w:r w:rsidR="009C5323">
        <w:t xml:space="preserve"> –</w:t>
      </w:r>
      <w:r w:rsidRPr="009C5323">
        <w:t xml:space="preserve"> Материалы деталей сборочных единиц</w:t>
      </w:r>
    </w:p>
    <w:p w:rsidR="009C5323" w:rsidRPr="009C5323" w:rsidRDefault="009C5323" w:rsidP="009C5323"/>
    <w:tbl>
      <w:tblPr>
        <w:tblStyle w:val="a5"/>
        <w:tblW w:w="0" w:type="auto"/>
        <w:tblLook w:val="04A0"/>
      </w:tblPr>
      <w:tblGrid>
        <w:gridCol w:w="3284"/>
        <w:gridCol w:w="3284"/>
        <w:gridCol w:w="3285"/>
      </w:tblGrid>
      <w:tr w:rsidR="000247D2" w:rsidRPr="005B13A5" w:rsidTr="000247D2">
        <w:tc>
          <w:tcPr>
            <w:tcW w:w="3284" w:type="dxa"/>
          </w:tcPr>
          <w:p w:rsidR="000247D2" w:rsidRPr="005B13A5" w:rsidRDefault="000247D2" w:rsidP="005B13A5">
            <w:pPr>
              <w:jc w:val="center"/>
              <w:rPr>
                <w:szCs w:val="24"/>
              </w:rPr>
            </w:pPr>
            <w:r w:rsidRPr="005B13A5">
              <w:rPr>
                <w:szCs w:val="24"/>
              </w:rPr>
              <w:t>Рисунок</w:t>
            </w:r>
          </w:p>
        </w:tc>
        <w:tc>
          <w:tcPr>
            <w:tcW w:w="3284" w:type="dxa"/>
          </w:tcPr>
          <w:p w:rsidR="000247D2" w:rsidRPr="005B13A5" w:rsidRDefault="000247D2" w:rsidP="005B13A5">
            <w:pPr>
              <w:jc w:val="center"/>
              <w:rPr>
                <w:szCs w:val="24"/>
              </w:rPr>
            </w:pPr>
            <w:r w:rsidRPr="005B13A5">
              <w:rPr>
                <w:szCs w:val="24"/>
              </w:rPr>
              <w:t>Позиция детали</w:t>
            </w:r>
          </w:p>
        </w:tc>
        <w:tc>
          <w:tcPr>
            <w:tcW w:w="3285" w:type="dxa"/>
          </w:tcPr>
          <w:p w:rsidR="000247D2" w:rsidRPr="005B13A5" w:rsidRDefault="000247D2" w:rsidP="005B13A5">
            <w:pPr>
              <w:jc w:val="center"/>
              <w:rPr>
                <w:szCs w:val="24"/>
              </w:rPr>
            </w:pPr>
            <w:r w:rsidRPr="005B13A5">
              <w:rPr>
                <w:szCs w:val="24"/>
              </w:rPr>
              <w:t>Материал</w:t>
            </w:r>
          </w:p>
        </w:tc>
      </w:tr>
      <w:tr w:rsidR="005B13A5" w:rsidRPr="005B13A5" w:rsidTr="000247D2">
        <w:tc>
          <w:tcPr>
            <w:tcW w:w="3284" w:type="dxa"/>
            <w:vMerge w:val="restart"/>
          </w:tcPr>
          <w:p w:rsidR="005B13A5" w:rsidRPr="005B13A5" w:rsidRDefault="005B13A5" w:rsidP="005B13A5">
            <w:pPr>
              <w:jc w:val="center"/>
              <w:rPr>
                <w:szCs w:val="24"/>
              </w:rPr>
            </w:pPr>
            <w:r>
              <w:rPr>
                <w:szCs w:val="24"/>
              </w:rPr>
              <w:t>94</w:t>
            </w:r>
          </w:p>
        </w:tc>
        <w:tc>
          <w:tcPr>
            <w:tcW w:w="3284" w:type="dxa"/>
          </w:tcPr>
          <w:p w:rsidR="005B13A5" w:rsidRPr="005B13A5" w:rsidRDefault="005B13A5" w:rsidP="00E57822">
            <w:pPr>
              <w:rPr>
                <w:szCs w:val="24"/>
              </w:rPr>
            </w:pPr>
            <w:r w:rsidRPr="005B13A5">
              <w:rPr>
                <w:szCs w:val="24"/>
              </w:rPr>
              <w:t>1</w:t>
            </w:r>
          </w:p>
        </w:tc>
        <w:tc>
          <w:tcPr>
            <w:tcW w:w="3285" w:type="dxa"/>
          </w:tcPr>
          <w:p w:rsidR="005B13A5" w:rsidRPr="005B13A5" w:rsidRDefault="005B13A5" w:rsidP="00E57822">
            <w:pPr>
              <w:rPr>
                <w:szCs w:val="24"/>
              </w:rPr>
            </w:pPr>
            <w:r w:rsidRPr="005B13A5">
              <w:rPr>
                <w:szCs w:val="24"/>
              </w:rPr>
              <w:t>ЧС 12  ГОСТ 1412-85</w:t>
            </w:r>
          </w:p>
        </w:tc>
      </w:tr>
      <w:tr w:rsidR="005B13A5" w:rsidRPr="005B13A5" w:rsidTr="000247D2">
        <w:tc>
          <w:tcPr>
            <w:tcW w:w="3284" w:type="dxa"/>
            <w:vMerge/>
          </w:tcPr>
          <w:p w:rsidR="005B13A5" w:rsidRPr="005B13A5" w:rsidRDefault="005B13A5" w:rsidP="005B13A5">
            <w:pPr>
              <w:jc w:val="center"/>
              <w:rPr>
                <w:szCs w:val="24"/>
              </w:rPr>
            </w:pPr>
          </w:p>
        </w:tc>
        <w:tc>
          <w:tcPr>
            <w:tcW w:w="3284" w:type="dxa"/>
          </w:tcPr>
          <w:p w:rsidR="005B13A5" w:rsidRPr="005B13A5" w:rsidRDefault="005B13A5" w:rsidP="00E57822">
            <w:pPr>
              <w:rPr>
                <w:szCs w:val="24"/>
              </w:rPr>
            </w:pPr>
            <w:r w:rsidRPr="005B13A5">
              <w:rPr>
                <w:szCs w:val="24"/>
              </w:rPr>
              <w:t>2, 9, 10</w:t>
            </w:r>
          </w:p>
        </w:tc>
        <w:tc>
          <w:tcPr>
            <w:tcW w:w="3285" w:type="dxa"/>
          </w:tcPr>
          <w:p w:rsidR="005B13A5" w:rsidRPr="005B13A5" w:rsidRDefault="005B13A5" w:rsidP="00E57822">
            <w:pPr>
              <w:rPr>
                <w:szCs w:val="24"/>
              </w:rPr>
            </w:pPr>
            <w:r w:rsidRPr="005B13A5">
              <w:rPr>
                <w:szCs w:val="24"/>
              </w:rPr>
              <w:t>Ст3  ГОСТ 380-94</w:t>
            </w:r>
          </w:p>
        </w:tc>
      </w:tr>
      <w:tr w:rsidR="005B13A5" w:rsidRPr="005B13A5" w:rsidTr="000247D2">
        <w:tc>
          <w:tcPr>
            <w:tcW w:w="3284" w:type="dxa"/>
            <w:vMerge/>
          </w:tcPr>
          <w:p w:rsidR="005B13A5" w:rsidRPr="005B13A5" w:rsidRDefault="005B13A5" w:rsidP="005B13A5">
            <w:pPr>
              <w:jc w:val="center"/>
              <w:rPr>
                <w:szCs w:val="24"/>
              </w:rPr>
            </w:pPr>
          </w:p>
        </w:tc>
        <w:tc>
          <w:tcPr>
            <w:tcW w:w="3284" w:type="dxa"/>
          </w:tcPr>
          <w:p w:rsidR="005B13A5" w:rsidRPr="005B13A5" w:rsidRDefault="005B13A5" w:rsidP="00E57822">
            <w:pPr>
              <w:rPr>
                <w:szCs w:val="24"/>
              </w:rPr>
            </w:pPr>
            <w:r w:rsidRPr="005B13A5">
              <w:rPr>
                <w:szCs w:val="24"/>
              </w:rPr>
              <w:t>3, 4, 5, 6</w:t>
            </w:r>
          </w:p>
        </w:tc>
        <w:tc>
          <w:tcPr>
            <w:tcW w:w="3285" w:type="dxa"/>
          </w:tcPr>
          <w:p w:rsidR="005B13A5" w:rsidRPr="005B13A5" w:rsidRDefault="005B13A5" w:rsidP="005B13A5">
            <w:pPr>
              <w:rPr>
                <w:szCs w:val="24"/>
              </w:rPr>
            </w:pPr>
            <w:r w:rsidRPr="005B13A5">
              <w:rPr>
                <w:szCs w:val="24"/>
              </w:rPr>
              <w:t>Сталь 45  ГОСТ 1050-8</w:t>
            </w:r>
            <w:r>
              <w:rPr>
                <w:szCs w:val="24"/>
              </w:rPr>
              <w:t>8</w:t>
            </w:r>
          </w:p>
        </w:tc>
      </w:tr>
      <w:tr w:rsidR="005B13A5" w:rsidRPr="005B13A5" w:rsidTr="000247D2">
        <w:tc>
          <w:tcPr>
            <w:tcW w:w="3284" w:type="dxa"/>
            <w:vMerge w:val="restart"/>
          </w:tcPr>
          <w:p w:rsidR="005B13A5" w:rsidRPr="005B13A5" w:rsidRDefault="005B13A5" w:rsidP="005B13A5">
            <w:pPr>
              <w:jc w:val="center"/>
              <w:rPr>
                <w:szCs w:val="24"/>
              </w:rPr>
            </w:pPr>
            <w:r>
              <w:rPr>
                <w:szCs w:val="24"/>
              </w:rPr>
              <w:t>96</w:t>
            </w:r>
          </w:p>
        </w:tc>
        <w:tc>
          <w:tcPr>
            <w:tcW w:w="3284" w:type="dxa"/>
          </w:tcPr>
          <w:p w:rsidR="005B13A5" w:rsidRPr="005B13A5" w:rsidRDefault="005B13A5" w:rsidP="00E57822">
            <w:pPr>
              <w:rPr>
                <w:szCs w:val="24"/>
              </w:rPr>
            </w:pPr>
            <w:r>
              <w:rPr>
                <w:szCs w:val="24"/>
              </w:rPr>
              <w:t>1, 4, 10</w:t>
            </w:r>
          </w:p>
        </w:tc>
        <w:tc>
          <w:tcPr>
            <w:tcW w:w="3285" w:type="dxa"/>
          </w:tcPr>
          <w:p w:rsidR="005B13A5" w:rsidRPr="005B13A5" w:rsidRDefault="005B13A5" w:rsidP="00E57822">
            <w:pPr>
              <w:rPr>
                <w:szCs w:val="24"/>
              </w:rPr>
            </w:pPr>
            <w:r>
              <w:rPr>
                <w:szCs w:val="24"/>
              </w:rPr>
              <w:t>Сталь 20  ГОСТ 1050-88</w:t>
            </w:r>
          </w:p>
        </w:tc>
      </w:tr>
      <w:tr w:rsidR="005B13A5" w:rsidRPr="005B13A5" w:rsidTr="000247D2">
        <w:tc>
          <w:tcPr>
            <w:tcW w:w="3284" w:type="dxa"/>
            <w:vMerge/>
          </w:tcPr>
          <w:p w:rsidR="005B13A5" w:rsidRPr="005B13A5" w:rsidRDefault="005B13A5" w:rsidP="005B13A5">
            <w:pPr>
              <w:jc w:val="center"/>
              <w:rPr>
                <w:szCs w:val="24"/>
              </w:rPr>
            </w:pPr>
          </w:p>
        </w:tc>
        <w:tc>
          <w:tcPr>
            <w:tcW w:w="3284" w:type="dxa"/>
          </w:tcPr>
          <w:p w:rsidR="005B13A5" w:rsidRPr="005B13A5" w:rsidRDefault="005B13A5" w:rsidP="00E57822">
            <w:pPr>
              <w:rPr>
                <w:szCs w:val="24"/>
              </w:rPr>
            </w:pPr>
            <w:r>
              <w:rPr>
                <w:szCs w:val="24"/>
              </w:rPr>
              <w:t>2</w:t>
            </w:r>
          </w:p>
        </w:tc>
        <w:tc>
          <w:tcPr>
            <w:tcW w:w="3285" w:type="dxa"/>
          </w:tcPr>
          <w:p w:rsidR="005B13A5" w:rsidRPr="005B13A5" w:rsidRDefault="005B13A5" w:rsidP="00E57822">
            <w:pPr>
              <w:rPr>
                <w:szCs w:val="24"/>
              </w:rPr>
            </w:pPr>
            <w:r>
              <w:rPr>
                <w:szCs w:val="24"/>
              </w:rPr>
              <w:t>Ст3  ГОСТ 380-94</w:t>
            </w:r>
          </w:p>
        </w:tc>
      </w:tr>
      <w:tr w:rsidR="005B13A5" w:rsidRPr="005B13A5" w:rsidTr="000247D2">
        <w:tc>
          <w:tcPr>
            <w:tcW w:w="3284" w:type="dxa"/>
            <w:vMerge/>
          </w:tcPr>
          <w:p w:rsidR="005B13A5" w:rsidRPr="005B13A5" w:rsidRDefault="005B13A5" w:rsidP="005B13A5">
            <w:pPr>
              <w:jc w:val="center"/>
              <w:rPr>
                <w:szCs w:val="24"/>
              </w:rPr>
            </w:pPr>
          </w:p>
        </w:tc>
        <w:tc>
          <w:tcPr>
            <w:tcW w:w="3284" w:type="dxa"/>
          </w:tcPr>
          <w:p w:rsidR="005B13A5" w:rsidRPr="005B13A5" w:rsidRDefault="005B13A5" w:rsidP="00E57822">
            <w:pPr>
              <w:rPr>
                <w:szCs w:val="24"/>
              </w:rPr>
            </w:pPr>
            <w:r>
              <w:rPr>
                <w:szCs w:val="24"/>
              </w:rPr>
              <w:t>3, 5, 6, 9</w:t>
            </w:r>
          </w:p>
        </w:tc>
        <w:tc>
          <w:tcPr>
            <w:tcW w:w="3285" w:type="dxa"/>
          </w:tcPr>
          <w:p w:rsidR="005B13A5" w:rsidRPr="005B13A5" w:rsidRDefault="005B13A5" w:rsidP="00E57822">
            <w:pPr>
              <w:rPr>
                <w:szCs w:val="24"/>
              </w:rPr>
            </w:pPr>
            <w:r w:rsidRPr="005B13A5">
              <w:rPr>
                <w:szCs w:val="24"/>
              </w:rPr>
              <w:t>Сталь 45  ГОСТ 1050-8</w:t>
            </w:r>
            <w:r>
              <w:rPr>
                <w:szCs w:val="24"/>
              </w:rPr>
              <w:t>8</w:t>
            </w:r>
          </w:p>
        </w:tc>
      </w:tr>
      <w:tr w:rsidR="000671F0" w:rsidRPr="005B13A5" w:rsidTr="000247D2">
        <w:tc>
          <w:tcPr>
            <w:tcW w:w="3284" w:type="dxa"/>
            <w:vMerge w:val="restart"/>
          </w:tcPr>
          <w:p w:rsidR="000671F0" w:rsidRPr="005B13A5" w:rsidRDefault="000671F0" w:rsidP="005B13A5">
            <w:pPr>
              <w:jc w:val="center"/>
              <w:rPr>
                <w:szCs w:val="24"/>
              </w:rPr>
            </w:pPr>
            <w:r>
              <w:rPr>
                <w:szCs w:val="24"/>
              </w:rPr>
              <w:t>98</w:t>
            </w:r>
          </w:p>
        </w:tc>
        <w:tc>
          <w:tcPr>
            <w:tcW w:w="3284" w:type="dxa"/>
          </w:tcPr>
          <w:p w:rsidR="000671F0" w:rsidRPr="005B13A5" w:rsidRDefault="000671F0" w:rsidP="00E57822">
            <w:pPr>
              <w:rPr>
                <w:szCs w:val="24"/>
              </w:rPr>
            </w:pPr>
            <w:r>
              <w:rPr>
                <w:szCs w:val="24"/>
              </w:rPr>
              <w:t>1, 4</w:t>
            </w:r>
          </w:p>
        </w:tc>
        <w:tc>
          <w:tcPr>
            <w:tcW w:w="3285" w:type="dxa"/>
          </w:tcPr>
          <w:p w:rsidR="000671F0" w:rsidRPr="005B13A5" w:rsidRDefault="000671F0" w:rsidP="00E57822">
            <w:pPr>
              <w:rPr>
                <w:szCs w:val="24"/>
              </w:rPr>
            </w:pPr>
            <w:r>
              <w:rPr>
                <w:szCs w:val="24"/>
              </w:rPr>
              <w:t>БрОЦС6-6-3  ГОСТ 613-79</w:t>
            </w:r>
          </w:p>
        </w:tc>
      </w:tr>
      <w:tr w:rsidR="000671F0" w:rsidRPr="005B13A5" w:rsidTr="000247D2">
        <w:tc>
          <w:tcPr>
            <w:tcW w:w="3284" w:type="dxa"/>
            <w:vMerge/>
          </w:tcPr>
          <w:p w:rsidR="000671F0" w:rsidRPr="005B13A5" w:rsidRDefault="000671F0" w:rsidP="005B13A5">
            <w:pPr>
              <w:jc w:val="center"/>
            </w:pPr>
          </w:p>
        </w:tc>
        <w:tc>
          <w:tcPr>
            <w:tcW w:w="3284" w:type="dxa"/>
          </w:tcPr>
          <w:p w:rsidR="000671F0" w:rsidRPr="005B13A5" w:rsidRDefault="000671F0" w:rsidP="00E57822">
            <w:r>
              <w:t>2, 5</w:t>
            </w:r>
          </w:p>
        </w:tc>
        <w:tc>
          <w:tcPr>
            <w:tcW w:w="3285" w:type="dxa"/>
          </w:tcPr>
          <w:p w:rsidR="000671F0" w:rsidRPr="005B13A5" w:rsidRDefault="000671F0" w:rsidP="00E57822">
            <w:r w:rsidRPr="005B13A5">
              <w:rPr>
                <w:szCs w:val="24"/>
              </w:rPr>
              <w:t>Сталь 45  ГОСТ 1050-8</w:t>
            </w:r>
            <w:r>
              <w:rPr>
                <w:szCs w:val="24"/>
              </w:rPr>
              <w:t>8</w:t>
            </w:r>
          </w:p>
        </w:tc>
      </w:tr>
      <w:tr w:rsidR="000671F0" w:rsidRPr="005B13A5" w:rsidTr="000247D2">
        <w:tc>
          <w:tcPr>
            <w:tcW w:w="3284" w:type="dxa"/>
            <w:vMerge/>
          </w:tcPr>
          <w:p w:rsidR="000671F0" w:rsidRPr="005B13A5" w:rsidRDefault="000671F0" w:rsidP="005B13A5">
            <w:pPr>
              <w:jc w:val="center"/>
            </w:pPr>
          </w:p>
        </w:tc>
        <w:tc>
          <w:tcPr>
            <w:tcW w:w="3284" w:type="dxa"/>
          </w:tcPr>
          <w:p w:rsidR="000671F0" w:rsidRPr="005B13A5" w:rsidRDefault="000671F0" w:rsidP="00E57822">
            <w:r>
              <w:t>5, 6, 3</w:t>
            </w:r>
          </w:p>
        </w:tc>
        <w:tc>
          <w:tcPr>
            <w:tcW w:w="3285" w:type="dxa"/>
          </w:tcPr>
          <w:p w:rsidR="000671F0" w:rsidRPr="002467A2" w:rsidRDefault="000671F0" w:rsidP="004858E7">
            <w:pPr>
              <w:rPr>
                <w:szCs w:val="24"/>
              </w:rPr>
            </w:pPr>
            <w:r w:rsidRPr="002467A2">
              <w:rPr>
                <w:szCs w:val="24"/>
              </w:rPr>
              <w:t>Ст3  ГОСТ 380</w:t>
            </w:r>
            <w:r>
              <w:rPr>
                <w:szCs w:val="24"/>
              </w:rPr>
              <w:t>-94</w:t>
            </w:r>
          </w:p>
        </w:tc>
      </w:tr>
      <w:tr w:rsidR="000671F0" w:rsidRPr="005B13A5" w:rsidTr="000247D2">
        <w:tc>
          <w:tcPr>
            <w:tcW w:w="3284" w:type="dxa"/>
            <w:vMerge w:val="restart"/>
          </w:tcPr>
          <w:p w:rsidR="000671F0" w:rsidRPr="005B13A5" w:rsidRDefault="000671F0" w:rsidP="005B13A5">
            <w:pPr>
              <w:jc w:val="center"/>
            </w:pPr>
            <w:r>
              <w:t>100</w:t>
            </w:r>
          </w:p>
        </w:tc>
        <w:tc>
          <w:tcPr>
            <w:tcW w:w="3284" w:type="dxa"/>
          </w:tcPr>
          <w:p w:rsidR="000671F0" w:rsidRPr="005B13A5" w:rsidRDefault="000671F0" w:rsidP="00E57822">
            <w:r>
              <w:t>1, 5, 6, 7, 8</w:t>
            </w:r>
          </w:p>
        </w:tc>
        <w:tc>
          <w:tcPr>
            <w:tcW w:w="3285" w:type="dxa"/>
          </w:tcPr>
          <w:p w:rsidR="000671F0" w:rsidRPr="002467A2" w:rsidRDefault="000671F0" w:rsidP="004858E7">
            <w:pPr>
              <w:rPr>
                <w:szCs w:val="24"/>
              </w:rPr>
            </w:pPr>
            <w:r w:rsidRPr="002467A2">
              <w:rPr>
                <w:szCs w:val="24"/>
              </w:rPr>
              <w:t>Ст3  ГОСТ 380</w:t>
            </w:r>
            <w:r>
              <w:rPr>
                <w:szCs w:val="24"/>
              </w:rPr>
              <w:t>-94</w:t>
            </w:r>
          </w:p>
        </w:tc>
      </w:tr>
      <w:tr w:rsidR="000671F0" w:rsidRPr="005B13A5" w:rsidTr="000247D2">
        <w:tc>
          <w:tcPr>
            <w:tcW w:w="3284" w:type="dxa"/>
            <w:vMerge/>
          </w:tcPr>
          <w:p w:rsidR="000671F0" w:rsidRPr="005B13A5" w:rsidRDefault="000671F0" w:rsidP="005B13A5">
            <w:pPr>
              <w:jc w:val="center"/>
            </w:pPr>
          </w:p>
        </w:tc>
        <w:tc>
          <w:tcPr>
            <w:tcW w:w="3284" w:type="dxa"/>
          </w:tcPr>
          <w:p w:rsidR="000671F0" w:rsidRPr="005B13A5" w:rsidRDefault="000671F0" w:rsidP="00E57822">
            <w:r>
              <w:t>2</w:t>
            </w:r>
          </w:p>
        </w:tc>
        <w:tc>
          <w:tcPr>
            <w:tcW w:w="3285" w:type="dxa"/>
          </w:tcPr>
          <w:p w:rsidR="000671F0" w:rsidRPr="005B13A5" w:rsidRDefault="000671F0" w:rsidP="00E57822">
            <w:r w:rsidRPr="005B13A5">
              <w:rPr>
                <w:szCs w:val="24"/>
              </w:rPr>
              <w:t>ЧС 12  ГОСТ 1412-85</w:t>
            </w:r>
          </w:p>
        </w:tc>
      </w:tr>
      <w:tr w:rsidR="000671F0" w:rsidRPr="005B13A5" w:rsidTr="000247D2">
        <w:tc>
          <w:tcPr>
            <w:tcW w:w="3284" w:type="dxa"/>
            <w:vMerge/>
          </w:tcPr>
          <w:p w:rsidR="000671F0" w:rsidRPr="005B13A5" w:rsidRDefault="000671F0" w:rsidP="005B13A5">
            <w:pPr>
              <w:jc w:val="center"/>
            </w:pPr>
          </w:p>
        </w:tc>
        <w:tc>
          <w:tcPr>
            <w:tcW w:w="3284" w:type="dxa"/>
          </w:tcPr>
          <w:p w:rsidR="000671F0" w:rsidRPr="005B13A5" w:rsidRDefault="000671F0" w:rsidP="00E57822">
            <w:r>
              <w:t>3</w:t>
            </w:r>
          </w:p>
        </w:tc>
        <w:tc>
          <w:tcPr>
            <w:tcW w:w="3285" w:type="dxa"/>
          </w:tcPr>
          <w:p w:rsidR="000671F0" w:rsidRPr="00D80CFC" w:rsidRDefault="000671F0" w:rsidP="004858E7">
            <w:pPr>
              <w:rPr>
                <w:szCs w:val="24"/>
              </w:rPr>
            </w:pPr>
            <w:r w:rsidRPr="00D80CFC">
              <w:rPr>
                <w:szCs w:val="24"/>
              </w:rPr>
              <w:t>Сталь 45  ГОСТ 1050</w:t>
            </w:r>
            <w:r>
              <w:rPr>
                <w:szCs w:val="24"/>
              </w:rPr>
              <w:t>-88</w:t>
            </w:r>
          </w:p>
        </w:tc>
      </w:tr>
      <w:tr w:rsidR="000671F0" w:rsidRPr="005B13A5" w:rsidTr="000247D2">
        <w:tc>
          <w:tcPr>
            <w:tcW w:w="3284" w:type="dxa"/>
            <w:vMerge/>
          </w:tcPr>
          <w:p w:rsidR="000671F0" w:rsidRPr="005B13A5" w:rsidRDefault="000671F0" w:rsidP="005B13A5">
            <w:pPr>
              <w:jc w:val="center"/>
            </w:pPr>
          </w:p>
        </w:tc>
        <w:tc>
          <w:tcPr>
            <w:tcW w:w="3284" w:type="dxa"/>
          </w:tcPr>
          <w:p w:rsidR="000671F0" w:rsidRPr="005B13A5" w:rsidRDefault="000671F0" w:rsidP="00E57822">
            <w:r>
              <w:t>4</w:t>
            </w:r>
          </w:p>
        </w:tc>
        <w:tc>
          <w:tcPr>
            <w:tcW w:w="3285" w:type="dxa"/>
          </w:tcPr>
          <w:p w:rsidR="000671F0" w:rsidRPr="00D80CFC" w:rsidRDefault="000671F0" w:rsidP="000671F0">
            <w:pPr>
              <w:rPr>
                <w:szCs w:val="24"/>
              </w:rPr>
            </w:pPr>
            <w:r w:rsidRPr="00D80CFC">
              <w:rPr>
                <w:szCs w:val="24"/>
              </w:rPr>
              <w:t xml:space="preserve">Сталь </w:t>
            </w:r>
            <w:r>
              <w:rPr>
                <w:szCs w:val="24"/>
              </w:rPr>
              <w:t>2</w:t>
            </w:r>
            <w:r w:rsidRPr="00D80CFC">
              <w:rPr>
                <w:szCs w:val="24"/>
              </w:rPr>
              <w:t>5  ГОСТ 1050</w:t>
            </w:r>
            <w:r>
              <w:rPr>
                <w:szCs w:val="24"/>
              </w:rPr>
              <w:t>-88</w:t>
            </w:r>
          </w:p>
        </w:tc>
      </w:tr>
      <w:tr w:rsidR="000671F0" w:rsidRPr="005B13A5" w:rsidTr="000247D2">
        <w:tc>
          <w:tcPr>
            <w:tcW w:w="3284" w:type="dxa"/>
            <w:vMerge w:val="restart"/>
          </w:tcPr>
          <w:p w:rsidR="000671F0" w:rsidRPr="005B13A5" w:rsidRDefault="000671F0" w:rsidP="005B13A5">
            <w:pPr>
              <w:jc w:val="center"/>
            </w:pPr>
            <w:r>
              <w:t>102</w:t>
            </w:r>
          </w:p>
        </w:tc>
        <w:tc>
          <w:tcPr>
            <w:tcW w:w="3284" w:type="dxa"/>
          </w:tcPr>
          <w:p w:rsidR="000671F0" w:rsidRPr="005B13A5" w:rsidRDefault="000671F0" w:rsidP="00E57822">
            <w:r>
              <w:t>1</w:t>
            </w:r>
          </w:p>
        </w:tc>
        <w:tc>
          <w:tcPr>
            <w:tcW w:w="3285" w:type="dxa"/>
          </w:tcPr>
          <w:p w:rsidR="000671F0" w:rsidRPr="005B13A5" w:rsidRDefault="000671F0" w:rsidP="00E57822">
            <w:r w:rsidRPr="005B13A5">
              <w:rPr>
                <w:szCs w:val="24"/>
              </w:rPr>
              <w:t>ЧС 12  ГОСТ 1412-85</w:t>
            </w:r>
          </w:p>
        </w:tc>
      </w:tr>
      <w:tr w:rsidR="000671F0" w:rsidRPr="005B13A5" w:rsidTr="000247D2">
        <w:tc>
          <w:tcPr>
            <w:tcW w:w="3284" w:type="dxa"/>
            <w:vMerge/>
          </w:tcPr>
          <w:p w:rsidR="000671F0" w:rsidRPr="005B13A5" w:rsidRDefault="000671F0" w:rsidP="005B13A5">
            <w:pPr>
              <w:jc w:val="center"/>
            </w:pPr>
          </w:p>
        </w:tc>
        <w:tc>
          <w:tcPr>
            <w:tcW w:w="3284" w:type="dxa"/>
          </w:tcPr>
          <w:p w:rsidR="000671F0" w:rsidRPr="005B13A5" w:rsidRDefault="000671F0" w:rsidP="00E57822">
            <w:r>
              <w:t>2, 4, 6</w:t>
            </w:r>
          </w:p>
        </w:tc>
        <w:tc>
          <w:tcPr>
            <w:tcW w:w="3285" w:type="dxa"/>
          </w:tcPr>
          <w:p w:rsidR="000671F0" w:rsidRPr="005B13A5" w:rsidRDefault="000671F0" w:rsidP="00E57822">
            <w:r w:rsidRPr="005B13A5">
              <w:rPr>
                <w:szCs w:val="24"/>
              </w:rPr>
              <w:t>Ст3  ГОСТ 380-94</w:t>
            </w:r>
          </w:p>
        </w:tc>
      </w:tr>
      <w:tr w:rsidR="000671F0" w:rsidRPr="005B13A5" w:rsidTr="000247D2">
        <w:tc>
          <w:tcPr>
            <w:tcW w:w="3284" w:type="dxa"/>
            <w:vMerge/>
          </w:tcPr>
          <w:p w:rsidR="000671F0" w:rsidRPr="005B13A5" w:rsidRDefault="000671F0" w:rsidP="005B13A5">
            <w:pPr>
              <w:jc w:val="center"/>
            </w:pPr>
          </w:p>
        </w:tc>
        <w:tc>
          <w:tcPr>
            <w:tcW w:w="3284" w:type="dxa"/>
          </w:tcPr>
          <w:p w:rsidR="000671F0" w:rsidRPr="005B13A5" w:rsidRDefault="000671F0" w:rsidP="00E57822">
            <w:r>
              <w:t>3, 6</w:t>
            </w:r>
          </w:p>
        </w:tc>
        <w:tc>
          <w:tcPr>
            <w:tcW w:w="3285" w:type="dxa"/>
          </w:tcPr>
          <w:p w:rsidR="000671F0" w:rsidRPr="005B13A5" w:rsidRDefault="000671F0" w:rsidP="00E57822">
            <w:r w:rsidRPr="00D80CFC">
              <w:rPr>
                <w:szCs w:val="24"/>
              </w:rPr>
              <w:t>Сталь 45  ГОСТ 1050</w:t>
            </w:r>
            <w:r>
              <w:rPr>
                <w:szCs w:val="24"/>
              </w:rPr>
              <w:t>-88</w:t>
            </w:r>
          </w:p>
        </w:tc>
      </w:tr>
      <w:tr w:rsidR="000671F0" w:rsidRPr="005B13A5" w:rsidTr="000247D2">
        <w:tc>
          <w:tcPr>
            <w:tcW w:w="3284" w:type="dxa"/>
            <w:vMerge w:val="restart"/>
          </w:tcPr>
          <w:p w:rsidR="000671F0" w:rsidRPr="005B13A5" w:rsidRDefault="000671F0" w:rsidP="005B13A5">
            <w:pPr>
              <w:jc w:val="center"/>
            </w:pPr>
            <w:r>
              <w:t>104</w:t>
            </w:r>
          </w:p>
        </w:tc>
        <w:tc>
          <w:tcPr>
            <w:tcW w:w="3284" w:type="dxa"/>
          </w:tcPr>
          <w:p w:rsidR="000671F0" w:rsidRPr="005B13A5" w:rsidRDefault="000671F0" w:rsidP="00E57822">
            <w:r>
              <w:t>1, 2</w:t>
            </w:r>
          </w:p>
        </w:tc>
        <w:tc>
          <w:tcPr>
            <w:tcW w:w="3285" w:type="dxa"/>
          </w:tcPr>
          <w:p w:rsidR="000671F0" w:rsidRPr="005B13A5" w:rsidRDefault="000671F0" w:rsidP="00E57822">
            <w:r w:rsidRPr="00D80CFC">
              <w:rPr>
                <w:szCs w:val="24"/>
              </w:rPr>
              <w:t>Сталь 45  ГОСТ 1050</w:t>
            </w:r>
            <w:r>
              <w:rPr>
                <w:szCs w:val="24"/>
              </w:rPr>
              <w:t>-88</w:t>
            </w:r>
          </w:p>
        </w:tc>
      </w:tr>
      <w:tr w:rsidR="000671F0" w:rsidRPr="005B13A5" w:rsidTr="000247D2">
        <w:tc>
          <w:tcPr>
            <w:tcW w:w="3284" w:type="dxa"/>
            <w:vMerge/>
          </w:tcPr>
          <w:p w:rsidR="000671F0" w:rsidRPr="005B13A5" w:rsidRDefault="000671F0" w:rsidP="005B13A5">
            <w:pPr>
              <w:jc w:val="center"/>
            </w:pPr>
          </w:p>
        </w:tc>
        <w:tc>
          <w:tcPr>
            <w:tcW w:w="3284" w:type="dxa"/>
          </w:tcPr>
          <w:p w:rsidR="000671F0" w:rsidRPr="005B13A5" w:rsidRDefault="000671F0" w:rsidP="00E57822">
            <w:r>
              <w:t>3, 4, 5</w:t>
            </w:r>
          </w:p>
        </w:tc>
        <w:tc>
          <w:tcPr>
            <w:tcW w:w="3285" w:type="dxa"/>
          </w:tcPr>
          <w:p w:rsidR="000671F0" w:rsidRPr="005B13A5" w:rsidRDefault="000671F0" w:rsidP="00E57822">
            <w:r w:rsidRPr="005B13A5">
              <w:rPr>
                <w:szCs w:val="24"/>
              </w:rPr>
              <w:t>Ст3  ГОСТ 380-94</w:t>
            </w:r>
          </w:p>
        </w:tc>
      </w:tr>
      <w:tr w:rsidR="004858E7" w:rsidRPr="005B13A5" w:rsidTr="000247D2">
        <w:tc>
          <w:tcPr>
            <w:tcW w:w="3284" w:type="dxa"/>
            <w:vMerge w:val="restart"/>
          </w:tcPr>
          <w:p w:rsidR="004858E7" w:rsidRPr="005B13A5" w:rsidRDefault="004858E7" w:rsidP="005B13A5">
            <w:pPr>
              <w:jc w:val="center"/>
            </w:pPr>
            <w:r>
              <w:t>105</w:t>
            </w:r>
          </w:p>
        </w:tc>
        <w:tc>
          <w:tcPr>
            <w:tcW w:w="3284" w:type="dxa"/>
          </w:tcPr>
          <w:p w:rsidR="004858E7" w:rsidRPr="005B13A5" w:rsidRDefault="004858E7" w:rsidP="00E57822">
            <w:r>
              <w:t>1</w:t>
            </w:r>
          </w:p>
        </w:tc>
        <w:tc>
          <w:tcPr>
            <w:tcW w:w="3285" w:type="dxa"/>
          </w:tcPr>
          <w:p w:rsidR="004858E7" w:rsidRPr="005B13A5" w:rsidRDefault="004858E7" w:rsidP="00E57822">
            <w:r w:rsidRPr="005B13A5">
              <w:rPr>
                <w:szCs w:val="24"/>
              </w:rPr>
              <w:t>ЧС 12  ГОСТ 1412-85</w:t>
            </w:r>
          </w:p>
        </w:tc>
      </w:tr>
      <w:tr w:rsidR="004858E7" w:rsidRPr="005B13A5" w:rsidTr="000247D2">
        <w:tc>
          <w:tcPr>
            <w:tcW w:w="3284" w:type="dxa"/>
            <w:vMerge/>
          </w:tcPr>
          <w:p w:rsidR="004858E7" w:rsidRPr="005B13A5" w:rsidRDefault="004858E7" w:rsidP="005B13A5">
            <w:pPr>
              <w:jc w:val="center"/>
            </w:pPr>
          </w:p>
        </w:tc>
        <w:tc>
          <w:tcPr>
            <w:tcW w:w="3284" w:type="dxa"/>
          </w:tcPr>
          <w:p w:rsidR="004858E7" w:rsidRPr="005B13A5" w:rsidRDefault="004858E7" w:rsidP="00E57822">
            <w:r>
              <w:t>2, 3, 7</w:t>
            </w:r>
          </w:p>
        </w:tc>
        <w:tc>
          <w:tcPr>
            <w:tcW w:w="3285" w:type="dxa"/>
          </w:tcPr>
          <w:p w:rsidR="004858E7" w:rsidRPr="005B13A5" w:rsidRDefault="004858E7" w:rsidP="00E57822">
            <w:r w:rsidRPr="00D80CFC">
              <w:rPr>
                <w:szCs w:val="24"/>
              </w:rPr>
              <w:t>Сталь 45  ГОСТ 1050</w:t>
            </w:r>
            <w:r>
              <w:rPr>
                <w:szCs w:val="24"/>
              </w:rPr>
              <w:t>-88</w:t>
            </w:r>
          </w:p>
        </w:tc>
      </w:tr>
      <w:tr w:rsidR="004858E7" w:rsidRPr="005B13A5" w:rsidTr="000247D2">
        <w:tc>
          <w:tcPr>
            <w:tcW w:w="3284" w:type="dxa"/>
            <w:vMerge/>
          </w:tcPr>
          <w:p w:rsidR="004858E7" w:rsidRPr="005B13A5" w:rsidRDefault="004858E7" w:rsidP="005B13A5">
            <w:pPr>
              <w:jc w:val="center"/>
            </w:pPr>
          </w:p>
        </w:tc>
        <w:tc>
          <w:tcPr>
            <w:tcW w:w="3284" w:type="dxa"/>
          </w:tcPr>
          <w:p w:rsidR="004858E7" w:rsidRPr="005B13A5" w:rsidRDefault="004858E7" w:rsidP="00E57822">
            <w:r>
              <w:t>4, 5, 6</w:t>
            </w:r>
          </w:p>
        </w:tc>
        <w:tc>
          <w:tcPr>
            <w:tcW w:w="3285" w:type="dxa"/>
          </w:tcPr>
          <w:p w:rsidR="004858E7" w:rsidRPr="00D80CFC" w:rsidRDefault="004858E7" w:rsidP="00E57822">
            <w:r w:rsidRPr="005B13A5">
              <w:rPr>
                <w:szCs w:val="24"/>
              </w:rPr>
              <w:t>Ст3  ГОСТ 380-94</w:t>
            </w:r>
          </w:p>
        </w:tc>
      </w:tr>
      <w:tr w:rsidR="004858E7" w:rsidRPr="005B13A5" w:rsidTr="000247D2">
        <w:tc>
          <w:tcPr>
            <w:tcW w:w="3284" w:type="dxa"/>
            <w:vMerge w:val="restart"/>
          </w:tcPr>
          <w:p w:rsidR="004858E7" w:rsidRPr="005B13A5" w:rsidRDefault="004858E7" w:rsidP="005B13A5">
            <w:pPr>
              <w:jc w:val="center"/>
            </w:pPr>
            <w:r>
              <w:t>108</w:t>
            </w:r>
          </w:p>
        </w:tc>
        <w:tc>
          <w:tcPr>
            <w:tcW w:w="3284" w:type="dxa"/>
          </w:tcPr>
          <w:p w:rsidR="004858E7" w:rsidRPr="005B13A5" w:rsidRDefault="004858E7" w:rsidP="00E57822">
            <w:r>
              <w:t>1</w:t>
            </w:r>
          </w:p>
        </w:tc>
        <w:tc>
          <w:tcPr>
            <w:tcW w:w="3285" w:type="dxa"/>
          </w:tcPr>
          <w:p w:rsidR="004858E7" w:rsidRPr="00D80CFC" w:rsidRDefault="004858E7" w:rsidP="00E57822">
            <w:r>
              <w:rPr>
                <w:szCs w:val="24"/>
              </w:rPr>
              <w:t>БрОЦС6-6-3  ГОСТ 613-79</w:t>
            </w:r>
          </w:p>
        </w:tc>
      </w:tr>
      <w:tr w:rsidR="004858E7" w:rsidRPr="005B13A5" w:rsidTr="000247D2">
        <w:tc>
          <w:tcPr>
            <w:tcW w:w="3284" w:type="dxa"/>
            <w:vMerge/>
          </w:tcPr>
          <w:p w:rsidR="004858E7" w:rsidRPr="005B13A5" w:rsidRDefault="004858E7" w:rsidP="005B13A5">
            <w:pPr>
              <w:jc w:val="center"/>
            </w:pPr>
          </w:p>
        </w:tc>
        <w:tc>
          <w:tcPr>
            <w:tcW w:w="3284" w:type="dxa"/>
          </w:tcPr>
          <w:p w:rsidR="004858E7" w:rsidRPr="005B13A5" w:rsidRDefault="004858E7" w:rsidP="00E57822">
            <w:r>
              <w:t>2, 3, 6</w:t>
            </w:r>
          </w:p>
        </w:tc>
        <w:tc>
          <w:tcPr>
            <w:tcW w:w="3285" w:type="dxa"/>
          </w:tcPr>
          <w:p w:rsidR="004858E7" w:rsidRPr="00D80CFC" w:rsidRDefault="004858E7" w:rsidP="00E57822">
            <w:r w:rsidRPr="00D80CFC">
              <w:rPr>
                <w:szCs w:val="24"/>
              </w:rPr>
              <w:t>Сталь 45  ГОСТ 1050</w:t>
            </w:r>
            <w:r>
              <w:rPr>
                <w:szCs w:val="24"/>
              </w:rPr>
              <w:t>-88</w:t>
            </w:r>
          </w:p>
        </w:tc>
      </w:tr>
      <w:tr w:rsidR="004858E7" w:rsidRPr="005B13A5" w:rsidTr="000247D2">
        <w:tc>
          <w:tcPr>
            <w:tcW w:w="3284" w:type="dxa"/>
            <w:vMerge/>
          </w:tcPr>
          <w:p w:rsidR="004858E7" w:rsidRPr="005B13A5" w:rsidRDefault="004858E7" w:rsidP="005B13A5">
            <w:pPr>
              <w:jc w:val="center"/>
            </w:pPr>
          </w:p>
        </w:tc>
        <w:tc>
          <w:tcPr>
            <w:tcW w:w="3284" w:type="dxa"/>
          </w:tcPr>
          <w:p w:rsidR="004858E7" w:rsidRPr="005B13A5" w:rsidRDefault="004858E7" w:rsidP="00E57822">
            <w:r>
              <w:t>4, 7, 9</w:t>
            </w:r>
          </w:p>
        </w:tc>
        <w:tc>
          <w:tcPr>
            <w:tcW w:w="3285" w:type="dxa"/>
          </w:tcPr>
          <w:p w:rsidR="004858E7" w:rsidRPr="00D80CFC" w:rsidRDefault="004858E7" w:rsidP="00E57822">
            <w:r w:rsidRPr="00D80CFC">
              <w:rPr>
                <w:szCs w:val="24"/>
              </w:rPr>
              <w:t>Сталь 45  ГОСТ 1050</w:t>
            </w:r>
            <w:r>
              <w:rPr>
                <w:szCs w:val="24"/>
              </w:rPr>
              <w:t>-88</w:t>
            </w:r>
          </w:p>
        </w:tc>
      </w:tr>
      <w:tr w:rsidR="004858E7" w:rsidRPr="005B13A5" w:rsidTr="000247D2">
        <w:tc>
          <w:tcPr>
            <w:tcW w:w="3284" w:type="dxa"/>
            <w:vMerge/>
          </w:tcPr>
          <w:p w:rsidR="004858E7" w:rsidRPr="005B13A5" w:rsidRDefault="004858E7" w:rsidP="005B13A5">
            <w:pPr>
              <w:jc w:val="center"/>
            </w:pPr>
          </w:p>
        </w:tc>
        <w:tc>
          <w:tcPr>
            <w:tcW w:w="3284" w:type="dxa"/>
          </w:tcPr>
          <w:p w:rsidR="004858E7" w:rsidRPr="005B13A5" w:rsidRDefault="004858E7" w:rsidP="00E57822">
            <w:r>
              <w:t>10, 11</w:t>
            </w:r>
          </w:p>
        </w:tc>
        <w:tc>
          <w:tcPr>
            <w:tcW w:w="3285" w:type="dxa"/>
          </w:tcPr>
          <w:p w:rsidR="004858E7" w:rsidRPr="00D80CFC" w:rsidRDefault="004858E7" w:rsidP="000671F0">
            <w:r w:rsidRPr="00D80CFC">
              <w:rPr>
                <w:szCs w:val="24"/>
              </w:rPr>
              <w:t xml:space="preserve">Сталь </w:t>
            </w:r>
            <w:r>
              <w:rPr>
                <w:szCs w:val="24"/>
              </w:rPr>
              <w:t>20</w:t>
            </w:r>
            <w:r w:rsidRPr="00D80CFC">
              <w:rPr>
                <w:szCs w:val="24"/>
              </w:rPr>
              <w:t xml:space="preserve">  ГОСТ 1050</w:t>
            </w:r>
            <w:r>
              <w:rPr>
                <w:szCs w:val="24"/>
              </w:rPr>
              <w:t>-88</w:t>
            </w:r>
          </w:p>
        </w:tc>
      </w:tr>
      <w:tr w:rsidR="004858E7" w:rsidRPr="005B13A5" w:rsidTr="000247D2">
        <w:tc>
          <w:tcPr>
            <w:tcW w:w="3284" w:type="dxa"/>
            <w:vMerge w:val="restart"/>
          </w:tcPr>
          <w:p w:rsidR="004858E7" w:rsidRPr="005B13A5" w:rsidRDefault="004858E7" w:rsidP="005B13A5">
            <w:pPr>
              <w:jc w:val="center"/>
            </w:pPr>
            <w:r>
              <w:t>110</w:t>
            </w:r>
          </w:p>
        </w:tc>
        <w:tc>
          <w:tcPr>
            <w:tcW w:w="3284" w:type="dxa"/>
          </w:tcPr>
          <w:p w:rsidR="004858E7" w:rsidRPr="005B13A5" w:rsidRDefault="004858E7" w:rsidP="00E57822">
            <w:r>
              <w:t>1</w:t>
            </w:r>
          </w:p>
        </w:tc>
        <w:tc>
          <w:tcPr>
            <w:tcW w:w="3285" w:type="dxa"/>
          </w:tcPr>
          <w:p w:rsidR="004858E7" w:rsidRPr="00D80CFC" w:rsidRDefault="004858E7" w:rsidP="000671F0">
            <w:r w:rsidRPr="00D80CFC">
              <w:rPr>
                <w:szCs w:val="24"/>
              </w:rPr>
              <w:t xml:space="preserve">Сталь </w:t>
            </w:r>
            <w:r>
              <w:rPr>
                <w:szCs w:val="24"/>
              </w:rPr>
              <w:t>2</w:t>
            </w:r>
            <w:r w:rsidRPr="00D80CFC">
              <w:rPr>
                <w:szCs w:val="24"/>
              </w:rPr>
              <w:t>5  ГОСТ 1050</w:t>
            </w:r>
            <w:r>
              <w:rPr>
                <w:szCs w:val="24"/>
              </w:rPr>
              <w:t>-88</w:t>
            </w:r>
          </w:p>
        </w:tc>
      </w:tr>
      <w:tr w:rsidR="004858E7" w:rsidRPr="005B13A5" w:rsidTr="000247D2">
        <w:tc>
          <w:tcPr>
            <w:tcW w:w="3284" w:type="dxa"/>
            <w:vMerge/>
          </w:tcPr>
          <w:p w:rsidR="004858E7" w:rsidRPr="005B13A5" w:rsidRDefault="004858E7" w:rsidP="005B13A5">
            <w:pPr>
              <w:jc w:val="center"/>
            </w:pPr>
          </w:p>
        </w:tc>
        <w:tc>
          <w:tcPr>
            <w:tcW w:w="3284" w:type="dxa"/>
          </w:tcPr>
          <w:p w:rsidR="004858E7" w:rsidRPr="005B13A5" w:rsidRDefault="004858E7" w:rsidP="00E57822">
            <w:r>
              <w:t>2, 3, 4, 5, 6</w:t>
            </w:r>
          </w:p>
        </w:tc>
        <w:tc>
          <w:tcPr>
            <w:tcW w:w="3285" w:type="dxa"/>
          </w:tcPr>
          <w:p w:rsidR="004858E7" w:rsidRPr="00D80CFC" w:rsidRDefault="004858E7" w:rsidP="00E57822">
            <w:r w:rsidRPr="00D80CFC">
              <w:rPr>
                <w:szCs w:val="24"/>
              </w:rPr>
              <w:t>Сталь 45  ГОСТ 1050</w:t>
            </w:r>
            <w:r>
              <w:rPr>
                <w:szCs w:val="24"/>
              </w:rPr>
              <w:t>-88</w:t>
            </w:r>
          </w:p>
        </w:tc>
      </w:tr>
      <w:tr w:rsidR="004858E7" w:rsidRPr="005B13A5" w:rsidTr="000247D2">
        <w:tc>
          <w:tcPr>
            <w:tcW w:w="3284" w:type="dxa"/>
            <w:vMerge w:val="restart"/>
          </w:tcPr>
          <w:p w:rsidR="004858E7" w:rsidRPr="005B13A5" w:rsidRDefault="004858E7" w:rsidP="005B13A5">
            <w:pPr>
              <w:jc w:val="center"/>
            </w:pPr>
            <w:r>
              <w:t>112</w:t>
            </w:r>
          </w:p>
        </w:tc>
        <w:tc>
          <w:tcPr>
            <w:tcW w:w="3284" w:type="dxa"/>
          </w:tcPr>
          <w:p w:rsidR="004858E7" w:rsidRPr="005B13A5" w:rsidRDefault="004858E7" w:rsidP="00E57822">
            <w:r>
              <w:t>1, 6</w:t>
            </w:r>
          </w:p>
        </w:tc>
        <w:tc>
          <w:tcPr>
            <w:tcW w:w="3285" w:type="dxa"/>
          </w:tcPr>
          <w:p w:rsidR="004858E7" w:rsidRPr="00D80CFC" w:rsidRDefault="004858E7" w:rsidP="000671F0">
            <w:r w:rsidRPr="00D80CFC">
              <w:rPr>
                <w:szCs w:val="24"/>
              </w:rPr>
              <w:t xml:space="preserve">Сталь </w:t>
            </w:r>
            <w:r>
              <w:rPr>
                <w:szCs w:val="24"/>
              </w:rPr>
              <w:t>3</w:t>
            </w:r>
            <w:r w:rsidRPr="00D80CFC">
              <w:rPr>
                <w:szCs w:val="24"/>
              </w:rPr>
              <w:t>5  ГОСТ 1050</w:t>
            </w:r>
            <w:r>
              <w:rPr>
                <w:szCs w:val="24"/>
              </w:rPr>
              <w:t>-88</w:t>
            </w:r>
          </w:p>
        </w:tc>
      </w:tr>
      <w:tr w:rsidR="004858E7" w:rsidRPr="005B13A5" w:rsidTr="000247D2">
        <w:tc>
          <w:tcPr>
            <w:tcW w:w="3284" w:type="dxa"/>
            <w:vMerge/>
          </w:tcPr>
          <w:p w:rsidR="004858E7" w:rsidRPr="005B13A5" w:rsidRDefault="004858E7" w:rsidP="005B13A5">
            <w:pPr>
              <w:jc w:val="center"/>
            </w:pPr>
          </w:p>
        </w:tc>
        <w:tc>
          <w:tcPr>
            <w:tcW w:w="3284" w:type="dxa"/>
          </w:tcPr>
          <w:p w:rsidR="004858E7" w:rsidRPr="005B13A5" w:rsidRDefault="004858E7" w:rsidP="00E57822">
            <w:r>
              <w:t>2, 3, 4</w:t>
            </w:r>
          </w:p>
        </w:tc>
        <w:tc>
          <w:tcPr>
            <w:tcW w:w="3285" w:type="dxa"/>
          </w:tcPr>
          <w:p w:rsidR="004858E7" w:rsidRPr="00D80CFC" w:rsidRDefault="004858E7" w:rsidP="00E57822">
            <w:r w:rsidRPr="00D80CFC">
              <w:rPr>
                <w:szCs w:val="24"/>
              </w:rPr>
              <w:t>Сталь 45  ГОСТ 1050</w:t>
            </w:r>
            <w:r>
              <w:rPr>
                <w:szCs w:val="24"/>
              </w:rPr>
              <w:t>-88</w:t>
            </w:r>
          </w:p>
        </w:tc>
      </w:tr>
    </w:tbl>
    <w:p w:rsidR="00A35040" w:rsidRDefault="00A35040" w:rsidP="00E57822">
      <w:pPr>
        <w:rPr>
          <w:sz w:val="28"/>
          <w:szCs w:val="28"/>
        </w:rPr>
      </w:pPr>
    </w:p>
    <w:p w:rsidR="00A35040" w:rsidRDefault="00A35040" w:rsidP="00E57822">
      <w:pPr>
        <w:rPr>
          <w:sz w:val="28"/>
          <w:szCs w:val="28"/>
        </w:rPr>
      </w:pPr>
    </w:p>
    <w:p w:rsidR="00A35040" w:rsidRDefault="00A35040" w:rsidP="00E57822">
      <w:pPr>
        <w:rPr>
          <w:sz w:val="28"/>
          <w:szCs w:val="28"/>
        </w:rPr>
      </w:pPr>
    </w:p>
    <w:p w:rsidR="00A35040" w:rsidRDefault="00A35040" w:rsidP="00E57822">
      <w:pPr>
        <w:rPr>
          <w:sz w:val="28"/>
          <w:szCs w:val="28"/>
        </w:rPr>
      </w:pPr>
    </w:p>
    <w:p w:rsidR="00A35040" w:rsidRDefault="00A35040" w:rsidP="00E57822">
      <w:pPr>
        <w:rPr>
          <w:sz w:val="28"/>
          <w:szCs w:val="28"/>
        </w:rPr>
      </w:pPr>
    </w:p>
    <w:p w:rsidR="00A35040" w:rsidRDefault="00A35040" w:rsidP="00E57822">
      <w:pPr>
        <w:rPr>
          <w:sz w:val="28"/>
          <w:szCs w:val="28"/>
        </w:rPr>
      </w:pPr>
    </w:p>
    <w:p w:rsidR="00A35040" w:rsidRDefault="00A35040" w:rsidP="00E57822">
      <w:pPr>
        <w:rPr>
          <w:sz w:val="28"/>
          <w:szCs w:val="28"/>
        </w:rPr>
      </w:pPr>
    </w:p>
    <w:p w:rsidR="004858E7" w:rsidRDefault="004858E7" w:rsidP="00E57822">
      <w:pPr>
        <w:rPr>
          <w:sz w:val="28"/>
          <w:szCs w:val="28"/>
        </w:rPr>
      </w:pPr>
    </w:p>
    <w:p w:rsidR="004858E7" w:rsidRDefault="004858E7" w:rsidP="00E57822">
      <w:pPr>
        <w:rPr>
          <w:sz w:val="28"/>
          <w:szCs w:val="28"/>
        </w:rPr>
      </w:pPr>
    </w:p>
    <w:p w:rsidR="004858E7" w:rsidRDefault="004858E7" w:rsidP="00E57822">
      <w:pPr>
        <w:rPr>
          <w:sz w:val="28"/>
          <w:szCs w:val="28"/>
        </w:rPr>
      </w:pPr>
    </w:p>
    <w:p w:rsidR="004858E7" w:rsidRDefault="004858E7" w:rsidP="00E57822">
      <w:pPr>
        <w:rPr>
          <w:sz w:val="28"/>
          <w:szCs w:val="28"/>
        </w:rPr>
      </w:pPr>
    </w:p>
    <w:p w:rsidR="004858E7" w:rsidRDefault="004858E7" w:rsidP="00E57822">
      <w:pPr>
        <w:rPr>
          <w:sz w:val="28"/>
          <w:szCs w:val="28"/>
        </w:rPr>
      </w:pPr>
    </w:p>
    <w:p w:rsidR="004858E7" w:rsidRDefault="004858E7" w:rsidP="00E57822">
      <w:pPr>
        <w:rPr>
          <w:sz w:val="28"/>
          <w:szCs w:val="28"/>
        </w:rPr>
      </w:pPr>
    </w:p>
    <w:p w:rsidR="004858E7" w:rsidRDefault="004858E7" w:rsidP="00E57822">
      <w:pPr>
        <w:rPr>
          <w:sz w:val="28"/>
          <w:szCs w:val="28"/>
        </w:rPr>
      </w:pPr>
    </w:p>
    <w:p w:rsidR="004858E7" w:rsidRDefault="004858E7" w:rsidP="00E57822">
      <w:pPr>
        <w:rPr>
          <w:sz w:val="28"/>
          <w:szCs w:val="28"/>
        </w:rPr>
      </w:pPr>
    </w:p>
    <w:p w:rsidR="004858E7" w:rsidRDefault="004858E7" w:rsidP="00E57822">
      <w:pPr>
        <w:rPr>
          <w:sz w:val="28"/>
          <w:szCs w:val="28"/>
        </w:rPr>
      </w:pPr>
    </w:p>
    <w:p w:rsidR="00C55DE0" w:rsidRDefault="00C55DE0" w:rsidP="00E57822">
      <w:pPr>
        <w:rPr>
          <w:sz w:val="28"/>
          <w:szCs w:val="28"/>
        </w:rPr>
      </w:pPr>
    </w:p>
    <w:p w:rsidR="00C55DE0" w:rsidRDefault="00C55DE0" w:rsidP="00E57822">
      <w:pPr>
        <w:rPr>
          <w:sz w:val="28"/>
          <w:szCs w:val="28"/>
        </w:rPr>
      </w:pPr>
    </w:p>
    <w:p w:rsidR="004858E7" w:rsidRPr="009C5323" w:rsidRDefault="009C5323" w:rsidP="009C5323">
      <w:r>
        <w:t>Таблица 20 –</w:t>
      </w:r>
      <w:r w:rsidR="004858E7" w:rsidRPr="009C5323">
        <w:t xml:space="preserve"> </w:t>
      </w:r>
      <w:proofErr w:type="spellStart"/>
      <w:r w:rsidR="004858E7" w:rsidRPr="009C5323">
        <w:t>Недорез</w:t>
      </w:r>
      <w:proofErr w:type="spellEnd"/>
      <w:r w:rsidR="004858E7" w:rsidRPr="009C5323">
        <w:t xml:space="preserve"> и фаски для </w:t>
      </w:r>
      <w:proofErr w:type="gramStart"/>
      <w:r w:rsidR="004858E7" w:rsidRPr="009C5323">
        <w:t>метрических</w:t>
      </w:r>
      <w:proofErr w:type="gramEnd"/>
      <w:r w:rsidR="004858E7" w:rsidRPr="009C5323">
        <w:t xml:space="preserve"> </w:t>
      </w:r>
      <w:proofErr w:type="spellStart"/>
      <w:r w:rsidR="004858E7" w:rsidRPr="009C5323">
        <w:t>резьб</w:t>
      </w:r>
      <w:proofErr w:type="spellEnd"/>
      <w:r w:rsidR="004858E7" w:rsidRPr="009C5323">
        <w:t xml:space="preserve"> по ГОСТ 10549-80</w:t>
      </w:r>
    </w:p>
    <w:p w:rsidR="004858E7" w:rsidRPr="009C5323" w:rsidRDefault="004858E7" w:rsidP="009C5323">
      <w:pPr>
        <w:jc w:val="right"/>
      </w:pPr>
      <w:r w:rsidRPr="009C5323">
        <w:t xml:space="preserve">(размеры в </w:t>
      </w:r>
      <w:proofErr w:type="gramStart"/>
      <w:r w:rsidRPr="009C5323">
        <w:t>мм</w:t>
      </w:r>
      <w:proofErr w:type="gramEnd"/>
      <w:r w:rsidRPr="009C5323">
        <w:t>)</w:t>
      </w:r>
    </w:p>
    <w:tbl>
      <w:tblPr>
        <w:tblStyle w:val="a5"/>
        <w:tblW w:w="0" w:type="auto"/>
        <w:tblLook w:val="04A0"/>
      </w:tblPr>
      <w:tblGrid>
        <w:gridCol w:w="813"/>
        <w:gridCol w:w="896"/>
        <w:gridCol w:w="1008"/>
        <w:gridCol w:w="896"/>
        <w:gridCol w:w="1008"/>
        <w:gridCol w:w="1386"/>
        <w:gridCol w:w="1230"/>
        <w:gridCol w:w="1386"/>
        <w:gridCol w:w="1230"/>
      </w:tblGrid>
      <w:tr w:rsidR="00B4421A" w:rsidRPr="009769C6" w:rsidTr="006B4D3E">
        <w:tc>
          <w:tcPr>
            <w:tcW w:w="813" w:type="dxa"/>
            <w:vMerge w:val="restart"/>
          </w:tcPr>
          <w:p w:rsidR="00B4421A" w:rsidRPr="009769C6" w:rsidRDefault="00B4421A" w:rsidP="006B4D3E">
            <w:pPr>
              <w:jc w:val="center"/>
              <w:rPr>
                <w:sz w:val="20"/>
                <w:szCs w:val="20"/>
              </w:rPr>
            </w:pPr>
            <w:r w:rsidRPr="009769C6">
              <w:rPr>
                <w:sz w:val="20"/>
                <w:szCs w:val="20"/>
              </w:rPr>
              <w:t>Шаг резьбы</w:t>
            </w:r>
          </w:p>
        </w:tc>
        <w:tc>
          <w:tcPr>
            <w:tcW w:w="1904" w:type="dxa"/>
            <w:gridSpan w:val="2"/>
          </w:tcPr>
          <w:p w:rsidR="00B4421A" w:rsidRPr="009769C6" w:rsidRDefault="00B4421A" w:rsidP="006B4D3E">
            <w:pPr>
              <w:jc w:val="center"/>
              <w:rPr>
                <w:sz w:val="20"/>
                <w:szCs w:val="20"/>
              </w:rPr>
            </w:pPr>
            <w:r w:rsidRPr="009769C6">
              <w:rPr>
                <w:sz w:val="20"/>
                <w:szCs w:val="20"/>
              </w:rPr>
              <w:t>Сбег</w:t>
            </w:r>
          </w:p>
        </w:tc>
        <w:tc>
          <w:tcPr>
            <w:tcW w:w="1904" w:type="dxa"/>
            <w:gridSpan w:val="2"/>
          </w:tcPr>
          <w:p w:rsidR="00B4421A" w:rsidRPr="009769C6" w:rsidRDefault="00B4421A" w:rsidP="006B4D3E">
            <w:pPr>
              <w:jc w:val="center"/>
              <w:rPr>
                <w:sz w:val="20"/>
                <w:szCs w:val="20"/>
              </w:rPr>
            </w:pPr>
            <w:proofErr w:type="spellStart"/>
            <w:r w:rsidRPr="009769C6">
              <w:rPr>
                <w:sz w:val="20"/>
                <w:szCs w:val="20"/>
              </w:rPr>
              <w:t>Недорез</w:t>
            </w:r>
            <w:proofErr w:type="spellEnd"/>
          </w:p>
        </w:tc>
        <w:tc>
          <w:tcPr>
            <w:tcW w:w="2616" w:type="dxa"/>
            <w:gridSpan w:val="2"/>
          </w:tcPr>
          <w:p w:rsidR="00B4421A" w:rsidRPr="009769C6" w:rsidRDefault="00B4421A" w:rsidP="006B4D3E">
            <w:pPr>
              <w:jc w:val="center"/>
              <w:rPr>
                <w:sz w:val="20"/>
                <w:szCs w:val="20"/>
              </w:rPr>
            </w:pPr>
            <w:r w:rsidRPr="009769C6">
              <w:rPr>
                <w:sz w:val="20"/>
                <w:szCs w:val="20"/>
              </w:rPr>
              <w:t>Фаска С</w:t>
            </w:r>
            <w:proofErr w:type="gramStart"/>
            <w:r w:rsidRPr="009769C6">
              <w:rPr>
                <w:sz w:val="20"/>
                <w:szCs w:val="20"/>
                <w:vertAlign w:val="subscript"/>
              </w:rPr>
              <w:t>1</w:t>
            </w:r>
            <w:proofErr w:type="gramEnd"/>
          </w:p>
        </w:tc>
        <w:tc>
          <w:tcPr>
            <w:tcW w:w="2616" w:type="dxa"/>
            <w:gridSpan w:val="2"/>
          </w:tcPr>
          <w:p w:rsidR="00B4421A" w:rsidRPr="009769C6" w:rsidRDefault="00B4421A" w:rsidP="006B4D3E">
            <w:pPr>
              <w:jc w:val="center"/>
              <w:rPr>
                <w:sz w:val="20"/>
                <w:szCs w:val="20"/>
              </w:rPr>
            </w:pPr>
            <w:r w:rsidRPr="009769C6">
              <w:rPr>
                <w:sz w:val="20"/>
                <w:szCs w:val="20"/>
              </w:rPr>
              <w:t>Фаска С</w:t>
            </w:r>
            <w:proofErr w:type="gramStart"/>
            <w:r w:rsidRPr="009769C6">
              <w:rPr>
                <w:sz w:val="20"/>
                <w:szCs w:val="20"/>
                <w:vertAlign w:val="subscript"/>
              </w:rPr>
              <w:t>1</w:t>
            </w:r>
            <w:proofErr w:type="gramEnd"/>
          </w:p>
        </w:tc>
      </w:tr>
      <w:tr w:rsidR="00B4421A" w:rsidRPr="009769C6" w:rsidTr="006B4D3E">
        <w:tc>
          <w:tcPr>
            <w:tcW w:w="813" w:type="dxa"/>
            <w:vMerge/>
          </w:tcPr>
          <w:p w:rsidR="00B4421A" w:rsidRPr="009769C6" w:rsidRDefault="00B4421A" w:rsidP="006B4D3E">
            <w:pPr>
              <w:jc w:val="center"/>
              <w:rPr>
                <w:sz w:val="20"/>
                <w:szCs w:val="20"/>
              </w:rPr>
            </w:pPr>
          </w:p>
        </w:tc>
        <w:tc>
          <w:tcPr>
            <w:tcW w:w="1904" w:type="dxa"/>
            <w:gridSpan w:val="2"/>
          </w:tcPr>
          <w:p w:rsidR="00B4421A" w:rsidRPr="009769C6" w:rsidRDefault="00B4421A" w:rsidP="006B4D3E">
            <w:pPr>
              <w:jc w:val="center"/>
              <w:rPr>
                <w:sz w:val="20"/>
                <w:szCs w:val="20"/>
              </w:rPr>
            </w:pPr>
            <w:r w:rsidRPr="009769C6">
              <w:rPr>
                <w:sz w:val="20"/>
                <w:szCs w:val="20"/>
              </w:rPr>
              <w:t>3 макс</w:t>
            </w:r>
          </w:p>
        </w:tc>
        <w:tc>
          <w:tcPr>
            <w:tcW w:w="1904" w:type="dxa"/>
            <w:gridSpan w:val="2"/>
          </w:tcPr>
          <w:p w:rsidR="00B4421A" w:rsidRPr="009769C6" w:rsidRDefault="00B4421A" w:rsidP="006B4D3E">
            <w:pPr>
              <w:jc w:val="center"/>
              <w:rPr>
                <w:sz w:val="20"/>
                <w:szCs w:val="20"/>
              </w:rPr>
            </w:pPr>
            <w:r w:rsidRPr="009769C6">
              <w:rPr>
                <w:sz w:val="20"/>
                <w:szCs w:val="20"/>
              </w:rPr>
              <w:t>4 макс</w:t>
            </w:r>
          </w:p>
        </w:tc>
        <w:tc>
          <w:tcPr>
            <w:tcW w:w="1386" w:type="dxa"/>
            <w:vMerge w:val="restart"/>
          </w:tcPr>
          <w:p w:rsidR="00B4421A" w:rsidRPr="009769C6" w:rsidRDefault="00B4421A" w:rsidP="006B4D3E">
            <w:pPr>
              <w:jc w:val="center"/>
              <w:rPr>
                <w:sz w:val="20"/>
                <w:szCs w:val="20"/>
              </w:rPr>
            </w:pPr>
            <w:r w:rsidRPr="009769C6">
              <w:rPr>
                <w:sz w:val="20"/>
                <w:szCs w:val="20"/>
              </w:rPr>
              <w:t>при сопряжении с внутренней резьбой с проточкой типа II</w:t>
            </w:r>
          </w:p>
        </w:tc>
        <w:tc>
          <w:tcPr>
            <w:tcW w:w="1230" w:type="dxa"/>
            <w:vMerge w:val="restart"/>
          </w:tcPr>
          <w:p w:rsidR="00B4421A" w:rsidRPr="009769C6" w:rsidRDefault="00B4421A" w:rsidP="006B4D3E">
            <w:pPr>
              <w:jc w:val="center"/>
              <w:rPr>
                <w:sz w:val="20"/>
                <w:szCs w:val="20"/>
              </w:rPr>
            </w:pPr>
            <w:r w:rsidRPr="009769C6">
              <w:rPr>
                <w:sz w:val="20"/>
                <w:szCs w:val="20"/>
              </w:rPr>
              <w:t>для всех остальных случаев</w:t>
            </w:r>
          </w:p>
        </w:tc>
        <w:tc>
          <w:tcPr>
            <w:tcW w:w="1386" w:type="dxa"/>
            <w:vMerge w:val="restart"/>
          </w:tcPr>
          <w:p w:rsidR="00B4421A" w:rsidRPr="009769C6" w:rsidRDefault="00B4421A" w:rsidP="006B4D3E">
            <w:pPr>
              <w:jc w:val="center"/>
              <w:rPr>
                <w:sz w:val="20"/>
                <w:szCs w:val="20"/>
              </w:rPr>
            </w:pPr>
            <w:r w:rsidRPr="009769C6">
              <w:rPr>
                <w:sz w:val="20"/>
                <w:szCs w:val="20"/>
              </w:rPr>
              <w:t>при сопряжении с наружной резьбой с проточкой типа II</w:t>
            </w:r>
          </w:p>
        </w:tc>
        <w:tc>
          <w:tcPr>
            <w:tcW w:w="1230" w:type="dxa"/>
            <w:vMerge w:val="restart"/>
          </w:tcPr>
          <w:p w:rsidR="00B4421A" w:rsidRPr="009769C6" w:rsidRDefault="00B4421A" w:rsidP="006B4D3E">
            <w:pPr>
              <w:jc w:val="center"/>
              <w:rPr>
                <w:sz w:val="20"/>
                <w:szCs w:val="20"/>
              </w:rPr>
            </w:pPr>
            <w:r w:rsidRPr="009769C6">
              <w:rPr>
                <w:sz w:val="20"/>
                <w:szCs w:val="20"/>
              </w:rPr>
              <w:t>для всех остальных случаев</w:t>
            </w:r>
          </w:p>
        </w:tc>
      </w:tr>
      <w:tr w:rsidR="006B4D3E" w:rsidRPr="009769C6" w:rsidTr="006B4D3E">
        <w:tc>
          <w:tcPr>
            <w:tcW w:w="813" w:type="dxa"/>
            <w:vMerge/>
          </w:tcPr>
          <w:p w:rsidR="00B4421A" w:rsidRPr="009769C6" w:rsidRDefault="00B4421A" w:rsidP="00E57822">
            <w:pPr>
              <w:rPr>
                <w:sz w:val="20"/>
                <w:szCs w:val="20"/>
              </w:rPr>
            </w:pPr>
          </w:p>
        </w:tc>
        <w:tc>
          <w:tcPr>
            <w:tcW w:w="896" w:type="dxa"/>
          </w:tcPr>
          <w:p w:rsidR="00B4421A" w:rsidRPr="009769C6" w:rsidRDefault="009769C6" w:rsidP="009769C6">
            <w:pPr>
              <w:jc w:val="center"/>
              <w:rPr>
                <w:sz w:val="20"/>
                <w:szCs w:val="20"/>
              </w:rPr>
            </w:pPr>
            <w:proofErr w:type="spellStart"/>
            <w:proofErr w:type="gramStart"/>
            <w:r>
              <w:rPr>
                <w:sz w:val="20"/>
                <w:szCs w:val="20"/>
              </w:rPr>
              <w:t>н</w:t>
            </w:r>
            <w:r w:rsidR="00B4421A" w:rsidRPr="009769C6">
              <w:rPr>
                <w:sz w:val="20"/>
                <w:szCs w:val="20"/>
              </w:rPr>
              <w:t>орма</w:t>
            </w:r>
            <w:r>
              <w:rPr>
                <w:sz w:val="20"/>
                <w:szCs w:val="20"/>
              </w:rPr>
              <w:t>-</w:t>
            </w:r>
            <w:r w:rsidR="00B4421A" w:rsidRPr="009769C6">
              <w:rPr>
                <w:sz w:val="20"/>
                <w:szCs w:val="20"/>
              </w:rPr>
              <w:t>льный</w:t>
            </w:r>
            <w:proofErr w:type="spellEnd"/>
            <w:proofErr w:type="gramEnd"/>
          </w:p>
        </w:tc>
        <w:tc>
          <w:tcPr>
            <w:tcW w:w="1008" w:type="dxa"/>
          </w:tcPr>
          <w:p w:rsidR="00B4421A" w:rsidRPr="009769C6" w:rsidRDefault="00982FB4" w:rsidP="006B4D3E">
            <w:pPr>
              <w:jc w:val="center"/>
              <w:rPr>
                <w:sz w:val="20"/>
                <w:szCs w:val="20"/>
              </w:rPr>
            </w:pPr>
            <w:proofErr w:type="spellStart"/>
            <w:r w:rsidRPr="009769C6">
              <w:rPr>
                <w:sz w:val="20"/>
                <w:szCs w:val="20"/>
              </w:rPr>
              <w:t>у</w:t>
            </w:r>
            <w:r w:rsidR="00B4421A" w:rsidRPr="009769C6">
              <w:rPr>
                <w:sz w:val="20"/>
                <w:szCs w:val="20"/>
              </w:rPr>
              <w:t>мень</w:t>
            </w:r>
            <w:proofErr w:type="spellEnd"/>
            <w:r w:rsidR="00B4421A" w:rsidRPr="009769C6">
              <w:rPr>
                <w:sz w:val="20"/>
                <w:szCs w:val="20"/>
              </w:rPr>
              <w:t>-</w:t>
            </w:r>
          </w:p>
          <w:p w:rsidR="00B4421A" w:rsidRPr="009769C6" w:rsidRDefault="006B4D3E" w:rsidP="006B4D3E">
            <w:pPr>
              <w:jc w:val="center"/>
              <w:rPr>
                <w:sz w:val="20"/>
                <w:szCs w:val="20"/>
              </w:rPr>
            </w:pPr>
            <w:proofErr w:type="spellStart"/>
            <w:r w:rsidRPr="009769C6">
              <w:rPr>
                <w:sz w:val="20"/>
                <w:szCs w:val="20"/>
              </w:rPr>
              <w:t>шен</w:t>
            </w:r>
            <w:r w:rsidR="00B4421A" w:rsidRPr="009769C6">
              <w:rPr>
                <w:sz w:val="20"/>
                <w:szCs w:val="20"/>
              </w:rPr>
              <w:t>ный</w:t>
            </w:r>
            <w:proofErr w:type="spellEnd"/>
          </w:p>
        </w:tc>
        <w:tc>
          <w:tcPr>
            <w:tcW w:w="896" w:type="dxa"/>
          </w:tcPr>
          <w:p w:rsidR="00B4421A" w:rsidRPr="009769C6" w:rsidRDefault="009769C6" w:rsidP="006B4D3E">
            <w:pPr>
              <w:jc w:val="center"/>
              <w:rPr>
                <w:sz w:val="20"/>
                <w:szCs w:val="20"/>
              </w:rPr>
            </w:pPr>
            <w:proofErr w:type="spellStart"/>
            <w:proofErr w:type="gramStart"/>
            <w:r w:rsidRPr="009769C6">
              <w:rPr>
                <w:sz w:val="20"/>
                <w:szCs w:val="20"/>
              </w:rPr>
              <w:t>н</w:t>
            </w:r>
            <w:r w:rsidR="00B4421A" w:rsidRPr="009769C6">
              <w:rPr>
                <w:sz w:val="20"/>
                <w:szCs w:val="20"/>
              </w:rPr>
              <w:t>орма-льный</w:t>
            </w:r>
            <w:proofErr w:type="spellEnd"/>
            <w:proofErr w:type="gramEnd"/>
          </w:p>
        </w:tc>
        <w:tc>
          <w:tcPr>
            <w:tcW w:w="1008" w:type="dxa"/>
          </w:tcPr>
          <w:p w:rsidR="00B4421A" w:rsidRPr="009769C6" w:rsidRDefault="00B4421A" w:rsidP="006B4D3E">
            <w:pPr>
              <w:jc w:val="center"/>
              <w:rPr>
                <w:sz w:val="20"/>
                <w:szCs w:val="20"/>
              </w:rPr>
            </w:pPr>
            <w:proofErr w:type="spellStart"/>
            <w:r w:rsidRPr="009769C6">
              <w:rPr>
                <w:sz w:val="20"/>
                <w:szCs w:val="20"/>
              </w:rPr>
              <w:t>умень</w:t>
            </w:r>
            <w:proofErr w:type="spellEnd"/>
            <w:r w:rsidRPr="009769C6">
              <w:rPr>
                <w:sz w:val="20"/>
                <w:szCs w:val="20"/>
              </w:rPr>
              <w:t>-</w:t>
            </w:r>
          </w:p>
          <w:p w:rsidR="00B4421A" w:rsidRPr="009769C6" w:rsidRDefault="00B4421A" w:rsidP="006B4D3E">
            <w:pPr>
              <w:jc w:val="center"/>
              <w:rPr>
                <w:sz w:val="20"/>
                <w:szCs w:val="20"/>
              </w:rPr>
            </w:pPr>
            <w:proofErr w:type="spellStart"/>
            <w:r w:rsidRPr="009769C6">
              <w:rPr>
                <w:sz w:val="20"/>
                <w:szCs w:val="20"/>
              </w:rPr>
              <w:t>шенный</w:t>
            </w:r>
            <w:proofErr w:type="spellEnd"/>
          </w:p>
        </w:tc>
        <w:tc>
          <w:tcPr>
            <w:tcW w:w="1386" w:type="dxa"/>
            <w:vMerge/>
          </w:tcPr>
          <w:p w:rsidR="00B4421A" w:rsidRPr="009769C6" w:rsidRDefault="00B4421A" w:rsidP="00E57822">
            <w:pPr>
              <w:rPr>
                <w:sz w:val="20"/>
                <w:szCs w:val="20"/>
              </w:rPr>
            </w:pPr>
          </w:p>
        </w:tc>
        <w:tc>
          <w:tcPr>
            <w:tcW w:w="1230" w:type="dxa"/>
            <w:vMerge/>
          </w:tcPr>
          <w:p w:rsidR="00B4421A" w:rsidRPr="009769C6" w:rsidRDefault="00B4421A" w:rsidP="00E57822">
            <w:pPr>
              <w:rPr>
                <w:sz w:val="20"/>
                <w:szCs w:val="20"/>
              </w:rPr>
            </w:pPr>
          </w:p>
        </w:tc>
        <w:tc>
          <w:tcPr>
            <w:tcW w:w="1386" w:type="dxa"/>
            <w:vMerge/>
          </w:tcPr>
          <w:p w:rsidR="00B4421A" w:rsidRPr="009769C6" w:rsidRDefault="00B4421A" w:rsidP="00E57822">
            <w:pPr>
              <w:rPr>
                <w:sz w:val="20"/>
                <w:szCs w:val="20"/>
              </w:rPr>
            </w:pPr>
          </w:p>
        </w:tc>
        <w:tc>
          <w:tcPr>
            <w:tcW w:w="1230" w:type="dxa"/>
            <w:vMerge/>
          </w:tcPr>
          <w:p w:rsidR="00B4421A" w:rsidRPr="009769C6" w:rsidRDefault="00B4421A" w:rsidP="00E57822">
            <w:pPr>
              <w:rPr>
                <w:sz w:val="20"/>
                <w:szCs w:val="20"/>
              </w:rPr>
            </w:pPr>
          </w:p>
        </w:tc>
      </w:tr>
      <w:tr w:rsidR="006B4D3E" w:rsidRPr="004858E7" w:rsidTr="006B4D3E">
        <w:tc>
          <w:tcPr>
            <w:tcW w:w="813" w:type="dxa"/>
          </w:tcPr>
          <w:p w:rsidR="004858E7" w:rsidRPr="006B4D3E" w:rsidRDefault="006B4D3E" w:rsidP="006B4D3E">
            <w:pPr>
              <w:jc w:val="center"/>
              <w:rPr>
                <w:szCs w:val="24"/>
                <w:lang w:val="en-US"/>
              </w:rPr>
            </w:pPr>
            <w:r>
              <w:rPr>
                <w:szCs w:val="24"/>
                <w:lang w:val="en-US"/>
              </w:rPr>
              <w:t>0,2</w:t>
            </w:r>
          </w:p>
        </w:tc>
        <w:tc>
          <w:tcPr>
            <w:tcW w:w="896" w:type="dxa"/>
          </w:tcPr>
          <w:p w:rsidR="004858E7" w:rsidRPr="006B4D3E" w:rsidRDefault="006B4D3E" w:rsidP="006B4D3E">
            <w:pPr>
              <w:jc w:val="center"/>
              <w:rPr>
                <w:szCs w:val="24"/>
                <w:lang w:val="en-US"/>
              </w:rPr>
            </w:pPr>
            <w:r>
              <w:rPr>
                <w:szCs w:val="24"/>
                <w:lang w:val="en-US"/>
              </w:rPr>
              <w:t>0,5</w:t>
            </w:r>
          </w:p>
        </w:tc>
        <w:tc>
          <w:tcPr>
            <w:tcW w:w="1008" w:type="dxa"/>
          </w:tcPr>
          <w:p w:rsidR="004858E7" w:rsidRPr="006B4D3E" w:rsidRDefault="006B4D3E" w:rsidP="006B4D3E">
            <w:pPr>
              <w:jc w:val="center"/>
              <w:rPr>
                <w:szCs w:val="24"/>
                <w:lang w:val="en-US"/>
              </w:rPr>
            </w:pPr>
            <w:r>
              <w:rPr>
                <w:szCs w:val="24"/>
                <w:lang w:val="en-US"/>
              </w:rPr>
              <w:t>0,3</w:t>
            </w:r>
          </w:p>
        </w:tc>
        <w:tc>
          <w:tcPr>
            <w:tcW w:w="896" w:type="dxa"/>
          </w:tcPr>
          <w:p w:rsidR="004858E7" w:rsidRPr="00732890" w:rsidRDefault="00732890" w:rsidP="006B4D3E">
            <w:pPr>
              <w:jc w:val="center"/>
              <w:rPr>
                <w:szCs w:val="24"/>
                <w:lang w:val="en-US"/>
              </w:rPr>
            </w:pPr>
            <w:r>
              <w:rPr>
                <w:szCs w:val="24"/>
                <w:lang w:val="en-US"/>
              </w:rPr>
              <w:t>0,8</w:t>
            </w:r>
          </w:p>
        </w:tc>
        <w:tc>
          <w:tcPr>
            <w:tcW w:w="1008" w:type="dxa"/>
          </w:tcPr>
          <w:p w:rsidR="004858E7" w:rsidRPr="00DA7AB3" w:rsidRDefault="00DA7AB3" w:rsidP="006B4D3E">
            <w:pPr>
              <w:jc w:val="center"/>
              <w:rPr>
                <w:szCs w:val="24"/>
                <w:lang w:val="en-US"/>
              </w:rPr>
            </w:pPr>
            <w:r>
              <w:rPr>
                <w:szCs w:val="24"/>
                <w:lang w:val="en-US"/>
              </w:rPr>
              <w:t>0,6</w:t>
            </w:r>
          </w:p>
        </w:tc>
        <w:tc>
          <w:tcPr>
            <w:tcW w:w="1386" w:type="dxa"/>
          </w:tcPr>
          <w:p w:rsidR="004858E7" w:rsidRPr="00DA7AB3" w:rsidRDefault="00DA7AB3"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0,2</w:t>
            </w:r>
          </w:p>
        </w:tc>
        <w:tc>
          <w:tcPr>
            <w:tcW w:w="1386" w:type="dxa"/>
          </w:tcPr>
          <w:p w:rsidR="004858E7" w:rsidRPr="00D8090A" w:rsidRDefault="00D8090A"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0,2</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0,25</w:t>
            </w:r>
          </w:p>
        </w:tc>
        <w:tc>
          <w:tcPr>
            <w:tcW w:w="896" w:type="dxa"/>
          </w:tcPr>
          <w:p w:rsidR="004858E7" w:rsidRPr="006B4D3E" w:rsidRDefault="006B4D3E" w:rsidP="006B4D3E">
            <w:pPr>
              <w:jc w:val="center"/>
              <w:rPr>
                <w:szCs w:val="24"/>
                <w:lang w:val="en-US"/>
              </w:rPr>
            </w:pPr>
            <w:r>
              <w:rPr>
                <w:szCs w:val="24"/>
                <w:lang w:val="en-US"/>
              </w:rPr>
              <w:t>0,6</w:t>
            </w:r>
          </w:p>
        </w:tc>
        <w:tc>
          <w:tcPr>
            <w:tcW w:w="1008" w:type="dxa"/>
          </w:tcPr>
          <w:p w:rsidR="004858E7" w:rsidRPr="006B4D3E" w:rsidRDefault="006B4D3E" w:rsidP="006B4D3E">
            <w:pPr>
              <w:jc w:val="center"/>
              <w:rPr>
                <w:szCs w:val="24"/>
                <w:lang w:val="en-US"/>
              </w:rPr>
            </w:pPr>
            <w:r>
              <w:rPr>
                <w:szCs w:val="24"/>
                <w:lang w:val="en-US"/>
              </w:rPr>
              <w:t>0,4</w:t>
            </w:r>
          </w:p>
        </w:tc>
        <w:tc>
          <w:tcPr>
            <w:tcW w:w="896" w:type="dxa"/>
          </w:tcPr>
          <w:p w:rsidR="004858E7" w:rsidRPr="00732890" w:rsidRDefault="00732890" w:rsidP="006B4D3E">
            <w:pPr>
              <w:jc w:val="center"/>
              <w:rPr>
                <w:szCs w:val="24"/>
                <w:lang w:val="en-US"/>
              </w:rPr>
            </w:pPr>
            <w:r>
              <w:rPr>
                <w:szCs w:val="24"/>
                <w:lang w:val="en-US"/>
              </w:rPr>
              <w:t>1,0</w:t>
            </w:r>
          </w:p>
        </w:tc>
        <w:tc>
          <w:tcPr>
            <w:tcW w:w="1008" w:type="dxa"/>
          </w:tcPr>
          <w:p w:rsidR="004858E7" w:rsidRPr="00DA7AB3" w:rsidRDefault="00DA7AB3" w:rsidP="006B4D3E">
            <w:pPr>
              <w:jc w:val="center"/>
              <w:rPr>
                <w:szCs w:val="24"/>
                <w:lang w:val="en-US"/>
              </w:rPr>
            </w:pPr>
            <w:r>
              <w:rPr>
                <w:szCs w:val="24"/>
                <w:lang w:val="en-US"/>
              </w:rPr>
              <w:t>0,8</w:t>
            </w:r>
          </w:p>
        </w:tc>
        <w:tc>
          <w:tcPr>
            <w:tcW w:w="1386" w:type="dxa"/>
          </w:tcPr>
          <w:p w:rsidR="004858E7" w:rsidRPr="00DA7AB3" w:rsidRDefault="00DA7AB3"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w:t>
            </w:r>
          </w:p>
        </w:tc>
        <w:tc>
          <w:tcPr>
            <w:tcW w:w="1386" w:type="dxa"/>
          </w:tcPr>
          <w:p w:rsidR="004858E7" w:rsidRPr="00D8090A" w:rsidRDefault="00D8090A"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0,3</w:t>
            </w:r>
          </w:p>
        </w:tc>
        <w:tc>
          <w:tcPr>
            <w:tcW w:w="896" w:type="dxa"/>
          </w:tcPr>
          <w:p w:rsidR="004858E7" w:rsidRPr="006B4D3E" w:rsidRDefault="006B4D3E" w:rsidP="006B4D3E">
            <w:pPr>
              <w:jc w:val="center"/>
              <w:rPr>
                <w:szCs w:val="24"/>
                <w:lang w:val="en-US"/>
              </w:rPr>
            </w:pPr>
            <w:r>
              <w:rPr>
                <w:szCs w:val="24"/>
                <w:lang w:val="en-US"/>
              </w:rPr>
              <w:t>0,7</w:t>
            </w:r>
          </w:p>
        </w:tc>
        <w:tc>
          <w:tcPr>
            <w:tcW w:w="1008" w:type="dxa"/>
          </w:tcPr>
          <w:p w:rsidR="004858E7" w:rsidRPr="006B4D3E" w:rsidRDefault="006B4D3E" w:rsidP="006B4D3E">
            <w:pPr>
              <w:jc w:val="center"/>
              <w:rPr>
                <w:szCs w:val="24"/>
                <w:lang w:val="en-US"/>
              </w:rPr>
            </w:pPr>
            <w:r>
              <w:rPr>
                <w:szCs w:val="24"/>
                <w:lang w:val="en-US"/>
              </w:rPr>
              <w:t>0,5</w:t>
            </w:r>
          </w:p>
        </w:tc>
        <w:tc>
          <w:tcPr>
            <w:tcW w:w="896" w:type="dxa"/>
          </w:tcPr>
          <w:p w:rsidR="004858E7" w:rsidRPr="00732890" w:rsidRDefault="00732890" w:rsidP="006B4D3E">
            <w:pPr>
              <w:jc w:val="center"/>
              <w:rPr>
                <w:szCs w:val="24"/>
                <w:lang w:val="en-US"/>
              </w:rPr>
            </w:pPr>
            <w:r>
              <w:rPr>
                <w:szCs w:val="24"/>
                <w:lang w:val="en-US"/>
              </w:rPr>
              <w:t>1,2</w:t>
            </w:r>
          </w:p>
        </w:tc>
        <w:tc>
          <w:tcPr>
            <w:tcW w:w="1008" w:type="dxa"/>
          </w:tcPr>
          <w:p w:rsidR="004858E7" w:rsidRPr="00DA7AB3" w:rsidRDefault="00DA7AB3" w:rsidP="006B4D3E">
            <w:pPr>
              <w:jc w:val="center"/>
              <w:rPr>
                <w:szCs w:val="24"/>
                <w:lang w:val="en-US"/>
              </w:rPr>
            </w:pPr>
            <w:r>
              <w:rPr>
                <w:szCs w:val="24"/>
                <w:lang w:val="en-US"/>
              </w:rPr>
              <w:t>0,9</w:t>
            </w:r>
          </w:p>
        </w:tc>
        <w:tc>
          <w:tcPr>
            <w:tcW w:w="1386" w:type="dxa"/>
          </w:tcPr>
          <w:p w:rsidR="004858E7" w:rsidRPr="00DA7AB3" w:rsidRDefault="00DA7AB3"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w:t>
            </w:r>
          </w:p>
        </w:tc>
        <w:tc>
          <w:tcPr>
            <w:tcW w:w="1386" w:type="dxa"/>
          </w:tcPr>
          <w:p w:rsidR="004858E7" w:rsidRPr="00D8090A" w:rsidRDefault="00D8090A" w:rsidP="006B4D3E">
            <w:pPr>
              <w:jc w:val="center"/>
              <w:rPr>
                <w:szCs w:val="24"/>
                <w:lang w:val="en-US"/>
              </w:rPr>
            </w:pPr>
            <w:r>
              <w:rPr>
                <w:szCs w:val="24"/>
                <w:lang w:val="en-US"/>
              </w:rPr>
              <w:t>-</w:t>
            </w:r>
          </w:p>
        </w:tc>
        <w:tc>
          <w:tcPr>
            <w:tcW w:w="1230" w:type="dxa"/>
          </w:tcPr>
          <w:p w:rsidR="004858E7" w:rsidRPr="004858E7" w:rsidRDefault="004858E7" w:rsidP="006B4D3E">
            <w:pPr>
              <w:jc w:val="center"/>
              <w:rPr>
                <w:szCs w:val="24"/>
              </w:rPr>
            </w:pPr>
          </w:p>
        </w:tc>
      </w:tr>
      <w:tr w:rsidR="006B4D3E" w:rsidRPr="004858E7" w:rsidTr="006B4D3E">
        <w:tc>
          <w:tcPr>
            <w:tcW w:w="813" w:type="dxa"/>
          </w:tcPr>
          <w:p w:rsidR="004858E7" w:rsidRPr="006B4D3E" w:rsidRDefault="006B4D3E" w:rsidP="006B4D3E">
            <w:pPr>
              <w:jc w:val="center"/>
              <w:rPr>
                <w:szCs w:val="24"/>
                <w:lang w:val="en-US"/>
              </w:rPr>
            </w:pPr>
            <w:r>
              <w:rPr>
                <w:szCs w:val="24"/>
                <w:lang w:val="en-US"/>
              </w:rPr>
              <w:t>0,35</w:t>
            </w:r>
          </w:p>
        </w:tc>
        <w:tc>
          <w:tcPr>
            <w:tcW w:w="896" w:type="dxa"/>
          </w:tcPr>
          <w:p w:rsidR="004858E7" w:rsidRPr="006B4D3E" w:rsidRDefault="006B4D3E" w:rsidP="006B4D3E">
            <w:pPr>
              <w:jc w:val="center"/>
              <w:rPr>
                <w:szCs w:val="24"/>
                <w:lang w:val="en-US"/>
              </w:rPr>
            </w:pPr>
            <w:r>
              <w:rPr>
                <w:szCs w:val="24"/>
                <w:lang w:val="en-US"/>
              </w:rPr>
              <w:t>0,8</w:t>
            </w:r>
          </w:p>
        </w:tc>
        <w:tc>
          <w:tcPr>
            <w:tcW w:w="1008" w:type="dxa"/>
          </w:tcPr>
          <w:p w:rsidR="004858E7" w:rsidRPr="006B4D3E" w:rsidRDefault="006B4D3E" w:rsidP="006B4D3E">
            <w:pPr>
              <w:jc w:val="center"/>
              <w:rPr>
                <w:szCs w:val="24"/>
                <w:lang w:val="en-US"/>
              </w:rPr>
            </w:pPr>
            <w:r>
              <w:rPr>
                <w:szCs w:val="24"/>
                <w:lang w:val="en-US"/>
              </w:rPr>
              <w:t>-</w:t>
            </w:r>
          </w:p>
        </w:tc>
        <w:tc>
          <w:tcPr>
            <w:tcW w:w="896" w:type="dxa"/>
          </w:tcPr>
          <w:p w:rsidR="004858E7" w:rsidRPr="00732890" w:rsidRDefault="00732890" w:rsidP="006B4D3E">
            <w:pPr>
              <w:jc w:val="center"/>
              <w:rPr>
                <w:szCs w:val="24"/>
                <w:lang w:val="en-US"/>
              </w:rPr>
            </w:pPr>
            <w:r>
              <w:rPr>
                <w:szCs w:val="24"/>
                <w:lang w:val="en-US"/>
              </w:rPr>
              <w:t>1,4</w:t>
            </w:r>
          </w:p>
        </w:tc>
        <w:tc>
          <w:tcPr>
            <w:tcW w:w="1008" w:type="dxa"/>
          </w:tcPr>
          <w:p w:rsidR="004858E7" w:rsidRPr="00DA7AB3" w:rsidRDefault="00DA7AB3" w:rsidP="006B4D3E">
            <w:pPr>
              <w:jc w:val="center"/>
              <w:rPr>
                <w:szCs w:val="24"/>
                <w:lang w:val="en-US"/>
              </w:rPr>
            </w:pPr>
            <w:r>
              <w:rPr>
                <w:szCs w:val="24"/>
                <w:lang w:val="en-US"/>
              </w:rPr>
              <w:t>1,0</w:t>
            </w:r>
          </w:p>
        </w:tc>
        <w:tc>
          <w:tcPr>
            <w:tcW w:w="1386" w:type="dxa"/>
          </w:tcPr>
          <w:p w:rsidR="004858E7" w:rsidRPr="00DA7AB3" w:rsidRDefault="00DA7AB3" w:rsidP="006B4D3E">
            <w:pPr>
              <w:jc w:val="center"/>
              <w:rPr>
                <w:szCs w:val="24"/>
                <w:lang w:val="en-US"/>
              </w:rPr>
            </w:pPr>
            <w:r>
              <w:rPr>
                <w:szCs w:val="24"/>
                <w:lang w:val="en-US"/>
              </w:rPr>
              <w:t>-</w:t>
            </w:r>
          </w:p>
        </w:tc>
        <w:tc>
          <w:tcPr>
            <w:tcW w:w="1230" w:type="dxa"/>
          </w:tcPr>
          <w:p w:rsidR="004858E7" w:rsidRPr="004858E7" w:rsidRDefault="004858E7" w:rsidP="006B4D3E">
            <w:pPr>
              <w:jc w:val="center"/>
              <w:rPr>
                <w:szCs w:val="24"/>
              </w:rPr>
            </w:pPr>
          </w:p>
        </w:tc>
        <w:tc>
          <w:tcPr>
            <w:tcW w:w="1386" w:type="dxa"/>
          </w:tcPr>
          <w:p w:rsidR="004858E7" w:rsidRPr="00D8090A" w:rsidRDefault="00D8090A"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0,4</w:t>
            </w:r>
          </w:p>
        </w:tc>
        <w:tc>
          <w:tcPr>
            <w:tcW w:w="896" w:type="dxa"/>
          </w:tcPr>
          <w:p w:rsidR="004858E7" w:rsidRPr="006B4D3E" w:rsidRDefault="006B4D3E" w:rsidP="006B4D3E">
            <w:pPr>
              <w:jc w:val="center"/>
              <w:rPr>
                <w:szCs w:val="24"/>
                <w:lang w:val="en-US"/>
              </w:rPr>
            </w:pPr>
            <w:r>
              <w:rPr>
                <w:szCs w:val="24"/>
                <w:lang w:val="en-US"/>
              </w:rPr>
              <w:t>0,9</w:t>
            </w:r>
          </w:p>
        </w:tc>
        <w:tc>
          <w:tcPr>
            <w:tcW w:w="1008" w:type="dxa"/>
          </w:tcPr>
          <w:p w:rsidR="004858E7" w:rsidRPr="006B4D3E" w:rsidRDefault="006B4D3E" w:rsidP="006B4D3E">
            <w:pPr>
              <w:jc w:val="center"/>
              <w:rPr>
                <w:szCs w:val="24"/>
                <w:lang w:val="en-US"/>
              </w:rPr>
            </w:pPr>
            <w:r>
              <w:rPr>
                <w:szCs w:val="24"/>
                <w:lang w:val="en-US"/>
              </w:rPr>
              <w:t>0,6</w:t>
            </w:r>
          </w:p>
        </w:tc>
        <w:tc>
          <w:tcPr>
            <w:tcW w:w="896" w:type="dxa"/>
          </w:tcPr>
          <w:p w:rsidR="004858E7" w:rsidRPr="00732890" w:rsidRDefault="00732890" w:rsidP="006B4D3E">
            <w:pPr>
              <w:jc w:val="center"/>
              <w:rPr>
                <w:szCs w:val="24"/>
                <w:lang w:val="en-US"/>
              </w:rPr>
            </w:pPr>
            <w:r>
              <w:rPr>
                <w:szCs w:val="24"/>
                <w:lang w:val="en-US"/>
              </w:rPr>
              <w:t>1,6</w:t>
            </w:r>
          </w:p>
        </w:tc>
        <w:tc>
          <w:tcPr>
            <w:tcW w:w="1008" w:type="dxa"/>
          </w:tcPr>
          <w:p w:rsidR="004858E7" w:rsidRPr="00DA7AB3" w:rsidRDefault="00DA7AB3" w:rsidP="006B4D3E">
            <w:pPr>
              <w:jc w:val="center"/>
              <w:rPr>
                <w:szCs w:val="24"/>
                <w:lang w:val="en-US"/>
              </w:rPr>
            </w:pPr>
            <w:r>
              <w:rPr>
                <w:szCs w:val="24"/>
                <w:lang w:val="en-US"/>
              </w:rPr>
              <w:t>1,2</w:t>
            </w:r>
          </w:p>
        </w:tc>
        <w:tc>
          <w:tcPr>
            <w:tcW w:w="1386" w:type="dxa"/>
          </w:tcPr>
          <w:p w:rsidR="004858E7" w:rsidRPr="00DA7AB3" w:rsidRDefault="00DA7AB3"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0,3</w:t>
            </w:r>
          </w:p>
        </w:tc>
        <w:tc>
          <w:tcPr>
            <w:tcW w:w="1386" w:type="dxa"/>
          </w:tcPr>
          <w:p w:rsidR="004858E7" w:rsidRPr="00D8090A" w:rsidRDefault="00D8090A"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0,3</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0,45</w:t>
            </w:r>
          </w:p>
        </w:tc>
        <w:tc>
          <w:tcPr>
            <w:tcW w:w="896" w:type="dxa"/>
          </w:tcPr>
          <w:p w:rsidR="004858E7" w:rsidRPr="006B4D3E" w:rsidRDefault="006B4D3E" w:rsidP="006B4D3E">
            <w:pPr>
              <w:jc w:val="center"/>
              <w:rPr>
                <w:szCs w:val="24"/>
                <w:lang w:val="en-US"/>
              </w:rPr>
            </w:pPr>
            <w:r>
              <w:rPr>
                <w:szCs w:val="24"/>
                <w:lang w:val="en-US"/>
              </w:rPr>
              <w:t>1,1</w:t>
            </w:r>
          </w:p>
        </w:tc>
        <w:tc>
          <w:tcPr>
            <w:tcW w:w="1008" w:type="dxa"/>
          </w:tcPr>
          <w:p w:rsidR="004858E7" w:rsidRPr="006B4D3E" w:rsidRDefault="006B4D3E" w:rsidP="006B4D3E">
            <w:pPr>
              <w:jc w:val="center"/>
              <w:rPr>
                <w:szCs w:val="24"/>
                <w:lang w:val="en-US"/>
              </w:rPr>
            </w:pPr>
            <w:r>
              <w:rPr>
                <w:szCs w:val="24"/>
                <w:lang w:val="en-US"/>
              </w:rPr>
              <w:t>0,7</w:t>
            </w:r>
          </w:p>
        </w:tc>
        <w:tc>
          <w:tcPr>
            <w:tcW w:w="896" w:type="dxa"/>
          </w:tcPr>
          <w:p w:rsidR="004858E7" w:rsidRPr="00732890" w:rsidRDefault="00732890" w:rsidP="006B4D3E">
            <w:pPr>
              <w:jc w:val="center"/>
              <w:rPr>
                <w:szCs w:val="24"/>
                <w:lang w:val="en-US"/>
              </w:rPr>
            </w:pPr>
            <w:r>
              <w:rPr>
                <w:szCs w:val="24"/>
                <w:lang w:val="en-US"/>
              </w:rPr>
              <w:t>1,8</w:t>
            </w:r>
          </w:p>
        </w:tc>
        <w:tc>
          <w:tcPr>
            <w:tcW w:w="1008" w:type="dxa"/>
          </w:tcPr>
          <w:p w:rsidR="004858E7" w:rsidRPr="00DA7AB3" w:rsidRDefault="00DA7AB3" w:rsidP="006B4D3E">
            <w:pPr>
              <w:jc w:val="center"/>
              <w:rPr>
                <w:szCs w:val="24"/>
                <w:lang w:val="en-US"/>
              </w:rPr>
            </w:pPr>
            <w:r>
              <w:rPr>
                <w:szCs w:val="24"/>
                <w:lang w:val="en-US"/>
              </w:rPr>
              <w:t>1,4</w:t>
            </w:r>
          </w:p>
        </w:tc>
        <w:tc>
          <w:tcPr>
            <w:tcW w:w="1386" w:type="dxa"/>
          </w:tcPr>
          <w:p w:rsidR="004858E7" w:rsidRPr="00DA7AB3" w:rsidRDefault="00DA7AB3"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w:t>
            </w:r>
          </w:p>
        </w:tc>
        <w:tc>
          <w:tcPr>
            <w:tcW w:w="1386" w:type="dxa"/>
          </w:tcPr>
          <w:p w:rsidR="004858E7" w:rsidRPr="00D8090A" w:rsidRDefault="00D8090A" w:rsidP="006B4D3E">
            <w:pPr>
              <w:jc w:val="center"/>
              <w:rPr>
                <w:szCs w:val="24"/>
                <w:lang w:val="en-US"/>
              </w:rPr>
            </w:pPr>
            <w:r>
              <w:rPr>
                <w:szCs w:val="24"/>
                <w:lang w:val="en-US"/>
              </w:rPr>
              <w:t>-</w:t>
            </w:r>
          </w:p>
        </w:tc>
        <w:tc>
          <w:tcPr>
            <w:tcW w:w="1230" w:type="dxa"/>
          </w:tcPr>
          <w:p w:rsidR="004858E7" w:rsidRPr="004858E7" w:rsidRDefault="004858E7" w:rsidP="006B4D3E">
            <w:pPr>
              <w:jc w:val="center"/>
              <w:rPr>
                <w:szCs w:val="24"/>
              </w:rPr>
            </w:pPr>
          </w:p>
        </w:tc>
      </w:tr>
      <w:tr w:rsidR="006B4D3E" w:rsidRPr="004858E7" w:rsidTr="006B4D3E">
        <w:tc>
          <w:tcPr>
            <w:tcW w:w="813" w:type="dxa"/>
          </w:tcPr>
          <w:p w:rsidR="004858E7" w:rsidRPr="006B4D3E" w:rsidRDefault="006B4D3E" w:rsidP="006B4D3E">
            <w:pPr>
              <w:jc w:val="center"/>
              <w:rPr>
                <w:szCs w:val="24"/>
                <w:lang w:val="en-US"/>
              </w:rPr>
            </w:pPr>
            <w:r>
              <w:rPr>
                <w:szCs w:val="24"/>
                <w:lang w:val="en-US"/>
              </w:rPr>
              <w:t>0,5</w:t>
            </w:r>
          </w:p>
        </w:tc>
        <w:tc>
          <w:tcPr>
            <w:tcW w:w="896" w:type="dxa"/>
          </w:tcPr>
          <w:p w:rsidR="004858E7" w:rsidRPr="006B4D3E" w:rsidRDefault="006B4D3E" w:rsidP="006B4D3E">
            <w:pPr>
              <w:jc w:val="center"/>
              <w:rPr>
                <w:szCs w:val="24"/>
                <w:lang w:val="en-US"/>
              </w:rPr>
            </w:pPr>
            <w:r>
              <w:rPr>
                <w:szCs w:val="24"/>
                <w:lang w:val="en-US"/>
              </w:rPr>
              <w:t>1,2</w:t>
            </w:r>
          </w:p>
        </w:tc>
        <w:tc>
          <w:tcPr>
            <w:tcW w:w="1008" w:type="dxa"/>
          </w:tcPr>
          <w:p w:rsidR="004858E7" w:rsidRPr="006B4D3E" w:rsidRDefault="006B4D3E" w:rsidP="006B4D3E">
            <w:pPr>
              <w:jc w:val="center"/>
              <w:rPr>
                <w:szCs w:val="24"/>
                <w:lang w:val="en-US"/>
              </w:rPr>
            </w:pPr>
            <w:r>
              <w:rPr>
                <w:szCs w:val="24"/>
                <w:lang w:val="en-US"/>
              </w:rPr>
              <w:t>0,8</w:t>
            </w:r>
          </w:p>
        </w:tc>
        <w:tc>
          <w:tcPr>
            <w:tcW w:w="896" w:type="dxa"/>
          </w:tcPr>
          <w:p w:rsidR="004858E7" w:rsidRPr="00732890" w:rsidRDefault="00732890" w:rsidP="006B4D3E">
            <w:pPr>
              <w:jc w:val="center"/>
              <w:rPr>
                <w:szCs w:val="24"/>
                <w:lang w:val="en-US"/>
              </w:rPr>
            </w:pPr>
            <w:r>
              <w:rPr>
                <w:szCs w:val="24"/>
                <w:lang w:val="en-US"/>
              </w:rPr>
              <w:t>2,0</w:t>
            </w:r>
          </w:p>
        </w:tc>
        <w:tc>
          <w:tcPr>
            <w:tcW w:w="1008" w:type="dxa"/>
          </w:tcPr>
          <w:p w:rsidR="004858E7" w:rsidRPr="00DA7AB3" w:rsidRDefault="00DA7AB3" w:rsidP="006B4D3E">
            <w:pPr>
              <w:jc w:val="center"/>
              <w:rPr>
                <w:szCs w:val="24"/>
                <w:lang w:val="en-US"/>
              </w:rPr>
            </w:pPr>
            <w:r>
              <w:rPr>
                <w:szCs w:val="24"/>
                <w:lang w:val="en-US"/>
              </w:rPr>
              <w:t>1,5</w:t>
            </w:r>
          </w:p>
        </w:tc>
        <w:tc>
          <w:tcPr>
            <w:tcW w:w="1386" w:type="dxa"/>
          </w:tcPr>
          <w:p w:rsidR="004858E7" w:rsidRPr="00DA7AB3" w:rsidRDefault="00DA7AB3"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w:t>
            </w:r>
          </w:p>
        </w:tc>
        <w:tc>
          <w:tcPr>
            <w:tcW w:w="1386" w:type="dxa"/>
          </w:tcPr>
          <w:p w:rsidR="004858E7" w:rsidRPr="00D8090A" w:rsidRDefault="00D8090A"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0,6</w:t>
            </w:r>
          </w:p>
        </w:tc>
        <w:tc>
          <w:tcPr>
            <w:tcW w:w="896" w:type="dxa"/>
          </w:tcPr>
          <w:p w:rsidR="004858E7" w:rsidRPr="006B4D3E" w:rsidRDefault="006B4D3E" w:rsidP="006B4D3E">
            <w:pPr>
              <w:jc w:val="center"/>
              <w:rPr>
                <w:szCs w:val="24"/>
                <w:lang w:val="en-US"/>
              </w:rPr>
            </w:pPr>
            <w:r>
              <w:rPr>
                <w:szCs w:val="24"/>
                <w:lang w:val="en-US"/>
              </w:rPr>
              <w:t>1,5</w:t>
            </w:r>
          </w:p>
        </w:tc>
        <w:tc>
          <w:tcPr>
            <w:tcW w:w="1008" w:type="dxa"/>
          </w:tcPr>
          <w:p w:rsidR="004858E7" w:rsidRPr="006B4D3E" w:rsidRDefault="006B4D3E" w:rsidP="006B4D3E">
            <w:pPr>
              <w:jc w:val="center"/>
              <w:rPr>
                <w:szCs w:val="24"/>
                <w:lang w:val="en-US"/>
              </w:rPr>
            </w:pPr>
            <w:r>
              <w:rPr>
                <w:szCs w:val="24"/>
                <w:lang w:val="en-US"/>
              </w:rPr>
              <w:t>1,0</w:t>
            </w:r>
          </w:p>
        </w:tc>
        <w:tc>
          <w:tcPr>
            <w:tcW w:w="896" w:type="dxa"/>
          </w:tcPr>
          <w:p w:rsidR="004858E7" w:rsidRPr="00732890" w:rsidRDefault="00732890" w:rsidP="006B4D3E">
            <w:pPr>
              <w:jc w:val="center"/>
              <w:rPr>
                <w:szCs w:val="24"/>
                <w:lang w:val="en-US"/>
              </w:rPr>
            </w:pPr>
            <w:r>
              <w:rPr>
                <w:szCs w:val="24"/>
                <w:lang w:val="en-US"/>
              </w:rPr>
              <w:t>2,4</w:t>
            </w:r>
          </w:p>
        </w:tc>
        <w:tc>
          <w:tcPr>
            <w:tcW w:w="1008" w:type="dxa"/>
          </w:tcPr>
          <w:p w:rsidR="004858E7" w:rsidRPr="00DA7AB3" w:rsidRDefault="00DA7AB3" w:rsidP="006B4D3E">
            <w:pPr>
              <w:jc w:val="center"/>
              <w:rPr>
                <w:szCs w:val="24"/>
                <w:lang w:val="en-US"/>
              </w:rPr>
            </w:pPr>
            <w:r>
              <w:rPr>
                <w:szCs w:val="24"/>
                <w:lang w:val="en-US"/>
              </w:rPr>
              <w:t>1,8</w:t>
            </w:r>
          </w:p>
        </w:tc>
        <w:tc>
          <w:tcPr>
            <w:tcW w:w="1386" w:type="dxa"/>
          </w:tcPr>
          <w:p w:rsidR="004858E7" w:rsidRPr="00DA7AB3" w:rsidRDefault="00DA7AB3"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0,5</w:t>
            </w:r>
          </w:p>
        </w:tc>
        <w:tc>
          <w:tcPr>
            <w:tcW w:w="1386" w:type="dxa"/>
          </w:tcPr>
          <w:p w:rsidR="004858E7" w:rsidRPr="00D8090A" w:rsidRDefault="00D8090A"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0,5</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0,7</w:t>
            </w:r>
          </w:p>
        </w:tc>
        <w:tc>
          <w:tcPr>
            <w:tcW w:w="896" w:type="dxa"/>
          </w:tcPr>
          <w:p w:rsidR="004858E7" w:rsidRPr="006B4D3E" w:rsidRDefault="006B4D3E" w:rsidP="006B4D3E">
            <w:pPr>
              <w:jc w:val="center"/>
              <w:rPr>
                <w:szCs w:val="24"/>
                <w:lang w:val="en-US"/>
              </w:rPr>
            </w:pPr>
            <w:r>
              <w:rPr>
                <w:szCs w:val="24"/>
                <w:lang w:val="en-US"/>
              </w:rPr>
              <w:t>1,8</w:t>
            </w:r>
          </w:p>
        </w:tc>
        <w:tc>
          <w:tcPr>
            <w:tcW w:w="1008" w:type="dxa"/>
          </w:tcPr>
          <w:p w:rsidR="004858E7" w:rsidRPr="006B4D3E" w:rsidRDefault="006B4D3E" w:rsidP="006B4D3E">
            <w:pPr>
              <w:jc w:val="center"/>
              <w:rPr>
                <w:szCs w:val="24"/>
                <w:lang w:val="en-US"/>
              </w:rPr>
            </w:pPr>
            <w:r>
              <w:rPr>
                <w:szCs w:val="24"/>
                <w:lang w:val="en-US"/>
              </w:rPr>
              <w:t>1,2</w:t>
            </w:r>
          </w:p>
        </w:tc>
        <w:tc>
          <w:tcPr>
            <w:tcW w:w="896" w:type="dxa"/>
          </w:tcPr>
          <w:p w:rsidR="004858E7" w:rsidRPr="00732890" w:rsidRDefault="00732890" w:rsidP="006B4D3E">
            <w:pPr>
              <w:jc w:val="center"/>
              <w:rPr>
                <w:szCs w:val="24"/>
                <w:lang w:val="en-US"/>
              </w:rPr>
            </w:pPr>
            <w:r>
              <w:rPr>
                <w:szCs w:val="24"/>
                <w:lang w:val="en-US"/>
              </w:rPr>
              <w:t>2,8</w:t>
            </w:r>
          </w:p>
        </w:tc>
        <w:tc>
          <w:tcPr>
            <w:tcW w:w="1008" w:type="dxa"/>
          </w:tcPr>
          <w:p w:rsidR="004858E7" w:rsidRPr="00DA7AB3" w:rsidRDefault="00DA7AB3" w:rsidP="006B4D3E">
            <w:pPr>
              <w:jc w:val="center"/>
              <w:rPr>
                <w:szCs w:val="24"/>
                <w:lang w:val="en-US"/>
              </w:rPr>
            </w:pPr>
            <w:r>
              <w:rPr>
                <w:szCs w:val="24"/>
                <w:lang w:val="en-US"/>
              </w:rPr>
              <w:t>2,1</w:t>
            </w:r>
          </w:p>
        </w:tc>
        <w:tc>
          <w:tcPr>
            <w:tcW w:w="1386" w:type="dxa"/>
          </w:tcPr>
          <w:p w:rsidR="004858E7" w:rsidRPr="00DA7AB3" w:rsidRDefault="00DA7AB3"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w:t>
            </w:r>
          </w:p>
        </w:tc>
        <w:tc>
          <w:tcPr>
            <w:tcW w:w="1386" w:type="dxa"/>
          </w:tcPr>
          <w:p w:rsidR="004858E7" w:rsidRPr="00D8090A" w:rsidRDefault="00D8090A"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0,75</w:t>
            </w:r>
          </w:p>
        </w:tc>
        <w:tc>
          <w:tcPr>
            <w:tcW w:w="896" w:type="dxa"/>
          </w:tcPr>
          <w:p w:rsidR="004858E7" w:rsidRPr="006B4D3E" w:rsidRDefault="006B4D3E" w:rsidP="006B4D3E">
            <w:pPr>
              <w:jc w:val="center"/>
              <w:rPr>
                <w:szCs w:val="24"/>
                <w:lang w:val="en-US"/>
              </w:rPr>
            </w:pPr>
            <w:r>
              <w:rPr>
                <w:szCs w:val="24"/>
                <w:lang w:val="en-US"/>
              </w:rPr>
              <w:t>1,9</w:t>
            </w:r>
          </w:p>
        </w:tc>
        <w:tc>
          <w:tcPr>
            <w:tcW w:w="1008" w:type="dxa"/>
          </w:tcPr>
          <w:p w:rsidR="004858E7" w:rsidRPr="006B4D3E" w:rsidRDefault="006B4D3E" w:rsidP="006B4D3E">
            <w:pPr>
              <w:jc w:val="center"/>
              <w:rPr>
                <w:szCs w:val="24"/>
                <w:lang w:val="en-US"/>
              </w:rPr>
            </w:pPr>
            <w:r>
              <w:rPr>
                <w:szCs w:val="24"/>
                <w:lang w:val="en-US"/>
              </w:rPr>
              <w:t>1,3</w:t>
            </w:r>
          </w:p>
        </w:tc>
        <w:tc>
          <w:tcPr>
            <w:tcW w:w="896" w:type="dxa"/>
          </w:tcPr>
          <w:p w:rsidR="004858E7" w:rsidRPr="00732890" w:rsidRDefault="00732890" w:rsidP="006B4D3E">
            <w:pPr>
              <w:jc w:val="center"/>
              <w:rPr>
                <w:szCs w:val="24"/>
                <w:lang w:val="en-US"/>
              </w:rPr>
            </w:pPr>
            <w:r>
              <w:rPr>
                <w:szCs w:val="24"/>
                <w:lang w:val="en-US"/>
              </w:rPr>
              <w:t>3,0</w:t>
            </w:r>
          </w:p>
        </w:tc>
        <w:tc>
          <w:tcPr>
            <w:tcW w:w="1008" w:type="dxa"/>
          </w:tcPr>
          <w:p w:rsidR="004858E7" w:rsidRPr="00DA7AB3" w:rsidRDefault="00DA7AB3" w:rsidP="006B4D3E">
            <w:pPr>
              <w:jc w:val="center"/>
              <w:rPr>
                <w:szCs w:val="24"/>
                <w:lang w:val="en-US"/>
              </w:rPr>
            </w:pPr>
            <w:r>
              <w:rPr>
                <w:szCs w:val="24"/>
                <w:lang w:val="en-US"/>
              </w:rPr>
              <w:t>2,2</w:t>
            </w:r>
          </w:p>
        </w:tc>
        <w:tc>
          <w:tcPr>
            <w:tcW w:w="1386" w:type="dxa"/>
          </w:tcPr>
          <w:p w:rsidR="004858E7" w:rsidRPr="00DA7AB3" w:rsidRDefault="00DA7AB3"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w:t>
            </w:r>
          </w:p>
        </w:tc>
        <w:tc>
          <w:tcPr>
            <w:tcW w:w="1386" w:type="dxa"/>
          </w:tcPr>
          <w:p w:rsidR="004858E7" w:rsidRPr="00D8090A" w:rsidRDefault="00D8090A"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0,8</w:t>
            </w:r>
          </w:p>
        </w:tc>
        <w:tc>
          <w:tcPr>
            <w:tcW w:w="896" w:type="dxa"/>
          </w:tcPr>
          <w:p w:rsidR="004858E7" w:rsidRPr="006B4D3E" w:rsidRDefault="006B4D3E" w:rsidP="006B4D3E">
            <w:pPr>
              <w:jc w:val="center"/>
              <w:rPr>
                <w:szCs w:val="24"/>
                <w:lang w:val="en-US"/>
              </w:rPr>
            </w:pPr>
            <w:r>
              <w:rPr>
                <w:szCs w:val="24"/>
                <w:lang w:val="en-US"/>
              </w:rPr>
              <w:t>2,1</w:t>
            </w:r>
          </w:p>
        </w:tc>
        <w:tc>
          <w:tcPr>
            <w:tcW w:w="1008" w:type="dxa"/>
          </w:tcPr>
          <w:p w:rsidR="004858E7" w:rsidRPr="006B4D3E" w:rsidRDefault="006B4D3E" w:rsidP="006B4D3E">
            <w:pPr>
              <w:jc w:val="center"/>
              <w:rPr>
                <w:szCs w:val="24"/>
                <w:lang w:val="en-US"/>
              </w:rPr>
            </w:pPr>
            <w:r>
              <w:rPr>
                <w:szCs w:val="24"/>
                <w:lang w:val="en-US"/>
              </w:rPr>
              <w:t>1,4</w:t>
            </w:r>
          </w:p>
        </w:tc>
        <w:tc>
          <w:tcPr>
            <w:tcW w:w="896" w:type="dxa"/>
          </w:tcPr>
          <w:p w:rsidR="004858E7" w:rsidRPr="00732890" w:rsidRDefault="00732890" w:rsidP="006B4D3E">
            <w:pPr>
              <w:jc w:val="center"/>
              <w:rPr>
                <w:szCs w:val="24"/>
                <w:lang w:val="en-US"/>
              </w:rPr>
            </w:pPr>
            <w:r>
              <w:rPr>
                <w:szCs w:val="24"/>
                <w:lang w:val="en-US"/>
              </w:rPr>
              <w:t>3,2</w:t>
            </w:r>
          </w:p>
        </w:tc>
        <w:tc>
          <w:tcPr>
            <w:tcW w:w="1008" w:type="dxa"/>
          </w:tcPr>
          <w:p w:rsidR="004858E7" w:rsidRPr="00DA7AB3" w:rsidRDefault="00DA7AB3" w:rsidP="006B4D3E">
            <w:pPr>
              <w:jc w:val="center"/>
              <w:rPr>
                <w:szCs w:val="24"/>
                <w:lang w:val="en-US"/>
              </w:rPr>
            </w:pPr>
            <w:r>
              <w:rPr>
                <w:szCs w:val="24"/>
                <w:lang w:val="en-US"/>
              </w:rPr>
              <w:t>2,4</w:t>
            </w:r>
          </w:p>
        </w:tc>
        <w:tc>
          <w:tcPr>
            <w:tcW w:w="1386" w:type="dxa"/>
          </w:tcPr>
          <w:p w:rsidR="004858E7" w:rsidRPr="00DA7AB3" w:rsidRDefault="00DA7AB3"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1,0</w:t>
            </w:r>
          </w:p>
        </w:tc>
        <w:tc>
          <w:tcPr>
            <w:tcW w:w="1386" w:type="dxa"/>
          </w:tcPr>
          <w:p w:rsidR="004858E7" w:rsidRPr="004858E7" w:rsidRDefault="004858E7" w:rsidP="006B4D3E">
            <w:pPr>
              <w:jc w:val="center"/>
              <w:rPr>
                <w:szCs w:val="24"/>
              </w:rPr>
            </w:pPr>
          </w:p>
        </w:tc>
        <w:tc>
          <w:tcPr>
            <w:tcW w:w="1230" w:type="dxa"/>
          </w:tcPr>
          <w:p w:rsidR="004858E7" w:rsidRPr="00D8090A" w:rsidRDefault="00D8090A" w:rsidP="006B4D3E">
            <w:pPr>
              <w:jc w:val="center"/>
              <w:rPr>
                <w:szCs w:val="24"/>
                <w:lang w:val="en-US"/>
              </w:rPr>
            </w:pPr>
            <w:r>
              <w:rPr>
                <w:szCs w:val="24"/>
                <w:lang w:val="en-US"/>
              </w:rPr>
              <w:t>1,0</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1</w:t>
            </w:r>
          </w:p>
        </w:tc>
        <w:tc>
          <w:tcPr>
            <w:tcW w:w="896" w:type="dxa"/>
          </w:tcPr>
          <w:p w:rsidR="004858E7" w:rsidRPr="006B4D3E" w:rsidRDefault="006B4D3E" w:rsidP="006B4D3E">
            <w:pPr>
              <w:jc w:val="center"/>
              <w:rPr>
                <w:szCs w:val="24"/>
                <w:lang w:val="en-US"/>
              </w:rPr>
            </w:pPr>
            <w:r>
              <w:rPr>
                <w:szCs w:val="24"/>
                <w:lang w:val="en-US"/>
              </w:rPr>
              <w:t>2,7</w:t>
            </w:r>
          </w:p>
        </w:tc>
        <w:tc>
          <w:tcPr>
            <w:tcW w:w="1008" w:type="dxa"/>
          </w:tcPr>
          <w:p w:rsidR="004858E7" w:rsidRPr="006B4D3E" w:rsidRDefault="006B4D3E" w:rsidP="006B4D3E">
            <w:pPr>
              <w:jc w:val="center"/>
              <w:rPr>
                <w:szCs w:val="24"/>
                <w:lang w:val="en-US"/>
              </w:rPr>
            </w:pPr>
            <w:r>
              <w:rPr>
                <w:szCs w:val="24"/>
                <w:lang w:val="en-US"/>
              </w:rPr>
              <w:t>1,8</w:t>
            </w:r>
          </w:p>
        </w:tc>
        <w:tc>
          <w:tcPr>
            <w:tcW w:w="896" w:type="dxa"/>
          </w:tcPr>
          <w:p w:rsidR="004858E7" w:rsidRPr="00732890" w:rsidRDefault="00732890" w:rsidP="006B4D3E">
            <w:pPr>
              <w:jc w:val="center"/>
              <w:rPr>
                <w:szCs w:val="24"/>
                <w:lang w:val="en-US"/>
              </w:rPr>
            </w:pPr>
            <w:r>
              <w:rPr>
                <w:szCs w:val="24"/>
                <w:lang w:val="en-US"/>
              </w:rPr>
              <w:t>4,0</w:t>
            </w:r>
          </w:p>
        </w:tc>
        <w:tc>
          <w:tcPr>
            <w:tcW w:w="1008" w:type="dxa"/>
          </w:tcPr>
          <w:p w:rsidR="004858E7" w:rsidRPr="00DA7AB3" w:rsidRDefault="00DA7AB3" w:rsidP="006B4D3E">
            <w:pPr>
              <w:jc w:val="center"/>
              <w:rPr>
                <w:szCs w:val="24"/>
                <w:lang w:val="en-US"/>
              </w:rPr>
            </w:pPr>
            <w:r>
              <w:rPr>
                <w:szCs w:val="24"/>
                <w:lang w:val="en-US"/>
              </w:rPr>
              <w:t>3,0</w:t>
            </w:r>
          </w:p>
        </w:tc>
        <w:tc>
          <w:tcPr>
            <w:tcW w:w="1386" w:type="dxa"/>
          </w:tcPr>
          <w:p w:rsidR="004858E7" w:rsidRPr="00DA7AB3" w:rsidRDefault="00DA7AB3" w:rsidP="006B4D3E">
            <w:pPr>
              <w:jc w:val="center"/>
              <w:rPr>
                <w:szCs w:val="24"/>
                <w:lang w:val="en-US"/>
              </w:rPr>
            </w:pPr>
            <w:r>
              <w:rPr>
                <w:szCs w:val="24"/>
                <w:lang w:val="en-US"/>
              </w:rPr>
              <w:t>2,0</w:t>
            </w:r>
          </w:p>
        </w:tc>
        <w:tc>
          <w:tcPr>
            <w:tcW w:w="1230" w:type="dxa"/>
          </w:tcPr>
          <w:p w:rsidR="004858E7" w:rsidRPr="00D8090A" w:rsidRDefault="00D8090A" w:rsidP="006B4D3E">
            <w:pPr>
              <w:jc w:val="center"/>
              <w:rPr>
                <w:szCs w:val="24"/>
                <w:lang w:val="en-US"/>
              </w:rPr>
            </w:pPr>
            <w:r>
              <w:rPr>
                <w:szCs w:val="24"/>
                <w:lang w:val="en-US"/>
              </w:rPr>
              <w:t>-</w:t>
            </w:r>
          </w:p>
        </w:tc>
        <w:tc>
          <w:tcPr>
            <w:tcW w:w="1386" w:type="dxa"/>
          </w:tcPr>
          <w:p w:rsidR="004858E7" w:rsidRPr="00D8090A" w:rsidRDefault="00D8090A" w:rsidP="006B4D3E">
            <w:pPr>
              <w:jc w:val="center"/>
              <w:rPr>
                <w:szCs w:val="24"/>
                <w:lang w:val="en-US"/>
              </w:rPr>
            </w:pPr>
            <w:r>
              <w:rPr>
                <w:szCs w:val="24"/>
                <w:lang w:val="en-US"/>
              </w:rPr>
              <w:t>2,0</w:t>
            </w:r>
          </w:p>
        </w:tc>
        <w:tc>
          <w:tcPr>
            <w:tcW w:w="1230" w:type="dxa"/>
          </w:tcPr>
          <w:p w:rsidR="004858E7" w:rsidRPr="00D8090A" w:rsidRDefault="00D8090A" w:rsidP="006B4D3E">
            <w:pPr>
              <w:jc w:val="center"/>
              <w:rPr>
                <w:szCs w:val="24"/>
                <w:lang w:val="en-US"/>
              </w:rPr>
            </w:pPr>
            <w:r>
              <w:rPr>
                <w:szCs w:val="24"/>
                <w:lang w:val="en-US"/>
              </w:rPr>
              <w:t>-</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1,25</w:t>
            </w:r>
          </w:p>
        </w:tc>
        <w:tc>
          <w:tcPr>
            <w:tcW w:w="896" w:type="dxa"/>
          </w:tcPr>
          <w:p w:rsidR="004858E7" w:rsidRPr="006B4D3E" w:rsidRDefault="006B4D3E" w:rsidP="006B4D3E">
            <w:pPr>
              <w:jc w:val="center"/>
              <w:rPr>
                <w:szCs w:val="24"/>
                <w:lang w:val="en-US"/>
              </w:rPr>
            </w:pPr>
            <w:r>
              <w:rPr>
                <w:szCs w:val="24"/>
                <w:lang w:val="en-US"/>
              </w:rPr>
              <w:t>3,3</w:t>
            </w:r>
          </w:p>
        </w:tc>
        <w:tc>
          <w:tcPr>
            <w:tcW w:w="1008" w:type="dxa"/>
          </w:tcPr>
          <w:p w:rsidR="004858E7" w:rsidRPr="006B4D3E" w:rsidRDefault="006B4D3E" w:rsidP="006B4D3E">
            <w:pPr>
              <w:jc w:val="center"/>
              <w:rPr>
                <w:szCs w:val="24"/>
                <w:lang w:val="en-US"/>
              </w:rPr>
            </w:pPr>
            <w:r>
              <w:rPr>
                <w:szCs w:val="24"/>
                <w:lang w:val="en-US"/>
              </w:rPr>
              <w:t>2,2</w:t>
            </w:r>
          </w:p>
        </w:tc>
        <w:tc>
          <w:tcPr>
            <w:tcW w:w="896" w:type="dxa"/>
          </w:tcPr>
          <w:p w:rsidR="004858E7" w:rsidRPr="00732890" w:rsidRDefault="00732890" w:rsidP="006B4D3E">
            <w:pPr>
              <w:jc w:val="center"/>
              <w:rPr>
                <w:szCs w:val="24"/>
                <w:lang w:val="en-US"/>
              </w:rPr>
            </w:pPr>
            <w:r>
              <w:rPr>
                <w:szCs w:val="24"/>
                <w:lang w:val="en-US"/>
              </w:rPr>
              <w:t>5,0</w:t>
            </w:r>
          </w:p>
        </w:tc>
        <w:tc>
          <w:tcPr>
            <w:tcW w:w="1008" w:type="dxa"/>
          </w:tcPr>
          <w:p w:rsidR="004858E7" w:rsidRPr="00DA7AB3" w:rsidRDefault="00DA7AB3" w:rsidP="006B4D3E">
            <w:pPr>
              <w:jc w:val="center"/>
              <w:rPr>
                <w:szCs w:val="24"/>
                <w:lang w:val="en-US"/>
              </w:rPr>
            </w:pPr>
            <w:r>
              <w:rPr>
                <w:szCs w:val="24"/>
                <w:lang w:val="en-US"/>
              </w:rPr>
              <w:t>3,8</w:t>
            </w:r>
          </w:p>
        </w:tc>
        <w:tc>
          <w:tcPr>
            <w:tcW w:w="1386" w:type="dxa"/>
          </w:tcPr>
          <w:p w:rsidR="004858E7" w:rsidRPr="00D8090A" w:rsidRDefault="00D8090A" w:rsidP="006B4D3E">
            <w:pPr>
              <w:jc w:val="center"/>
              <w:rPr>
                <w:szCs w:val="24"/>
                <w:lang w:val="en-US"/>
              </w:rPr>
            </w:pPr>
            <w:r>
              <w:rPr>
                <w:szCs w:val="24"/>
                <w:lang w:val="en-US"/>
              </w:rPr>
              <w:t>2,5</w:t>
            </w:r>
          </w:p>
        </w:tc>
        <w:tc>
          <w:tcPr>
            <w:tcW w:w="1230" w:type="dxa"/>
          </w:tcPr>
          <w:p w:rsidR="004858E7" w:rsidRPr="00D8090A" w:rsidRDefault="00D8090A" w:rsidP="006B4D3E">
            <w:pPr>
              <w:jc w:val="center"/>
              <w:rPr>
                <w:szCs w:val="24"/>
                <w:lang w:val="en-US"/>
              </w:rPr>
            </w:pPr>
            <w:r>
              <w:rPr>
                <w:szCs w:val="24"/>
                <w:lang w:val="en-US"/>
              </w:rPr>
              <w:t>-</w:t>
            </w:r>
          </w:p>
        </w:tc>
        <w:tc>
          <w:tcPr>
            <w:tcW w:w="1386" w:type="dxa"/>
          </w:tcPr>
          <w:p w:rsidR="004858E7" w:rsidRPr="00D8090A" w:rsidRDefault="00D8090A" w:rsidP="006B4D3E">
            <w:pPr>
              <w:jc w:val="center"/>
              <w:rPr>
                <w:szCs w:val="24"/>
                <w:lang w:val="en-US"/>
              </w:rPr>
            </w:pPr>
            <w:r>
              <w:rPr>
                <w:szCs w:val="24"/>
                <w:lang w:val="en-US"/>
              </w:rPr>
              <w:t>2,5</w:t>
            </w:r>
          </w:p>
        </w:tc>
        <w:tc>
          <w:tcPr>
            <w:tcW w:w="1230" w:type="dxa"/>
          </w:tcPr>
          <w:p w:rsidR="004858E7" w:rsidRPr="00D8090A" w:rsidRDefault="00D8090A" w:rsidP="006B4D3E">
            <w:pPr>
              <w:jc w:val="center"/>
              <w:rPr>
                <w:szCs w:val="24"/>
                <w:lang w:val="en-US"/>
              </w:rPr>
            </w:pPr>
            <w:r>
              <w:rPr>
                <w:szCs w:val="24"/>
                <w:lang w:val="en-US"/>
              </w:rPr>
              <w:t>-</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1,5</w:t>
            </w:r>
          </w:p>
        </w:tc>
        <w:tc>
          <w:tcPr>
            <w:tcW w:w="896" w:type="dxa"/>
          </w:tcPr>
          <w:p w:rsidR="004858E7" w:rsidRPr="006B4D3E" w:rsidRDefault="006B4D3E" w:rsidP="006B4D3E">
            <w:pPr>
              <w:jc w:val="center"/>
              <w:rPr>
                <w:szCs w:val="24"/>
                <w:lang w:val="en-US"/>
              </w:rPr>
            </w:pPr>
            <w:r>
              <w:rPr>
                <w:szCs w:val="24"/>
                <w:lang w:val="en-US"/>
              </w:rPr>
              <w:t>4,0</w:t>
            </w:r>
          </w:p>
        </w:tc>
        <w:tc>
          <w:tcPr>
            <w:tcW w:w="1008" w:type="dxa"/>
          </w:tcPr>
          <w:p w:rsidR="004858E7" w:rsidRPr="006B4D3E" w:rsidRDefault="006B4D3E" w:rsidP="006B4D3E">
            <w:pPr>
              <w:jc w:val="center"/>
              <w:rPr>
                <w:szCs w:val="24"/>
                <w:lang w:val="en-US"/>
              </w:rPr>
            </w:pPr>
            <w:r>
              <w:rPr>
                <w:szCs w:val="24"/>
                <w:lang w:val="en-US"/>
              </w:rPr>
              <w:t>2,7</w:t>
            </w:r>
          </w:p>
        </w:tc>
        <w:tc>
          <w:tcPr>
            <w:tcW w:w="896" w:type="dxa"/>
          </w:tcPr>
          <w:p w:rsidR="004858E7" w:rsidRPr="00DA7AB3" w:rsidRDefault="00DA7AB3" w:rsidP="00DA7AB3">
            <w:pPr>
              <w:jc w:val="center"/>
              <w:rPr>
                <w:szCs w:val="24"/>
                <w:lang w:val="en-US"/>
              </w:rPr>
            </w:pPr>
            <w:r>
              <w:rPr>
                <w:szCs w:val="24"/>
                <w:lang w:val="en-US"/>
              </w:rPr>
              <w:t>6,0</w:t>
            </w:r>
          </w:p>
        </w:tc>
        <w:tc>
          <w:tcPr>
            <w:tcW w:w="1008" w:type="dxa"/>
          </w:tcPr>
          <w:p w:rsidR="004858E7" w:rsidRPr="00DA7AB3" w:rsidRDefault="00DA7AB3" w:rsidP="006B4D3E">
            <w:pPr>
              <w:jc w:val="center"/>
              <w:rPr>
                <w:szCs w:val="24"/>
                <w:lang w:val="en-US"/>
              </w:rPr>
            </w:pPr>
            <w:r>
              <w:rPr>
                <w:szCs w:val="24"/>
                <w:lang w:val="en-US"/>
              </w:rPr>
              <w:t>4,5</w:t>
            </w:r>
          </w:p>
        </w:tc>
        <w:tc>
          <w:tcPr>
            <w:tcW w:w="1386" w:type="dxa"/>
          </w:tcPr>
          <w:p w:rsidR="004858E7" w:rsidRPr="00D8090A" w:rsidRDefault="00D8090A" w:rsidP="006B4D3E">
            <w:pPr>
              <w:jc w:val="center"/>
              <w:rPr>
                <w:szCs w:val="24"/>
                <w:lang w:val="en-US"/>
              </w:rPr>
            </w:pPr>
            <w:r>
              <w:rPr>
                <w:szCs w:val="24"/>
                <w:lang w:val="en-US"/>
              </w:rPr>
              <w:t>3,0</w:t>
            </w:r>
          </w:p>
        </w:tc>
        <w:tc>
          <w:tcPr>
            <w:tcW w:w="1230" w:type="dxa"/>
          </w:tcPr>
          <w:p w:rsidR="004858E7" w:rsidRPr="00D8090A" w:rsidRDefault="00D8090A" w:rsidP="006B4D3E">
            <w:pPr>
              <w:jc w:val="center"/>
              <w:rPr>
                <w:szCs w:val="24"/>
                <w:lang w:val="en-US"/>
              </w:rPr>
            </w:pPr>
            <w:r>
              <w:rPr>
                <w:szCs w:val="24"/>
                <w:lang w:val="en-US"/>
              </w:rPr>
              <w:t>1,6</w:t>
            </w:r>
          </w:p>
        </w:tc>
        <w:tc>
          <w:tcPr>
            <w:tcW w:w="1386" w:type="dxa"/>
          </w:tcPr>
          <w:p w:rsidR="004858E7" w:rsidRPr="00D8090A" w:rsidRDefault="00D8090A"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1,6</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1,75</w:t>
            </w:r>
          </w:p>
        </w:tc>
        <w:tc>
          <w:tcPr>
            <w:tcW w:w="896" w:type="dxa"/>
          </w:tcPr>
          <w:p w:rsidR="004858E7" w:rsidRPr="006B4D3E" w:rsidRDefault="006B4D3E" w:rsidP="006B4D3E">
            <w:pPr>
              <w:jc w:val="center"/>
              <w:rPr>
                <w:szCs w:val="24"/>
                <w:lang w:val="en-US"/>
              </w:rPr>
            </w:pPr>
            <w:r>
              <w:rPr>
                <w:szCs w:val="24"/>
                <w:lang w:val="en-US"/>
              </w:rPr>
              <w:t>4,7</w:t>
            </w:r>
          </w:p>
        </w:tc>
        <w:tc>
          <w:tcPr>
            <w:tcW w:w="1008" w:type="dxa"/>
          </w:tcPr>
          <w:p w:rsidR="004858E7" w:rsidRPr="006B4D3E" w:rsidRDefault="006B4D3E" w:rsidP="006B4D3E">
            <w:pPr>
              <w:jc w:val="center"/>
              <w:rPr>
                <w:szCs w:val="24"/>
                <w:lang w:val="en-US"/>
              </w:rPr>
            </w:pPr>
            <w:r>
              <w:rPr>
                <w:szCs w:val="24"/>
                <w:lang w:val="en-US"/>
              </w:rPr>
              <w:t>3,2</w:t>
            </w:r>
          </w:p>
        </w:tc>
        <w:tc>
          <w:tcPr>
            <w:tcW w:w="896" w:type="dxa"/>
          </w:tcPr>
          <w:p w:rsidR="004858E7" w:rsidRPr="00DA7AB3" w:rsidRDefault="00DA7AB3" w:rsidP="006B4D3E">
            <w:pPr>
              <w:jc w:val="center"/>
              <w:rPr>
                <w:szCs w:val="24"/>
                <w:lang w:val="en-US"/>
              </w:rPr>
            </w:pPr>
            <w:r>
              <w:rPr>
                <w:szCs w:val="24"/>
                <w:lang w:val="en-US"/>
              </w:rPr>
              <w:t>7,0</w:t>
            </w:r>
          </w:p>
        </w:tc>
        <w:tc>
          <w:tcPr>
            <w:tcW w:w="1008" w:type="dxa"/>
          </w:tcPr>
          <w:p w:rsidR="004858E7" w:rsidRPr="00DA7AB3" w:rsidRDefault="00DA7AB3" w:rsidP="006B4D3E">
            <w:pPr>
              <w:jc w:val="center"/>
              <w:rPr>
                <w:szCs w:val="24"/>
                <w:lang w:val="en-US"/>
              </w:rPr>
            </w:pPr>
            <w:r>
              <w:rPr>
                <w:szCs w:val="24"/>
                <w:lang w:val="en-US"/>
              </w:rPr>
              <w:t>5,2</w:t>
            </w:r>
          </w:p>
        </w:tc>
        <w:tc>
          <w:tcPr>
            <w:tcW w:w="1386" w:type="dxa"/>
          </w:tcPr>
          <w:p w:rsidR="004858E7" w:rsidRPr="00D8090A" w:rsidRDefault="00D8090A"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w:t>
            </w:r>
          </w:p>
        </w:tc>
        <w:tc>
          <w:tcPr>
            <w:tcW w:w="1386" w:type="dxa"/>
          </w:tcPr>
          <w:p w:rsidR="004858E7" w:rsidRPr="00D8090A" w:rsidRDefault="00D8090A"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2</w:t>
            </w:r>
          </w:p>
        </w:tc>
        <w:tc>
          <w:tcPr>
            <w:tcW w:w="896" w:type="dxa"/>
          </w:tcPr>
          <w:p w:rsidR="004858E7" w:rsidRPr="006B4D3E" w:rsidRDefault="006B4D3E" w:rsidP="006B4D3E">
            <w:pPr>
              <w:jc w:val="center"/>
              <w:rPr>
                <w:szCs w:val="24"/>
                <w:lang w:val="en-US"/>
              </w:rPr>
            </w:pPr>
            <w:r>
              <w:rPr>
                <w:szCs w:val="24"/>
                <w:lang w:val="en-US"/>
              </w:rPr>
              <w:t>5,5</w:t>
            </w:r>
          </w:p>
        </w:tc>
        <w:tc>
          <w:tcPr>
            <w:tcW w:w="1008" w:type="dxa"/>
          </w:tcPr>
          <w:p w:rsidR="004858E7" w:rsidRPr="006B4D3E" w:rsidRDefault="006B4D3E" w:rsidP="006B4D3E">
            <w:pPr>
              <w:jc w:val="center"/>
              <w:rPr>
                <w:szCs w:val="24"/>
                <w:lang w:val="en-US"/>
              </w:rPr>
            </w:pPr>
            <w:r>
              <w:rPr>
                <w:szCs w:val="24"/>
                <w:lang w:val="en-US"/>
              </w:rPr>
              <w:t>3,7</w:t>
            </w:r>
          </w:p>
        </w:tc>
        <w:tc>
          <w:tcPr>
            <w:tcW w:w="896" w:type="dxa"/>
          </w:tcPr>
          <w:p w:rsidR="004858E7" w:rsidRPr="00DA7AB3" w:rsidRDefault="00DA7AB3" w:rsidP="006B4D3E">
            <w:pPr>
              <w:jc w:val="center"/>
              <w:rPr>
                <w:szCs w:val="24"/>
                <w:lang w:val="en-US"/>
              </w:rPr>
            </w:pPr>
            <w:r>
              <w:rPr>
                <w:szCs w:val="24"/>
                <w:lang w:val="en-US"/>
              </w:rPr>
              <w:t>8,0</w:t>
            </w:r>
          </w:p>
        </w:tc>
        <w:tc>
          <w:tcPr>
            <w:tcW w:w="1008" w:type="dxa"/>
          </w:tcPr>
          <w:p w:rsidR="004858E7" w:rsidRPr="00DA7AB3" w:rsidRDefault="00DA7AB3" w:rsidP="006B4D3E">
            <w:pPr>
              <w:jc w:val="center"/>
              <w:rPr>
                <w:szCs w:val="24"/>
                <w:lang w:val="en-US"/>
              </w:rPr>
            </w:pPr>
            <w:r>
              <w:rPr>
                <w:szCs w:val="24"/>
                <w:lang w:val="en-US"/>
              </w:rPr>
              <w:t>6,0</w:t>
            </w:r>
          </w:p>
        </w:tc>
        <w:tc>
          <w:tcPr>
            <w:tcW w:w="1386" w:type="dxa"/>
          </w:tcPr>
          <w:p w:rsidR="004858E7" w:rsidRPr="00D8090A" w:rsidRDefault="00D8090A" w:rsidP="006B4D3E">
            <w:pPr>
              <w:jc w:val="center"/>
              <w:rPr>
                <w:szCs w:val="24"/>
                <w:lang w:val="en-US"/>
              </w:rPr>
            </w:pPr>
            <w:r>
              <w:rPr>
                <w:szCs w:val="24"/>
                <w:lang w:val="en-US"/>
              </w:rPr>
              <w:t>3,5</w:t>
            </w:r>
          </w:p>
        </w:tc>
        <w:tc>
          <w:tcPr>
            <w:tcW w:w="1230" w:type="dxa"/>
          </w:tcPr>
          <w:p w:rsidR="004858E7" w:rsidRPr="00D8090A" w:rsidRDefault="00D8090A" w:rsidP="006B4D3E">
            <w:pPr>
              <w:jc w:val="center"/>
              <w:rPr>
                <w:szCs w:val="24"/>
                <w:lang w:val="en-US"/>
              </w:rPr>
            </w:pPr>
            <w:r>
              <w:rPr>
                <w:szCs w:val="24"/>
                <w:lang w:val="en-US"/>
              </w:rPr>
              <w:t>2</w:t>
            </w:r>
          </w:p>
        </w:tc>
        <w:tc>
          <w:tcPr>
            <w:tcW w:w="1386" w:type="dxa"/>
          </w:tcPr>
          <w:p w:rsidR="004858E7" w:rsidRPr="004858E7" w:rsidRDefault="004858E7" w:rsidP="006B4D3E">
            <w:pPr>
              <w:jc w:val="center"/>
              <w:rPr>
                <w:szCs w:val="24"/>
              </w:rPr>
            </w:pPr>
          </w:p>
        </w:tc>
        <w:tc>
          <w:tcPr>
            <w:tcW w:w="1230" w:type="dxa"/>
          </w:tcPr>
          <w:p w:rsidR="004858E7" w:rsidRPr="00D8090A" w:rsidRDefault="00D8090A" w:rsidP="006B4D3E">
            <w:pPr>
              <w:jc w:val="center"/>
              <w:rPr>
                <w:szCs w:val="24"/>
                <w:lang w:val="en-US"/>
              </w:rPr>
            </w:pPr>
            <w:r>
              <w:rPr>
                <w:szCs w:val="24"/>
                <w:lang w:val="en-US"/>
              </w:rPr>
              <w:t>2</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2,5</w:t>
            </w:r>
          </w:p>
        </w:tc>
        <w:tc>
          <w:tcPr>
            <w:tcW w:w="896" w:type="dxa"/>
          </w:tcPr>
          <w:p w:rsidR="004858E7" w:rsidRPr="006B4D3E" w:rsidRDefault="006B4D3E" w:rsidP="006B4D3E">
            <w:pPr>
              <w:jc w:val="center"/>
              <w:rPr>
                <w:szCs w:val="24"/>
                <w:lang w:val="en-US"/>
              </w:rPr>
            </w:pPr>
            <w:r>
              <w:rPr>
                <w:szCs w:val="24"/>
                <w:lang w:val="en-US"/>
              </w:rPr>
              <w:t>7,0</w:t>
            </w:r>
          </w:p>
        </w:tc>
        <w:tc>
          <w:tcPr>
            <w:tcW w:w="1008" w:type="dxa"/>
          </w:tcPr>
          <w:p w:rsidR="004858E7" w:rsidRPr="006B4D3E" w:rsidRDefault="006B4D3E" w:rsidP="006B4D3E">
            <w:pPr>
              <w:jc w:val="center"/>
              <w:rPr>
                <w:szCs w:val="24"/>
                <w:lang w:val="en-US"/>
              </w:rPr>
            </w:pPr>
            <w:r>
              <w:rPr>
                <w:szCs w:val="24"/>
                <w:lang w:val="en-US"/>
              </w:rPr>
              <w:t>4,7</w:t>
            </w:r>
          </w:p>
        </w:tc>
        <w:tc>
          <w:tcPr>
            <w:tcW w:w="896" w:type="dxa"/>
          </w:tcPr>
          <w:p w:rsidR="004858E7" w:rsidRPr="00DA7AB3" w:rsidRDefault="00DA7AB3" w:rsidP="006B4D3E">
            <w:pPr>
              <w:jc w:val="center"/>
              <w:rPr>
                <w:szCs w:val="24"/>
                <w:lang w:val="en-US"/>
              </w:rPr>
            </w:pPr>
            <w:r>
              <w:rPr>
                <w:szCs w:val="24"/>
                <w:lang w:val="en-US"/>
              </w:rPr>
              <w:t>10,0</w:t>
            </w:r>
          </w:p>
        </w:tc>
        <w:tc>
          <w:tcPr>
            <w:tcW w:w="1008" w:type="dxa"/>
          </w:tcPr>
          <w:p w:rsidR="004858E7" w:rsidRPr="00DA7AB3" w:rsidRDefault="00DA7AB3" w:rsidP="006B4D3E">
            <w:pPr>
              <w:jc w:val="center"/>
              <w:rPr>
                <w:szCs w:val="24"/>
                <w:lang w:val="en-US"/>
              </w:rPr>
            </w:pPr>
            <w:r>
              <w:rPr>
                <w:szCs w:val="24"/>
                <w:lang w:val="en-US"/>
              </w:rPr>
              <w:t>7,5</w:t>
            </w:r>
          </w:p>
        </w:tc>
        <w:tc>
          <w:tcPr>
            <w:tcW w:w="1386" w:type="dxa"/>
          </w:tcPr>
          <w:p w:rsidR="004858E7" w:rsidRPr="00D8090A" w:rsidRDefault="00D8090A" w:rsidP="006B4D3E">
            <w:pPr>
              <w:jc w:val="center"/>
              <w:rPr>
                <w:szCs w:val="24"/>
                <w:lang w:val="en-US"/>
              </w:rPr>
            </w:pPr>
            <w:r>
              <w:rPr>
                <w:szCs w:val="24"/>
                <w:lang w:val="en-US"/>
              </w:rPr>
              <w:t>5,0</w:t>
            </w:r>
          </w:p>
        </w:tc>
        <w:tc>
          <w:tcPr>
            <w:tcW w:w="1230" w:type="dxa"/>
          </w:tcPr>
          <w:p w:rsidR="004858E7" w:rsidRPr="00D8090A" w:rsidRDefault="00D8090A" w:rsidP="006B4D3E">
            <w:pPr>
              <w:jc w:val="center"/>
              <w:rPr>
                <w:szCs w:val="24"/>
                <w:lang w:val="en-US"/>
              </w:rPr>
            </w:pPr>
            <w:r>
              <w:rPr>
                <w:szCs w:val="24"/>
                <w:lang w:val="en-US"/>
              </w:rPr>
              <w:t>-</w:t>
            </w:r>
          </w:p>
        </w:tc>
        <w:tc>
          <w:tcPr>
            <w:tcW w:w="1386" w:type="dxa"/>
          </w:tcPr>
          <w:p w:rsidR="004858E7" w:rsidRPr="00D8090A" w:rsidRDefault="00D8090A"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3,0</w:t>
            </w:r>
          </w:p>
        </w:tc>
        <w:tc>
          <w:tcPr>
            <w:tcW w:w="896" w:type="dxa"/>
          </w:tcPr>
          <w:p w:rsidR="004858E7" w:rsidRPr="006B4D3E" w:rsidRDefault="006B4D3E" w:rsidP="006B4D3E">
            <w:pPr>
              <w:jc w:val="center"/>
              <w:rPr>
                <w:szCs w:val="24"/>
                <w:lang w:val="en-US"/>
              </w:rPr>
            </w:pPr>
            <w:r>
              <w:rPr>
                <w:szCs w:val="24"/>
                <w:lang w:val="en-US"/>
              </w:rPr>
              <w:t>-</w:t>
            </w:r>
          </w:p>
        </w:tc>
        <w:tc>
          <w:tcPr>
            <w:tcW w:w="1008" w:type="dxa"/>
          </w:tcPr>
          <w:p w:rsidR="004858E7" w:rsidRPr="006B4D3E" w:rsidRDefault="006B4D3E" w:rsidP="006B4D3E">
            <w:pPr>
              <w:jc w:val="center"/>
              <w:rPr>
                <w:szCs w:val="24"/>
                <w:lang w:val="en-US"/>
              </w:rPr>
            </w:pPr>
            <w:r>
              <w:rPr>
                <w:szCs w:val="24"/>
                <w:lang w:val="en-US"/>
              </w:rPr>
              <w:t>5,7</w:t>
            </w:r>
          </w:p>
        </w:tc>
        <w:tc>
          <w:tcPr>
            <w:tcW w:w="896" w:type="dxa"/>
          </w:tcPr>
          <w:p w:rsidR="004858E7" w:rsidRPr="00DA7AB3" w:rsidRDefault="00DA7AB3" w:rsidP="006B4D3E">
            <w:pPr>
              <w:jc w:val="center"/>
              <w:rPr>
                <w:szCs w:val="24"/>
                <w:lang w:val="en-US"/>
              </w:rPr>
            </w:pPr>
            <w:r>
              <w:rPr>
                <w:szCs w:val="24"/>
                <w:lang w:val="en-US"/>
              </w:rPr>
              <w:t>-</w:t>
            </w:r>
          </w:p>
        </w:tc>
        <w:tc>
          <w:tcPr>
            <w:tcW w:w="1008" w:type="dxa"/>
          </w:tcPr>
          <w:p w:rsidR="004858E7" w:rsidRPr="00DA7AB3" w:rsidRDefault="00DA7AB3" w:rsidP="006B4D3E">
            <w:pPr>
              <w:jc w:val="center"/>
              <w:rPr>
                <w:szCs w:val="24"/>
                <w:lang w:val="en-US"/>
              </w:rPr>
            </w:pPr>
            <w:r>
              <w:rPr>
                <w:szCs w:val="24"/>
                <w:lang w:val="en-US"/>
              </w:rPr>
              <w:t>9,0</w:t>
            </w:r>
          </w:p>
        </w:tc>
        <w:tc>
          <w:tcPr>
            <w:tcW w:w="1386" w:type="dxa"/>
          </w:tcPr>
          <w:p w:rsidR="004858E7" w:rsidRPr="00D8090A" w:rsidRDefault="00D8090A" w:rsidP="006B4D3E">
            <w:pPr>
              <w:jc w:val="center"/>
              <w:rPr>
                <w:szCs w:val="24"/>
                <w:lang w:val="en-US"/>
              </w:rPr>
            </w:pPr>
            <w:r>
              <w:rPr>
                <w:szCs w:val="24"/>
                <w:lang w:val="en-US"/>
              </w:rPr>
              <w:t>6,5</w:t>
            </w:r>
          </w:p>
        </w:tc>
        <w:tc>
          <w:tcPr>
            <w:tcW w:w="1230" w:type="dxa"/>
          </w:tcPr>
          <w:p w:rsidR="004858E7" w:rsidRPr="00D8090A" w:rsidRDefault="00D8090A" w:rsidP="006B4D3E">
            <w:pPr>
              <w:jc w:val="center"/>
              <w:rPr>
                <w:szCs w:val="24"/>
                <w:lang w:val="en-US"/>
              </w:rPr>
            </w:pPr>
            <w:r>
              <w:rPr>
                <w:szCs w:val="24"/>
                <w:lang w:val="en-US"/>
              </w:rPr>
              <w:t>2,5</w:t>
            </w:r>
          </w:p>
        </w:tc>
        <w:tc>
          <w:tcPr>
            <w:tcW w:w="1386" w:type="dxa"/>
          </w:tcPr>
          <w:p w:rsidR="004858E7" w:rsidRPr="00D8090A" w:rsidRDefault="00D8090A" w:rsidP="006B4D3E">
            <w:pPr>
              <w:jc w:val="center"/>
              <w:rPr>
                <w:szCs w:val="24"/>
                <w:lang w:val="en-US"/>
              </w:rPr>
            </w:pPr>
            <w:r>
              <w:rPr>
                <w:szCs w:val="24"/>
                <w:lang w:val="en-US"/>
              </w:rPr>
              <w:t>4,0</w:t>
            </w:r>
          </w:p>
        </w:tc>
        <w:tc>
          <w:tcPr>
            <w:tcW w:w="1230" w:type="dxa"/>
          </w:tcPr>
          <w:p w:rsidR="004858E7" w:rsidRPr="00D8090A" w:rsidRDefault="00D8090A" w:rsidP="006B4D3E">
            <w:pPr>
              <w:jc w:val="center"/>
              <w:rPr>
                <w:szCs w:val="24"/>
                <w:lang w:val="en-US"/>
              </w:rPr>
            </w:pPr>
            <w:r>
              <w:rPr>
                <w:szCs w:val="24"/>
                <w:lang w:val="en-US"/>
              </w:rPr>
              <w:t>2,5</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3,5</w:t>
            </w:r>
          </w:p>
        </w:tc>
        <w:tc>
          <w:tcPr>
            <w:tcW w:w="896" w:type="dxa"/>
          </w:tcPr>
          <w:p w:rsidR="004858E7" w:rsidRPr="006B4D3E" w:rsidRDefault="006B4D3E" w:rsidP="006B4D3E">
            <w:pPr>
              <w:jc w:val="center"/>
              <w:rPr>
                <w:szCs w:val="24"/>
                <w:lang w:val="en-US"/>
              </w:rPr>
            </w:pPr>
            <w:r>
              <w:rPr>
                <w:szCs w:val="24"/>
                <w:lang w:val="en-US"/>
              </w:rPr>
              <w:t>-</w:t>
            </w:r>
          </w:p>
        </w:tc>
        <w:tc>
          <w:tcPr>
            <w:tcW w:w="1008" w:type="dxa"/>
          </w:tcPr>
          <w:p w:rsidR="004858E7" w:rsidRPr="006B4D3E" w:rsidRDefault="006B4D3E" w:rsidP="006B4D3E">
            <w:pPr>
              <w:jc w:val="center"/>
              <w:rPr>
                <w:szCs w:val="24"/>
                <w:lang w:val="en-US"/>
              </w:rPr>
            </w:pPr>
            <w:r>
              <w:rPr>
                <w:szCs w:val="24"/>
                <w:lang w:val="en-US"/>
              </w:rPr>
              <w:t>6,6</w:t>
            </w:r>
          </w:p>
        </w:tc>
        <w:tc>
          <w:tcPr>
            <w:tcW w:w="896" w:type="dxa"/>
          </w:tcPr>
          <w:p w:rsidR="004858E7" w:rsidRPr="00DA7AB3" w:rsidRDefault="00DA7AB3" w:rsidP="006B4D3E">
            <w:pPr>
              <w:jc w:val="center"/>
              <w:rPr>
                <w:szCs w:val="24"/>
                <w:lang w:val="en-US"/>
              </w:rPr>
            </w:pPr>
            <w:r>
              <w:rPr>
                <w:szCs w:val="24"/>
                <w:lang w:val="en-US"/>
              </w:rPr>
              <w:t>-</w:t>
            </w:r>
          </w:p>
        </w:tc>
        <w:tc>
          <w:tcPr>
            <w:tcW w:w="1008" w:type="dxa"/>
          </w:tcPr>
          <w:p w:rsidR="004858E7" w:rsidRPr="00DA7AB3" w:rsidRDefault="00DA7AB3" w:rsidP="006B4D3E">
            <w:pPr>
              <w:jc w:val="center"/>
              <w:rPr>
                <w:szCs w:val="24"/>
                <w:lang w:val="en-US"/>
              </w:rPr>
            </w:pPr>
            <w:r>
              <w:rPr>
                <w:szCs w:val="24"/>
                <w:lang w:val="en-US"/>
              </w:rPr>
              <w:t>10,5</w:t>
            </w:r>
          </w:p>
        </w:tc>
        <w:tc>
          <w:tcPr>
            <w:tcW w:w="1386" w:type="dxa"/>
          </w:tcPr>
          <w:p w:rsidR="004858E7" w:rsidRPr="00D8090A" w:rsidRDefault="00D8090A" w:rsidP="006B4D3E">
            <w:pPr>
              <w:jc w:val="center"/>
              <w:rPr>
                <w:szCs w:val="24"/>
                <w:lang w:val="en-US"/>
              </w:rPr>
            </w:pPr>
            <w:r>
              <w:rPr>
                <w:szCs w:val="24"/>
                <w:lang w:val="en-US"/>
              </w:rPr>
              <w:t>7,5</w:t>
            </w:r>
          </w:p>
        </w:tc>
        <w:tc>
          <w:tcPr>
            <w:tcW w:w="1230" w:type="dxa"/>
          </w:tcPr>
          <w:p w:rsidR="004858E7" w:rsidRPr="00D8090A" w:rsidRDefault="00D8090A" w:rsidP="006B4D3E">
            <w:pPr>
              <w:jc w:val="center"/>
              <w:rPr>
                <w:szCs w:val="24"/>
                <w:lang w:val="en-US"/>
              </w:rPr>
            </w:pPr>
            <w:r>
              <w:rPr>
                <w:szCs w:val="24"/>
                <w:lang w:val="en-US"/>
              </w:rPr>
              <w:t>-</w:t>
            </w:r>
          </w:p>
        </w:tc>
        <w:tc>
          <w:tcPr>
            <w:tcW w:w="1386" w:type="dxa"/>
          </w:tcPr>
          <w:p w:rsidR="004858E7" w:rsidRPr="00D8090A" w:rsidRDefault="00D8090A" w:rsidP="006B4D3E">
            <w:pPr>
              <w:jc w:val="center"/>
              <w:rPr>
                <w:szCs w:val="24"/>
                <w:lang w:val="en-US"/>
              </w:rPr>
            </w:pPr>
            <w:r>
              <w:rPr>
                <w:szCs w:val="24"/>
                <w:lang w:val="en-US"/>
              </w:rPr>
              <w:t>5,5</w:t>
            </w:r>
          </w:p>
        </w:tc>
        <w:tc>
          <w:tcPr>
            <w:tcW w:w="1230" w:type="dxa"/>
          </w:tcPr>
          <w:p w:rsidR="004858E7" w:rsidRPr="00D8090A" w:rsidRDefault="00D8090A" w:rsidP="006B4D3E">
            <w:pPr>
              <w:jc w:val="center"/>
              <w:rPr>
                <w:szCs w:val="24"/>
                <w:lang w:val="en-US"/>
              </w:rPr>
            </w:pPr>
            <w:r>
              <w:rPr>
                <w:szCs w:val="24"/>
                <w:lang w:val="en-US"/>
              </w:rPr>
              <w:t>-</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4</w:t>
            </w:r>
          </w:p>
        </w:tc>
        <w:tc>
          <w:tcPr>
            <w:tcW w:w="896" w:type="dxa"/>
          </w:tcPr>
          <w:p w:rsidR="004858E7" w:rsidRPr="006B4D3E" w:rsidRDefault="006B4D3E" w:rsidP="006B4D3E">
            <w:pPr>
              <w:jc w:val="center"/>
              <w:rPr>
                <w:szCs w:val="24"/>
                <w:lang w:val="en-US"/>
              </w:rPr>
            </w:pPr>
            <w:r>
              <w:rPr>
                <w:szCs w:val="24"/>
                <w:lang w:val="en-US"/>
              </w:rPr>
              <w:t>-</w:t>
            </w:r>
          </w:p>
        </w:tc>
        <w:tc>
          <w:tcPr>
            <w:tcW w:w="1008" w:type="dxa"/>
          </w:tcPr>
          <w:p w:rsidR="004858E7" w:rsidRPr="006B4D3E" w:rsidRDefault="006B4D3E" w:rsidP="006B4D3E">
            <w:pPr>
              <w:jc w:val="center"/>
              <w:rPr>
                <w:szCs w:val="24"/>
                <w:lang w:val="en-US"/>
              </w:rPr>
            </w:pPr>
            <w:r>
              <w:rPr>
                <w:szCs w:val="24"/>
                <w:lang w:val="en-US"/>
              </w:rPr>
              <w:t>7,6</w:t>
            </w:r>
          </w:p>
        </w:tc>
        <w:tc>
          <w:tcPr>
            <w:tcW w:w="896" w:type="dxa"/>
          </w:tcPr>
          <w:p w:rsidR="004858E7" w:rsidRPr="00DA7AB3" w:rsidRDefault="00DA7AB3" w:rsidP="006B4D3E">
            <w:pPr>
              <w:jc w:val="center"/>
              <w:rPr>
                <w:szCs w:val="24"/>
                <w:lang w:val="en-US"/>
              </w:rPr>
            </w:pPr>
            <w:r>
              <w:rPr>
                <w:szCs w:val="24"/>
                <w:lang w:val="en-US"/>
              </w:rPr>
              <w:t>-</w:t>
            </w:r>
          </w:p>
        </w:tc>
        <w:tc>
          <w:tcPr>
            <w:tcW w:w="1008" w:type="dxa"/>
          </w:tcPr>
          <w:p w:rsidR="004858E7" w:rsidRPr="00DA7AB3" w:rsidRDefault="00DA7AB3" w:rsidP="006B4D3E">
            <w:pPr>
              <w:jc w:val="center"/>
              <w:rPr>
                <w:szCs w:val="24"/>
                <w:lang w:val="en-US"/>
              </w:rPr>
            </w:pPr>
            <w:r>
              <w:rPr>
                <w:szCs w:val="24"/>
                <w:lang w:val="en-US"/>
              </w:rPr>
              <w:t>12,5</w:t>
            </w:r>
          </w:p>
        </w:tc>
        <w:tc>
          <w:tcPr>
            <w:tcW w:w="1386" w:type="dxa"/>
          </w:tcPr>
          <w:p w:rsidR="004858E7" w:rsidRPr="00D8090A" w:rsidRDefault="00D8090A" w:rsidP="006B4D3E">
            <w:pPr>
              <w:jc w:val="center"/>
              <w:rPr>
                <w:szCs w:val="24"/>
                <w:lang w:val="en-US"/>
              </w:rPr>
            </w:pPr>
            <w:r>
              <w:rPr>
                <w:szCs w:val="24"/>
                <w:lang w:val="en-US"/>
              </w:rPr>
              <w:t>8,0</w:t>
            </w:r>
          </w:p>
        </w:tc>
        <w:tc>
          <w:tcPr>
            <w:tcW w:w="1230" w:type="dxa"/>
          </w:tcPr>
          <w:p w:rsidR="004858E7" w:rsidRPr="00D8090A" w:rsidRDefault="00D8090A" w:rsidP="006B4D3E">
            <w:pPr>
              <w:jc w:val="center"/>
              <w:rPr>
                <w:szCs w:val="24"/>
                <w:lang w:val="en-US"/>
              </w:rPr>
            </w:pPr>
            <w:r>
              <w:rPr>
                <w:szCs w:val="24"/>
                <w:lang w:val="en-US"/>
              </w:rPr>
              <w:t>3,0</w:t>
            </w:r>
          </w:p>
        </w:tc>
        <w:tc>
          <w:tcPr>
            <w:tcW w:w="1386" w:type="dxa"/>
          </w:tcPr>
          <w:p w:rsidR="004858E7" w:rsidRPr="004858E7" w:rsidRDefault="004858E7" w:rsidP="006B4D3E">
            <w:pPr>
              <w:jc w:val="center"/>
              <w:rPr>
                <w:szCs w:val="24"/>
              </w:rPr>
            </w:pPr>
          </w:p>
        </w:tc>
        <w:tc>
          <w:tcPr>
            <w:tcW w:w="1230" w:type="dxa"/>
          </w:tcPr>
          <w:p w:rsidR="004858E7" w:rsidRPr="00D8090A" w:rsidRDefault="00D8090A" w:rsidP="006B4D3E">
            <w:pPr>
              <w:jc w:val="center"/>
              <w:rPr>
                <w:szCs w:val="24"/>
                <w:lang w:val="en-US"/>
              </w:rPr>
            </w:pPr>
            <w:r>
              <w:rPr>
                <w:szCs w:val="24"/>
                <w:lang w:val="en-US"/>
              </w:rPr>
              <w:t>3,0</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4,5</w:t>
            </w:r>
          </w:p>
        </w:tc>
        <w:tc>
          <w:tcPr>
            <w:tcW w:w="896" w:type="dxa"/>
          </w:tcPr>
          <w:p w:rsidR="004858E7" w:rsidRPr="006B4D3E" w:rsidRDefault="006B4D3E" w:rsidP="006B4D3E">
            <w:pPr>
              <w:jc w:val="center"/>
              <w:rPr>
                <w:szCs w:val="24"/>
                <w:lang w:val="en-US"/>
              </w:rPr>
            </w:pPr>
            <w:r>
              <w:rPr>
                <w:szCs w:val="24"/>
                <w:lang w:val="en-US"/>
              </w:rPr>
              <w:t>-</w:t>
            </w:r>
          </w:p>
        </w:tc>
        <w:tc>
          <w:tcPr>
            <w:tcW w:w="1008" w:type="dxa"/>
          </w:tcPr>
          <w:p w:rsidR="004858E7" w:rsidRPr="006B4D3E" w:rsidRDefault="006B4D3E" w:rsidP="006B4D3E">
            <w:pPr>
              <w:jc w:val="center"/>
              <w:rPr>
                <w:szCs w:val="24"/>
                <w:lang w:val="en-US"/>
              </w:rPr>
            </w:pPr>
            <w:r>
              <w:rPr>
                <w:szCs w:val="24"/>
                <w:lang w:val="en-US"/>
              </w:rPr>
              <w:t>8,5</w:t>
            </w:r>
          </w:p>
        </w:tc>
        <w:tc>
          <w:tcPr>
            <w:tcW w:w="896" w:type="dxa"/>
          </w:tcPr>
          <w:p w:rsidR="004858E7" w:rsidRPr="00DA7AB3" w:rsidRDefault="00DA7AB3" w:rsidP="006B4D3E">
            <w:pPr>
              <w:jc w:val="center"/>
              <w:rPr>
                <w:szCs w:val="24"/>
                <w:lang w:val="en-US"/>
              </w:rPr>
            </w:pPr>
            <w:r>
              <w:rPr>
                <w:szCs w:val="24"/>
                <w:lang w:val="en-US"/>
              </w:rPr>
              <w:t>-</w:t>
            </w:r>
          </w:p>
        </w:tc>
        <w:tc>
          <w:tcPr>
            <w:tcW w:w="1008" w:type="dxa"/>
          </w:tcPr>
          <w:p w:rsidR="004858E7" w:rsidRPr="00DA7AB3" w:rsidRDefault="00DA7AB3" w:rsidP="006B4D3E">
            <w:pPr>
              <w:jc w:val="center"/>
              <w:rPr>
                <w:szCs w:val="24"/>
                <w:lang w:val="en-US"/>
              </w:rPr>
            </w:pPr>
            <w:r>
              <w:rPr>
                <w:szCs w:val="24"/>
                <w:lang w:val="en-US"/>
              </w:rPr>
              <w:t>14,0</w:t>
            </w:r>
          </w:p>
        </w:tc>
        <w:tc>
          <w:tcPr>
            <w:tcW w:w="1386" w:type="dxa"/>
          </w:tcPr>
          <w:p w:rsidR="004858E7" w:rsidRPr="00D8090A" w:rsidRDefault="00D8090A" w:rsidP="006B4D3E">
            <w:pPr>
              <w:jc w:val="center"/>
              <w:rPr>
                <w:szCs w:val="24"/>
                <w:lang w:val="en-US"/>
              </w:rPr>
            </w:pPr>
            <w:r>
              <w:rPr>
                <w:szCs w:val="24"/>
                <w:lang w:val="en-US"/>
              </w:rPr>
              <w:t>9,5</w:t>
            </w:r>
          </w:p>
        </w:tc>
        <w:tc>
          <w:tcPr>
            <w:tcW w:w="1230" w:type="dxa"/>
          </w:tcPr>
          <w:p w:rsidR="004858E7" w:rsidRPr="00D8090A" w:rsidRDefault="00D8090A" w:rsidP="006B4D3E">
            <w:pPr>
              <w:jc w:val="center"/>
              <w:rPr>
                <w:szCs w:val="24"/>
                <w:lang w:val="en-US"/>
              </w:rPr>
            </w:pPr>
            <w:r>
              <w:rPr>
                <w:szCs w:val="24"/>
                <w:lang w:val="en-US"/>
              </w:rPr>
              <w:t>-</w:t>
            </w:r>
          </w:p>
        </w:tc>
        <w:tc>
          <w:tcPr>
            <w:tcW w:w="1386" w:type="dxa"/>
          </w:tcPr>
          <w:p w:rsidR="004858E7" w:rsidRPr="00D8090A" w:rsidRDefault="00D8090A" w:rsidP="006B4D3E">
            <w:pPr>
              <w:jc w:val="center"/>
              <w:rPr>
                <w:szCs w:val="24"/>
                <w:lang w:val="en-US"/>
              </w:rPr>
            </w:pPr>
            <w:r>
              <w:rPr>
                <w:szCs w:val="24"/>
                <w:lang w:val="en-US"/>
              </w:rPr>
              <w:t>7,0</w:t>
            </w:r>
          </w:p>
        </w:tc>
        <w:tc>
          <w:tcPr>
            <w:tcW w:w="1230" w:type="dxa"/>
          </w:tcPr>
          <w:p w:rsidR="004858E7" w:rsidRPr="00D8090A" w:rsidRDefault="00D8090A" w:rsidP="006B4D3E">
            <w:pPr>
              <w:jc w:val="center"/>
              <w:rPr>
                <w:szCs w:val="24"/>
                <w:lang w:val="en-US"/>
              </w:rPr>
            </w:pPr>
            <w:r>
              <w:rPr>
                <w:szCs w:val="24"/>
                <w:lang w:val="en-US"/>
              </w:rPr>
              <w:t>-</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5</w:t>
            </w:r>
          </w:p>
        </w:tc>
        <w:tc>
          <w:tcPr>
            <w:tcW w:w="896" w:type="dxa"/>
          </w:tcPr>
          <w:p w:rsidR="004858E7" w:rsidRPr="006B4D3E" w:rsidRDefault="006B4D3E" w:rsidP="006B4D3E">
            <w:pPr>
              <w:jc w:val="center"/>
              <w:rPr>
                <w:szCs w:val="24"/>
                <w:lang w:val="en-US"/>
              </w:rPr>
            </w:pPr>
            <w:r>
              <w:rPr>
                <w:szCs w:val="24"/>
                <w:lang w:val="en-US"/>
              </w:rPr>
              <w:t>-</w:t>
            </w:r>
          </w:p>
        </w:tc>
        <w:tc>
          <w:tcPr>
            <w:tcW w:w="1008" w:type="dxa"/>
          </w:tcPr>
          <w:p w:rsidR="004858E7" w:rsidRPr="006B4D3E" w:rsidRDefault="006B4D3E" w:rsidP="006B4D3E">
            <w:pPr>
              <w:jc w:val="center"/>
              <w:rPr>
                <w:szCs w:val="24"/>
                <w:lang w:val="en-US"/>
              </w:rPr>
            </w:pPr>
            <w:r>
              <w:rPr>
                <w:szCs w:val="24"/>
                <w:lang w:val="en-US"/>
              </w:rPr>
              <w:t>9,5</w:t>
            </w:r>
          </w:p>
        </w:tc>
        <w:tc>
          <w:tcPr>
            <w:tcW w:w="896" w:type="dxa"/>
          </w:tcPr>
          <w:p w:rsidR="004858E7" w:rsidRPr="00DA7AB3" w:rsidRDefault="00DA7AB3" w:rsidP="006B4D3E">
            <w:pPr>
              <w:jc w:val="center"/>
              <w:rPr>
                <w:szCs w:val="24"/>
                <w:lang w:val="en-US"/>
              </w:rPr>
            </w:pPr>
            <w:r>
              <w:rPr>
                <w:szCs w:val="24"/>
                <w:lang w:val="en-US"/>
              </w:rPr>
              <w:t>-</w:t>
            </w:r>
          </w:p>
        </w:tc>
        <w:tc>
          <w:tcPr>
            <w:tcW w:w="1008" w:type="dxa"/>
          </w:tcPr>
          <w:p w:rsidR="004858E7" w:rsidRPr="00DA7AB3" w:rsidRDefault="00DA7AB3" w:rsidP="006B4D3E">
            <w:pPr>
              <w:jc w:val="center"/>
              <w:rPr>
                <w:szCs w:val="24"/>
                <w:lang w:val="en-US"/>
              </w:rPr>
            </w:pPr>
            <w:r>
              <w:rPr>
                <w:szCs w:val="24"/>
                <w:lang w:val="en-US"/>
              </w:rPr>
              <w:t>16,0</w:t>
            </w:r>
          </w:p>
        </w:tc>
        <w:tc>
          <w:tcPr>
            <w:tcW w:w="1386" w:type="dxa"/>
          </w:tcPr>
          <w:p w:rsidR="004858E7" w:rsidRPr="00D8090A" w:rsidRDefault="00D8090A" w:rsidP="006B4D3E">
            <w:pPr>
              <w:jc w:val="center"/>
              <w:rPr>
                <w:szCs w:val="24"/>
                <w:lang w:val="en-US"/>
              </w:rPr>
            </w:pPr>
            <w:r>
              <w:rPr>
                <w:szCs w:val="24"/>
                <w:lang w:val="en-US"/>
              </w:rPr>
              <w:t>-</w:t>
            </w:r>
          </w:p>
        </w:tc>
        <w:tc>
          <w:tcPr>
            <w:tcW w:w="1230" w:type="dxa"/>
          </w:tcPr>
          <w:p w:rsidR="004858E7" w:rsidRPr="00D8090A" w:rsidRDefault="00D8090A" w:rsidP="006B4D3E">
            <w:pPr>
              <w:jc w:val="center"/>
              <w:rPr>
                <w:szCs w:val="24"/>
                <w:lang w:val="en-US"/>
              </w:rPr>
            </w:pPr>
            <w:r>
              <w:rPr>
                <w:szCs w:val="24"/>
                <w:lang w:val="en-US"/>
              </w:rPr>
              <w:t>-</w:t>
            </w:r>
          </w:p>
        </w:tc>
        <w:tc>
          <w:tcPr>
            <w:tcW w:w="1386" w:type="dxa"/>
          </w:tcPr>
          <w:p w:rsidR="004858E7" w:rsidRPr="004858E7" w:rsidRDefault="004858E7" w:rsidP="006B4D3E">
            <w:pPr>
              <w:jc w:val="center"/>
              <w:rPr>
                <w:szCs w:val="24"/>
              </w:rPr>
            </w:pPr>
          </w:p>
        </w:tc>
        <w:tc>
          <w:tcPr>
            <w:tcW w:w="1230" w:type="dxa"/>
          </w:tcPr>
          <w:p w:rsidR="004858E7" w:rsidRPr="00D8090A" w:rsidRDefault="00D8090A" w:rsidP="006B4D3E">
            <w:pPr>
              <w:jc w:val="center"/>
              <w:rPr>
                <w:szCs w:val="24"/>
                <w:lang w:val="en-US"/>
              </w:rPr>
            </w:pPr>
            <w:r>
              <w:rPr>
                <w:szCs w:val="24"/>
                <w:lang w:val="en-US"/>
              </w:rPr>
              <w:t>-</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5,5</w:t>
            </w:r>
          </w:p>
        </w:tc>
        <w:tc>
          <w:tcPr>
            <w:tcW w:w="896" w:type="dxa"/>
          </w:tcPr>
          <w:p w:rsidR="004858E7" w:rsidRPr="006B4D3E" w:rsidRDefault="006B4D3E" w:rsidP="006B4D3E">
            <w:pPr>
              <w:jc w:val="center"/>
              <w:rPr>
                <w:szCs w:val="24"/>
                <w:lang w:val="en-US"/>
              </w:rPr>
            </w:pPr>
            <w:r>
              <w:rPr>
                <w:szCs w:val="24"/>
                <w:lang w:val="en-US"/>
              </w:rPr>
              <w:t>-</w:t>
            </w:r>
          </w:p>
        </w:tc>
        <w:tc>
          <w:tcPr>
            <w:tcW w:w="1008" w:type="dxa"/>
          </w:tcPr>
          <w:p w:rsidR="004858E7" w:rsidRPr="006B4D3E" w:rsidRDefault="006B4D3E" w:rsidP="006B4D3E">
            <w:pPr>
              <w:jc w:val="center"/>
              <w:rPr>
                <w:szCs w:val="24"/>
                <w:lang w:val="en-US"/>
              </w:rPr>
            </w:pPr>
            <w:r>
              <w:rPr>
                <w:szCs w:val="24"/>
                <w:lang w:val="en-US"/>
              </w:rPr>
              <w:t>-</w:t>
            </w:r>
          </w:p>
        </w:tc>
        <w:tc>
          <w:tcPr>
            <w:tcW w:w="896" w:type="dxa"/>
          </w:tcPr>
          <w:p w:rsidR="004858E7" w:rsidRPr="00DA7AB3" w:rsidRDefault="00DA7AB3" w:rsidP="006B4D3E">
            <w:pPr>
              <w:jc w:val="center"/>
              <w:rPr>
                <w:szCs w:val="24"/>
                <w:lang w:val="en-US"/>
              </w:rPr>
            </w:pPr>
            <w:r>
              <w:rPr>
                <w:szCs w:val="24"/>
                <w:lang w:val="en-US"/>
              </w:rPr>
              <w:t>-</w:t>
            </w:r>
          </w:p>
        </w:tc>
        <w:tc>
          <w:tcPr>
            <w:tcW w:w="1008" w:type="dxa"/>
          </w:tcPr>
          <w:p w:rsidR="004858E7" w:rsidRPr="00DA7AB3" w:rsidRDefault="00DA7AB3" w:rsidP="006B4D3E">
            <w:pPr>
              <w:jc w:val="center"/>
              <w:rPr>
                <w:szCs w:val="24"/>
                <w:lang w:val="en-US"/>
              </w:rPr>
            </w:pPr>
            <w:r>
              <w:rPr>
                <w:szCs w:val="24"/>
                <w:lang w:val="en-US"/>
              </w:rPr>
              <w:t>-</w:t>
            </w:r>
          </w:p>
        </w:tc>
        <w:tc>
          <w:tcPr>
            <w:tcW w:w="1386" w:type="dxa"/>
          </w:tcPr>
          <w:p w:rsidR="004858E7" w:rsidRPr="00D8090A" w:rsidRDefault="00D8090A" w:rsidP="006B4D3E">
            <w:pPr>
              <w:jc w:val="center"/>
              <w:rPr>
                <w:szCs w:val="24"/>
                <w:lang w:val="en-US"/>
              </w:rPr>
            </w:pPr>
            <w:r>
              <w:rPr>
                <w:szCs w:val="24"/>
                <w:lang w:val="en-US"/>
              </w:rPr>
              <w:t>10,5</w:t>
            </w:r>
          </w:p>
        </w:tc>
        <w:tc>
          <w:tcPr>
            <w:tcW w:w="1230" w:type="dxa"/>
          </w:tcPr>
          <w:p w:rsidR="004858E7" w:rsidRPr="00D8090A" w:rsidRDefault="00D8090A" w:rsidP="006B4D3E">
            <w:pPr>
              <w:jc w:val="center"/>
              <w:rPr>
                <w:szCs w:val="24"/>
                <w:lang w:val="en-US"/>
              </w:rPr>
            </w:pPr>
            <w:r>
              <w:rPr>
                <w:szCs w:val="24"/>
                <w:lang w:val="en-US"/>
              </w:rPr>
              <w:t>4,0</w:t>
            </w:r>
          </w:p>
        </w:tc>
        <w:tc>
          <w:tcPr>
            <w:tcW w:w="1386" w:type="dxa"/>
          </w:tcPr>
          <w:p w:rsidR="004858E7" w:rsidRPr="00D8090A" w:rsidRDefault="00D8090A" w:rsidP="006B4D3E">
            <w:pPr>
              <w:jc w:val="center"/>
              <w:rPr>
                <w:szCs w:val="24"/>
                <w:lang w:val="en-US"/>
              </w:rPr>
            </w:pPr>
            <w:r>
              <w:rPr>
                <w:szCs w:val="24"/>
                <w:lang w:val="en-US"/>
              </w:rPr>
              <w:t>8,0</w:t>
            </w:r>
          </w:p>
        </w:tc>
        <w:tc>
          <w:tcPr>
            <w:tcW w:w="1230" w:type="dxa"/>
          </w:tcPr>
          <w:p w:rsidR="004858E7" w:rsidRPr="00D8090A" w:rsidRDefault="00D8090A" w:rsidP="006B4D3E">
            <w:pPr>
              <w:jc w:val="center"/>
              <w:rPr>
                <w:szCs w:val="24"/>
                <w:lang w:val="en-US"/>
              </w:rPr>
            </w:pPr>
            <w:r>
              <w:rPr>
                <w:szCs w:val="24"/>
                <w:lang w:val="en-US"/>
              </w:rPr>
              <w:t>4,0</w:t>
            </w:r>
          </w:p>
        </w:tc>
      </w:tr>
      <w:tr w:rsidR="006B4D3E" w:rsidRPr="004858E7" w:rsidTr="006B4D3E">
        <w:tc>
          <w:tcPr>
            <w:tcW w:w="813" w:type="dxa"/>
          </w:tcPr>
          <w:p w:rsidR="004858E7" w:rsidRPr="006B4D3E" w:rsidRDefault="006B4D3E" w:rsidP="006B4D3E">
            <w:pPr>
              <w:jc w:val="center"/>
              <w:rPr>
                <w:szCs w:val="24"/>
                <w:lang w:val="en-US"/>
              </w:rPr>
            </w:pPr>
            <w:r>
              <w:rPr>
                <w:szCs w:val="24"/>
                <w:lang w:val="en-US"/>
              </w:rPr>
              <w:t>6</w:t>
            </w:r>
          </w:p>
        </w:tc>
        <w:tc>
          <w:tcPr>
            <w:tcW w:w="896" w:type="dxa"/>
          </w:tcPr>
          <w:p w:rsidR="004858E7" w:rsidRPr="006B4D3E" w:rsidRDefault="006B4D3E" w:rsidP="006B4D3E">
            <w:pPr>
              <w:jc w:val="center"/>
              <w:rPr>
                <w:szCs w:val="24"/>
                <w:lang w:val="en-US"/>
              </w:rPr>
            </w:pPr>
            <w:r>
              <w:rPr>
                <w:szCs w:val="24"/>
                <w:lang w:val="en-US"/>
              </w:rPr>
              <w:t>-</w:t>
            </w:r>
          </w:p>
        </w:tc>
        <w:tc>
          <w:tcPr>
            <w:tcW w:w="1008" w:type="dxa"/>
          </w:tcPr>
          <w:p w:rsidR="004858E7" w:rsidRPr="006B4D3E" w:rsidRDefault="006B4D3E" w:rsidP="006B4D3E">
            <w:pPr>
              <w:jc w:val="center"/>
              <w:rPr>
                <w:szCs w:val="24"/>
                <w:lang w:val="en-US"/>
              </w:rPr>
            </w:pPr>
            <w:r>
              <w:rPr>
                <w:szCs w:val="24"/>
                <w:lang w:val="en-US"/>
              </w:rPr>
              <w:t>-</w:t>
            </w:r>
          </w:p>
        </w:tc>
        <w:tc>
          <w:tcPr>
            <w:tcW w:w="896" w:type="dxa"/>
          </w:tcPr>
          <w:p w:rsidR="004858E7" w:rsidRPr="00DA7AB3" w:rsidRDefault="00DA7AB3" w:rsidP="006B4D3E">
            <w:pPr>
              <w:jc w:val="center"/>
              <w:rPr>
                <w:szCs w:val="24"/>
                <w:lang w:val="en-US"/>
              </w:rPr>
            </w:pPr>
            <w:r>
              <w:rPr>
                <w:szCs w:val="24"/>
                <w:lang w:val="en-US"/>
              </w:rPr>
              <w:t>-</w:t>
            </w:r>
          </w:p>
        </w:tc>
        <w:tc>
          <w:tcPr>
            <w:tcW w:w="1008" w:type="dxa"/>
          </w:tcPr>
          <w:p w:rsidR="004858E7" w:rsidRPr="00DA7AB3" w:rsidRDefault="00DA7AB3" w:rsidP="006B4D3E">
            <w:pPr>
              <w:jc w:val="center"/>
              <w:rPr>
                <w:szCs w:val="24"/>
                <w:lang w:val="en-US"/>
              </w:rPr>
            </w:pPr>
            <w:r>
              <w:rPr>
                <w:szCs w:val="24"/>
                <w:lang w:val="en-US"/>
              </w:rPr>
              <w:t>-</w:t>
            </w:r>
          </w:p>
        </w:tc>
        <w:tc>
          <w:tcPr>
            <w:tcW w:w="1386" w:type="dxa"/>
          </w:tcPr>
          <w:p w:rsidR="004858E7" w:rsidRPr="004858E7" w:rsidRDefault="004858E7" w:rsidP="006B4D3E">
            <w:pPr>
              <w:jc w:val="center"/>
              <w:rPr>
                <w:szCs w:val="24"/>
              </w:rPr>
            </w:pPr>
          </w:p>
        </w:tc>
        <w:tc>
          <w:tcPr>
            <w:tcW w:w="1230" w:type="dxa"/>
          </w:tcPr>
          <w:p w:rsidR="004858E7" w:rsidRPr="004858E7" w:rsidRDefault="004858E7" w:rsidP="006B4D3E">
            <w:pPr>
              <w:jc w:val="center"/>
              <w:rPr>
                <w:szCs w:val="24"/>
              </w:rPr>
            </w:pPr>
          </w:p>
        </w:tc>
        <w:tc>
          <w:tcPr>
            <w:tcW w:w="1386" w:type="dxa"/>
          </w:tcPr>
          <w:p w:rsidR="004858E7" w:rsidRPr="00D8090A" w:rsidRDefault="00D8090A" w:rsidP="006B4D3E">
            <w:pPr>
              <w:jc w:val="center"/>
              <w:rPr>
                <w:szCs w:val="24"/>
                <w:lang w:val="en-US"/>
              </w:rPr>
            </w:pPr>
            <w:r>
              <w:rPr>
                <w:szCs w:val="24"/>
                <w:lang w:val="en-US"/>
              </w:rPr>
              <w:t>8,5</w:t>
            </w:r>
          </w:p>
        </w:tc>
        <w:tc>
          <w:tcPr>
            <w:tcW w:w="1230" w:type="dxa"/>
          </w:tcPr>
          <w:p w:rsidR="004858E7" w:rsidRPr="004858E7" w:rsidRDefault="004858E7" w:rsidP="006B4D3E">
            <w:pPr>
              <w:jc w:val="center"/>
              <w:rPr>
                <w:szCs w:val="24"/>
              </w:rPr>
            </w:pPr>
          </w:p>
        </w:tc>
      </w:tr>
    </w:tbl>
    <w:p w:rsidR="00A35040" w:rsidRDefault="00A35040" w:rsidP="00E57822">
      <w:pPr>
        <w:rPr>
          <w:sz w:val="28"/>
          <w:szCs w:val="28"/>
        </w:rPr>
      </w:pPr>
    </w:p>
    <w:p w:rsidR="00C55DE0" w:rsidRDefault="00C55DE0" w:rsidP="00E57822">
      <w:pPr>
        <w:rPr>
          <w:sz w:val="28"/>
          <w:szCs w:val="28"/>
        </w:rPr>
      </w:pPr>
    </w:p>
    <w:p w:rsidR="00C55DE0" w:rsidRDefault="00C55DE0" w:rsidP="00E57822">
      <w:pPr>
        <w:rPr>
          <w:sz w:val="28"/>
          <w:szCs w:val="28"/>
        </w:rPr>
      </w:pPr>
    </w:p>
    <w:p w:rsidR="00C55DE0" w:rsidRDefault="00C55DE0" w:rsidP="00E57822">
      <w:pPr>
        <w:rPr>
          <w:sz w:val="28"/>
          <w:szCs w:val="28"/>
        </w:rPr>
      </w:pPr>
    </w:p>
    <w:p w:rsidR="00C55DE0" w:rsidRDefault="00C55DE0" w:rsidP="00E57822">
      <w:pPr>
        <w:rPr>
          <w:sz w:val="28"/>
          <w:szCs w:val="28"/>
        </w:rPr>
      </w:pPr>
    </w:p>
    <w:p w:rsidR="00C55DE0" w:rsidRDefault="00C55DE0" w:rsidP="00E57822">
      <w:pPr>
        <w:rPr>
          <w:sz w:val="28"/>
          <w:szCs w:val="28"/>
        </w:rPr>
      </w:pPr>
    </w:p>
    <w:p w:rsidR="00C55DE0" w:rsidRDefault="00C55DE0" w:rsidP="00E57822">
      <w:pPr>
        <w:rPr>
          <w:sz w:val="28"/>
          <w:szCs w:val="28"/>
        </w:rPr>
        <w:sectPr w:rsidR="00C55DE0" w:rsidSect="00A35040">
          <w:type w:val="continuous"/>
          <w:pgSz w:w="11906" w:h="16838"/>
          <w:pgMar w:top="567" w:right="851" w:bottom="1134" w:left="1418" w:header="709" w:footer="709" w:gutter="0"/>
          <w:cols w:space="709"/>
          <w:docGrid w:linePitch="360"/>
        </w:sectPr>
      </w:pPr>
    </w:p>
    <w:p w:rsidR="00C55DE0" w:rsidRDefault="00C55DE0" w:rsidP="00E57822">
      <w:pPr>
        <w:rPr>
          <w:sz w:val="28"/>
          <w:szCs w:val="28"/>
        </w:rPr>
      </w:pPr>
    </w:p>
    <w:p w:rsidR="00C55DE0" w:rsidRDefault="00C55DE0" w:rsidP="00E57822">
      <w:pPr>
        <w:rPr>
          <w:sz w:val="28"/>
          <w:szCs w:val="28"/>
        </w:rPr>
      </w:pPr>
    </w:p>
    <w:p w:rsidR="00C55DE0" w:rsidRDefault="00C55DE0" w:rsidP="00E57822">
      <w:pPr>
        <w:rPr>
          <w:sz w:val="28"/>
          <w:szCs w:val="28"/>
        </w:rPr>
      </w:pPr>
      <w:r>
        <w:rPr>
          <w:sz w:val="28"/>
          <w:szCs w:val="28"/>
        </w:rPr>
        <w:t xml:space="preserve">                </w:t>
      </w:r>
      <w:r>
        <w:rPr>
          <w:noProof/>
        </w:rPr>
        <w:drawing>
          <wp:inline distT="0" distB="0" distL="0" distR="0">
            <wp:extent cx="7839075" cy="5276850"/>
            <wp:effectExtent l="19050" t="0" r="9525" b="0"/>
            <wp:docPr id="1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srcRect/>
                    <a:stretch>
                      <a:fillRect/>
                    </a:stretch>
                  </pic:blipFill>
                  <pic:spPr bwMode="auto">
                    <a:xfrm>
                      <a:off x="0" y="0"/>
                      <a:ext cx="7839075" cy="5276850"/>
                    </a:xfrm>
                    <a:prstGeom prst="rect">
                      <a:avLst/>
                    </a:prstGeom>
                    <a:noFill/>
                    <a:ln w="9525">
                      <a:noFill/>
                      <a:miter lim="800000"/>
                      <a:headEnd/>
                      <a:tailEnd/>
                    </a:ln>
                  </pic:spPr>
                </pic:pic>
              </a:graphicData>
            </a:graphic>
          </wp:inline>
        </w:drawing>
      </w:r>
    </w:p>
    <w:p w:rsidR="00C55DE0" w:rsidRPr="00C55DE0" w:rsidRDefault="009C5323" w:rsidP="00C55DE0">
      <w:pPr>
        <w:jc w:val="center"/>
        <w:rPr>
          <w:sz w:val="20"/>
          <w:szCs w:val="20"/>
        </w:rPr>
      </w:pPr>
      <w:r>
        <w:rPr>
          <w:sz w:val="20"/>
          <w:szCs w:val="20"/>
        </w:rPr>
        <w:t>Рисунок 94 –</w:t>
      </w:r>
      <w:r w:rsidR="00C55DE0" w:rsidRPr="00C55DE0">
        <w:rPr>
          <w:sz w:val="20"/>
          <w:szCs w:val="20"/>
        </w:rPr>
        <w:t xml:space="preserve"> Сборочный чертеж</w:t>
      </w:r>
      <w:r>
        <w:rPr>
          <w:sz w:val="20"/>
          <w:szCs w:val="20"/>
        </w:rPr>
        <w:t>.</w:t>
      </w:r>
    </w:p>
    <w:p w:rsidR="00C55DE0" w:rsidRDefault="00C55DE0" w:rsidP="00E57822">
      <w:pPr>
        <w:rPr>
          <w:sz w:val="28"/>
          <w:szCs w:val="28"/>
        </w:rPr>
      </w:pPr>
    </w:p>
    <w:p w:rsidR="00ED32AF" w:rsidRDefault="00ED32AF" w:rsidP="00E57822">
      <w:pPr>
        <w:rPr>
          <w:sz w:val="28"/>
          <w:szCs w:val="28"/>
        </w:rPr>
        <w:sectPr w:rsidR="00ED32AF" w:rsidSect="00C55DE0">
          <w:type w:val="continuous"/>
          <w:pgSz w:w="16838" w:h="11906" w:orient="landscape"/>
          <w:pgMar w:top="1418" w:right="567" w:bottom="851" w:left="1134" w:header="709" w:footer="709" w:gutter="0"/>
          <w:cols w:space="709"/>
          <w:docGrid w:linePitch="360"/>
        </w:sectPr>
      </w:pPr>
    </w:p>
    <w:p w:rsidR="0067709D" w:rsidRDefault="0067709D" w:rsidP="00E57822">
      <w:pPr>
        <w:rPr>
          <w:sz w:val="28"/>
          <w:szCs w:val="28"/>
        </w:rPr>
      </w:pPr>
    </w:p>
    <w:p w:rsidR="0067709D" w:rsidRDefault="0067709D" w:rsidP="00E57822">
      <w:pPr>
        <w:rPr>
          <w:sz w:val="28"/>
          <w:szCs w:val="28"/>
        </w:rPr>
      </w:pPr>
      <w:r>
        <w:rPr>
          <w:sz w:val="28"/>
          <w:szCs w:val="28"/>
        </w:rPr>
        <w:t xml:space="preserve">            </w:t>
      </w:r>
      <w:r>
        <w:rPr>
          <w:noProof/>
        </w:rPr>
        <w:drawing>
          <wp:inline distT="0" distB="0" distL="0" distR="0">
            <wp:extent cx="5257800" cy="8077200"/>
            <wp:effectExtent l="19050" t="0" r="0" b="0"/>
            <wp:docPr id="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grayscl/>
                    </a:blip>
                    <a:srcRect/>
                    <a:stretch>
                      <a:fillRect/>
                    </a:stretch>
                  </pic:blipFill>
                  <pic:spPr bwMode="auto">
                    <a:xfrm>
                      <a:off x="0" y="0"/>
                      <a:ext cx="5257800" cy="8077200"/>
                    </a:xfrm>
                    <a:prstGeom prst="rect">
                      <a:avLst/>
                    </a:prstGeom>
                    <a:noFill/>
                    <a:ln w="9525">
                      <a:noFill/>
                      <a:miter lim="800000"/>
                      <a:headEnd/>
                      <a:tailEnd/>
                    </a:ln>
                  </pic:spPr>
                </pic:pic>
              </a:graphicData>
            </a:graphic>
          </wp:inline>
        </w:drawing>
      </w:r>
    </w:p>
    <w:p w:rsidR="00C55DE0" w:rsidRDefault="00C55DE0" w:rsidP="00E57822">
      <w:pPr>
        <w:rPr>
          <w:sz w:val="28"/>
          <w:szCs w:val="28"/>
        </w:rPr>
      </w:pPr>
    </w:p>
    <w:p w:rsidR="00C55DE0" w:rsidRPr="0067709D" w:rsidRDefault="009C5323" w:rsidP="0067709D">
      <w:pPr>
        <w:jc w:val="center"/>
        <w:rPr>
          <w:sz w:val="20"/>
          <w:szCs w:val="20"/>
        </w:rPr>
      </w:pPr>
      <w:r>
        <w:rPr>
          <w:sz w:val="20"/>
          <w:szCs w:val="20"/>
        </w:rPr>
        <w:t>Рисунок 95 –</w:t>
      </w:r>
      <w:r w:rsidR="0067709D" w:rsidRPr="0067709D">
        <w:rPr>
          <w:sz w:val="20"/>
          <w:szCs w:val="20"/>
        </w:rPr>
        <w:t xml:space="preserve"> Спецификация к сборочному чертежу на рисунке 94</w:t>
      </w:r>
      <w:r>
        <w:rPr>
          <w:sz w:val="20"/>
          <w:szCs w:val="20"/>
        </w:rPr>
        <w:t>.</w:t>
      </w:r>
    </w:p>
    <w:p w:rsidR="00C55DE0" w:rsidRDefault="00C55DE0" w:rsidP="00E57822">
      <w:pPr>
        <w:rPr>
          <w:sz w:val="28"/>
          <w:szCs w:val="28"/>
        </w:rPr>
      </w:pPr>
    </w:p>
    <w:p w:rsidR="00C55DE0" w:rsidRDefault="00C55DE0" w:rsidP="00E57822">
      <w:pPr>
        <w:rPr>
          <w:sz w:val="28"/>
          <w:szCs w:val="28"/>
        </w:rPr>
      </w:pPr>
    </w:p>
    <w:p w:rsidR="0001513E" w:rsidRDefault="0001513E" w:rsidP="00E57822">
      <w:pPr>
        <w:rPr>
          <w:sz w:val="28"/>
          <w:szCs w:val="28"/>
        </w:rPr>
        <w:sectPr w:rsidR="0001513E" w:rsidSect="00ED32AF">
          <w:type w:val="continuous"/>
          <w:pgSz w:w="11906" w:h="16838"/>
          <w:pgMar w:top="567" w:right="851" w:bottom="1134" w:left="1418" w:header="709" w:footer="709" w:gutter="0"/>
          <w:cols w:space="709"/>
          <w:docGrid w:linePitch="360"/>
        </w:sectPr>
      </w:pPr>
    </w:p>
    <w:p w:rsidR="0001513E" w:rsidRDefault="0001513E" w:rsidP="00E57822">
      <w:pPr>
        <w:rPr>
          <w:sz w:val="28"/>
          <w:szCs w:val="28"/>
        </w:rPr>
      </w:pPr>
    </w:p>
    <w:p w:rsidR="0067709D" w:rsidRDefault="0001513E" w:rsidP="00E57822">
      <w:pPr>
        <w:rPr>
          <w:sz w:val="28"/>
          <w:szCs w:val="28"/>
        </w:rPr>
      </w:pPr>
      <w:r>
        <w:rPr>
          <w:sz w:val="28"/>
          <w:szCs w:val="28"/>
        </w:rPr>
        <w:t xml:space="preserve">                         </w:t>
      </w:r>
      <w:r>
        <w:rPr>
          <w:noProof/>
        </w:rPr>
        <w:drawing>
          <wp:inline distT="0" distB="0" distL="0" distR="0">
            <wp:extent cx="7315200" cy="5276850"/>
            <wp:effectExtent l="19050" t="0" r="0" b="0"/>
            <wp:docPr id="1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srcRect/>
                    <a:stretch>
                      <a:fillRect/>
                    </a:stretch>
                  </pic:blipFill>
                  <pic:spPr bwMode="auto">
                    <a:xfrm>
                      <a:off x="0" y="0"/>
                      <a:ext cx="7315200" cy="5276850"/>
                    </a:xfrm>
                    <a:prstGeom prst="rect">
                      <a:avLst/>
                    </a:prstGeom>
                    <a:noFill/>
                    <a:ln w="9525">
                      <a:noFill/>
                      <a:miter lim="800000"/>
                      <a:headEnd/>
                      <a:tailEnd/>
                    </a:ln>
                  </pic:spPr>
                </pic:pic>
              </a:graphicData>
            </a:graphic>
          </wp:inline>
        </w:drawing>
      </w:r>
    </w:p>
    <w:p w:rsidR="0067709D" w:rsidRDefault="0067709D" w:rsidP="00E57822">
      <w:pPr>
        <w:rPr>
          <w:sz w:val="28"/>
          <w:szCs w:val="28"/>
        </w:rPr>
      </w:pPr>
    </w:p>
    <w:p w:rsidR="0067709D" w:rsidRPr="0001513E" w:rsidRDefault="009C5323" w:rsidP="0001513E">
      <w:pPr>
        <w:jc w:val="center"/>
        <w:rPr>
          <w:sz w:val="20"/>
          <w:szCs w:val="20"/>
        </w:rPr>
      </w:pPr>
      <w:r>
        <w:rPr>
          <w:sz w:val="20"/>
          <w:szCs w:val="20"/>
        </w:rPr>
        <w:t>Рисунок 96 –</w:t>
      </w:r>
      <w:r w:rsidR="0001513E" w:rsidRPr="0001513E">
        <w:rPr>
          <w:sz w:val="20"/>
          <w:szCs w:val="20"/>
        </w:rPr>
        <w:t xml:space="preserve"> Сборочный чертеж</w:t>
      </w:r>
      <w:r>
        <w:rPr>
          <w:sz w:val="20"/>
          <w:szCs w:val="20"/>
        </w:rPr>
        <w:t>.</w:t>
      </w:r>
    </w:p>
    <w:p w:rsidR="0001513E" w:rsidRDefault="0001513E" w:rsidP="00E57822">
      <w:pPr>
        <w:rPr>
          <w:sz w:val="28"/>
          <w:szCs w:val="28"/>
        </w:rPr>
        <w:sectPr w:rsidR="0001513E" w:rsidSect="0001513E">
          <w:type w:val="continuous"/>
          <w:pgSz w:w="16838" w:h="11906" w:orient="landscape"/>
          <w:pgMar w:top="1418" w:right="567" w:bottom="851" w:left="1134" w:header="709" w:footer="709" w:gutter="0"/>
          <w:cols w:space="709"/>
          <w:docGrid w:linePitch="360"/>
        </w:sectPr>
      </w:pPr>
    </w:p>
    <w:p w:rsidR="004A215C" w:rsidRDefault="004A215C" w:rsidP="00E57822">
      <w:pPr>
        <w:rPr>
          <w:sz w:val="28"/>
          <w:szCs w:val="28"/>
        </w:rPr>
      </w:pPr>
    </w:p>
    <w:p w:rsidR="0067709D" w:rsidRDefault="0001513E" w:rsidP="00E57822">
      <w:pPr>
        <w:rPr>
          <w:sz w:val="28"/>
          <w:szCs w:val="28"/>
        </w:rPr>
      </w:pPr>
      <w:r>
        <w:rPr>
          <w:sz w:val="28"/>
          <w:szCs w:val="28"/>
        </w:rPr>
        <w:t xml:space="preserve">  </w:t>
      </w:r>
      <w:r w:rsidR="004A215C">
        <w:rPr>
          <w:sz w:val="28"/>
          <w:szCs w:val="28"/>
        </w:rPr>
        <w:t xml:space="preserve">           </w:t>
      </w:r>
      <w:r>
        <w:rPr>
          <w:sz w:val="28"/>
          <w:szCs w:val="28"/>
        </w:rPr>
        <w:t xml:space="preserve">  </w:t>
      </w:r>
      <w:r>
        <w:rPr>
          <w:noProof/>
        </w:rPr>
        <w:drawing>
          <wp:inline distT="0" distB="0" distL="0" distR="0">
            <wp:extent cx="5143500" cy="8020050"/>
            <wp:effectExtent l="19050" t="0" r="0" b="0"/>
            <wp:docPr id="1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cstate="print">
                      <a:grayscl/>
                    </a:blip>
                    <a:srcRect/>
                    <a:stretch>
                      <a:fillRect/>
                    </a:stretch>
                  </pic:blipFill>
                  <pic:spPr bwMode="auto">
                    <a:xfrm>
                      <a:off x="0" y="0"/>
                      <a:ext cx="5143500" cy="8020050"/>
                    </a:xfrm>
                    <a:prstGeom prst="rect">
                      <a:avLst/>
                    </a:prstGeom>
                    <a:noFill/>
                    <a:ln w="9525">
                      <a:noFill/>
                      <a:miter lim="800000"/>
                      <a:headEnd/>
                      <a:tailEnd/>
                    </a:ln>
                  </pic:spPr>
                </pic:pic>
              </a:graphicData>
            </a:graphic>
          </wp:inline>
        </w:drawing>
      </w:r>
    </w:p>
    <w:p w:rsidR="0001513E" w:rsidRDefault="0001513E" w:rsidP="00E57822">
      <w:pPr>
        <w:rPr>
          <w:sz w:val="28"/>
          <w:szCs w:val="28"/>
        </w:rPr>
      </w:pPr>
    </w:p>
    <w:p w:rsidR="0001513E" w:rsidRPr="004A215C" w:rsidRDefault="009C5323" w:rsidP="004A215C">
      <w:pPr>
        <w:jc w:val="center"/>
        <w:rPr>
          <w:sz w:val="20"/>
          <w:szCs w:val="20"/>
        </w:rPr>
      </w:pPr>
      <w:r>
        <w:rPr>
          <w:sz w:val="20"/>
          <w:szCs w:val="20"/>
        </w:rPr>
        <w:t>Рисунок 97 –</w:t>
      </w:r>
      <w:r w:rsidR="0001513E" w:rsidRPr="004A215C">
        <w:rPr>
          <w:sz w:val="20"/>
          <w:szCs w:val="20"/>
        </w:rPr>
        <w:t xml:space="preserve"> Спецификация к </w:t>
      </w:r>
      <w:r w:rsidR="004A215C" w:rsidRPr="004A215C">
        <w:rPr>
          <w:sz w:val="20"/>
          <w:szCs w:val="20"/>
        </w:rPr>
        <w:t>сборочному чертежу на рисунке 96</w:t>
      </w:r>
      <w:r>
        <w:rPr>
          <w:sz w:val="20"/>
          <w:szCs w:val="20"/>
        </w:rPr>
        <w:t>.</w:t>
      </w:r>
    </w:p>
    <w:p w:rsidR="0001513E" w:rsidRDefault="0001513E" w:rsidP="00E57822">
      <w:pPr>
        <w:rPr>
          <w:sz w:val="28"/>
          <w:szCs w:val="28"/>
        </w:rPr>
      </w:pPr>
    </w:p>
    <w:p w:rsidR="0001513E" w:rsidRDefault="0001513E" w:rsidP="00E57822">
      <w:pPr>
        <w:rPr>
          <w:sz w:val="28"/>
          <w:szCs w:val="28"/>
        </w:rPr>
      </w:pPr>
    </w:p>
    <w:p w:rsidR="0001513E" w:rsidRDefault="0001513E" w:rsidP="00E57822">
      <w:pPr>
        <w:rPr>
          <w:sz w:val="28"/>
          <w:szCs w:val="28"/>
        </w:rPr>
      </w:pPr>
    </w:p>
    <w:p w:rsidR="00E36111" w:rsidRDefault="00E36111" w:rsidP="00E57822">
      <w:pPr>
        <w:rPr>
          <w:sz w:val="28"/>
          <w:szCs w:val="28"/>
        </w:rPr>
        <w:sectPr w:rsidR="00E36111" w:rsidSect="0001513E">
          <w:type w:val="continuous"/>
          <w:pgSz w:w="11906" w:h="16838"/>
          <w:pgMar w:top="567" w:right="851" w:bottom="1134" w:left="1418" w:header="709" w:footer="709" w:gutter="0"/>
          <w:cols w:space="709"/>
          <w:docGrid w:linePitch="360"/>
        </w:sectPr>
      </w:pPr>
    </w:p>
    <w:p w:rsidR="00E36111" w:rsidRDefault="00E36111" w:rsidP="00E57822">
      <w:pPr>
        <w:rPr>
          <w:sz w:val="28"/>
          <w:szCs w:val="28"/>
        </w:rPr>
      </w:pPr>
    </w:p>
    <w:p w:rsidR="0001513E" w:rsidRDefault="00E36111" w:rsidP="00E57822">
      <w:pPr>
        <w:rPr>
          <w:sz w:val="28"/>
          <w:szCs w:val="28"/>
        </w:rPr>
      </w:pPr>
      <w:r>
        <w:rPr>
          <w:sz w:val="28"/>
          <w:szCs w:val="28"/>
        </w:rPr>
        <w:t xml:space="preserve">                          </w:t>
      </w:r>
      <w:r>
        <w:rPr>
          <w:noProof/>
        </w:rPr>
        <w:drawing>
          <wp:inline distT="0" distB="0" distL="0" distR="0">
            <wp:extent cx="6553200" cy="5168494"/>
            <wp:effectExtent l="19050" t="0" r="0" b="0"/>
            <wp:docPr id="1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cstate="print">
                      <a:grayscl/>
                    </a:blip>
                    <a:srcRect/>
                    <a:stretch>
                      <a:fillRect/>
                    </a:stretch>
                  </pic:blipFill>
                  <pic:spPr bwMode="auto">
                    <a:xfrm>
                      <a:off x="0" y="0"/>
                      <a:ext cx="6553200" cy="5168494"/>
                    </a:xfrm>
                    <a:prstGeom prst="rect">
                      <a:avLst/>
                    </a:prstGeom>
                    <a:noFill/>
                    <a:ln w="9525">
                      <a:noFill/>
                      <a:miter lim="800000"/>
                      <a:headEnd/>
                      <a:tailEnd/>
                    </a:ln>
                  </pic:spPr>
                </pic:pic>
              </a:graphicData>
            </a:graphic>
          </wp:inline>
        </w:drawing>
      </w:r>
    </w:p>
    <w:p w:rsidR="00E36111" w:rsidRDefault="00E36111" w:rsidP="00E36111">
      <w:pPr>
        <w:jc w:val="center"/>
        <w:rPr>
          <w:sz w:val="20"/>
          <w:szCs w:val="20"/>
        </w:rPr>
      </w:pPr>
    </w:p>
    <w:p w:rsidR="0001513E" w:rsidRPr="00E36111" w:rsidRDefault="009C5323" w:rsidP="00E36111">
      <w:pPr>
        <w:jc w:val="center"/>
        <w:rPr>
          <w:sz w:val="20"/>
          <w:szCs w:val="20"/>
        </w:rPr>
      </w:pPr>
      <w:r>
        <w:rPr>
          <w:sz w:val="20"/>
          <w:szCs w:val="20"/>
        </w:rPr>
        <w:t>Рисунок 98 –</w:t>
      </w:r>
      <w:r w:rsidR="00E36111" w:rsidRPr="00E36111">
        <w:rPr>
          <w:sz w:val="20"/>
          <w:szCs w:val="20"/>
        </w:rPr>
        <w:t xml:space="preserve"> Сборочный чертеж</w:t>
      </w:r>
      <w:r>
        <w:rPr>
          <w:sz w:val="20"/>
          <w:szCs w:val="20"/>
        </w:rPr>
        <w:t>.</w:t>
      </w:r>
    </w:p>
    <w:p w:rsidR="0001513E" w:rsidRDefault="0001513E" w:rsidP="00E57822">
      <w:pPr>
        <w:rPr>
          <w:sz w:val="28"/>
          <w:szCs w:val="28"/>
        </w:rPr>
      </w:pPr>
    </w:p>
    <w:p w:rsidR="0001513E" w:rsidRDefault="0001513E" w:rsidP="00E57822">
      <w:pPr>
        <w:rPr>
          <w:sz w:val="28"/>
          <w:szCs w:val="28"/>
        </w:rPr>
      </w:pPr>
    </w:p>
    <w:p w:rsidR="004B73DE" w:rsidRDefault="004B73DE" w:rsidP="00E57822">
      <w:pPr>
        <w:rPr>
          <w:sz w:val="28"/>
          <w:szCs w:val="28"/>
        </w:rPr>
        <w:sectPr w:rsidR="004B73DE" w:rsidSect="00E36111">
          <w:type w:val="continuous"/>
          <w:pgSz w:w="16838" w:h="11906" w:orient="landscape"/>
          <w:pgMar w:top="1418" w:right="567" w:bottom="851" w:left="1134" w:header="709" w:footer="709" w:gutter="0"/>
          <w:cols w:space="709"/>
          <w:docGrid w:linePitch="360"/>
        </w:sectPr>
      </w:pPr>
    </w:p>
    <w:p w:rsidR="0001513E" w:rsidRDefault="0001513E" w:rsidP="00E57822">
      <w:pPr>
        <w:rPr>
          <w:sz w:val="28"/>
          <w:szCs w:val="28"/>
        </w:rPr>
      </w:pPr>
    </w:p>
    <w:p w:rsidR="004B73DE" w:rsidRDefault="004B73DE" w:rsidP="00E57822">
      <w:pPr>
        <w:rPr>
          <w:sz w:val="28"/>
          <w:szCs w:val="28"/>
        </w:rPr>
      </w:pPr>
    </w:p>
    <w:p w:rsidR="0001513E" w:rsidRDefault="004B73DE" w:rsidP="00E57822">
      <w:pPr>
        <w:rPr>
          <w:sz w:val="28"/>
          <w:szCs w:val="28"/>
        </w:rPr>
      </w:pPr>
      <w:r>
        <w:rPr>
          <w:sz w:val="28"/>
          <w:szCs w:val="28"/>
        </w:rPr>
        <w:t xml:space="preserve">                </w:t>
      </w:r>
      <w:r>
        <w:rPr>
          <w:noProof/>
        </w:rPr>
        <w:drawing>
          <wp:inline distT="0" distB="0" distL="0" distR="0">
            <wp:extent cx="5114925" cy="8029575"/>
            <wp:effectExtent l="19050" t="0" r="9525" b="0"/>
            <wp:docPr id="12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cstate="print">
                      <a:grayscl/>
                    </a:blip>
                    <a:srcRect/>
                    <a:stretch>
                      <a:fillRect/>
                    </a:stretch>
                  </pic:blipFill>
                  <pic:spPr bwMode="auto">
                    <a:xfrm>
                      <a:off x="0" y="0"/>
                      <a:ext cx="5114925" cy="8029575"/>
                    </a:xfrm>
                    <a:prstGeom prst="rect">
                      <a:avLst/>
                    </a:prstGeom>
                    <a:noFill/>
                    <a:ln w="9525">
                      <a:noFill/>
                      <a:miter lim="800000"/>
                      <a:headEnd/>
                      <a:tailEnd/>
                    </a:ln>
                  </pic:spPr>
                </pic:pic>
              </a:graphicData>
            </a:graphic>
          </wp:inline>
        </w:drawing>
      </w:r>
    </w:p>
    <w:p w:rsidR="0001513E" w:rsidRDefault="0001513E" w:rsidP="00E57822">
      <w:pPr>
        <w:rPr>
          <w:sz w:val="28"/>
          <w:szCs w:val="28"/>
        </w:rPr>
      </w:pPr>
    </w:p>
    <w:p w:rsidR="0001513E" w:rsidRPr="004B73DE" w:rsidRDefault="009C5323" w:rsidP="004B73DE">
      <w:pPr>
        <w:jc w:val="center"/>
        <w:rPr>
          <w:sz w:val="20"/>
          <w:szCs w:val="20"/>
        </w:rPr>
      </w:pPr>
      <w:r>
        <w:rPr>
          <w:sz w:val="20"/>
          <w:szCs w:val="20"/>
        </w:rPr>
        <w:t>Рисунок 99 –</w:t>
      </w:r>
      <w:r w:rsidR="004B73DE" w:rsidRPr="004B73DE">
        <w:rPr>
          <w:sz w:val="20"/>
          <w:szCs w:val="20"/>
        </w:rPr>
        <w:t xml:space="preserve"> Спецификация к сборочному чертежу на рисунке 98</w:t>
      </w:r>
      <w:r>
        <w:rPr>
          <w:sz w:val="20"/>
          <w:szCs w:val="20"/>
        </w:rPr>
        <w:t>.</w:t>
      </w:r>
    </w:p>
    <w:p w:rsidR="0001513E" w:rsidRDefault="0001513E" w:rsidP="00E57822">
      <w:pPr>
        <w:rPr>
          <w:sz w:val="28"/>
          <w:szCs w:val="28"/>
        </w:rPr>
      </w:pPr>
    </w:p>
    <w:p w:rsidR="004B73DE" w:rsidRDefault="004B73DE" w:rsidP="00E57822">
      <w:pPr>
        <w:rPr>
          <w:sz w:val="28"/>
          <w:szCs w:val="28"/>
        </w:rPr>
      </w:pPr>
    </w:p>
    <w:p w:rsidR="004B73DE" w:rsidRDefault="004B73DE" w:rsidP="00E57822">
      <w:pPr>
        <w:rPr>
          <w:sz w:val="28"/>
          <w:szCs w:val="28"/>
        </w:rPr>
        <w:sectPr w:rsidR="004B73DE" w:rsidSect="004B73DE">
          <w:type w:val="continuous"/>
          <w:pgSz w:w="11906" w:h="16838"/>
          <w:pgMar w:top="567" w:right="851" w:bottom="1134" w:left="1418" w:header="709" w:footer="709" w:gutter="0"/>
          <w:cols w:space="709"/>
          <w:docGrid w:linePitch="360"/>
        </w:sectPr>
      </w:pPr>
    </w:p>
    <w:p w:rsidR="004B73DE" w:rsidRDefault="004B73DE" w:rsidP="00E57822">
      <w:pPr>
        <w:rPr>
          <w:sz w:val="28"/>
          <w:szCs w:val="28"/>
        </w:rPr>
      </w:pPr>
    </w:p>
    <w:p w:rsidR="008F575B" w:rsidRDefault="008F575B" w:rsidP="00E57822">
      <w:pPr>
        <w:rPr>
          <w:sz w:val="28"/>
          <w:szCs w:val="28"/>
        </w:rPr>
      </w:pPr>
    </w:p>
    <w:p w:rsidR="004B73DE" w:rsidRDefault="004B73DE" w:rsidP="00E57822">
      <w:pPr>
        <w:rPr>
          <w:sz w:val="28"/>
          <w:szCs w:val="28"/>
        </w:rPr>
      </w:pPr>
      <w:r>
        <w:rPr>
          <w:sz w:val="28"/>
          <w:szCs w:val="28"/>
        </w:rPr>
        <w:t xml:space="preserve">                          </w:t>
      </w:r>
      <w:r>
        <w:rPr>
          <w:noProof/>
        </w:rPr>
        <w:drawing>
          <wp:inline distT="0" distB="0" distL="0" distR="0">
            <wp:extent cx="7486650" cy="5276850"/>
            <wp:effectExtent l="19050" t="0" r="0" b="0"/>
            <wp:docPr id="1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cstate="print"/>
                    <a:srcRect/>
                    <a:stretch>
                      <a:fillRect/>
                    </a:stretch>
                  </pic:blipFill>
                  <pic:spPr bwMode="auto">
                    <a:xfrm>
                      <a:off x="0" y="0"/>
                      <a:ext cx="7486650" cy="5276850"/>
                    </a:xfrm>
                    <a:prstGeom prst="rect">
                      <a:avLst/>
                    </a:prstGeom>
                    <a:noFill/>
                    <a:ln w="9525">
                      <a:noFill/>
                      <a:miter lim="800000"/>
                      <a:headEnd/>
                      <a:tailEnd/>
                    </a:ln>
                  </pic:spPr>
                </pic:pic>
              </a:graphicData>
            </a:graphic>
          </wp:inline>
        </w:drawing>
      </w:r>
    </w:p>
    <w:p w:rsidR="004B73DE" w:rsidRPr="004B73DE" w:rsidRDefault="009C5323" w:rsidP="004B73DE">
      <w:pPr>
        <w:jc w:val="center"/>
        <w:rPr>
          <w:sz w:val="20"/>
          <w:szCs w:val="20"/>
        </w:rPr>
      </w:pPr>
      <w:r>
        <w:rPr>
          <w:sz w:val="20"/>
          <w:szCs w:val="20"/>
        </w:rPr>
        <w:t>Рисунок 100 –</w:t>
      </w:r>
      <w:r w:rsidR="004B73DE" w:rsidRPr="004B73DE">
        <w:rPr>
          <w:sz w:val="20"/>
          <w:szCs w:val="20"/>
        </w:rPr>
        <w:t xml:space="preserve"> Сборочный чертеж</w:t>
      </w:r>
      <w:r>
        <w:rPr>
          <w:sz w:val="20"/>
          <w:szCs w:val="20"/>
        </w:rPr>
        <w:t>.</w:t>
      </w:r>
    </w:p>
    <w:p w:rsidR="004B73DE" w:rsidRDefault="004B73DE" w:rsidP="00E57822">
      <w:pPr>
        <w:rPr>
          <w:sz w:val="28"/>
          <w:szCs w:val="28"/>
        </w:rPr>
      </w:pPr>
    </w:p>
    <w:p w:rsidR="008F575B" w:rsidRDefault="008F575B" w:rsidP="00E57822">
      <w:pPr>
        <w:rPr>
          <w:sz w:val="28"/>
          <w:szCs w:val="28"/>
        </w:rPr>
        <w:sectPr w:rsidR="008F575B" w:rsidSect="004B73DE">
          <w:type w:val="continuous"/>
          <w:pgSz w:w="16838" w:h="11906" w:orient="landscape"/>
          <w:pgMar w:top="1418" w:right="567" w:bottom="851" w:left="1134" w:header="709" w:footer="709" w:gutter="0"/>
          <w:cols w:space="709"/>
          <w:docGrid w:linePitch="360"/>
        </w:sectPr>
      </w:pPr>
    </w:p>
    <w:p w:rsidR="004B73DE" w:rsidRDefault="004B73DE" w:rsidP="00E57822">
      <w:pPr>
        <w:rPr>
          <w:sz w:val="28"/>
          <w:szCs w:val="28"/>
        </w:rPr>
      </w:pPr>
    </w:p>
    <w:p w:rsidR="00D414BC" w:rsidRDefault="00D414BC" w:rsidP="00E57822">
      <w:pPr>
        <w:rPr>
          <w:sz w:val="28"/>
          <w:szCs w:val="28"/>
        </w:rPr>
      </w:pPr>
    </w:p>
    <w:p w:rsidR="004B73DE" w:rsidRDefault="008F575B" w:rsidP="00E57822">
      <w:pPr>
        <w:rPr>
          <w:sz w:val="28"/>
          <w:szCs w:val="28"/>
        </w:rPr>
      </w:pPr>
      <w:r>
        <w:rPr>
          <w:sz w:val="28"/>
          <w:szCs w:val="28"/>
        </w:rPr>
        <w:t xml:space="preserve">     </w:t>
      </w:r>
      <w:r w:rsidR="00D414BC">
        <w:rPr>
          <w:sz w:val="28"/>
          <w:szCs w:val="28"/>
        </w:rPr>
        <w:t xml:space="preserve">     </w:t>
      </w:r>
      <w:r>
        <w:rPr>
          <w:sz w:val="28"/>
          <w:szCs w:val="28"/>
        </w:rPr>
        <w:t xml:space="preserve">  </w:t>
      </w:r>
      <w:r w:rsidR="00D414BC">
        <w:rPr>
          <w:noProof/>
        </w:rPr>
        <w:drawing>
          <wp:inline distT="0" distB="0" distL="0" distR="0">
            <wp:extent cx="5172075" cy="8001000"/>
            <wp:effectExtent l="19050" t="0" r="9525" b="0"/>
            <wp:docPr id="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grayscl/>
                    </a:blip>
                    <a:srcRect/>
                    <a:stretch>
                      <a:fillRect/>
                    </a:stretch>
                  </pic:blipFill>
                  <pic:spPr bwMode="auto">
                    <a:xfrm>
                      <a:off x="0" y="0"/>
                      <a:ext cx="5172075" cy="8001000"/>
                    </a:xfrm>
                    <a:prstGeom prst="rect">
                      <a:avLst/>
                    </a:prstGeom>
                    <a:noFill/>
                    <a:ln w="9525">
                      <a:noFill/>
                      <a:miter lim="800000"/>
                      <a:headEnd/>
                      <a:tailEnd/>
                    </a:ln>
                  </pic:spPr>
                </pic:pic>
              </a:graphicData>
            </a:graphic>
          </wp:inline>
        </w:drawing>
      </w:r>
    </w:p>
    <w:p w:rsidR="004B73DE" w:rsidRDefault="004B73DE" w:rsidP="00E57822">
      <w:pPr>
        <w:rPr>
          <w:sz w:val="28"/>
          <w:szCs w:val="28"/>
        </w:rPr>
      </w:pPr>
    </w:p>
    <w:p w:rsidR="004B73DE" w:rsidRPr="00D414BC" w:rsidRDefault="009C5323" w:rsidP="00D414BC">
      <w:pPr>
        <w:jc w:val="center"/>
        <w:rPr>
          <w:sz w:val="20"/>
          <w:szCs w:val="20"/>
        </w:rPr>
      </w:pPr>
      <w:r>
        <w:rPr>
          <w:sz w:val="20"/>
          <w:szCs w:val="20"/>
        </w:rPr>
        <w:t>Рисунок 101 –</w:t>
      </w:r>
      <w:r w:rsidR="00D414BC" w:rsidRPr="00D414BC">
        <w:rPr>
          <w:sz w:val="20"/>
          <w:szCs w:val="20"/>
        </w:rPr>
        <w:t xml:space="preserve"> Спецификация к сборочному чертежу на рисунке 100</w:t>
      </w:r>
      <w:r>
        <w:rPr>
          <w:sz w:val="20"/>
          <w:szCs w:val="20"/>
        </w:rPr>
        <w:t>.</w:t>
      </w:r>
    </w:p>
    <w:p w:rsidR="004B73DE" w:rsidRDefault="004B73DE" w:rsidP="00E57822">
      <w:pPr>
        <w:rPr>
          <w:sz w:val="28"/>
          <w:szCs w:val="28"/>
        </w:rPr>
      </w:pPr>
    </w:p>
    <w:p w:rsidR="00D414BC" w:rsidRDefault="00D414BC" w:rsidP="00E57822">
      <w:pPr>
        <w:rPr>
          <w:sz w:val="28"/>
          <w:szCs w:val="28"/>
        </w:rPr>
        <w:sectPr w:rsidR="00D414BC" w:rsidSect="008F575B">
          <w:type w:val="continuous"/>
          <w:pgSz w:w="11906" w:h="16838"/>
          <w:pgMar w:top="567" w:right="851" w:bottom="1134" w:left="1418" w:header="709" w:footer="709" w:gutter="0"/>
          <w:cols w:space="709"/>
          <w:docGrid w:linePitch="360"/>
        </w:sectPr>
      </w:pPr>
    </w:p>
    <w:p w:rsidR="004B73DE" w:rsidRDefault="004B73DE" w:rsidP="00E57822">
      <w:pPr>
        <w:rPr>
          <w:sz w:val="28"/>
          <w:szCs w:val="28"/>
        </w:rPr>
      </w:pPr>
    </w:p>
    <w:p w:rsidR="00D414BC" w:rsidRDefault="00D414BC" w:rsidP="00E57822">
      <w:pPr>
        <w:rPr>
          <w:sz w:val="28"/>
          <w:szCs w:val="28"/>
        </w:rPr>
      </w:pPr>
      <w:r>
        <w:rPr>
          <w:sz w:val="28"/>
          <w:szCs w:val="28"/>
        </w:rPr>
        <w:t xml:space="preserve">                           </w:t>
      </w:r>
      <w:r>
        <w:rPr>
          <w:noProof/>
        </w:rPr>
        <w:drawing>
          <wp:inline distT="0" distB="0" distL="0" distR="0">
            <wp:extent cx="7305675" cy="5676900"/>
            <wp:effectExtent l="19050" t="0" r="9525" b="0"/>
            <wp:docPr id="1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grayscl/>
                    </a:blip>
                    <a:srcRect/>
                    <a:stretch>
                      <a:fillRect/>
                    </a:stretch>
                  </pic:blipFill>
                  <pic:spPr bwMode="auto">
                    <a:xfrm>
                      <a:off x="0" y="0"/>
                      <a:ext cx="7305675" cy="5676900"/>
                    </a:xfrm>
                    <a:prstGeom prst="rect">
                      <a:avLst/>
                    </a:prstGeom>
                    <a:noFill/>
                    <a:ln w="9525">
                      <a:noFill/>
                      <a:miter lim="800000"/>
                      <a:headEnd/>
                      <a:tailEnd/>
                    </a:ln>
                  </pic:spPr>
                </pic:pic>
              </a:graphicData>
            </a:graphic>
          </wp:inline>
        </w:drawing>
      </w:r>
    </w:p>
    <w:p w:rsidR="00D414BC" w:rsidRPr="00D414BC" w:rsidRDefault="00F81A6A" w:rsidP="00D414BC">
      <w:pPr>
        <w:jc w:val="center"/>
        <w:rPr>
          <w:sz w:val="20"/>
          <w:szCs w:val="20"/>
        </w:rPr>
      </w:pPr>
      <w:r>
        <w:rPr>
          <w:sz w:val="20"/>
          <w:szCs w:val="20"/>
        </w:rPr>
        <w:t>Рисунок 102 –</w:t>
      </w:r>
      <w:r w:rsidR="00D414BC" w:rsidRPr="00D414BC">
        <w:rPr>
          <w:sz w:val="20"/>
          <w:szCs w:val="20"/>
        </w:rPr>
        <w:t xml:space="preserve"> Сборочный чертеж</w:t>
      </w:r>
      <w:r>
        <w:rPr>
          <w:sz w:val="20"/>
          <w:szCs w:val="20"/>
        </w:rPr>
        <w:t>.</w:t>
      </w:r>
    </w:p>
    <w:p w:rsidR="00D414BC" w:rsidRDefault="00D414BC" w:rsidP="00E57822">
      <w:pPr>
        <w:rPr>
          <w:sz w:val="28"/>
          <w:szCs w:val="28"/>
        </w:rPr>
        <w:sectPr w:rsidR="00D414BC" w:rsidSect="00D414BC">
          <w:type w:val="continuous"/>
          <w:pgSz w:w="16838" w:h="11906" w:orient="landscape"/>
          <w:pgMar w:top="1418" w:right="567" w:bottom="851" w:left="1134" w:header="709" w:footer="709" w:gutter="0"/>
          <w:cols w:space="709"/>
          <w:docGrid w:linePitch="360"/>
        </w:sectPr>
      </w:pPr>
    </w:p>
    <w:p w:rsidR="00D414BC" w:rsidRDefault="00D414BC" w:rsidP="00E57822">
      <w:pPr>
        <w:rPr>
          <w:sz w:val="28"/>
          <w:szCs w:val="28"/>
        </w:rPr>
      </w:pPr>
    </w:p>
    <w:p w:rsidR="00D414BC" w:rsidRDefault="00D414BC" w:rsidP="00E57822">
      <w:pPr>
        <w:rPr>
          <w:sz w:val="28"/>
          <w:szCs w:val="28"/>
        </w:rPr>
      </w:pPr>
    </w:p>
    <w:p w:rsidR="00D414BC" w:rsidRDefault="00D414BC" w:rsidP="00E57822">
      <w:pPr>
        <w:rPr>
          <w:sz w:val="28"/>
          <w:szCs w:val="28"/>
        </w:rPr>
      </w:pPr>
    </w:p>
    <w:p w:rsidR="00D414BC" w:rsidRDefault="00D414BC" w:rsidP="00E57822">
      <w:pPr>
        <w:rPr>
          <w:sz w:val="28"/>
          <w:szCs w:val="28"/>
        </w:rPr>
      </w:pPr>
      <w:r>
        <w:rPr>
          <w:sz w:val="28"/>
          <w:szCs w:val="28"/>
        </w:rPr>
        <w:t xml:space="preserve">             </w:t>
      </w:r>
      <w:r>
        <w:rPr>
          <w:noProof/>
        </w:rPr>
        <w:drawing>
          <wp:inline distT="0" distB="0" distL="0" distR="0">
            <wp:extent cx="5229225" cy="7915275"/>
            <wp:effectExtent l="19050" t="0" r="9525" b="0"/>
            <wp:docPr id="1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grayscl/>
                    </a:blip>
                    <a:srcRect/>
                    <a:stretch>
                      <a:fillRect/>
                    </a:stretch>
                  </pic:blipFill>
                  <pic:spPr bwMode="auto">
                    <a:xfrm>
                      <a:off x="0" y="0"/>
                      <a:ext cx="5229225" cy="7915275"/>
                    </a:xfrm>
                    <a:prstGeom prst="rect">
                      <a:avLst/>
                    </a:prstGeom>
                    <a:noFill/>
                    <a:ln w="9525">
                      <a:noFill/>
                      <a:miter lim="800000"/>
                      <a:headEnd/>
                      <a:tailEnd/>
                    </a:ln>
                  </pic:spPr>
                </pic:pic>
              </a:graphicData>
            </a:graphic>
          </wp:inline>
        </w:drawing>
      </w:r>
    </w:p>
    <w:p w:rsidR="00D414BC" w:rsidRDefault="00D414BC" w:rsidP="00E57822">
      <w:pPr>
        <w:rPr>
          <w:sz w:val="28"/>
          <w:szCs w:val="28"/>
        </w:rPr>
      </w:pPr>
    </w:p>
    <w:p w:rsidR="00D414BC" w:rsidRPr="00D414BC" w:rsidRDefault="00F81A6A" w:rsidP="00D414BC">
      <w:pPr>
        <w:jc w:val="center"/>
        <w:rPr>
          <w:sz w:val="20"/>
          <w:szCs w:val="20"/>
        </w:rPr>
      </w:pPr>
      <w:r>
        <w:rPr>
          <w:sz w:val="20"/>
          <w:szCs w:val="20"/>
        </w:rPr>
        <w:t>Рисунок 103 –</w:t>
      </w:r>
      <w:r w:rsidR="00D414BC" w:rsidRPr="00D414BC">
        <w:rPr>
          <w:sz w:val="20"/>
          <w:szCs w:val="20"/>
        </w:rPr>
        <w:t xml:space="preserve"> Спецификация к сборочному чертежу на рисунке 102</w:t>
      </w:r>
      <w:r>
        <w:rPr>
          <w:sz w:val="20"/>
          <w:szCs w:val="20"/>
        </w:rPr>
        <w:t>.</w:t>
      </w:r>
    </w:p>
    <w:p w:rsidR="00D414BC" w:rsidRDefault="00D414BC" w:rsidP="00E57822">
      <w:pPr>
        <w:rPr>
          <w:sz w:val="28"/>
          <w:szCs w:val="28"/>
        </w:rPr>
      </w:pPr>
    </w:p>
    <w:p w:rsidR="00D414BC" w:rsidRDefault="00D414BC" w:rsidP="00E57822">
      <w:pPr>
        <w:rPr>
          <w:sz w:val="28"/>
          <w:szCs w:val="28"/>
        </w:rPr>
      </w:pPr>
    </w:p>
    <w:p w:rsidR="009810F4" w:rsidRDefault="009810F4" w:rsidP="00E57822">
      <w:pPr>
        <w:rPr>
          <w:sz w:val="28"/>
          <w:szCs w:val="28"/>
        </w:rPr>
        <w:sectPr w:rsidR="009810F4" w:rsidSect="00D414BC">
          <w:type w:val="continuous"/>
          <w:pgSz w:w="11906" w:h="16838"/>
          <w:pgMar w:top="567" w:right="851" w:bottom="1134" w:left="1418" w:header="709" w:footer="709" w:gutter="0"/>
          <w:cols w:space="709"/>
          <w:docGrid w:linePitch="360"/>
        </w:sectPr>
      </w:pPr>
    </w:p>
    <w:p w:rsidR="00D414BC" w:rsidRDefault="00D414BC" w:rsidP="00E57822">
      <w:pPr>
        <w:rPr>
          <w:sz w:val="28"/>
          <w:szCs w:val="28"/>
        </w:rPr>
      </w:pPr>
    </w:p>
    <w:p w:rsidR="00D414BC" w:rsidRDefault="009810F4" w:rsidP="00E57822">
      <w:pPr>
        <w:rPr>
          <w:sz w:val="28"/>
          <w:szCs w:val="28"/>
        </w:rPr>
      </w:pPr>
      <w:r>
        <w:rPr>
          <w:sz w:val="28"/>
          <w:szCs w:val="28"/>
        </w:rPr>
        <w:t xml:space="preserve">                            </w:t>
      </w:r>
      <w:r>
        <w:rPr>
          <w:noProof/>
        </w:rPr>
        <w:drawing>
          <wp:inline distT="0" distB="0" distL="0" distR="0">
            <wp:extent cx="7219950" cy="5566460"/>
            <wp:effectExtent l="19050" t="0" r="0" b="0"/>
            <wp:docPr id="1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cstate="print">
                      <a:grayscl/>
                    </a:blip>
                    <a:srcRect/>
                    <a:stretch>
                      <a:fillRect/>
                    </a:stretch>
                  </pic:blipFill>
                  <pic:spPr bwMode="auto">
                    <a:xfrm>
                      <a:off x="0" y="0"/>
                      <a:ext cx="7219950" cy="5566460"/>
                    </a:xfrm>
                    <a:prstGeom prst="rect">
                      <a:avLst/>
                    </a:prstGeom>
                    <a:noFill/>
                    <a:ln w="9525">
                      <a:noFill/>
                      <a:miter lim="800000"/>
                      <a:headEnd/>
                      <a:tailEnd/>
                    </a:ln>
                  </pic:spPr>
                </pic:pic>
              </a:graphicData>
            </a:graphic>
          </wp:inline>
        </w:drawing>
      </w:r>
    </w:p>
    <w:p w:rsidR="00D414BC" w:rsidRPr="009810F4" w:rsidRDefault="009810F4" w:rsidP="009810F4">
      <w:pPr>
        <w:jc w:val="center"/>
        <w:rPr>
          <w:sz w:val="20"/>
          <w:szCs w:val="20"/>
        </w:rPr>
      </w:pPr>
      <w:r w:rsidRPr="009810F4">
        <w:rPr>
          <w:sz w:val="20"/>
          <w:szCs w:val="20"/>
        </w:rPr>
        <w:t>Рис</w:t>
      </w:r>
      <w:r w:rsidR="00F81A6A">
        <w:rPr>
          <w:sz w:val="20"/>
          <w:szCs w:val="20"/>
        </w:rPr>
        <w:t>унок 104 –</w:t>
      </w:r>
      <w:r w:rsidRPr="009810F4">
        <w:rPr>
          <w:sz w:val="20"/>
          <w:szCs w:val="20"/>
        </w:rPr>
        <w:t xml:space="preserve"> Сборочный чертеж</w:t>
      </w:r>
      <w:r w:rsidR="00F81A6A">
        <w:rPr>
          <w:sz w:val="20"/>
          <w:szCs w:val="20"/>
        </w:rPr>
        <w:t>.</w:t>
      </w:r>
    </w:p>
    <w:p w:rsidR="009810F4" w:rsidRDefault="009810F4" w:rsidP="00E57822">
      <w:pPr>
        <w:rPr>
          <w:sz w:val="28"/>
          <w:szCs w:val="28"/>
        </w:rPr>
        <w:sectPr w:rsidR="009810F4" w:rsidSect="009810F4">
          <w:type w:val="continuous"/>
          <w:pgSz w:w="16838" w:h="11906" w:orient="landscape"/>
          <w:pgMar w:top="1418" w:right="567" w:bottom="851" w:left="1134" w:header="709" w:footer="709" w:gutter="0"/>
          <w:cols w:space="709"/>
          <w:docGrid w:linePitch="360"/>
        </w:sectPr>
      </w:pPr>
    </w:p>
    <w:p w:rsidR="009810F4" w:rsidRDefault="009810F4" w:rsidP="00E57822">
      <w:pPr>
        <w:rPr>
          <w:sz w:val="28"/>
          <w:szCs w:val="28"/>
        </w:rPr>
      </w:pPr>
    </w:p>
    <w:p w:rsidR="009810F4" w:rsidRDefault="009810F4" w:rsidP="00E57822">
      <w:pPr>
        <w:rPr>
          <w:sz w:val="28"/>
          <w:szCs w:val="28"/>
        </w:rPr>
      </w:pPr>
    </w:p>
    <w:p w:rsidR="009810F4" w:rsidRDefault="009810F4" w:rsidP="00E57822">
      <w:pPr>
        <w:rPr>
          <w:sz w:val="28"/>
          <w:szCs w:val="28"/>
        </w:rPr>
      </w:pPr>
    </w:p>
    <w:p w:rsidR="009810F4" w:rsidRDefault="009810F4" w:rsidP="00E57822">
      <w:pPr>
        <w:rPr>
          <w:sz w:val="28"/>
          <w:szCs w:val="28"/>
        </w:rPr>
      </w:pPr>
      <w:r>
        <w:rPr>
          <w:sz w:val="28"/>
          <w:szCs w:val="28"/>
        </w:rPr>
        <w:t xml:space="preserve">             </w:t>
      </w:r>
      <w:r>
        <w:rPr>
          <w:noProof/>
        </w:rPr>
        <w:drawing>
          <wp:inline distT="0" distB="0" distL="0" distR="0">
            <wp:extent cx="5114925" cy="7810500"/>
            <wp:effectExtent l="19050" t="0" r="9525" b="0"/>
            <wp:docPr id="1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grayscl/>
                    </a:blip>
                    <a:srcRect/>
                    <a:stretch>
                      <a:fillRect/>
                    </a:stretch>
                  </pic:blipFill>
                  <pic:spPr bwMode="auto">
                    <a:xfrm>
                      <a:off x="0" y="0"/>
                      <a:ext cx="5114925" cy="7810500"/>
                    </a:xfrm>
                    <a:prstGeom prst="rect">
                      <a:avLst/>
                    </a:prstGeom>
                    <a:noFill/>
                    <a:ln w="9525">
                      <a:noFill/>
                      <a:miter lim="800000"/>
                      <a:headEnd/>
                      <a:tailEnd/>
                    </a:ln>
                  </pic:spPr>
                </pic:pic>
              </a:graphicData>
            </a:graphic>
          </wp:inline>
        </w:drawing>
      </w:r>
    </w:p>
    <w:p w:rsidR="009810F4" w:rsidRDefault="009810F4" w:rsidP="00E57822">
      <w:pPr>
        <w:rPr>
          <w:sz w:val="28"/>
          <w:szCs w:val="28"/>
        </w:rPr>
      </w:pPr>
    </w:p>
    <w:p w:rsidR="009810F4" w:rsidRPr="009810F4" w:rsidRDefault="00F81A6A" w:rsidP="009810F4">
      <w:pPr>
        <w:jc w:val="center"/>
        <w:rPr>
          <w:sz w:val="20"/>
          <w:szCs w:val="20"/>
        </w:rPr>
      </w:pPr>
      <w:r>
        <w:rPr>
          <w:sz w:val="20"/>
          <w:szCs w:val="20"/>
        </w:rPr>
        <w:t>Рисунок 105 –</w:t>
      </w:r>
      <w:r w:rsidR="009810F4" w:rsidRPr="009810F4">
        <w:rPr>
          <w:sz w:val="20"/>
          <w:szCs w:val="20"/>
        </w:rPr>
        <w:t xml:space="preserve"> Спецификация к сборочному чертежу на рисунке 104</w:t>
      </w:r>
      <w:r>
        <w:rPr>
          <w:sz w:val="20"/>
          <w:szCs w:val="20"/>
        </w:rPr>
        <w:t>.</w:t>
      </w:r>
    </w:p>
    <w:p w:rsidR="009810F4" w:rsidRDefault="009810F4" w:rsidP="00E57822">
      <w:pPr>
        <w:rPr>
          <w:sz w:val="28"/>
          <w:szCs w:val="28"/>
        </w:rPr>
      </w:pPr>
    </w:p>
    <w:p w:rsidR="009810F4" w:rsidRDefault="009810F4" w:rsidP="00E57822">
      <w:pPr>
        <w:rPr>
          <w:sz w:val="28"/>
          <w:szCs w:val="28"/>
        </w:rPr>
      </w:pPr>
    </w:p>
    <w:p w:rsidR="00F423AB" w:rsidRDefault="00F423AB" w:rsidP="00E57822">
      <w:pPr>
        <w:rPr>
          <w:sz w:val="28"/>
          <w:szCs w:val="28"/>
        </w:rPr>
        <w:sectPr w:rsidR="00F423AB" w:rsidSect="009810F4">
          <w:type w:val="continuous"/>
          <w:pgSz w:w="11906" w:h="16838"/>
          <w:pgMar w:top="567" w:right="851" w:bottom="1134" w:left="1418" w:header="709" w:footer="709" w:gutter="0"/>
          <w:cols w:space="709"/>
          <w:docGrid w:linePitch="360"/>
        </w:sectPr>
      </w:pPr>
    </w:p>
    <w:p w:rsidR="009810F4" w:rsidRDefault="009810F4" w:rsidP="00E57822">
      <w:pPr>
        <w:rPr>
          <w:sz w:val="28"/>
          <w:szCs w:val="28"/>
        </w:rPr>
      </w:pPr>
    </w:p>
    <w:p w:rsidR="009810F4" w:rsidRDefault="00F423AB" w:rsidP="00E57822">
      <w:pPr>
        <w:rPr>
          <w:sz w:val="28"/>
          <w:szCs w:val="28"/>
        </w:rPr>
      </w:pPr>
      <w:r>
        <w:rPr>
          <w:sz w:val="28"/>
          <w:szCs w:val="28"/>
        </w:rPr>
        <w:t xml:space="preserve">                          </w:t>
      </w:r>
      <w:r>
        <w:rPr>
          <w:noProof/>
        </w:rPr>
        <w:drawing>
          <wp:inline distT="0" distB="0" distL="0" distR="0">
            <wp:extent cx="7058025" cy="5429249"/>
            <wp:effectExtent l="19050" t="0" r="9525" b="0"/>
            <wp:docPr id="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grayscl/>
                    </a:blip>
                    <a:srcRect/>
                    <a:stretch>
                      <a:fillRect/>
                    </a:stretch>
                  </pic:blipFill>
                  <pic:spPr bwMode="auto">
                    <a:xfrm>
                      <a:off x="0" y="0"/>
                      <a:ext cx="7058912" cy="5429931"/>
                    </a:xfrm>
                    <a:prstGeom prst="rect">
                      <a:avLst/>
                    </a:prstGeom>
                    <a:noFill/>
                    <a:ln w="9525">
                      <a:noFill/>
                      <a:miter lim="800000"/>
                      <a:headEnd/>
                      <a:tailEnd/>
                    </a:ln>
                  </pic:spPr>
                </pic:pic>
              </a:graphicData>
            </a:graphic>
          </wp:inline>
        </w:drawing>
      </w:r>
    </w:p>
    <w:p w:rsidR="00FB4C31" w:rsidRPr="00F81A6A" w:rsidRDefault="00F81A6A" w:rsidP="00F81A6A">
      <w:pPr>
        <w:jc w:val="center"/>
        <w:rPr>
          <w:sz w:val="20"/>
          <w:szCs w:val="20"/>
        </w:rPr>
        <w:sectPr w:rsidR="00FB4C31" w:rsidRPr="00F81A6A" w:rsidSect="00F423AB">
          <w:type w:val="continuous"/>
          <w:pgSz w:w="16838" w:h="11906" w:orient="landscape"/>
          <w:pgMar w:top="1418" w:right="567" w:bottom="851" w:left="1134" w:header="709" w:footer="709" w:gutter="0"/>
          <w:cols w:space="709"/>
          <w:docGrid w:linePitch="360"/>
        </w:sectPr>
      </w:pPr>
      <w:r>
        <w:rPr>
          <w:sz w:val="20"/>
          <w:szCs w:val="20"/>
        </w:rPr>
        <w:t>Рисунок 106 –</w:t>
      </w:r>
      <w:r w:rsidR="00F423AB" w:rsidRPr="00F423AB">
        <w:rPr>
          <w:sz w:val="20"/>
          <w:szCs w:val="20"/>
        </w:rPr>
        <w:t xml:space="preserve"> Сборочный чертеж</w:t>
      </w:r>
      <w:r>
        <w:rPr>
          <w:sz w:val="20"/>
          <w:szCs w:val="20"/>
        </w:rPr>
        <w:t>.</w:t>
      </w:r>
    </w:p>
    <w:p w:rsidR="009810F4" w:rsidRDefault="009810F4" w:rsidP="00E57822">
      <w:pPr>
        <w:rPr>
          <w:sz w:val="28"/>
          <w:szCs w:val="28"/>
        </w:rPr>
      </w:pPr>
    </w:p>
    <w:p w:rsidR="00FB4C31" w:rsidRDefault="00FB4C31" w:rsidP="00E57822">
      <w:pPr>
        <w:rPr>
          <w:sz w:val="28"/>
          <w:szCs w:val="28"/>
        </w:rPr>
      </w:pPr>
    </w:p>
    <w:p w:rsidR="00FB4C31" w:rsidRDefault="00FB4C31" w:rsidP="00E57822">
      <w:pPr>
        <w:rPr>
          <w:sz w:val="28"/>
          <w:szCs w:val="28"/>
        </w:rPr>
      </w:pPr>
    </w:p>
    <w:p w:rsidR="009810F4" w:rsidRDefault="00FB4C31" w:rsidP="00E57822">
      <w:pPr>
        <w:rPr>
          <w:sz w:val="28"/>
          <w:szCs w:val="28"/>
        </w:rPr>
      </w:pPr>
      <w:r>
        <w:rPr>
          <w:sz w:val="28"/>
          <w:szCs w:val="28"/>
        </w:rPr>
        <w:t xml:space="preserve">            </w:t>
      </w:r>
      <w:r>
        <w:rPr>
          <w:noProof/>
        </w:rPr>
        <w:drawing>
          <wp:inline distT="0" distB="0" distL="0" distR="0">
            <wp:extent cx="5286375" cy="7886700"/>
            <wp:effectExtent l="19050" t="0" r="9525" b="0"/>
            <wp:docPr id="1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grayscl/>
                    </a:blip>
                    <a:srcRect/>
                    <a:stretch>
                      <a:fillRect/>
                    </a:stretch>
                  </pic:blipFill>
                  <pic:spPr bwMode="auto">
                    <a:xfrm>
                      <a:off x="0" y="0"/>
                      <a:ext cx="5286375" cy="7886700"/>
                    </a:xfrm>
                    <a:prstGeom prst="rect">
                      <a:avLst/>
                    </a:prstGeom>
                    <a:noFill/>
                    <a:ln w="9525">
                      <a:noFill/>
                      <a:miter lim="800000"/>
                      <a:headEnd/>
                      <a:tailEnd/>
                    </a:ln>
                  </pic:spPr>
                </pic:pic>
              </a:graphicData>
            </a:graphic>
          </wp:inline>
        </w:drawing>
      </w:r>
    </w:p>
    <w:p w:rsidR="009810F4" w:rsidRDefault="009810F4" w:rsidP="00E57822">
      <w:pPr>
        <w:rPr>
          <w:sz w:val="28"/>
          <w:szCs w:val="28"/>
        </w:rPr>
      </w:pPr>
    </w:p>
    <w:p w:rsidR="009810F4" w:rsidRDefault="009810F4" w:rsidP="00E57822">
      <w:pPr>
        <w:rPr>
          <w:sz w:val="28"/>
          <w:szCs w:val="28"/>
        </w:rPr>
      </w:pPr>
    </w:p>
    <w:p w:rsidR="009810F4" w:rsidRPr="00FB4C31" w:rsidRDefault="00F81A6A" w:rsidP="00FB4C31">
      <w:pPr>
        <w:jc w:val="center"/>
        <w:rPr>
          <w:sz w:val="20"/>
          <w:szCs w:val="20"/>
        </w:rPr>
      </w:pPr>
      <w:r>
        <w:rPr>
          <w:sz w:val="20"/>
          <w:szCs w:val="20"/>
        </w:rPr>
        <w:t>Рисунок 107 –</w:t>
      </w:r>
      <w:r w:rsidR="00FB4C31" w:rsidRPr="00FB4C31">
        <w:rPr>
          <w:sz w:val="20"/>
          <w:szCs w:val="20"/>
        </w:rPr>
        <w:t xml:space="preserve"> Спецификация к сборочному чертежу на рисунке 106</w:t>
      </w:r>
      <w:r>
        <w:rPr>
          <w:sz w:val="20"/>
          <w:szCs w:val="20"/>
        </w:rPr>
        <w:t>.</w:t>
      </w:r>
    </w:p>
    <w:p w:rsidR="00FB4C31" w:rsidRDefault="00FB4C31" w:rsidP="00E57822">
      <w:pPr>
        <w:rPr>
          <w:sz w:val="28"/>
          <w:szCs w:val="28"/>
        </w:rPr>
      </w:pPr>
      <w:r>
        <w:rPr>
          <w:sz w:val="28"/>
          <w:szCs w:val="28"/>
        </w:rPr>
        <w:lastRenderedPageBreak/>
        <w:t xml:space="preserve">     </w:t>
      </w:r>
      <w:r>
        <w:rPr>
          <w:noProof/>
        </w:rPr>
        <w:drawing>
          <wp:inline distT="0" distB="0" distL="0" distR="0">
            <wp:extent cx="6119495" cy="7480440"/>
            <wp:effectExtent l="19050" t="0" r="0" b="0"/>
            <wp:docPr id="13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grayscl/>
                    </a:blip>
                    <a:srcRect/>
                    <a:stretch>
                      <a:fillRect/>
                    </a:stretch>
                  </pic:blipFill>
                  <pic:spPr bwMode="auto">
                    <a:xfrm>
                      <a:off x="0" y="0"/>
                      <a:ext cx="6119495" cy="7480440"/>
                    </a:xfrm>
                    <a:prstGeom prst="rect">
                      <a:avLst/>
                    </a:prstGeom>
                    <a:noFill/>
                    <a:ln w="9525">
                      <a:noFill/>
                      <a:miter lim="800000"/>
                      <a:headEnd/>
                      <a:tailEnd/>
                    </a:ln>
                  </pic:spPr>
                </pic:pic>
              </a:graphicData>
            </a:graphic>
          </wp:inline>
        </w:drawing>
      </w:r>
    </w:p>
    <w:p w:rsidR="00FB4C31" w:rsidRDefault="00FB4C31" w:rsidP="00E57822">
      <w:pPr>
        <w:rPr>
          <w:sz w:val="28"/>
          <w:szCs w:val="28"/>
        </w:rPr>
      </w:pPr>
    </w:p>
    <w:p w:rsidR="00FB4C31" w:rsidRDefault="00FB4C31" w:rsidP="00E57822">
      <w:pPr>
        <w:rPr>
          <w:sz w:val="28"/>
          <w:szCs w:val="28"/>
        </w:rPr>
      </w:pPr>
    </w:p>
    <w:p w:rsidR="00FB4C31" w:rsidRPr="00FB4C31" w:rsidRDefault="00F81A6A" w:rsidP="00FB4C31">
      <w:pPr>
        <w:jc w:val="center"/>
        <w:rPr>
          <w:sz w:val="20"/>
          <w:szCs w:val="20"/>
        </w:rPr>
      </w:pPr>
      <w:r>
        <w:rPr>
          <w:sz w:val="20"/>
          <w:szCs w:val="20"/>
        </w:rPr>
        <w:t>Рисунок 108 –</w:t>
      </w:r>
      <w:r w:rsidR="00FB4C31" w:rsidRPr="00FB4C31">
        <w:rPr>
          <w:sz w:val="20"/>
          <w:szCs w:val="20"/>
        </w:rPr>
        <w:t xml:space="preserve"> Сборочный чертеж</w:t>
      </w:r>
      <w:r>
        <w:rPr>
          <w:sz w:val="20"/>
          <w:szCs w:val="20"/>
        </w:rPr>
        <w:t>.</w:t>
      </w:r>
    </w:p>
    <w:p w:rsidR="00FB4C31" w:rsidRDefault="00FB4C31" w:rsidP="00E57822">
      <w:pPr>
        <w:rPr>
          <w:sz w:val="28"/>
          <w:szCs w:val="28"/>
        </w:rPr>
      </w:pPr>
    </w:p>
    <w:p w:rsidR="00FB4C31" w:rsidRDefault="00FB4C31" w:rsidP="00E57822">
      <w:pPr>
        <w:rPr>
          <w:sz w:val="28"/>
          <w:szCs w:val="28"/>
        </w:rPr>
      </w:pPr>
    </w:p>
    <w:p w:rsidR="00FB4C31" w:rsidRDefault="00FB4C31" w:rsidP="00E57822">
      <w:pPr>
        <w:rPr>
          <w:sz w:val="28"/>
          <w:szCs w:val="28"/>
        </w:rPr>
      </w:pPr>
    </w:p>
    <w:p w:rsidR="00FB4C31" w:rsidRDefault="00FB4C31" w:rsidP="00E57822">
      <w:pPr>
        <w:rPr>
          <w:sz w:val="28"/>
          <w:szCs w:val="28"/>
        </w:rPr>
      </w:pPr>
    </w:p>
    <w:p w:rsidR="00FB4C31" w:rsidRDefault="00FB4C31" w:rsidP="00E57822">
      <w:pPr>
        <w:rPr>
          <w:sz w:val="28"/>
          <w:szCs w:val="28"/>
        </w:rPr>
      </w:pPr>
    </w:p>
    <w:p w:rsidR="00FB4C31" w:rsidRDefault="00FB4C31" w:rsidP="00E57822">
      <w:pPr>
        <w:rPr>
          <w:sz w:val="28"/>
          <w:szCs w:val="28"/>
        </w:rPr>
      </w:pPr>
    </w:p>
    <w:p w:rsidR="00FB4C31" w:rsidRDefault="00FB4C31" w:rsidP="00E57822">
      <w:pPr>
        <w:rPr>
          <w:sz w:val="28"/>
          <w:szCs w:val="28"/>
        </w:rPr>
      </w:pPr>
    </w:p>
    <w:p w:rsidR="00FB4C31" w:rsidRDefault="00FB4C31" w:rsidP="00E57822">
      <w:pPr>
        <w:rPr>
          <w:sz w:val="28"/>
          <w:szCs w:val="28"/>
        </w:rPr>
      </w:pPr>
      <w:r>
        <w:rPr>
          <w:sz w:val="28"/>
          <w:szCs w:val="28"/>
        </w:rPr>
        <w:t xml:space="preserve">            </w:t>
      </w:r>
      <w:r>
        <w:rPr>
          <w:noProof/>
        </w:rPr>
        <w:drawing>
          <wp:inline distT="0" distB="0" distL="0" distR="0">
            <wp:extent cx="5172075" cy="7753350"/>
            <wp:effectExtent l="19050" t="0" r="9525" b="0"/>
            <wp:docPr id="13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cstate="print">
                      <a:grayscl/>
                    </a:blip>
                    <a:srcRect/>
                    <a:stretch>
                      <a:fillRect/>
                    </a:stretch>
                  </pic:blipFill>
                  <pic:spPr bwMode="auto">
                    <a:xfrm>
                      <a:off x="0" y="0"/>
                      <a:ext cx="5172075" cy="7753350"/>
                    </a:xfrm>
                    <a:prstGeom prst="rect">
                      <a:avLst/>
                    </a:prstGeom>
                    <a:noFill/>
                    <a:ln w="9525">
                      <a:noFill/>
                      <a:miter lim="800000"/>
                      <a:headEnd/>
                      <a:tailEnd/>
                    </a:ln>
                  </pic:spPr>
                </pic:pic>
              </a:graphicData>
            </a:graphic>
          </wp:inline>
        </w:drawing>
      </w:r>
    </w:p>
    <w:p w:rsidR="00FB4C31" w:rsidRDefault="00FB4C31" w:rsidP="00E57822">
      <w:pPr>
        <w:rPr>
          <w:sz w:val="28"/>
          <w:szCs w:val="28"/>
        </w:rPr>
      </w:pPr>
    </w:p>
    <w:p w:rsidR="00FB4C31" w:rsidRDefault="00FB4C31" w:rsidP="00E57822">
      <w:pPr>
        <w:rPr>
          <w:sz w:val="28"/>
          <w:szCs w:val="28"/>
        </w:rPr>
      </w:pPr>
    </w:p>
    <w:p w:rsidR="00FB4C31" w:rsidRPr="00FB4C31" w:rsidRDefault="00F81A6A" w:rsidP="00FB4C31">
      <w:pPr>
        <w:jc w:val="center"/>
        <w:rPr>
          <w:sz w:val="20"/>
          <w:szCs w:val="20"/>
        </w:rPr>
      </w:pPr>
      <w:r>
        <w:rPr>
          <w:sz w:val="20"/>
          <w:szCs w:val="20"/>
        </w:rPr>
        <w:t>Рисунок 109 –</w:t>
      </w:r>
      <w:r w:rsidR="00FB4C31" w:rsidRPr="00FB4C31">
        <w:rPr>
          <w:sz w:val="20"/>
          <w:szCs w:val="20"/>
        </w:rPr>
        <w:t xml:space="preserve"> Спецификация к сборочному чертежу на рисунке 108</w:t>
      </w:r>
      <w:r>
        <w:rPr>
          <w:sz w:val="20"/>
          <w:szCs w:val="20"/>
        </w:rPr>
        <w:t>.</w:t>
      </w:r>
    </w:p>
    <w:p w:rsidR="00FB4C31" w:rsidRDefault="00FB4C31" w:rsidP="00E57822">
      <w:pPr>
        <w:rPr>
          <w:sz w:val="28"/>
          <w:szCs w:val="28"/>
        </w:rPr>
      </w:pPr>
    </w:p>
    <w:p w:rsidR="00FB4C31" w:rsidRDefault="00FB4C31" w:rsidP="00E57822">
      <w:pPr>
        <w:rPr>
          <w:sz w:val="28"/>
          <w:szCs w:val="28"/>
        </w:rPr>
      </w:pPr>
    </w:p>
    <w:p w:rsidR="00FB4C31" w:rsidRDefault="00FB4C31" w:rsidP="00E57822">
      <w:pPr>
        <w:rPr>
          <w:sz w:val="28"/>
          <w:szCs w:val="28"/>
        </w:rPr>
      </w:pPr>
    </w:p>
    <w:p w:rsidR="00FB4C31" w:rsidRDefault="00FB4C31" w:rsidP="00E57822">
      <w:pPr>
        <w:rPr>
          <w:sz w:val="28"/>
          <w:szCs w:val="28"/>
        </w:rPr>
        <w:sectPr w:rsidR="00FB4C31" w:rsidSect="00FB4C31">
          <w:type w:val="continuous"/>
          <w:pgSz w:w="11906" w:h="16838"/>
          <w:pgMar w:top="567" w:right="851" w:bottom="1134" w:left="1418" w:header="709" w:footer="709" w:gutter="0"/>
          <w:cols w:space="709"/>
          <w:docGrid w:linePitch="360"/>
        </w:sectPr>
      </w:pPr>
    </w:p>
    <w:p w:rsidR="00FB4C31" w:rsidRDefault="00FB4C31" w:rsidP="00E57822">
      <w:pPr>
        <w:rPr>
          <w:sz w:val="28"/>
          <w:szCs w:val="28"/>
        </w:rPr>
      </w:pPr>
    </w:p>
    <w:p w:rsidR="00FB4C31" w:rsidRDefault="00FB4C31" w:rsidP="00E57822">
      <w:pPr>
        <w:rPr>
          <w:sz w:val="28"/>
          <w:szCs w:val="28"/>
        </w:rPr>
      </w:pPr>
    </w:p>
    <w:p w:rsidR="00FB4C31" w:rsidRDefault="00FB4C31" w:rsidP="00E57822">
      <w:pPr>
        <w:rPr>
          <w:sz w:val="28"/>
          <w:szCs w:val="28"/>
        </w:rPr>
      </w:pPr>
    </w:p>
    <w:p w:rsidR="00FB4C31" w:rsidRDefault="00FB4C31" w:rsidP="00E57822">
      <w:pPr>
        <w:rPr>
          <w:sz w:val="28"/>
          <w:szCs w:val="28"/>
        </w:rPr>
      </w:pPr>
      <w:r>
        <w:rPr>
          <w:sz w:val="28"/>
          <w:szCs w:val="28"/>
        </w:rPr>
        <w:t xml:space="preserve">                  </w:t>
      </w:r>
      <w:r>
        <w:rPr>
          <w:noProof/>
        </w:rPr>
        <w:drawing>
          <wp:inline distT="0" distB="0" distL="0" distR="0">
            <wp:extent cx="7610475" cy="4733925"/>
            <wp:effectExtent l="19050" t="0" r="9525" b="0"/>
            <wp:docPr id="13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cstate="print"/>
                    <a:srcRect/>
                    <a:stretch>
                      <a:fillRect/>
                    </a:stretch>
                  </pic:blipFill>
                  <pic:spPr bwMode="auto">
                    <a:xfrm>
                      <a:off x="0" y="0"/>
                      <a:ext cx="7610475" cy="4733925"/>
                    </a:xfrm>
                    <a:prstGeom prst="rect">
                      <a:avLst/>
                    </a:prstGeom>
                    <a:noFill/>
                    <a:ln w="9525">
                      <a:noFill/>
                      <a:miter lim="800000"/>
                      <a:headEnd/>
                      <a:tailEnd/>
                    </a:ln>
                  </pic:spPr>
                </pic:pic>
              </a:graphicData>
            </a:graphic>
          </wp:inline>
        </w:drawing>
      </w:r>
    </w:p>
    <w:p w:rsidR="00FB4C31" w:rsidRDefault="00FB4C31" w:rsidP="00E57822">
      <w:pPr>
        <w:rPr>
          <w:sz w:val="28"/>
          <w:szCs w:val="28"/>
        </w:rPr>
      </w:pPr>
    </w:p>
    <w:p w:rsidR="00FB4C31" w:rsidRPr="00FB4C31" w:rsidRDefault="00F81A6A" w:rsidP="00FB4C31">
      <w:pPr>
        <w:jc w:val="center"/>
        <w:rPr>
          <w:sz w:val="20"/>
          <w:szCs w:val="20"/>
        </w:rPr>
      </w:pPr>
      <w:r>
        <w:rPr>
          <w:sz w:val="20"/>
          <w:szCs w:val="20"/>
        </w:rPr>
        <w:t>Рисунок 110 –</w:t>
      </w:r>
      <w:r w:rsidR="00FB4C31" w:rsidRPr="00FB4C31">
        <w:rPr>
          <w:sz w:val="20"/>
          <w:szCs w:val="20"/>
        </w:rPr>
        <w:t xml:space="preserve"> Сборочный чертеж</w:t>
      </w:r>
      <w:r>
        <w:rPr>
          <w:sz w:val="20"/>
          <w:szCs w:val="20"/>
        </w:rPr>
        <w:t>.</w:t>
      </w:r>
    </w:p>
    <w:p w:rsidR="00FB4C31" w:rsidRDefault="00FB4C31" w:rsidP="00E57822">
      <w:pPr>
        <w:rPr>
          <w:sz w:val="28"/>
          <w:szCs w:val="28"/>
        </w:rPr>
      </w:pPr>
    </w:p>
    <w:p w:rsidR="00FB4C31" w:rsidRDefault="00FB4C31" w:rsidP="00E57822">
      <w:pPr>
        <w:rPr>
          <w:sz w:val="28"/>
          <w:szCs w:val="28"/>
        </w:rPr>
      </w:pPr>
    </w:p>
    <w:p w:rsidR="00001531" w:rsidRDefault="00001531" w:rsidP="00E57822">
      <w:pPr>
        <w:rPr>
          <w:sz w:val="28"/>
          <w:szCs w:val="28"/>
        </w:rPr>
        <w:sectPr w:rsidR="00001531" w:rsidSect="00FB4C31">
          <w:type w:val="continuous"/>
          <w:pgSz w:w="16838" w:h="11906" w:orient="landscape"/>
          <w:pgMar w:top="1418" w:right="567" w:bottom="851" w:left="1134" w:header="709" w:footer="709" w:gutter="0"/>
          <w:cols w:space="709"/>
          <w:docGrid w:linePitch="360"/>
        </w:sectPr>
      </w:pPr>
    </w:p>
    <w:p w:rsidR="00001531" w:rsidRDefault="00001531" w:rsidP="00E57822">
      <w:pPr>
        <w:rPr>
          <w:sz w:val="28"/>
          <w:szCs w:val="28"/>
        </w:rPr>
      </w:pPr>
    </w:p>
    <w:p w:rsidR="00001531" w:rsidRDefault="00001531" w:rsidP="00E57822">
      <w:pPr>
        <w:rPr>
          <w:sz w:val="28"/>
          <w:szCs w:val="28"/>
        </w:rPr>
      </w:pPr>
    </w:p>
    <w:p w:rsidR="00FB4C31" w:rsidRDefault="00001531" w:rsidP="00E57822">
      <w:pPr>
        <w:rPr>
          <w:sz w:val="28"/>
          <w:szCs w:val="28"/>
        </w:rPr>
      </w:pPr>
      <w:r>
        <w:rPr>
          <w:sz w:val="28"/>
          <w:szCs w:val="28"/>
        </w:rPr>
        <w:t xml:space="preserve">              </w:t>
      </w:r>
      <w:r>
        <w:rPr>
          <w:noProof/>
        </w:rPr>
        <w:drawing>
          <wp:inline distT="0" distB="0" distL="0" distR="0">
            <wp:extent cx="5143500" cy="7972425"/>
            <wp:effectExtent l="19050" t="0" r="0" b="0"/>
            <wp:docPr id="13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8" cstate="print">
                      <a:grayscl/>
                    </a:blip>
                    <a:srcRect/>
                    <a:stretch>
                      <a:fillRect/>
                    </a:stretch>
                  </pic:blipFill>
                  <pic:spPr bwMode="auto">
                    <a:xfrm>
                      <a:off x="0" y="0"/>
                      <a:ext cx="5143500" cy="7972425"/>
                    </a:xfrm>
                    <a:prstGeom prst="rect">
                      <a:avLst/>
                    </a:prstGeom>
                    <a:noFill/>
                    <a:ln w="9525">
                      <a:noFill/>
                      <a:miter lim="800000"/>
                      <a:headEnd/>
                      <a:tailEnd/>
                    </a:ln>
                  </pic:spPr>
                </pic:pic>
              </a:graphicData>
            </a:graphic>
          </wp:inline>
        </w:drawing>
      </w:r>
    </w:p>
    <w:p w:rsidR="00FB4C31" w:rsidRDefault="00FB4C31" w:rsidP="00E57822">
      <w:pPr>
        <w:rPr>
          <w:sz w:val="28"/>
          <w:szCs w:val="28"/>
        </w:rPr>
      </w:pPr>
    </w:p>
    <w:p w:rsidR="00FB4C31" w:rsidRPr="00001531" w:rsidRDefault="00F81A6A" w:rsidP="00001531">
      <w:pPr>
        <w:jc w:val="center"/>
        <w:rPr>
          <w:sz w:val="20"/>
          <w:szCs w:val="20"/>
        </w:rPr>
      </w:pPr>
      <w:r>
        <w:rPr>
          <w:sz w:val="20"/>
          <w:szCs w:val="20"/>
        </w:rPr>
        <w:t>Рисунок 111 –</w:t>
      </w:r>
      <w:r w:rsidR="00001531" w:rsidRPr="00001531">
        <w:rPr>
          <w:sz w:val="20"/>
          <w:szCs w:val="20"/>
        </w:rPr>
        <w:t xml:space="preserve"> Спецификация к сборочному чертежу на рисунке 110</w:t>
      </w:r>
      <w:r>
        <w:rPr>
          <w:sz w:val="20"/>
          <w:szCs w:val="20"/>
        </w:rPr>
        <w:t>.</w:t>
      </w:r>
    </w:p>
    <w:p w:rsidR="00FB4C31" w:rsidRDefault="00FB4C31" w:rsidP="00E57822">
      <w:pPr>
        <w:rPr>
          <w:sz w:val="28"/>
          <w:szCs w:val="28"/>
        </w:rPr>
      </w:pPr>
    </w:p>
    <w:p w:rsidR="00FB4C31" w:rsidRDefault="00FB4C31" w:rsidP="00E57822">
      <w:pPr>
        <w:rPr>
          <w:sz w:val="28"/>
          <w:szCs w:val="28"/>
        </w:rPr>
      </w:pPr>
    </w:p>
    <w:p w:rsidR="00001531" w:rsidRDefault="00001531" w:rsidP="00E57822">
      <w:pPr>
        <w:rPr>
          <w:sz w:val="28"/>
          <w:szCs w:val="28"/>
        </w:rPr>
        <w:sectPr w:rsidR="00001531" w:rsidSect="00001531">
          <w:type w:val="continuous"/>
          <w:pgSz w:w="11906" w:h="16838"/>
          <w:pgMar w:top="567" w:right="851" w:bottom="1134" w:left="1418" w:header="709" w:footer="709" w:gutter="0"/>
          <w:cols w:space="709"/>
          <w:docGrid w:linePitch="360"/>
        </w:sectPr>
      </w:pPr>
    </w:p>
    <w:p w:rsidR="00FB4C31" w:rsidRDefault="00FB4C31" w:rsidP="00E57822">
      <w:pPr>
        <w:rPr>
          <w:sz w:val="28"/>
          <w:szCs w:val="28"/>
        </w:rPr>
      </w:pPr>
    </w:p>
    <w:p w:rsidR="00001531" w:rsidRDefault="00001531" w:rsidP="00E57822">
      <w:pPr>
        <w:rPr>
          <w:sz w:val="28"/>
          <w:szCs w:val="28"/>
        </w:rPr>
      </w:pPr>
      <w:r>
        <w:rPr>
          <w:sz w:val="28"/>
          <w:szCs w:val="28"/>
        </w:rPr>
        <w:t xml:space="preserve">                           </w:t>
      </w:r>
      <w:r>
        <w:rPr>
          <w:noProof/>
        </w:rPr>
        <w:drawing>
          <wp:inline distT="0" distB="0" distL="0" distR="0">
            <wp:extent cx="6953250" cy="5335827"/>
            <wp:effectExtent l="19050" t="0" r="0" b="0"/>
            <wp:docPr id="13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9" cstate="print">
                      <a:grayscl/>
                    </a:blip>
                    <a:srcRect/>
                    <a:stretch>
                      <a:fillRect/>
                    </a:stretch>
                  </pic:blipFill>
                  <pic:spPr bwMode="auto">
                    <a:xfrm>
                      <a:off x="0" y="0"/>
                      <a:ext cx="6953847" cy="5336285"/>
                    </a:xfrm>
                    <a:prstGeom prst="rect">
                      <a:avLst/>
                    </a:prstGeom>
                    <a:noFill/>
                    <a:ln w="9525">
                      <a:noFill/>
                      <a:miter lim="800000"/>
                      <a:headEnd/>
                      <a:tailEnd/>
                    </a:ln>
                  </pic:spPr>
                </pic:pic>
              </a:graphicData>
            </a:graphic>
          </wp:inline>
        </w:drawing>
      </w:r>
      <w:r>
        <w:rPr>
          <w:sz w:val="28"/>
          <w:szCs w:val="28"/>
        </w:rPr>
        <w:t xml:space="preserve"> </w:t>
      </w:r>
    </w:p>
    <w:p w:rsidR="00001531" w:rsidRDefault="00001531" w:rsidP="00001531">
      <w:pPr>
        <w:jc w:val="center"/>
        <w:rPr>
          <w:sz w:val="20"/>
          <w:szCs w:val="20"/>
        </w:rPr>
      </w:pPr>
    </w:p>
    <w:p w:rsidR="00001531" w:rsidRPr="00001531" w:rsidRDefault="00F81A6A" w:rsidP="00001531">
      <w:pPr>
        <w:jc w:val="center"/>
        <w:rPr>
          <w:sz w:val="20"/>
          <w:szCs w:val="20"/>
        </w:rPr>
      </w:pPr>
      <w:r>
        <w:rPr>
          <w:sz w:val="20"/>
          <w:szCs w:val="20"/>
        </w:rPr>
        <w:t>Рисунок 112 –</w:t>
      </w:r>
      <w:r w:rsidR="00001531" w:rsidRPr="00001531">
        <w:rPr>
          <w:sz w:val="20"/>
          <w:szCs w:val="20"/>
        </w:rPr>
        <w:t xml:space="preserve"> Сборочный чертеж</w:t>
      </w:r>
      <w:r>
        <w:rPr>
          <w:sz w:val="20"/>
          <w:szCs w:val="20"/>
        </w:rPr>
        <w:t>.</w:t>
      </w:r>
    </w:p>
    <w:p w:rsidR="00001531" w:rsidRDefault="00001531" w:rsidP="00E57822">
      <w:pPr>
        <w:rPr>
          <w:sz w:val="28"/>
          <w:szCs w:val="28"/>
        </w:rPr>
      </w:pPr>
    </w:p>
    <w:p w:rsidR="00001531" w:rsidRDefault="00001531" w:rsidP="00E57822">
      <w:pPr>
        <w:rPr>
          <w:sz w:val="28"/>
          <w:szCs w:val="28"/>
        </w:rPr>
        <w:sectPr w:rsidR="00001531" w:rsidSect="00001531">
          <w:type w:val="continuous"/>
          <w:pgSz w:w="16838" w:h="11906" w:orient="landscape"/>
          <w:pgMar w:top="1418" w:right="567" w:bottom="851" w:left="1134" w:header="709" w:footer="709" w:gutter="0"/>
          <w:cols w:space="709"/>
          <w:docGrid w:linePitch="360"/>
        </w:sectPr>
      </w:pPr>
    </w:p>
    <w:p w:rsidR="00001531" w:rsidRDefault="00001531" w:rsidP="00E57822">
      <w:pPr>
        <w:rPr>
          <w:sz w:val="28"/>
          <w:szCs w:val="28"/>
        </w:rPr>
      </w:pPr>
    </w:p>
    <w:p w:rsidR="00001531" w:rsidRDefault="00001531" w:rsidP="00E57822">
      <w:pPr>
        <w:rPr>
          <w:sz w:val="28"/>
          <w:szCs w:val="28"/>
        </w:rPr>
      </w:pPr>
    </w:p>
    <w:p w:rsidR="00001531" w:rsidRDefault="00001531" w:rsidP="00E57822">
      <w:pPr>
        <w:rPr>
          <w:sz w:val="28"/>
          <w:szCs w:val="28"/>
        </w:rPr>
      </w:pPr>
    </w:p>
    <w:p w:rsidR="00001531" w:rsidRDefault="00001531" w:rsidP="00E57822">
      <w:pPr>
        <w:rPr>
          <w:sz w:val="28"/>
          <w:szCs w:val="28"/>
        </w:rPr>
      </w:pPr>
    </w:p>
    <w:p w:rsidR="00001531" w:rsidRDefault="00001531" w:rsidP="00E57822">
      <w:pPr>
        <w:rPr>
          <w:sz w:val="28"/>
          <w:szCs w:val="28"/>
        </w:rPr>
      </w:pPr>
      <w:r>
        <w:rPr>
          <w:sz w:val="28"/>
          <w:szCs w:val="28"/>
        </w:rPr>
        <w:t xml:space="preserve">           </w:t>
      </w:r>
      <w:r>
        <w:rPr>
          <w:noProof/>
        </w:rPr>
        <w:drawing>
          <wp:inline distT="0" distB="0" distL="0" distR="0">
            <wp:extent cx="5172075" cy="7305675"/>
            <wp:effectExtent l="19050" t="0" r="9525" b="0"/>
            <wp:docPr id="13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0" cstate="print">
                      <a:grayscl/>
                    </a:blip>
                    <a:srcRect/>
                    <a:stretch>
                      <a:fillRect/>
                    </a:stretch>
                  </pic:blipFill>
                  <pic:spPr bwMode="auto">
                    <a:xfrm>
                      <a:off x="0" y="0"/>
                      <a:ext cx="5172075" cy="7305675"/>
                    </a:xfrm>
                    <a:prstGeom prst="rect">
                      <a:avLst/>
                    </a:prstGeom>
                    <a:noFill/>
                    <a:ln w="9525">
                      <a:noFill/>
                      <a:miter lim="800000"/>
                      <a:headEnd/>
                      <a:tailEnd/>
                    </a:ln>
                  </pic:spPr>
                </pic:pic>
              </a:graphicData>
            </a:graphic>
          </wp:inline>
        </w:drawing>
      </w:r>
      <w:r>
        <w:rPr>
          <w:sz w:val="28"/>
          <w:szCs w:val="28"/>
        </w:rPr>
        <w:t xml:space="preserve"> </w:t>
      </w:r>
    </w:p>
    <w:p w:rsidR="00001531" w:rsidRDefault="00001531" w:rsidP="00E57822">
      <w:pPr>
        <w:rPr>
          <w:sz w:val="28"/>
          <w:szCs w:val="28"/>
        </w:rPr>
      </w:pPr>
    </w:p>
    <w:p w:rsidR="00001531" w:rsidRDefault="00001531" w:rsidP="00E57822">
      <w:pPr>
        <w:rPr>
          <w:sz w:val="28"/>
          <w:szCs w:val="28"/>
        </w:rPr>
      </w:pPr>
    </w:p>
    <w:p w:rsidR="00001531" w:rsidRPr="00001531" w:rsidRDefault="00F81A6A" w:rsidP="00001531">
      <w:pPr>
        <w:jc w:val="center"/>
        <w:rPr>
          <w:sz w:val="20"/>
          <w:szCs w:val="20"/>
        </w:rPr>
      </w:pPr>
      <w:proofErr w:type="gramStart"/>
      <w:r>
        <w:rPr>
          <w:sz w:val="20"/>
          <w:szCs w:val="20"/>
        </w:rPr>
        <w:t>Рисунок 113 –</w:t>
      </w:r>
      <w:r w:rsidR="00001531" w:rsidRPr="00001531">
        <w:rPr>
          <w:sz w:val="20"/>
          <w:szCs w:val="20"/>
        </w:rPr>
        <w:t xml:space="preserve"> Спецификация к сборочном чертежу на рисунке 112</w:t>
      </w:r>
      <w:r>
        <w:rPr>
          <w:sz w:val="20"/>
          <w:szCs w:val="20"/>
        </w:rPr>
        <w:t>.</w:t>
      </w:r>
      <w:proofErr w:type="gramEnd"/>
    </w:p>
    <w:p w:rsidR="00001531" w:rsidRDefault="00001531" w:rsidP="00E57822">
      <w:pPr>
        <w:rPr>
          <w:sz w:val="28"/>
          <w:szCs w:val="28"/>
        </w:rPr>
      </w:pPr>
    </w:p>
    <w:p w:rsidR="00001531" w:rsidRDefault="00001531" w:rsidP="00E57822">
      <w:pPr>
        <w:rPr>
          <w:sz w:val="28"/>
          <w:szCs w:val="28"/>
        </w:rPr>
      </w:pPr>
    </w:p>
    <w:p w:rsidR="00001531" w:rsidRDefault="00001531" w:rsidP="00E57822">
      <w:pPr>
        <w:rPr>
          <w:sz w:val="28"/>
          <w:szCs w:val="28"/>
        </w:rPr>
      </w:pPr>
    </w:p>
    <w:p w:rsidR="00FB4C31" w:rsidRDefault="00FB4C31" w:rsidP="00E57822">
      <w:pPr>
        <w:rPr>
          <w:sz w:val="28"/>
          <w:szCs w:val="28"/>
        </w:rPr>
      </w:pPr>
    </w:p>
    <w:p w:rsidR="00E57822" w:rsidRPr="00CC4BD5" w:rsidRDefault="00E57822" w:rsidP="00CC4BD5">
      <w:pPr>
        <w:jc w:val="center"/>
        <w:rPr>
          <w:b/>
          <w:sz w:val="28"/>
          <w:szCs w:val="28"/>
        </w:rPr>
      </w:pPr>
      <w:r w:rsidRPr="00CC4BD5">
        <w:rPr>
          <w:b/>
          <w:sz w:val="28"/>
          <w:szCs w:val="28"/>
        </w:rPr>
        <w:lastRenderedPageBreak/>
        <w:t xml:space="preserve">Лист </w:t>
      </w:r>
      <w:r w:rsidRPr="00CC4BD5">
        <w:rPr>
          <w:b/>
          <w:sz w:val="28"/>
          <w:szCs w:val="28"/>
          <w:lang w:val="en-US"/>
        </w:rPr>
        <w:t>II</w:t>
      </w:r>
      <w:r w:rsidRPr="00CC4BD5">
        <w:rPr>
          <w:b/>
          <w:sz w:val="28"/>
          <w:szCs w:val="28"/>
        </w:rPr>
        <w:t>-5</w:t>
      </w:r>
    </w:p>
    <w:p w:rsidR="00E57822" w:rsidRDefault="00E57822" w:rsidP="00CC4BD5">
      <w:pPr>
        <w:jc w:val="center"/>
        <w:rPr>
          <w:b/>
          <w:sz w:val="28"/>
          <w:szCs w:val="28"/>
        </w:rPr>
      </w:pPr>
      <w:r w:rsidRPr="00CC4BD5">
        <w:rPr>
          <w:b/>
          <w:sz w:val="28"/>
          <w:szCs w:val="28"/>
        </w:rPr>
        <w:t>Содержание листа</w:t>
      </w:r>
    </w:p>
    <w:p w:rsidR="00CC4BD5" w:rsidRDefault="00511EB4" w:rsidP="00511EB4">
      <w:pPr>
        <w:ind w:firstLine="567"/>
        <w:jc w:val="both"/>
        <w:rPr>
          <w:sz w:val="28"/>
          <w:szCs w:val="28"/>
        </w:rPr>
      </w:pPr>
      <w:r>
        <w:rPr>
          <w:sz w:val="28"/>
          <w:szCs w:val="28"/>
        </w:rPr>
        <w:t>На л</w:t>
      </w:r>
      <w:r w:rsidRPr="00D40AFF">
        <w:rPr>
          <w:sz w:val="28"/>
          <w:szCs w:val="28"/>
        </w:rPr>
        <w:t>ист</w:t>
      </w:r>
      <w:r>
        <w:rPr>
          <w:sz w:val="28"/>
          <w:szCs w:val="28"/>
        </w:rPr>
        <w:t>е</w:t>
      </w:r>
      <w:r w:rsidRPr="00D40AFF">
        <w:rPr>
          <w:sz w:val="28"/>
          <w:szCs w:val="28"/>
        </w:rPr>
        <w:t xml:space="preserve"> </w:t>
      </w:r>
      <w:r w:rsidRPr="00D40AFF">
        <w:rPr>
          <w:sz w:val="28"/>
          <w:szCs w:val="28"/>
          <w:lang w:val="en-US"/>
        </w:rPr>
        <w:t>I</w:t>
      </w:r>
      <w:r>
        <w:rPr>
          <w:sz w:val="28"/>
          <w:szCs w:val="28"/>
          <w:lang w:val="en-US"/>
        </w:rPr>
        <w:t>I</w:t>
      </w:r>
      <w:r>
        <w:rPr>
          <w:sz w:val="28"/>
          <w:szCs w:val="28"/>
        </w:rPr>
        <w:t>-5 выполняется схема по специальностям 150411, 220301, 240404, 240503.</w:t>
      </w:r>
    </w:p>
    <w:p w:rsidR="00511EB4" w:rsidRPr="00CC4BD5" w:rsidRDefault="00511EB4" w:rsidP="00511EB4">
      <w:pPr>
        <w:ind w:firstLine="567"/>
        <w:jc w:val="both"/>
        <w:rPr>
          <w:sz w:val="28"/>
          <w:szCs w:val="28"/>
        </w:rPr>
      </w:pPr>
      <w:r>
        <w:rPr>
          <w:sz w:val="28"/>
          <w:szCs w:val="28"/>
        </w:rPr>
        <w:t>Предметной комиссией могут быть разработаны другие варианты заданий согласно программе по специальности.</w:t>
      </w:r>
    </w:p>
    <w:p w:rsidR="00E57822" w:rsidRDefault="00E57822" w:rsidP="00CC4BD5">
      <w:pPr>
        <w:jc w:val="center"/>
        <w:rPr>
          <w:b/>
          <w:sz w:val="28"/>
          <w:szCs w:val="28"/>
        </w:rPr>
      </w:pPr>
      <w:r w:rsidRPr="00CC4BD5">
        <w:rPr>
          <w:b/>
          <w:sz w:val="28"/>
          <w:szCs w:val="28"/>
        </w:rPr>
        <w:t>Цель задания</w:t>
      </w:r>
    </w:p>
    <w:p w:rsidR="00CC4BD5" w:rsidRPr="00CC4BD5" w:rsidRDefault="00511EB4" w:rsidP="00511EB4">
      <w:pPr>
        <w:ind w:firstLine="567"/>
        <w:jc w:val="both"/>
        <w:rPr>
          <w:sz w:val="28"/>
          <w:szCs w:val="28"/>
        </w:rPr>
      </w:pPr>
      <w:r>
        <w:rPr>
          <w:sz w:val="28"/>
          <w:szCs w:val="28"/>
        </w:rPr>
        <w:t>Изучение особенностей выполнения схематических чертежей, ознакомление с условными обозначениями для схем.</w:t>
      </w:r>
    </w:p>
    <w:p w:rsidR="00E57822" w:rsidRPr="00CC4BD5" w:rsidRDefault="00E57822" w:rsidP="00CC4BD5">
      <w:pPr>
        <w:jc w:val="center"/>
        <w:rPr>
          <w:b/>
          <w:sz w:val="28"/>
          <w:szCs w:val="28"/>
        </w:rPr>
      </w:pPr>
      <w:r w:rsidRPr="00CC4BD5">
        <w:rPr>
          <w:b/>
          <w:sz w:val="28"/>
          <w:szCs w:val="28"/>
        </w:rPr>
        <w:t>Методические указания</w:t>
      </w:r>
    </w:p>
    <w:p w:rsidR="00E57822" w:rsidRDefault="00511EB4" w:rsidP="008839FD">
      <w:pPr>
        <w:ind w:firstLine="567"/>
        <w:jc w:val="both"/>
        <w:rPr>
          <w:sz w:val="28"/>
          <w:szCs w:val="28"/>
        </w:rPr>
      </w:pPr>
      <w:r>
        <w:rPr>
          <w:sz w:val="28"/>
          <w:szCs w:val="28"/>
        </w:rPr>
        <w:t>Схема выполняется карандашом на чертежной бумаге форматов А3 и А</w:t>
      </w:r>
      <w:proofErr w:type="gramStart"/>
      <w:r>
        <w:rPr>
          <w:sz w:val="28"/>
          <w:szCs w:val="28"/>
        </w:rPr>
        <w:t>4</w:t>
      </w:r>
      <w:proofErr w:type="gramEnd"/>
      <w:r>
        <w:rPr>
          <w:sz w:val="28"/>
          <w:szCs w:val="28"/>
        </w:rPr>
        <w:t>. Образцы л</w:t>
      </w:r>
      <w:r w:rsidRPr="00D40AFF">
        <w:rPr>
          <w:sz w:val="28"/>
          <w:szCs w:val="28"/>
        </w:rPr>
        <w:t>ист</w:t>
      </w:r>
      <w:r>
        <w:rPr>
          <w:sz w:val="28"/>
          <w:szCs w:val="28"/>
        </w:rPr>
        <w:t>ов</w:t>
      </w:r>
      <w:r w:rsidRPr="00D40AFF">
        <w:rPr>
          <w:sz w:val="28"/>
          <w:szCs w:val="28"/>
        </w:rPr>
        <w:t xml:space="preserve"> </w:t>
      </w:r>
      <w:r w:rsidRPr="00D40AFF">
        <w:rPr>
          <w:sz w:val="28"/>
          <w:szCs w:val="28"/>
          <w:lang w:val="en-US"/>
        </w:rPr>
        <w:t>I</w:t>
      </w:r>
      <w:r>
        <w:rPr>
          <w:sz w:val="28"/>
          <w:szCs w:val="28"/>
          <w:lang w:val="en-US"/>
        </w:rPr>
        <w:t>I</w:t>
      </w:r>
      <w:r>
        <w:rPr>
          <w:sz w:val="28"/>
          <w:szCs w:val="28"/>
        </w:rPr>
        <w:t>-5</w:t>
      </w:r>
      <w:r w:rsidR="008839FD">
        <w:rPr>
          <w:sz w:val="28"/>
          <w:szCs w:val="28"/>
        </w:rPr>
        <w:t xml:space="preserve"> см. на рисунке 115 (специальности 150411, 240404), </w:t>
      </w:r>
      <w:r w:rsidR="00517A58">
        <w:rPr>
          <w:sz w:val="28"/>
          <w:szCs w:val="28"/>
        </w:rPr>
        <w:t xml:space="preserve">на </w:t>
      </w:r>
      <w:r w:rsidR="008839FD">
        <w:rPr>
          <w:sz w:val="28"/>
          <w:szCs w:val="28"/>
        </w:rPr>
        <w:t>рисунке 116 (</w:t>
      </w:r>
      <w:r w:rsidR="00517A58">
        <w:rPr>
          <w:sz w:val="28"/>
          <w:szCs w:val="28"/>
        </w:rPr>
        <w:t>специальность 240503</w:t>
      </w:r>
      <w:r w:rsidR="008839FD">
        <w:rPr>
          <w:sz w:val="28"/>
          <w:szCs w:val="28"/>
        </w:rPr>
        <w:t>),</w:t>
      </w:r>
      <w:r w:rsidR="00517A58">
        <w:rPr>
          <w:sz w:val="28"/>
          <w:szCs w:val="28"/>
        </w:rPr>
        <w:t xml:space="preserve"> на рисунках 117 и 118 (специальность 220301). Для специальности 220301 выполняется также схема по автоматизации во время учебной сессии на практических занятиях. Пример схемы </w:t>
      </w:r>
      <w:proofErr w:type="gramStart"/>
      <w:r w:rsidR="00517A58">
        <w:rPr>
          <w:sz w:val="28"/>
          <w:szCs w:val="28"/>
        </w:rPr>
        <w:t>см</w:t>
      </w:r>
      <w:proofErr w:type="gramEnd"/>
      <w:r w:rsidR="00517A58">
        <w:rPr>
          <w:sz w:val="28"/>
          <w:szCs w:val="28"/>
        </w:rPr>
        <w:t>. рисунок 119. Задания по вариантам для схем даны в таблице 22. Таблица перечня элементов схемы выполняется по форме на рисунке 114. Таблицу с перечнем элементов помещают над основной надписью (ГОСТ 2.702-75). Расстояние между перечнем и</w:t>
      </w:r>
      <w:r w:rsidR="00D75188">
        <w:rPr>
          <w:sz w:val="28"/>
          <w:szCs w:val="28"/>
        </w:rPr>
        <w:t xml:space="preserve"> основной надписью не менее 12 мм. Позиционные обозначения в перечне делаются сверху вниз.</w:t>
      </w:r>
    </w:p>
    <w:p w:rsidR="00CC4BD5" w:rsidRDefault="00F95671" w:rsidP="00F95671">
      <w:pPr>
        <w:jc w:val="center"/>
        <w:rPr>
          <w:sz w:val="28"/>
          <w:szCs w:val="28"/>
        </w:rPr>
      </w:pPr>
      <w:r>
        <w:rPr>
          <w:b/>
          <w:sz w:val="28"/>
          <w:szCs w:val="28"/>
        </w:rPr>
        <w:t>П</w:t>
      </w:r>
      <w:r w:rsidRPr="00CC4BD5">
        <w:rPr>
          <w:b/>
          <w:sz w:val="28"/>
          <w:szCs w:val="28"/>
        </w:rPr>
        <w:t xml:space="preserve">орядок выполнения листа </w:t>
      </w:r>
      <w:r w:rsidRPr="00CC4BD5">
        <w:rPr>
          <w:b/>
          <w:sz w:val="28"/>
          <w:szCs w:val="28"/>
          <w:lang w:val="en-US"/>
        </w:rPr>
        <w:t>II</w:t>
      </w:r>
      <w:r w:rsidRPr="00CC4BD5">
        <w:rPr>
          <w:b/>
          <w:sz w:val="28"/>
          <w:szCs w:val="28"/>
        </w:rPr>
        <w:t>-5</w:t>
      </w:r>
    </w:p>
    <w:p w:rsidR="00CC4BD5" w:rsidRDefault="00174202" w:rsidP="00705238">
      <w:pPr>
        <w:ind w:firstLine="567"/>
        <w:jc w:val="both"/>
        <w:rPr>
          <w:sz w:val="28"/>
          <w:szCs w:val="28"/>
        </w:rPr>
      </w:pPr>
      <w:r>
        <w:rPr>
          <w:sz w:val="28"/>
          <w:szCs w:val="28"/>
        </w:rPr>
        <w:t xml:space="preserve">Схемы являются конструкторскими документами, на которых в виде условных изображений и обозначений показаны составные части и связи между ними. Перед выполнением схемы следует ознакомиться с </w:t>
      </w:r>
      <w:proofErr w:type="spellStart"/>
      <w:r>
        <w:rPr>
          <w:sz w:val="28"/>
          <w:szCs w:val="28"/>
        </w:rPr>
        <w:t>ГОСТами</w:t>
      </w:r>
      <w:proofErr w:type="spellEnd"/>
      <w:r>
        <w:rPr>
          <w:sz w:val="28"/>
          <w:szCs w:val="28"/>
        </w:rPr>
        <w:t xml:space="preserve"> 2.710-81, 2.702-75, 2.701-84. Схемы в зависимости от видов связей, входящих в состав изделия, подразделяются на следующие: электрические Э, гидравлические Г, пневматические П, кинематические</w:t>
      </w:r>
      <w:proofErr w:type="gramStart"/>
      <w:r>
        <w:rPr>
          <w:sz w:val="28"/>
          <w:szCs w:val="28"/>
        </w:rPr>
        <w:t xml:space="preserve"> К</w:t>
      </w:r>
      <w:proofErr w:type="gramEnd"/>
      <w:r>
        <w:rPr>
          <w:sz w:val="28"/>
          <w:szCs w:val="28"/>
        </w:rPr>
        <w:t>, комбинированные С, технологические Т, оптические О, автоматизации А и др.</w:t>
      </w:r>
    </w:p>
    <w:p w:rsidR="003914DC" w:rsidRPr="00A3121A" w:rsidRDefault="00A3121A" w:rsidP="00705238">
      <w:pPr>
        <w:pStyle w:val="Style1"/>
        <w:widowControl/>
        <w:spacing w:line="240" w:lineRule="auto"/>
        <w:ind w:right="-2" w:firstLine="567"/>
        <w:rPr>
          <w:rStyle w:val="FontStyle12"/>
          <w:b w:val="0"/>
          <w:i w:val="0"/>
          <w:sz w:val="28"/>
          <w:szCs w:val="28"/>
        </w:rPr>
      </w:pPr>
      <w:r>
        <w:rPr>
          <w:rStyle w:val="FontStyle12"/>
          <w:b w:val="0"/>
          <w:i w:val="0"/>
          <w:sz w:val="28"/>
          <w:szCs w:val="28"/>
        </w:rPr>
        <w:t>В зависимос</w:t>
      </w:r>
      <w:r w:rsidR="003914DC" w:rsidRPr="00A3121A">
        <w:rPr>
          <w:rStyle w:val="FontStyle12"/>
          <w:b w:val="0"/>
          <w:i w:val="0"/>
          <w:sz w:val="28"/>
          <w:szCs w:val="28"/>
        </w:rPr>
        <w:t>ти от осно</w:t>
      </w:r>
      <w:r>
        <w:rPr>
          <w:rStyle w:val="FontStyle12"/>
          <w:b w:val="0"/>
          <w:i w:val="0"/>
          <w:sz w:val="28"/>
          <w:szCs w:val="28"/>
        </w:rPr>
        <w:t>вного назначения схемы подразде</w:t>
      </w:r>
      <w:r w:rsidR="003914DC" w:rsidRPr="00A3121A">
        <w:rPr>
          <w:rStyle w:val="FontStyle12"/>
          <w:b w:val="0"/>
          <w:i w:val="0"/>
          <w:sz w:val="28"/>
          <w:szCs w:val="28"/>
        </w:rPr>
        <w:t xml:space="preserve">ляются на структурные </w:t>
      </w:r>
      <w:r>
        <w:rPr>
          <w:rStyle w:val="FontStyle12"/>
          <w:b w:val="0"/>
          <w:i w:val="0"/>
          <w:sz w:val="28"/>
          <w:szCs w:val="28"/>
        </w:rPr>
        <w:t>1</w:t>
      </w:r>
      <w:r w:rsidR="003914DC" w:rsidRPr="00A3121A">
        <w:rPr>
          <w:rStyle w:val="FontStyle12"/>
          <w:b w:val="0"/>
          <w:i w:val="0"/>
          <w:sz w:val="28"/>
          <w:szCs w:val="28"/>
        </w:rPr>
        <w:t xml:space="preserve">, функциональные </w:t>
      </w:r>
      <w:r w:rsidR="003914DC" w:rsidRPr="00A3121A">
        <w:rPr>
          <w:rStyle w:val="FontStyle21"/>
          <w:rFonts w:ascii="Times New Roman" w:hAnsi="Times New Roman" w:cs="Times New Roman"/>
          <w:b w:val="0"/>
          <w:i w:val="0"/>
          <w:sz w:val="28"/>
          <w:szCs w:val="28"/>
        </w:rPr>
        <w:t xml:space="preserve">2, </w:t>
      </w:r>
      <w:r w:rsidR="003914DC" w:rsidRPr="00A3121A">
        <w:rPr>
          <w:rStyle w:val="FontStyle12"/>
          <w:b w:val="0"/>
          <w:i w:val="0"/>
          <w:sz w:val="28"/>
          <w:szCs w:val="28"/>
        </w:rPr>
        <w:t xml:space="preserve">принципиальные </w:t>
      </w:r>
      <w:r w:rsidR="003914DC" w:rsidRPr="00A3121A">
        <w:rPr>
          <w:rStyle w:val="FontStyle21"/>
          <w:rFonts w:ascii="Times New Roman" w:hAnsi="Times New Roman" w:cs="Times New Roman"/>
          <w:b w:val="0"/>
          <w:i w:val="0"/>
          <w:sz w:val="28"/>
          <w:szCs w:val="28"/>
        </w:rPr>
        <w:t xml:space="preserve">3, </w:t>
      </w:r>
      <w:r w:rsidR="003914DC" w:rsidRPr="00A3121A">
        <w:rPr>
          <w:rStyle w:val="FontStyle12"/>
          <w:b w:val="0"/>
          <w:i w:val="0"/>
          <w:sz w:val="28"/>
          <w:szCs w:val="28"/>
        </w:rPr>
        <w:t xml:space="preserve">соединений </w:t>
      </w:r>
      <w:r w:rsidR="003914DC" w:rsidRPr="00A3121A">
        <w:rPr>
          <w:rStyle w:val="FontStyle21"/>
          <w:rFonts w:ascii="Times New Roman" w:hAnsi="Times New Roman" w:cs="Times New Roman"/>
          <w:b w:val="0"/>
          <w:i w:val="0"/>
          <w:sz w:val="28"/>
          <w:szCs w:val="28"/>
        </w:rPr>
        <w:t xml:space="preserve">4, </w:t>
      </w:r>
      <w:r w:rsidR="003914DC" w:rsidRPr="00A3121A">
        <w:rPr>
          <w:rStyle w:val="FontStyle12"/>
          <w:b w:val="0"/>
          <w:i w:val="0"/>
          <w:sz w:val="28"/>
          <w:szCs w:val="28"/>
        </w:rPr>
        <w:t xml:space="preserve">подключения 5, общие </w:t>
      </w:r>
      <w:r w:rsidR="003914DC" w:rsidRPr="00A3121A">
        <w:rPr>
          <w:rStyle w:val="FontStyle21"/>
          <w:rFonts w:ascii="Times New Roman" w:hAnsi="Times New Roman" w:cs="Times New Roman"/>
          <w:b w:val="0"/>
          <w:i w:val="0"/>
          <w:sz w:val="28"/>
          <w:szCs w:val="28"/>
        </w:rPr>
        <w:t xml:space="preserve">6, </w:t>
      </w:r>
      <w:r w:rsidR="003914DC" w:rsidRPr="00A3121A">
        <w:rPr>
          <w:rStyle w:val="FontStyle12"/>
          <w:b w:val="0"/>
          <w:i w:val="0"/>
          <w:sz w:val="28"/>
          <w:szCs w:val="28"/>
        </w:rPr>
        <w:t xml:space="preserve">расположения </w:t>
      </w:r>
      <w:r w:rsidR="003914DC" w:rsidRPr="00A3121A">
        <w:rPr>
          <w:rStyle w:val="FontStyle21"/>
          <w:rFonts w:ascii="Times New Roman" w:hAnsi="Times New Roman" w:cs="Times New Roman"/>
          <w:b w:val="0"/>
          <w:i w:val="0"/>
          <w:sz w:val="28"/>
          <w:szCs w:val="28"/>
        </w:rPr>
        <w:t xml:space="preserve">7. </w:t>
      </w:r>
      <w:r w:rsidR="003914DC" w:rsidRPr="00A3121A">
        <w:rPr>
          <w:rStyle w:val="FontStyle12"/>
          <w:b w:val="0"/>
          <w:i w:val="0"/>
          <w:sz w:val="28"/>
          <w:szCs w:val="28"/>
        </w:rPr>
        <w:t>Буквы и цифры согласно кон</w:t>
      </w:r>
      <w:r>
        <w:rPr>
          <w:rStyle w:val="FontStyle12"/>
          <w:b w:val="0"/>
          <w:i w:val="0"/>
          <w:sz w:val="28"/>
          <w:szCs w:val="28"/>
        </w:rPr>
        <w:t>структорской документации, опре</w:t>
      </w:r>
      <w:r w:rsidR="003914DC" w:rsidRPr="00A3121A">
        <w:rPr>
          <w:rStyle w:val="FontStyle12"/>
          <w:b w:val="0"/>
          <w:i w:val="0"/>
          <w:sz w:val="28"/>
          <w:szCs w:val="28"/>
        </w:rPr>
        <w:t>деляют шифр схемы (ГОСТ 2.701</w:t>
      </w:r>
      <w:r>
        <w:rPr>
          <w:rStyle w:val="FontStyle11"/>
        </w:rPr>
        <w:t>-</w:t>
      </w:r>
      <w:r>
        <w:rPr>
          <w:rStyle w:val="FontStyle12"/>
          <w:b w:val="0"/>
          <w:i w:val="0"/>
          <w:sz w:val="28"/>
          <w:szCs w:val="28"/>
        </w:rPr>
        <w:t>84). На</w:t>
      </w:r>
      <w:r w:rsidR="003914DC" w:rsidRPr="00A3121A">
        <w:rPr>
          <w:rStyle w:val="FontStyle12"/>
          <w:b w:val="0"/>
          <w:i w:val="0"/>
          <w:sz w:val="28"/>
          <w:szCs w:val="28"/>
        </w:rPr>
        <w:t>пример, электрическая принципиальная схема имеет шифр Э</w:t>
      </w:r>
      <w:r>
        <w:rPr>
          <w:rStyle w:val="FontStyle12"/>
          <w:b w:val="0"/>
          <w:i w:val="0"/>
          <w:sz w:val="28"/>
          <w:szCs w:val="28"/>
        </w:rPr>
        <w:t>3</w:t>
      </w:r>
      <w:r w:rsidR="00705238">
        <w:rPr>
          <w:rStyle w:val="FontStyle12"/>
          <w:b w:val="0"/>
          <w:i w:val="0"/>
          <w:sz w:val="28"/>
          <w:szCs w:val="28"/>
        </w:rPr>
        <w:t>, электрическая схема соединений –</w:t>
      </w:r>
      <w:r w:rsidR="003914DC" w:rsidRPr="00A3121A">
        <w:rPr>
          <w:rStyle w:val="FontStyle12"/>
          <w:b w:val="0"/>
          <w:i w:val="0"/>
          <w:sz w:val="28"/>
          <w:szCs w:val="28"/>
        </w:rPr>
        <w:t xml:space="preserve"> шиф</w:t>
      </w:r>
      <w:r w:rsidR="00705238">
        <w:rPr>
          <w:rStyle w:val="FontStyle12"/>
          <w:b w:val="0"/>
          <w:i w:val="0"/>
          <w:sz w:val="28"/>
          <w:szCs w:val="28"/>
        </w:rPr>
        <w:t>р Э</w:t>
      </w:r>
      <w:proofErr w:type="gramStart"/>
      <w:r w:rsidR="00705238">
        <w:rPr>
          <w:rStyle w:val="FontStyle12"/>
          <w:b w:val="0"/>
          <w:i w:val="0"/>
          <w:sz w:val="28"/>
          <w:szCs w:val="28"/>
        </w:rPr>
        <w:t>4</w:t>
      </w:r>
      <w:proofErr w:type="gramEnd"/>
      <w:r w:rsidR="00705238">
        <w:rPr>
          <w:rStyle w:val="FontStyle12"/>
          <w:b w:val="0"/>
          <w:i w:val="0"/>
          <w:sz w:val="28"/>
          <w:szCs w:val="28"/>
        </w:rPr>
        <w:t>. Схемы выполняют без соблю</w:t>
      </w:r>
      <w:r w:rsidR="003914DC" w:rsidRPr="00A3121A">
        <w:rPr>
          <w:rStyle w:val="FontStyle12"/>
          <w:b w:val="0"/>
          <w:i w:val="0"/>
          <w:sz w:val="28"/>
          <w:szCs w:val="28"/>
        </w:rPr>
        <w:t>дения масшт</w:t>
      </w:r>
      <w:r w:rsidR="00705238">
        <w:rPr>
          <w:rStyle w:val="FontStyle12"/>
          <w:b w:val="0"/>
          <w:i w:val="0"/>
          <w:sz w:val="28"/>
          <w:szCs w:val="28"/>
        </w:rPr>
        <w:t>аба, действительное пространст</w:t>
      </w:r>
      <w:r w:rsidR="003914DC" w:rsidRPr="00A3121A">
        <w:rPr>
          <w:rStyle w:val="FontStyle12"/>
          <w:b w:val="0"/>
          <w:i w:val="0"/>
          <w:sz w:val="28"/>
          <w:szCs w:val="28"/>
        </w:rPr>
        <w:t>венное рас</w:t>
      </w:r>
      <w:r w:rsidR="00705238">
        <w:rPr>
          <w:rStyle w:val="FontStyle12"/>
          <w:b w:val="0"/>
          <w:i w:val="0"/>
          <w:sz w:val="28"/>
          <w:szCs w:val="28"/>
        </w:rPr>
        <w:t>положение составных частей изде</w:t>
      </w:r>
      <w:r w:rsidR="003914DC" w:rsidRPr="00A3121A">
        <w:rPr>
          <w:rStyle w:val="FontStyle12"/>
          <w:b w:val="0"/>
          <w:i w:val="0"/>
          <w:sz w:val="28"/>
          <w:szCs w:val="28"/>
        </w:rPr>
        <w:t xml:space="preserve">лий либо </w:t>
      </w:r>
      <w:r w:rsidR="00705238">
        <w:rPr>
          <w:rStyle w:val="FontStyle12"/>
          <w:b w:val="0"/>
          <w:i w:val="0"/>
          <w:sz w:val="28"/>
          <w:szCs w:val="28"/>
        </w:rPr>
        <w:t>не учитывается вообще, либо учи</w:t>
      </w:r>
      <w:r w:rsidR="003914DC" w:rsidRPr="00A3121A">
        <w:rPr>
          <w:rStyle w:val="FontStyle12"/>
          <w:b w:val="0"/>
          <w:i w:val="0"/>
          <w:sz w:val="28"/>
          <w:szCs w:val="28"/>
        </w:rPr>
        <w:t>тывается приближенно.</w:t>
      </w:r>
    </w:p>
    <w:p w:rsidR="003914DC" w:rsidRPr="00A3121A" w:rsidRDefault="003914DC" w:rsidP="00705238">
      <w:pPr>
        <w:pStyle w:val="Style2"/>
        <w:widowControl/>
        <w:ind w:right="-2" w:firstLine="567"/>
        <w:jc w:val="both"/>
        <w:rPr>
          <w:rStyle w:val="FontStyle12"/>
          <w:b w:val="0"/>
          <w:i w:val="0"/>
          <w:sz w:val="28"/>
          <w:szCs w:val="28"/>
        </w:rPr>
      </w:pPr>
      <w:r w:rsidRPr="00A3121A">
        <w:rPr>
          <w:rStyle w:val="FontStyle12"/>
          <w:b w:val="0"/>
          <w:i w:val="0"/>
          <w:sz w:val="28"/>
          <w:szCs w:val="28"/>
        </w:rPr>
        <w:t>Условные о</w:t>
      </w:r>
      <w:r w:rsidR="00705238">
        <w:rPr>
          <w:rStyle w:val="FontStyle12"/>
          <w:b w:val="0"/>
          <w:i w:val="0"/>
          <w:sz w:val="28"/>
          <w:szCs w:val="28"/>
        </w:rPr>
        <w:t>бозначения элементов общего при</w:t>
      </w:r>
      <w:r w:rsidRPr="00A3121A">
        <w:rPr>
          <w:rStyle w:val="FontStyle12"/>
          <w:b w:val="0"/>
          <w:i w:val="0"/>
          <w:sz w:val="28"/>
          <w:szCs w:val="28"/>
        </w:rPr>
        <w:t>м</w:t>
      </w:r>
      <w:r w:rsidR="00705238">
        <w:rPr>
          <w:rStyle w:val="FontStyle12"/>
          <w:b w:val="0"/>
          <w:i w:val="0"/>
          <w:sz w:val="28"/>
          <w:szCs w:val="28"/>
        </w:rPr>
        <w:t>енения устанавливает ГОСТ 2.721-</w:t>
      </w:r>
      <w:r w:rsidRPr="00A3121A">
        <w:rPr>
          <w:rStyle w:val="FontStyle12"/>
          <w:b w:val="0"/>
          <w:i w:val="0"/>
          <w:sz w:val="28"/>
          <w:szCs w:val="28"/>
        </w:rPr>
        <w:t>74.</w:t>
      </w:r>
    </w:p>
    <w:p w:rsidR="003914DC" w:rsidRPr="00A3121A" w:rsidRDefault="003914DC" w:rsidP="00705238">
      <w:pPr>
        <w:pStyle w:val="Style2"/>
        <w:widowControl/>
        <w:ind w:right="-2" w:firstLine="567"/>
        <w:jc w:val="both"/>
        <w:rPr>
          <w:rStyle w:val="FontStyle12"/>
          <w:b w:val="0"/>
          <w:i w:val="0"/>
          <w:sz w:val="28"/>
          <w:szCs w:val="28"/>
        </w:rPr>
      </w:pPr>
      <w:r w:rsidRPr="00A3121A">
        <w:rPr>
          <w:rStyle w:val="FontStyle12"/>
          <w:b w:val="0"/>
          <w:i w:val="0"/>
          <w:sz w:val="28"/>
          <w:szCs w:val="28"/>
        </w:rPr>
        <w:t>Условные графические обозначения общего</w:t>
      </w:r>
      <w:r w:rsidR="00705238">
        <w:rPr>
          <w:rStyle w:val="FontStyle12"/>
          <w:b w:val="0"/>
          <w:i w:val="0"/>
          <w:sz w:val="28"/>
          <w:szCs w:val="28"/>
        </w:rPr>
        <w:t xml:space="preserve"> применения для использования в </w:t>
      </w:r>
      <w:r w:rsidRPr="00A3121A">
        <w:rPr>
          <w:rStyle w:val="FontStyle12"/>
          <w:b w:val="0"/>
          <w:i w:val="0"/>
          <w:sz w:val="28"/>
          <w:szCs w:val="28"/>
        </w:rPr>
        <w:t>электрич</w:t>
      </w:r>
      <w:r w:rsidR="00705238">
        <w:rPr>
          <w:rStyle w:val="FontStyle12"/>
          <w:b w:val="0"/>
          <w:i w:val="0"/>
          <w:sz w:val="28"/>
          <w:szCs w:val="28"/>
        </w:rPr>
        <w:t xml:space="preserve">еских, </w:t>
      </w:r>
      <w:r w:rsidRPr="00A3121A">
        <w:rPr>
          <w:rStyle w:val="FontStyle12"/>
          <w:b w:val="0"/>
          <w:i w:val="0"/>
          <w:sz w:val="28"/>
          <w:szCs w:val="28"/>
        </w:rPr>
        <w:t>гидравлических</w:t>
      </w:r>
      <w:r w:rsidR="00705238">
        <w:rPr>
          <w:rStyle w:val="FontStyle12"/>
          <w:b w:val="0"/>
          <w:i w:val="0"/>
          <w:sz w:val="28"/>
          <w:szCs w:val="28"/>
        </w:rPr>
        <w:t xml:space="preserve">, пневматических и комбинированных схемах </w:t>
      </w:r>
      <w:r w:rsidRPr="00A3121A">
        <w:rPr>
          <w:rStyle w:val="FontStyle12"/>
          <w:b w:val="0"/>
          <w:i w:val="0"/>
          <w:sz w:val="28"/>
          <w:szCs w:val="28"/>
        </w:rPr>
        <w:t>приведены в табл</w:t>
      </w:r>
      <w:r w:rsidR="00705238">
        <w:rPr>
          <w:rStyle w:val="FontStyle12"/>
          <w:b w:val="0"/>
          <w:i w:val="0"/>
          <w:sz w:val="28"/>
          <w:szCs w:val="28"/>
        </w:rPr>
        <w:t>ице 21.</w:t>
      </w:r>
      <w:r w:rsidRPr="00A3121A">
        <w:rPr>
          <w:rStyle w:val="FontStyle12"/>
          <w:b w:val="0"/>
          <w:i w:val="0"/>
          <w:sz w:val="28"/>
          <w:szCs w:val="28"/>
        </w:rPr>
        <w:t xml:space="preserve"> На схемах дол</w:t>
      </w:r>
      <w:r w:rsidR="00705238">
        <w:rPr>
          <w:rStyle w:val="FontStyle12"/>
          <w:b w:val="0"/>
          <w:i w:val="0"/>
          <w:sz w:val="28"/>
          <w:szCs w:val="28"/>
        </w:rPr>
        <w:t>ж</w:t>
      </w:r>
      <w:r w:rsidRPr="00A3121A">
        <w:rPr>
          <w:rStyle w:val="FontStyle12"/>
          <w:b w:val="0"/>
          <w:i w:val="0"/>
          <w:sz w:val="28"/>
          <w:szCs w:val="28"/>
        </w:rPr>
        <w:t>но быть наименьш</w:t>
      </w:r>
      <w:r w:rsidR="00705238">
        <w:rPr>
          <w:rStyle w:val="FontStyle12"/>
          <w:b w:val="0"/>
          <w:i w:val="0"/>
          <w:sz w:val="28"/>
          <w:szCs w:val="28"/>
        </w:rPr>
        <w:t>ее число изломов и пересече</w:t>
      </w:r>
      <w:r w:rsidRPr="00A3121A">
        <w:rPr>
          <w:rStyle w:val="FontStyle12"/>
          <w:b w:val="0"/>
          <w:i w:val="0"/>
          <w:sz w:val="28"/>
          <w:szCs w:val="28"/>
        </w:rPr>
        <w:t>ний линий связи</w:t>
      </w:r>
      <w:r w:rsidR="00705238">
        <w:rPr>
          <w:rStyle w:val="FontStyle12"/>
          <w:b w:val="0"/>
          <w:i w:val="0"/>
          <w:sz w:val="28"/>
          <w:szCs w:val="28"/>
        </w:rPr>
        <w:t>, изображаемых горизонтальным</w:t>
      </w:r>
      <w:r w:rsidRPr="00A3121A">
        <w:rPr>
          <w:rStyle w:val="FontStyle12"/>
          <w:b w:val="0"/>
          <w:i w:val="0"/>
          <w:sz w:val="28"/>
          <w:szCs w:val="28"/>
        </w:rPr>
        <w:t>и вертикальными участками. Сх</w:t>
      </w:r>
      <w:r w:rsidR="00705238">
        <w:rPr>
          <w:rStyle w:val="FontStyle12"/>
          <w:b w:val="0"/>
          <w:i w:val="0"/>
          <w:sz w:val="28"/>
          <w:szCs w:val="28"/>
        </w:rPr>
        <w:t>емы следует вып</w:t>
      </w:r>
      <w:r w:rsidRPr="00A3121A">
        <w:rPr>
          <w:rStyle w:val="FontStyle12"/>
          <w:b w:val="0"/>
          <w:i w:val="0"/>
          <w:sz w:val="28"/>
          <w:szCs w:val="28"/>
        </w:rPr>
        <w:t>олнять компактн</w:t>
      </w:r>
      <w:r w:rsidR="00705238">
        <w:rPr>
          <w:rStyle w:val="FontStyle12"/>
          <w:b w:val="0"/>
          <w:i w:val="0"/>
          <w:sz w:val="28"/>
          <w:szCs w:val="28"/>
        </w:rPr>
        <w:t>о, но без ущерба для ясности и удобства их чтения.</w:t>
      </w:r>
      <w:r w:rsidR="00CE4F8F">
        <w:rPr>
          <w:rStyle w:val="FontStyle12"/>
          <w:b w:val="0"/>
          <w:i w:val="0"/>
          <w:sz w:val="28"/>
          <w:szCs w:val="28"/>
        </w:rPr>
        <w:t xml:space="preserve"> Общие требования по выполнению схем </w:t>
      </w:r>
      <w:proofErr w:type="gramStart"/>
      <w:r w:rsidR="00CE4F8F">
        <w:rPr>
          <w:rStyle w:val="FontStyle12"/>
          <w:b w:val="0"/>
          <w:i w:val="0"/>
          <w:sz w:val="28"/>
          <w:szCs w:val="28"/>
        </w:rPr>
        <w:t>см</w:t>
      </w:r>
      <w:proofErr w:type="gramEnd"/>
      <w:r w:rsidR="00CE4F8F">
        <w:rPr>
          <w:rStyle w:val="FontStyle12"/>
          <w:b w:val="0"/>
          <w:i w:val="0"/>
          <w:sz w:val="28"/>
          <w:szCs w:val="28"/>
        </w:rPr>
        <w:t>. в ГОСТ 2.701-84. Правила выполнения кинематических схем изложены в ГОСТ 2.703-68, электрических схем – в ГОСТ 2.702-75, пневматических и гидравлических – в ГОСТ 2.780-96, 2.782-96.</w:t>
      </w:r>
    </w:p>
    <w:p w:rsidR="003914DC" w:rsidRPr="00A3121A" w:rsidRDefault="00CE4F8F" w:rsidP="00CE4F8F">
      <w:pPr>
        <w:pStyle w:val="Style2"/>
        <w:widowControl/>
        <w:tabs>
          <w:tab w:val="left" w:leader="underscore" w:pos="1694"/>
        </w:tabs>
        <w:ind w:right="-2" w:firstLine="567"/>
        <w:jc w:val="both"/>
        <w:rPr>
          <w:rStyle w:val="FontStyle12"/>
          <w:b w:val="0"/>
          <w:i w:val="0"/>
          <w:sz w:val="28"/>
          <w:szCs w:val="28"/>
        </w:rPr>
      </w:pPr>
      <w:r>
        <w:rPr>
          <w:rStyle w:val="FontStyle12"/>
          <w:b w:val="0"/>
          <w:i w:val="0"/>
          <w:sz w:val="28"/>
          <w:szCs w:val="28"/>
        </w:rPr>
        <w:lastRenderedPageBreak/>
        <w:t xml:space="preserve">Условные </w:t>
      </w:r>
      <w:r w:rsidR="003914DC" w:rsidRPr="00A3121A">
        <w:rPr>
          <w:rStyle w:val="FontStyle12"/>
          <w:b w:val="0"/>
          <w:i w:val="0"/>
          <w:sz w:val="28"/>
          <w:szCs w:val="28"/>
        </w:rPr>
        <w:t>гр</w:t>
      </w:r>
      <w:r>
        <w:rPr>
          <w:rStyle w:val="FontStyle12"/>
          <w:b w:val="0"/>
          <w:i w:val="0"/>
          <w:sz w:val="28"/>
          <w:szCs w:val="28"/>
        </w:rPr>
        <w:t xml:space="preserve">афические </w:t>
      </w:r>
      <w:r w:rsidR="003914DC" w:rsidRPr="00A3121A">
        <w:rPr>
          <w:rStyle w:val="FontStyle12"/>
          <w:b w:val="0"/>
          <w:i w:val="0"/>
          <w:sz w:val="28"/>
          <w:szCs w:val="28"/>
        </w:rPr>
        <w:t>обозначения для</w:t>
      </w:r>
      <w:r>
        <w:rPr>
          <w:rStyle w:val="FontStyle12"/>
          <w:b w:val="0"/>
          <w:i w:val="0"/>
          <w:sz w:val="28"/>
          <w:szCs w:val="28"/>
        </w:rPr>
        <w:t xml:space="preserve"> технологических схем по специальностям 150411, 240404, 240503 в ГОСТ 2.780-96, 2.782-96, 2.784-96, 2.785-70, 2.272-74, 2.788-74, 2.790-74, 2.791-74 (см. в Приложениях).</w:t>
      </w:r>
    </w:p>
    <w:p w:rsidR="003914DC" w:rsidRPr="00A3121A" w:rsidRDefault="00CE4F8F" w:rsidP="000F4BD2">
      <w:pPr>
        <w:pStyle w:val="Style7"/>
        <w:widowControl/>
        <w:ind w:firstLine="567"/>
        <w:jc w:val="both"/>
        <w:rPr>
          <w:rStyle w:val="FontStyle12"/>
          <w:b w:val="0"/>
          <w:i w:val="0"/>
          <w:sz w:val="28"/>
          <w:szCs w:val="28"/>
        </w:rPr>
      </w:pPr>
      <w:r>
        <w:rPr>
          <w:rStyle w:val="FontStyle12"/>
          <w:b w:val="0"/>
          <w:i w:val="0"/>
          <w:sz w:val="28"/>
          <w:szCs w:val="28"/>
        </w:rPr>
        <w:t>Р</w:t>
      </w:r>
      <w:r w:rsidR="000F4BD2">
        <w:rPr>
          <w:rStyle w:val="FontStyle12"/>
          <w:b w:val="0"/>
          <w:i w:val="0"/>
          <w:sz w:val="28"/>
          <w:szCs w:val="28"/>
        </w:rPr>
        <w:t>азмеры некоторых условных гра</w:t>
      </w:r>
      <w:r w:rsidR="003914DC" w:rsidRPr="00A3121A">
        <w:rPr>
          <w:rStyle w:val="FontStyle12"/>
          <w:b w:val="0"/>
          <w:i w:val="0"/>
          <w:sz w:val="28"/>
          <w:szCs w:val="28"/>
        </w:rPr>
        <w:t>фических обозначений станда</w:t>
      </w:r>
      <w:r w:rsidR="000F4BD2">
        <w:rPr>
          <w:rStyle w:val="FontStyle12"/>
          <w:b w:val="0"/>
          <w:i w:val="0"/>
          <w:sz w:val="28"/>
          <w:szCs w:val="28"/>
        </w:rPr>
        <w:t>ртами не уста</w:t>
      </w:r>
      <w:r w:rsidR="003914DC" w:rsidRPr="00A3121A">
        <w:rPr>
          <w:rStyle w:val="FontStyle12"/>
          <w:b w:val="0"/>
          <w:i w:val="0"/>
          <w:sz w:val="28"/>
          <w:szCs w:val="28"/>
        </w:rPr>
        <w:t>новлены</w:t>
      </w:r>
      <w:r w:rsidR="000F4BD2">
        <w:rPr>
          <w:rStyle w:val="FontStyle12"/>
          <w:b w:val="0"/>
          <w:i w:val="0"/>
          <w:sz w:val="28"/>
          <w:szCs w:val="28"/>
        </w:rPr>
        <w:t xml:space="preserve">. Соотношение размеров условных </w:t>
      </w:r>
      <w:r w:rsidR="003914DC" w:rsidRPr="00A3121A">
        <w:rPr>
          <w:rStyle w:val="FontStyle12"/>
          <w:b w:val="0"/>
          <w:i w:val="0"/>
          <w:sz w:val="28"/>
          <w:szCs w:val="28"/>
        </w:rPr>
        <w:t>графическ</w:t>
      </w:r>
      <w:r w:rsidR="000F4BD2">
        <w:rPr>
          <w:rStyle w:val="FontStyle12"/>
          <w:b w:val="0"/>
          <w:i w:val="0"/>
          <w:sz w:val="28"/>
          <w:szCs w:val="28"/>
        </w:rPr>
        <w:t xml:space="preserve">их обозначений элементов должно </w:t>
      </w:r>
      <w:r w:rsidR="003914DC" w:rsidRPr="00A3121A">
        <w:rPr>
          <w:rStyle w:val="FontStyle12"/>
          <w:b w:val="0"/>
          <w:i w:val="0"/>
          <w:sz w:val="28"/>
          <w:szCs w:val="28"/>
        </w:rPr>
        <w:t>примерно соот</w:t>
      </w:r>
      <w:r w:rsidR="000F4BD2">
        <w:rPr>
          <w:rStyle w:val="FontStyle12"/>
          <w:b w:val="0"/>
          <w:i w:val="0"/>
          <w:sz w:val="28"/>
          <w:szCs w:val="28"/>
        </w:rPr>
        <w:t>ветствовать действительному со</w:t>
      </w:r>
      <w:r w:rsidR="003914DC" w:rsidRPr="00A3121A">
        <w:rPr>
          <w:rStyle w:val="FontStyle12"/>
          <w:b w:val="0"/>
          <w:i w:val="0"/>
          <w:sz w:val="28"/>
          <w:szCs w:val="28"/>
        </w:rPr>
        <w:t>отношению размеров этих элементов в изделии.</w:t>
      </w:r>
    </w:p>
    <w:p w:rsidR="003914DC" w:rsidRPr="00A3121A" w:rsidRDefault="003914DC" w:rsidP="000F4BD2">
      <w:pPr>
        <w:pStyle w:val="Style5"/>
        <w:widowControl/>
        <w:spacing w:line="240" w:lineRule="auto"/>
        <w:ind w:right="-2" w:firstLine="567"/>
        <w:jc w:val="both"/>
        <w:rPr>
          <w:rStyle w:val="FontStyle12"/>
          <w:b w:val="0"/>
          <w:i w:val="0"/>
          <w:sz w:val="28"/>
          <w:szCs w:val="28"/>
        </w:rPr>
      </w:pPr>
      <w:r w:rsidRPr="00A3121A">
        <w:rPr>
          <w:rStyle w:val="FontStyle12"/>
          <w:b w:val="0"/>
          <w:i w:val="0"/>
          <w:sz w:val="28"/>
          <w:szCs w:val="28"/>
        </w:rPr>
        <w:t>Порядков</w:t>
      </w:r>
      <w:r w:rsidR="000F4BD2">
        <w:rPr>
          <w:rStyle w:val="FontStyle12"/>
          <w:b w:val="0"/>
          <w:i w:val="0"/>
          <w:sz w:val="28"/>
          <w:szCs w:val="28"/>
        </w:rPr>
        <w:t>ые номера элементам следует при</w:t>
      </w:r>
      <w:r w:rsidRPr="00A3121A">
        <w:rPr>
          <w:rStyle w:val="FontStyle12"/>
          <w:b w:val="0"/>
          <w:i w:val="0"/>
          <w:sz w:val="28"/>
          <w:szCs w:val="28"/>
        </w:rPr>
        <w:t>сваивать, начиная с единицы в пределах элементов,</w:t>
      </w:r>
      <w:r w:rsidR="000F4BD2">
        <w:rPr>
          <w:rStyle w:val="FontStyle12"/>
          <w:b w:val="0"/>
          <w:i w:val="0"/>
          <w:sz w:val="28"/>
          <w:szCs w:val="28"/>
        </w:rPr>
        <w:t xml:space="preserve"> которым на схеме присвоено оди</w:t>
      </w:r>
      <w:r w:rsidRPr="00A3121A">
        <w:rPr>
          <w:rStyle w:val="FontStyle12"/>
          <w:b w:val="0"/>
          <w:i w:val="0"/>
          <w:sz w:val="28"/>
          <w:szCs w:val="28"/>
        </w:rPr>
        <w:t>наковое буквенное обозначение, например, 1, 2, 3 и т. д.</w:t>
      </w:r>
    </w:p>
    <w:p w:rsidR="003914DC" w:rsidRPr="00A3121A" w:rsidRDefault="003914DC" w:rsidP="000F4BD2">
      <w:pPr>
        <w:pStyle w:val="Style5"/>
        <w:widowControl/>
        <w:spacing w:line="240" w:lineRule="auto"/>
        <w:ind w:right="-2" w:firstLine="567"/>
        <w:jc w:val="both"/>
        <w:rPr>
          <w:rStyle w:val="FontStyle12"/>
          <w:b w:val="0"/>
          <w:i w:val="0"/>
          <w:sz w:val="28"/>
          <w:szCs w:val="28"/>
        </w:rPr>
      </w:pPr>
      <w:r w:rsidRPr="00A3121A">
        <w:rPr>
          <w:rStyle w:val="FontStyle12"/>
          <w:b w:val="0"/>
          <w:i w:val="0"/>
          <w:sz w:val="28"/>
          <w:szCs w:val="28"/>
        </w:rPr>
        <w:t xml:space="preserve">Цифры порядковых номеров элементов и их буквенные позиционные обозначения следует выполнять </w:t>
      </w:r>
      <w:r w:rsidR="000F4BD2">
        <w:rPr>
          <w:rStyle w:val="FontStyle12"/>
          <w:b w:val="0"/>
          <w:i w:val="0"/>
          <w:sz w:val="28"/>
          <w:szCs w:val="28"/>
        </w:rPr>
        <w:t>шрифтом одного размера. Допуска</w:t>
      </w:r>
      <w:r w:rsidRPr="00A3121A">
        <w:rPr>
          <w:rStyle w:val="FontStyle12"/>
          <w:b w:val="0"/>
          <w:i w:val="0"/>
          <w:sz w:val="28"/>
          <w:szCs w:val="28"/>
        </w:rPr>
        <w:t>ется выполнять схемы с ц</w:t>
      </w:r>
      <w:r w:rsidR="000F4BD2">
        <w:rPr>
          <w:rStyle w:val="FontStyle12"/>
          <w:b w:val="0"/>
          <w:i w:val="0"/>
          <w:sz w:val="28"/>
          <w:szCs w:val="28"/>
        </w:rPr>
        <w:t>ифровыми позици</w:t>
      </w:r>
      <w:r w:rsidRPr="00A3121A">
        <w:rPr>
          <w:rStyle w:val="FontStyle12"/>
          <w:b w:val="0"/>
          <w:i w:val="0"/>
          <w:sz w:val="28"/>
          <w:szCs w:val="28"/>
        </w:rPr>
        <w:t>онными об</w:t>
      </w:r>
      <w:r w:rsidR="000F4BD2">
        <w:rPr>
          <w:rStyle w:val="FontStyle12"/>
          <w:b w:val="0"/>
          <w:i w:val="0"/>
          <w:sz w:val="28"/>
          <w:szCs w:val="28"/>
        </w:rPr>
        <w:t>означениями элементов. Позицион</w:t>
      </w:r>
      <w:r w:rsidRPr="00A3121A">
        <w:rPr>
          <w:rStyle w:val="FontStyle12"/>
          <w:b w:val="0"/>
          <w:i w:val="0"/>
          <w:sz w:val="28"/>
          <w:szCs w:val="28"/>
        </w:rPr>
        <w:t>ные обозначения проставляют на схеме рядом с условными графическими обозначениями элементов по возможности с правой стороны или над ними.</w:t>
      </w:r>
    </w:p>
    <w:p w:rsidR="003914DC" w:rsidRPr="00A3121A" w:rsidRDefault="003914DC" w:rsidP="000F4BD2">
      <w:pPr>
        <w:pStyle w:val="Style5"/>
        <w:widowControl/>
        <w:spacing w:line="240" w:lineRule="auto"/>
        <w:ind w:right="-2" w:firstLine="567"/>
        <w:jc w:val="both"/>
        <w:rPr>
          <w:rStyle w:val="FontStyle12"/>
          <w:b w:val="0"/>
          <w:i w:val="0"/>
          <w:sz w:val="28"/>
          <w:szCs w:val="28"/>
        </w:rPr>
      </w:pPr>
      <w:r w:rsidRPr="00A3121A">
        <w:rPr>
          <w:rStyle w:val="FontStyle12"/>
          <w:b w:val="0"/>
          <w:i w:val="0"/>
          <w:sz w:val="28"/>
          <w:szCs w:val="28"/>
        </w:rPr>
        <w:t>Порядк</w:t>
      </w:r>
      <w:r w:rsidR="000F4BD2">
        <w:rPr>
          <w:rStyle w:val="FontStyle12"/>
          <w:b w:val="0"/>
          <w:i w:val="0"/>
          <w:sz w:val="28"/>
          <w:szCs w:val="28"/>
        </w:rPr>
        <w:t>овые номера должны быть присвое</w:t>
      </w:r>
      <w:r w:rsidRPr="00A3121A">
        <w:rPr>
          <w:rStyle w:val="FontStyle12"/>
          <w:b w:val="0"/>
          <w:i w:val="0"/>
          <w:sz w:val="28"/>
          <w:szCs w:val="28"/>
        </w:rPr>
        <w:t>ны в соответствии с пос</w:t>
      </w:r>
      <w:r w:rsidR="000F4BD2">
        <w:rPr>
          <w:rStyle w:val="FontStyle12"/>
          <w:b w:val="0"/>
          <w:i w:val="0"/>
          <w:sz w:val="28"/>
          <w:szCs w:val="28"/>
        </w:rPr>
        <w:t>ледовательностью рас</w:t>
      </w:r>
      <w:r w:rsidRPr="00A3121A">
        <w:rPr>
          <w:rStyle w:val="FontStyle12"/>
          <w:b w:val="0"/>
          <w:i w:val="0"/>
          <w:sz w:val="28"/>
          <w:szCs w:val="28"/>
        </w:rPr>
        <w:t>положения на схем</w:t>
      </w:r>
      <w:r w:rsidR="000F4BD2">
        <w:rPr>
          <w:rStyle w:val="FontStyle12"/>
          <w:b w:val="0"/>
          <w:i w:val="0"/>
          <w:sz w:val="28"/>
          <w:szCs w:val="28"/>
        </w:rPr>
        <w:t xml:space="preserve">е, считая, как правило, сверху вниз в направлении </w:t>
      </w:r>
      <w:r w:rsidRPr="00A3121A">
        <w:rPr>
          <w:rStyle w:val="FontStyle12"/>
          <w:b w:val="0"/>
          <w:i w:val="0"/>
          <w:sz w:val="28"/>
          <w:szCs w:val="28"/>
        </w:rPr>
        <w:t>слева направо.</w:t>
      </w:r>
    </w:p>
    <w:p w:rsidR="00CC4BD5" w:rsidRDefault="00A106E5" w:rsidP="00A106E5">
      <w:pPr>
        <w:ind w:firstLine="567"/>
        <w:jc w:val="both"/>
        <w:rPr>
          <w:sz w:val="28"/>
          <w:szCs w:val="28"/>
        </w:rPr>
      </w:pPr>
      <w:r>
        <w:rPr>
          <w:sz w:val="28"/>
          <w:szCs w:val="28"/>
        </w:rPr>
        <w:t xml:space="preserve">Данные об элементах </w:t>
      </w:r>
      <w:proofErr w:type="gramStart"/>
      <w:r>
        <w:rPr>
          <w:sz w:val="28"/>
          <w:szCs w:val="28"/>
        </w:rPr>
        <w:t>записываются</w:t>
      </w:r>
      <w:proofErr w:type="gramEnd"/>
      <w:r>
        <w:rPr>
          <w:sz w:val="28"/>
          <w:szCs w:val="28"/>
        </w:rPr>
        <w:t xml:space="preserve"> как было сказано выше в таблицу перечня элементов. Если вся таблица перечня не помещается над основной надписью, то таблицу можно выполнить на отдельном формате А</w:t>
      </w:r>
      <w:proofErr w:type="gramStart"/>
      <w:r>
        <w:rPr>
          <w:sz w:val="28"/>
          <w:szCs w:val="28"/>
        </w:rPr>
        <w:t>4</w:t>
      </w:r>
      <w:proofErr w:type="gramEnd"/>
      <w:r>
        <w:rPr>
          <w:sz w:val="28"/>
          <w:szCs w:val="28"/>
        </w:rPr>
        <w:t>.</w:t>
      </w:r>
    </w:p>
    <w:p w:rsidR="000F3C11" w:rsidRDefault="000F3C11" w:rsidP="00A106E5">
      <w:pPr>
        <w:ind w:firstLine="567"/>
        <w:jc w:val="both"/>
        <w:rPr>
          <w:sz w:val="28"/>
          <w:szCs w:val="28"/>
        </w:rPr>
      </w:pPr>
      <w:r>
        <w:rPr>
          <w:sz w:val="28"/>
          <w:szCs w:val="28"/>
        </w:rPr>
        <w:t>В графах перечня указывают:</w:t>
      </w:r>
    </w:p>
    <w:p w:rsidR="000F3C11" w:rsidRDefault="000F3C11" w:rsidP="000F3C11">
      <w:pPr>
        <w:pStyle w:val="a6"/>
        <w:numPr>
          <w:ilvl w:val="0"/>
          <w:numId w:val="38"/>
        </w:numPr>
        <w:jc w:val="both"/>
        <w:rPr>
          <w:sz w:val="28"/>
          <w:szCs w:val="28"/>
        </w:rPr>
      </w:pPr>
      <w:r>
        <w:rPr>
          <w:sz w:val="28"/>
          <w:szCs w:val="28"/>
        </w:rPr>
        <w:t>В графе «</w:t>
      </w:r>
      <w:proofErr w:type="spellStart"/>
      <w:r>
        <w:rPr>
          <w:sz w:val="28"/>
          <w:szCs w:val="28"/>
        </w:rPr>
        <w:t>Поз</w:t>
      </w:r>
      <w:proofErr w:type="gramStart"/>
      <w:r>
        <w:rPr>
          <w:sz w:val="28"/>
          <w:szCs w:val="28"/>
        </w:rPr>
        <w:t>.о</w:t>
      </w:r>
      <w:proofErr w:type="gramEnd"/>
      <w:r>
        <w:rPr>
          <w:sz w:val="28"/>
          <w:szCs w:val="28"/>
        </w:rPr>
        <w:t>бозн</w:t>
      </w:r>
      <w:proofErr w:type="spellEnd"/>
      <w:r>
        <w:rPr>
          <w:sz w:val="28"/>
          <w:szCs w:val="28"/>
        </w:rPr>
        <w:t>.» – буквенно-позиционное обозначение элемента (например, К1 – колонна ректификационная, НЦ1 – насос центробежный и т.д.). Для специальности 240503 технологическое оборудование обозначается цифровым способом (например, 1, 2…).</w:t>
      </w:r>
    </w:p>
    <w:p w:rsidR="000F3C11" w:rsidRDefault="000F3C11" w:rsidP="000F3C11">
      <w:pPr>
        <w:pStyle w:val="a6"/>
        <w:numPr>
          <w:ilvl w:val="0"/>
          <w:numId w:val="38"/>
        </w:numPr>
        <w:jc w:val="both"/>
        <w:rPr>
          <w:sz w:val="28"/>
          <w:szCs w:val="28"/>
        </w:rPr>
      </w:pPr>
      <w:r>
        <w:rPr>
          <w:sz w:val="28"/>
          <w:szCs w:val="28"/>
        </w:rPr>
        <w:t>В графе «Наименование» – наименование элемента (например, холодильник, машина червячная).</w:t>
      </w:r>
    </w:p>
    <w:p w:rsidR="000F3C11" w:rsidRDefault="000F3C11" w:rsidP="000F3C11">
      <w:pPr>
        <w:pStyle w:val="a6"/>
        <w:numPr>
          <w:ilvl w:val="0"/>
          <w:numId w:val="38"/>
        </w:numPr>
        <w:jc w:val="both"/>
        <w:rPr>
          <w:sz w:val="28"/>
          <w:szCs w:val="28"/>
        </w:rPr>
      </w:pPr>
      <w:r>
        <w:rPr>
          <w:sz w:val="28"/>
          <w:szCs w:val="28"/>
        </w:rPr>
        <w:t>В графу «Количество» – заносят количество одинаковых элементов.</w:t>
      </w:r>
    </w:p>
    <w:p w:rsidR="000F3C11" w:rsidRDefault="000F3C11" w:rsidP="000F3C11">
      <w:pPr>
        <w:pStyle w:val="a6"/>
        <w:numPr>
          <w:ilvl w:val="0"/>
          <w:numId w:val="38"/>
        </w:numPr>
        <w:jc w:val="both"/>
        <w:rPr>
          <w:sz w:val="28"/>
          <w:szCs w:val="28"/>
        </w:rPr>
      </w:pPr>
      <w:r>
        <w:rPr>
          <w:sz w:val="28"/>
          <w:szCs w:val="28"/>
        </w:rPr>
        <w:t>В графе «Примечание» – по необходимости заносят краткую характеристику элемента схемы.</w:t>
      </w:r>
    </w:p>
    <w:p w:rsidR="000F3C11" w:rsidRDefault="000F3C11" w:rsidP="00DC65D9">
      <w:pPr>
        <w:ind w:firstLine="567"/>
        <w:jc w:val="both"/>
        <w:rPr>
          <w:sz w:val="28"/>
          <w:szCs w:val="28"/>
        </w:rPr>
      </w:pPr>
      <w:r>
        <w:rPr>
          <w:sz w:val="28"/>
          <w:szCs w:val="28"/>
        </w:rPr>
        <w:t>Линии связи (трубопроводы) на схемах проводятся двойной контурной линией (</w:t>
      </w:r>
      <w:r w:rsidRPr="000F3C11">
        <w:rPr>
          <w:sz w:val="28"/>
          <w:szCs w:val="28"/>
        </w:rPr>
        <w:t>2</w:t>
      </w:r>
      <w:r>
        <w:rPr>
          <w:sz w:val="28"/>
          <w:szCs w:val="28"/>
          <w:lang w:val="en-US"/>
        </w:rPr>
        <w:t>S</w:t>
      </w:r>
      <w:r>
        <w:rPr>
          <w:sz w:val="28"/>
          <w:szCs w:val="28"/>
        </w:rPr>
        <w:t xml:space="preserve">), </w:t>
      </w:r>
      <w:r w:rsidR="00DC65D9">
        <w:rPr>
          <w:sz w:val="28"/>
          <w:szCs w:val="28"/>
        </w:rPr>
        <w:t>элементы схем (например, холодильники, насосы…) вычерчиваются сплошной основной линией (</w:t>
      </w:r>
      <w:r w:rsidR="00DC65D9">
        <w:rPr>
          <w:sz w:val="28"/>
          <w:szCs w:val="28"/>
          <w:lang w:val="en-US"/>
        </w:rPr>
        <w:t>S</w:t>
      </w:r>
      <w:r w:rsidR="00DC65D9">
        <w:rPr>
          <w:sz w:val="28"/>
          <w:szCs w:val="28"/>
        </w:rPr>
        <w:t>).</w:t>
      </w:r>
    </w:p>
    <w:p w:rsidR="00DC65D9" w:rsidRPr="000F3C11" w:rsidRDefault="00DC65D9" w:rsidP="00DC65D9">
      <w:pPr>
        <w:ind w:firstLine="567"/>
        <w:jc w:val="both"/>
        <w:rPr>
          <w:sz w:val="28"/>
          <w:szCs w:val="28"/>
        </w:rPr>
      </w:pPr>
      <w:r>
        <w:rPr>
          <w:sz w:val="28"/>
          <w:szCs w:val="28"/>
        </w:rPr>
        <w:t>Перед выполнением технологической схемы студент должен ознакомиться с описанием технологического процесса данной схемы, должен прочитать схему, изучить условные графические обозначения (см. Приложения</w:t>
      </w:r>
      <w:proofErr w:type="gramStart"/>
      <w:r>
        <w:rPr>
          <w:sz w:val="28"/>
          <w:szCs w:val="28"/>
        </w:rPr>
        <w:t xml:space="preserve"> А</w:t>
      </w:r>
      <w:proofErr w:type="gramEnd"/>
      <w:r>
        <w:rPr>
          <w:sz w:val="28"/>
          <w:szCs w:val="28"/>
        </w:rPr>
        <w:t xml:space="preserve">, Б, В, Г), затем уже вычертить схему, заполнить таблицу перечня элементов. В основной надписи указать обозначение схемы: </w:t>
      </w:r>
      <w:r w:rsidR="009A3D6F">
        <w:rPr>
          <w:sz w:val="28"/>
          <w:szCs w:val="28"/>
        </w:rPr>
        <w:t>4С.ΙΙ.0</w:t>
      </w:r>
      <w:r w:rsidR="001D4C0D">
        <w:rPr>
          <w:sz w:val="28"/>
          <w:szCs w:val="28"/>
        </w:rPr>
        <w:t>5</w:t>
      </w:r>
      <w:r w:rsidR="009A3D6F">
        <w:rPr>
          <w:sz w:val="28"/>
          <w:szCs w:val="28"/>
        </w:rPr>
        <w:t>.Т3, где 4</w:t>
      </w:r>
      <w:r w:rsidR="0052578F">
        <w:rPr>
          <w:sz w:val="28"/>
          <w:szCs w:val="28"/>
        </w:rPr>
        <w:t>С – раздел курса «Инженерная графика», «Чертежи и схемы по специальности»; ΙΙ – вторая контрольная работа; 0</w:t>
      </w:r>
      <w:r w:rsidR="001D4C0D">
        <w:rPr>
          <w:sz w:val="28"/>
          <w:szCs w:val="28"/>
        </w:rPr>
        <w:t>5</w:t>
      </w:r>
      <w:r w:rsidR="0052578F">
        <w:rPr>
          <w:sz w:val="28"/>
          <w:szCs w:val="28"/>
        </w:rPr>
        <w:t xml:space="preserve"> – </w:t>
      </w:r>
      <w:r w:rsidR="001D4C0D">
        <w:rPr>
          <w:sz w:val="28"/>
          <w:szCs w:val="28"/>
        </w:rPr>
        <w:t>пяты</w:t>
      </w:r>
      <w:r w:rsidR="0052578F">
        <w:rPr>
          <w:sz w:val="28"/>
          <w:szCs w:val="28"/>
        </w:rPr>
        <w:t>й лист; Т3 – схема технологическая, принципиальная; Э3 – схема электрическая, принципиальная; А</w:t>
      </w:r>
      <w:proofErr w:type="gramStart"/>
      <w:r w:rsidR="0052578F">
        <w:rPr>
          <w:sz w:val="28"/>
          <w:szCs w:val="28"/>
        </w:rPr>
        <w:t>2</w:t>
      </w:r>
      <w:proofErr w:type="gramEnd"/>
      <w:r w:rsidR="0052578F">
        <w:rPr>
          <w:sz w:val="28"/>
          <w:szCs w:val="28"/>
        </w:rPr>
        <w:t xml:space="preserve"> – схема автоматизации функциональная.</w:t>
      </w:r>
    </w:p>
    <w:p w:rsidR="00CC4BD5" w:rsidRDefault="00CC4BD5" w:rsidP="00E57822">
      <w:pPr>
        <w:rPr>
          <w:sz w:val="28"/>
          <w:szCs w:val="28"/>
        </w:rPr>
      </w:pPr>
    </w:p>
    <w:p w:rsidR="00CC4BD5" w:rsidRDefault="00CC4BD5" w:rsidP="00E57822">
      <w:pPr>
        <w:rPr>
          <w:sz w:val="28"/>
          <w:szCs w:val="28"/>
        </w:rPr>
      </w:pPr>
    </w:p>
    <w:p w:rsidR="00CC4BD5" w:rsidRDefault="00CC4BD5" w:rsidP="00E57822">
      <w:pPr>
        <w:rPr>
          <w:sz w:val="28"/>
          <w:szCs w:val="28"/>
        </w:rPr>
      </w:pPr>
    </w:p>
    <w:p w:rsidR="00CC4BD5" w:rsidRDefault="008043DA" w:rsidP="00E57822">
      <w:pPr>
        <w:rPr>
          <w:sz w:val="28"/>
          <w:szCs w:val="28"/>
        </w:rPr>
      </w:pPr>
      <w:r>
        <w:rPr>
          <w:sz w:val="28"/>
          <w:szCs w:val="28"/>
        </w:rPr>
        <w:lastRenderedPageBreak/>
        <w:t xml:space="preserve">   </w:t>
      </w:r>
      <w:r w:rsidR="002818D0">
        <w:rPr>
          <w:sz w:val="28"/>
          <w:szCs w:val="28"/>
        </w:rPr>
        <w:t xml:space="preserve">            </w:t>
      </w:r>
      <w:r>
        <w:rPr>
          <w:sz w:val="28"/>
          <w:szCs w:val="28"/>
        </w:rPr>
        <w:t xml:space="preserve">  </w:t>
      </w:r>
      <w:r>
        <w:rPr>
          <w:noProof/>
        </w:rPr>
        <w:drawing>
          <wp:inline distT="0" distB="0" distL="0" distR="0">
            <wp:extent cx="4676775" cy="1861914"/>
            <wp:effectExtent l="19050" t="0" r="9525" b="0"/>
            <wp:docPr id="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srcRect/>
                    <a:stretch>
                      <a:fillRect/>
                    </a:stretch>
                  </pic:blipFill>
                  <pic:spPr bwMode="auto">
                    <a:xfrm>
                      <a:off x="0" y="0"/>
                      <a:ext cx="4676775" cy="1861914"/>
                    </a:xfrm>
                    <a:prstGeom prst="rect">
                      <a:avLst/>
                    </a:prstGeom>
                    <a:noFill/>
                    <a:ln w="9525">
                      <a:noFill/>
                      <a:miter lim="800000"/>
                      <a:headEnd/>
                      <a:tailEnd/>
                    </a:ln>
                  </pic:spPr>
                </pic:pic>
              </a:graphicData>
            </a:graphic>
          </wp:inline>
        </w:drawing>
      </w:r>
    </w:p>
    <w:p w:rsidR="00CC4BD5" w:rsidRPr="008043DA" w:rsidRDefault="00F81A6A" w:rsidP="008043DA">
      <w:pPr>
        <w:jc w:val="center"/>
        <w:rPr>
          <w:sz w:val="20"/>
          <w:szCs w:val="20"/>
        </w:rPr>
      </w:pPr>
      <w:r>
        <w:rPr>
          <w:sz w:val="20"/>
          <w:szCs w:val="20"/>
        </w:rPr>
        <w:t>Рисунок 114 –</w:t>
      </w:r>
      <w:r w:rsidR="008043DA" w:rsidRPr="008043DA">
        <w:rPr>
          <w:sz w:val="20"/>
          <w:szCs w:val="20"/>
        </w:rPr>
        <w:t xml:space="preserve"> Таблица перечня элементов</w:t>
      </w:r>
      <w:r>
        <w:rPr>
          <w:sz w:val="20"/>
          <w:szCs w:val="20"/>
        </w:rPr>
        <w:t>.</w:t>
      </w:r>
    </w:p>
    <w:p w:rsidR="00CC4BD5" w:rsidRDefault="00CC4BD5" w:rsidP="00E57822">
      <w:pPr>
        <w:rPr>
          <w:sz w:val="28"/>
          <w:szCs w:val="28"/>
        </w:rPr>
      </w:pPr>
    </w:p>
    <w:p w:rsidR="002818D0" w:rsidRDefault="00F81A6A" w:rsidP="00F81A6A">
      <w:r>
        <w:t>Таблица 21 –</w:t>
      </w:r>
      <w:r w:rsidR="008043DA" w:rsidRPr="002818D0">
        <w:t xml:space="preserve"> Условные графические обозначения общего применения для использования в электрических, г</w:t>
      </w:r>
      <w:r w:rsidR="0095669B" w:rsidRPr="002818D0">
        <w:t>идравлических, пневматических и</w:t>
      </w:r>
      <w:r w:rsidR="002818D0">
        <w:t xml:space="preserve"> комбинированных схемах</w:t>
      </w:r>
    </w:p>
    <w:p w:rsidR="00CC4BD5" w:rsidRPr="002818D0" w:rsidRDefault="008043DA" w:rsidP="00F81A6A">
      <w:r w:rsidRPr="002818D0">
        <w:t xml:space="preserve">(выдержка </w:t>
      </w:r>
      <w:proofErr w:type="gramStart"/>
      <w:r w:rsidRPr="002818D0">
        <w:t>из</w:t>
      </w:r>
      <w:proofErr w:type="gramEnd"/>
      <w:r w:rsidRPr="002818D0">
        <w:t xml:space="preserve"> ГОСТ 2.721-74)</w:t>
      </w:r>
    </w:p>
    <w:tbl>
      <w:tblPr>
        <w:tblStyle w:val="a5"/>
        <w:tblW w:w="0" w:type="auto"/>
        <w:tblLook w:val="04A0"/>
      </w:tblPr>
      <w:tblGrid>
        <w:gridCol w:w="6204"/>
        <w:gridCol w:w="3649"/>
      </w:tblGrid>
      <w:tr w:rsidR="008043DA" w:rsidRPr="008043DA" w:rsidTr="008043DA">
        <w:tc>
          <w:tcPr>
            <w:tcW w:w="6204" w:type="dxa"/>
          </w:tcPr>
          <w:p w:rsidR="008043DA" w:rsidRPr="008043DA" w:rsidRDefault="008043DA" w:rsidP="008043DA">
            <w:pPr>
              <w:jc w:val="center"/>
              <w:rPr>
                <w:szCs w:val="24"/>
              </w:rPr>
            </w:pPr>
            <w:r w:rsidRPr="008043DA">
              <w:rPr>
                <w:szCs w:val="24"/>
              </w:rPr>
              <w:t>Наименование</w:t>
            </w:r>
          </w:p>
        </w:tc>
        <w:tc>
          <w:tcPr>
            <w:tcW w:w="3649" w:type="dxa"/>
          </w:tcPr>
          <w:p w:rsidR="008043DA" w:rsidRPr="008043DA" w:rsidRDefault="008043DA" w:rsidP="008043DA">
            <w:pPr>
              <w:jc w:val="center"/>
              <w:rPr>
                <w:szCs w:val="24"/>
              </w:rPr>
            </w:pPr>
            <w:r w:rsidRPr="008043DA">
              <w:rPr>
                <w:szCs w:val="24"/>
              </w:rPr>
              <w:t>Обозначение</w:t>
            </w:r>
          </w:p>
        </w:tc>
      </w:tr>
      <w:tr w:rsidR="008043DA" w:rsidRPr="008043DA" w:rsidTr="008043DA">
        <w:tc>
          <w:tcPr>
            <w:tcW w:w="6204" w:type="dxa"/>
          </w:tcPr>
          <w:p w:rsidR="008043DA" w:rsidRPr="008043DA" w:rsidRDefault="00C46565" w:rsidP="00E57822">
            <w:pPr>
              <w:rPr>
                <w:szCs w:val="24"/>
              </w:rPr>
            </w:pPr>
            <w:r>
              <w:rPr>
                <w:szCs w:val="24"/>
              </w:rPr>
              <w:t>Поток электромагнитной энергии, сигнал электрический в одном направлении</w:t>
            </w:r>
          </w:p>
        </w:tc>
        <w:tc>
          <w:tcPr>
            <w:tcW w:w="3649" w:type="dxa"/>
          </w:tcPr>
          <w:p w:rsidR="008043DA" w:rsidRPr="008043DA" w:rsidRDefault="00772CF5" w:rsidP="008043DA">
            <w:pPr>
              <w:jc w:val="center"/>
              <w:rPr>
                <w:szCs w:val="24"/>
              </w:rPr>
            </w:pPr>
            <w:r>
              <w:rPr>
                <w:noProof/>
              </w:rPr>
              <w:drawing>
                <wp:inline distT="0" distB="0" distL="0" distR="0">
                  <wp:extent cx="733425" cy="200025"/>
                  <wp:effectExtent l="19050" t="0" r="9525" b="0"/>
                  <wp:docPr id="1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srcRect/>
                          <a:stretch>
                            <a:fillRect/>
                          </a:stretch>
                        </pic:blipFill>
                        <pic:spPr bwMode="auto">
                          <a:xfrm>
                            <a:off x="0" y="0"/>
                            <a:ext cx="733425" cy="200025"/>
                          </a:xfrm>
                          <a:prstGeom prst="rect">
                            <a:avLst/>
                          </a:prstGeom>
                          <a:noFill/>
                          <a:ln w="9525">
                            <a:noFill/>
                            <a:miter lim="800000"/>
                            <a:headEnd/>
                            <a:tailEnd/>
                          </a:ln>
                        </pic:spPr>
                      </pic:pic>
                    </a:graphicData>
                  </a:graphic>
                </wp:inline>
              </w:drawing>
            </w:r>
          </w:p>
        </w:tc>
      </w:tr>
      <w:tr w:rsidR="008043DA" w:rsidRPr="008043DA" w:rsidTr="008043DA">
        <w:tc>
          <w:tcPr>
            <w:tcW w:w="6204" w:type="dxa"/>
          </w:tcPr>
          <w:p w:rsidR="008043DA" w:rsidRPr="008043DA" w:rsidRDefault="00C46565" w:rsidP="00E57822">
            <w:pPr>
              <w:rPr>
                <w:szCs w:val="24"/>
              </w:rPr>
            </w:pPr>
            <w:r>
              <w:rPr>
                <w:szCs w:val="24"/>
              </w:rPr>
              <w:t>Поток жидкости в одном направлении</w:t>
            </w:r>
          </w:p>
        </w:tc>
        <w:tc>
          <w:tcPr>
            <w:tcW w:w="3649" w:type="dxa"/>
          </w:tcPr>
          <w:p w:rsidR="008043DA" w:rsidRPr="008043DA" w:rsidRDefault="00772CF5" w:rsidP="008043DA">
            <w:pPr>
              <w:jc w:val="center"/>
              <w:rPr>
                <w:szCs w:val="24"/>
              </w:rPr>
            </w:pPr>
            <w:r>
              <w:rPr>
                <w:noProof/>
              </w:rPr>
              <w:drawing>
                <wp:inline distT="0" distB="0" distL="0" distR="0">
                  <wp:extent cx="676275" cy="171450"/>
                  <wp:effectExtent l="19050" t="0" r="9525" b="0"/>
                  <wp:docPr id="1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cstate="print"/>
                          <a:srcRect/>
                          <a:stretch>
                            <a:fillRect/>
                          </a:stretch>
                        </pic:blipFill>
                        <pic:spPr bwMode="auto">
                          <a:xfrm>
                            <a:off x="0" y="0"/>
                            <a:ext cx="676275" cy="171450"/>
                          </a:xfrm>
                          <a:prstGeom prst="rect">
                            <a:avLst/>
                          </a:prstGeom>
                          <a:noFill/>
                          <a:ln w="9525">
                            <a:noFill/>
                            <a:miter lim="800000"/>
                            <a:headEnd/>
                            <a:tailEnd/>
                          </a:ln>
                        </pic:spPr>
                      </pic:pic>
                    </a:graphicData>
                  </a:graphic>
                </wp:inline>
              </w:drawing>
            </w:r>
          </w:p>
        </w:tc>
      </w:tr>
      <w:tr w:rsidR="008043DA" w:rsidRPr="008043DA" w:rsidTr="008043DA">
        <w:tc>
          <w:tcPr>
            <w:tcW w:w="6204" w:type="dxa"/>
          </w:tcPr>
          <w:p w:rsidR="008043DA" w:rsidRPr="008043DA" w:rsidRDefault="00C46565" w:rsidP="00E57822">
            <w:pPr>
              <w:rPr>
                <w:szCs w:val="24"/>
              </w:rPr>
            </w:pPr>
            <w:r>
              <w:rPr>
                <w:szCs w:val="24"/>
              </w:rPr>
              <w:t>Поток газа (воздуха) в одном направлении</w:t>
            </w:r>
          </w:p>
        </w:tc>
        <w:tc>
          <w:tcPr>
            <w:tcW w:w="3649" w:type="dxa"/>
          </w:tcPr>
          <w:p w:rsidR="008043DA" w:rsidRPr="008043DA" w:rsidRDefault="00772CF5" w:rsidP="008043DA">
            <w:pPr>
              <w:jc w:val="center"/>
              <w:rPr>
                <w:szCs w:val="24"/>
              </w:rPr>
            </w:pPr>
            <w:r>
              <w:rPr>
                <w:noProof/>
              </w:rPr>
              <w:drawing>
                <wp:inline distT="0" distB="0" distL="0" distR="0">
                  <wp:extent cx="685800" cy="171450"/>
                  <wp:effectExtent l="19050" t="0" r="0" b="0"/>
                  <wp:docPr id="1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srcRect/>
                          <a:stretch>
                            <a:fillRect/>
                          </a:stretch>
                        </pic:blipFill>
                        <pic:spPr bwMode="auto">
                          <a:xfrm>
                            <a:off x="0" y="0"/>
                            <a:ext cx="685800" cy="171450"/>
                          </a:xfrm>
                          <a:prstGeom prst="rect">
                            <a:avLst/>
                          </a:prstGeom>
                          <a:noFill/>
                          <a:ln w="9525">
                            <a:noFill/>
                            <a:miter lim="800000"/>
                            <a:headEnd/>
                            <a:tailEnd/>
                          </a:ln>
                        </pic:spPr>
                      </pic:pic>
                    </a:graphicData>
                  </a:graphic>
                </wp:inline>
              </w:drawing>
            </w:r>
          </w:p>
        </w:tc>
      </w:tr>
      <w:tr w:rsidR="008043DA" w:rsidRPr="008043DA" w:rsidTr="008043DA">
        <w:tc>
          <w:tcPr>
            <w:tcW w:w="6204" w:type="dxa"/>
          </w:tcPr>
          <w:p w:rsidR="008043DA" w:rsidRPr="008043DA" w:rsidRDefault="00C46565" w:rsidP="00E57822">
            <w:pPr>
              <w:rPr>
                <w:szCs w:val="24"/>
              </w:rPr>
            </w:pPr>
            <w:r>
              <w:rPr>
                <w:szCs w:val="24"/>
              </w:rPr>
              <w:t>Движение прямолинейное одностороннее</w:t>
            </w:r>
          </w:p>
        </w:tc>
        <w:tc>
          <w:tcPr>
            <w:tcW w:w="3649" w:type="dxa"/>
          </w:tcPr>
          <w:p w:rsidR="008043DA" w:rsidRPr="008043DA" w:rsidRDefault="00772CF5" w:rsidP="008043DA">
            <w:pPr>
              <w:jc w:val="center"/>
              <w:rPr>
                <w:szCs w:val="24"/>
              </w:rPr>
            </w:pPr>
            <w:r>
              <w:rPr>
                <w:noProof/>
              </w:rPr>
              <w:drawing>
                <wp:inline distT="0" distB="0" distL="0" distR="0">
                  <wp:extent cx="514350" cy="123825"/>
                  <wp:effectExtent l="19050" t="0" r="0" b="0"/>
                  <wp:docPr id="1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cstate="print"/>
                          <a:srcRect/>
                          <a:stretch>
                            <a:fillRect/>
                          </a:stretch>
                        </pic:blipFill>
                        <pic:spPr bwMode="auto">
                          <a:xfrm>
                            <a:off x="0" y="0"/>
                            <a:ext cx="514350" cy="123825"/>
                          </a:xfrm>
                          <a:prstGeom prst="rect">
                            <a:avLst/>
                          </a:prstGeom>
                          <a:noFill/>
                          <a:ln w="9525">
                            <a:noFill/>
                            <a:miter lim="800000"/>
                            <a:headEnd/>
                            <a:tailEnd/>
                          </a:ln>
                        </pic:spPr>
                      </pic:pic>
                    </a:graphicData>
                  </a:graphic>
                </wp:inline>
              </w:drawing>
            </w:r>
          </w:p>
        </w:tc>
      </w:tr>
      <w:tr w:rsidR="008043DA" w:rsidRPr="008043DA" w:rsidTr="008043DA">
        <w:tc>
          <w:tcPr>
            <w:tcW w:w="6204" w:type="dxa"/>
          </w:tcPr>
          <w:p w:rsidR="008043DA" w:rsidRPr="008043DA" w:rsidRDefault="00C46565" w:rsidP="00E57822">
            <w:pPr>
              <w:rPr>
                <w:szCs w:val="24"/>
              </w:rPr>
            </w:pPr>
            <w:r>
              <w:rPr>
                <w:szCs w:val="24"/>
              </w:rPr>
              <w:t>Движение вращательное одностороннее</w:t>
            </w:r>
          </w:p>
        </w:tc>
        <w:tc>
          <w:tcPr>
            <w:tcW w:w="3649" w:type="dxa"/>
          </w:tcPr>
          <w:p w:rsidR="008043DA" w:rsidRPr="008043DA" w:rsidRDefault="00772CF5" w:rsidP="008043DA">
            <w:pPr>
              <w:jc w:val="center"/>
              <w:rPr>
                <w:szCs w:val="24"/>
              </w:rPr>
            </w:pPr>
            <w:r>
              <w:rPr>
                <w:noProof/>
              </w:rPr>
              <w:drawing>
                <wp:inline distT="0" distB="0" distL="0" distR="0">
                  <wp:extent cx="371475" cy="219075"/>
                  <wp:effectExtent l="19050" t="0" r="9525" b="0"/>
                  <wp:docPr id="14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6" cstate="print"/>
                          <a:srcRect/>
                          <a:stretch>
                            <a:fillRect/>
                          </a:stretch>
                        </pic:blipFill>
                        <pic:spPr bwMode="auto">
                          <a:xfrm>
                            <a:off x="0" y="0"/>
                            <a:ext cx="371475" cy="219075"/>
                          </a:xfrm>
                          <a:prstGeom prst="rect">
                            <a:avLst/>
                          </a:prstGeom>
                          <a:noFill/>
                          <a:ln w="9525">
                            <a:noFill/>
                            <a:miter lim="800000"/>
                            <a:headEnd/>
                            <a:tailEnd/>
                          </a:ln>
                        </pic:spPr>
                      </pic:pic>
                    </a:graphicData>
                  </a:graphic>
                </wp:inline>
              </w:drawing>
            </w:r>
          </w:p>
        </w:tc>
      </w:tr>
      <w:tr w:rsidR="008043DA" w:rsidRPr="008043DA" w:rsidTr="008043DA">
        <w:tc>
          <w:tcPr>
            <w:tcW w:w="6204" w:type="dxa"/>
          </w:tcPr>
          <w:p w:rsidR="008043DA" w:rsidRPr="008043DA" w:rsidRDefault="00C46565" w:rsidP="00E57822">
            <w:pPr>
              <w:rPr>
                <w:szCs w:val="24"/>
              </w:rPr>
            </w:pPr>
            <w:r>
              <w:rPr>
                <w:szCs w:val="24"/>
              </w:rPr>
              <w:t>Движение винтовое</w:t>
            </w:r>
          </w:p>
        </w:tc>
        <w:tc>
          <w:tcPr>
            <w:tcW w:w="3649" w:type="dxa"/>
          </w:tcPr>
          <w:p w:rsidR="008043DA" w:rsidRPr="008043DA" w:rsidRDefault="00772CF5" w:rsidP="008043DA">
            <w:pPr>
              <w:jc w:val="center"/>
              <w:rPr>
                <w:szCs w:val="24"/>
              </w:rPr>
            </w:pPr>
            <w:r>
              <w:rPr>
                <w:noProof/>
              </w:rPr>
              <w:drawing>
                <wp:inline distT="0" distB="0" distL="0" distR="0">
                  <wp:extent cx="581025" cy="257175"/>
                  <wp:effectExtent l="19050" t="0" r="9525" b="0"/>
                  <wp:docPr id="14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7" cstate="print"/>
                          <a:srcRect/>
                          <a:stretch>
                            <a:fillRect/>
                          </a:stretch>
                        </pic:blipFill>
                        <pic:spPr bwMode="auto">
                          <a:xfrm>
                            <a:off x="0" y="0"/>
                            <a:ext cx="581025" cy="257175"/>
                          </a:xfrm>
                          <a:prstGeom prst="rect">
                            <a:avLst/>
                          </a:prstGeom>
                          <a:noFill/>
                          <a:ln w="9525">
                            <a:noFill/>
                            <a:miter lim="800000"/>
                            <a:headEnd/>
                            <a:tailEnd/>
                          </a:ln>
                        </pic:spPr>
                      </pic:pic>
                    </a:graphicData>
                  </a:graphic>
                </wp:inline>
              </w:drawing>
            </w:r>
          </w:p>
        </w:tc>
      </w:tr>
      <w:tr w:rsidR="008043DA" w:rsidRPr="008043DA" w:rsidTr="008043DA">
        <w:tc>
          <w:tcPr>
            <w:tcW w:w="6204" w:type="dxa"/>
          </w:tcPr>
          <w:p w:rsidR="008043DA" w:rsidRPr="008043DA" w:rsidRDefault="00C46565" w:rsidP="00E57822">
            <w:pPr>
              <w:rPr>
                <w:szCs w:val="24"/>
              </w:rPr>
            </w:pPr>
            <w:r>
              <w:rPr>
                <w:szCs w:val="24"/>
              </w:rPr>
              <w:t>Линии механической связи в гидравлических и пневматических схемах</w:t>
            </w:r>
          </w:p>
        </w:tc>
        <w:tc>
          <w:tcPr>
            <w:tcW w:w="3649" w:type="dxa"/>
          </w:tcPr>
          <w:p w:rsidR="00B131CE" w:rsidRPr="008043DA" w:rsidRDefault="00772CF5" w:rsidP="00B131CE">
            <w:pPr>
              <w:jc w:val="center"/>
              <w:rPr>
                <w:szCs w:val="24"/>
              </w:rPr>
            </w:pPr>
            <w:r>
              <w:rPr>
                <w:noProof/>
              </w:rPr>
              <w:drawing>
                <wp:inline distT="0" distB="0" distL="0" distR="0">
                  <wp:extent cx="733425" cy="142875"/>
                  <wp:effectExtent l="19050" t="0" r="9525" b="0"/>
                  <wp:docPr id="14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8" cstate="print"/>
                          <a:srcRect/>
                          <a:stretch>
                            <a:fillRect/>
                          </a:stretch>
                        </pic:blipFill>
                        <pic:spPr bwMode="auto">
                          <a:xfrm>
                            <a:off x="0" y="0"/>
                            <a:ext cx="733425" cy="142875"/>
                          </a:xfrm>
                          <a:prstGeom prst="rect">
                            <a:avLst/>
                          </a:prstGeom>
                          <a:noFill/>
                          <a:ln w="9525">
                            <a:noFill/>
                            <a:miter lim="800000"/>
                            <a:headEnd/>
                            <a:tailEnd/>
                          </a:ln>
                        </pic:spPr>
                      </pic:pic>
                    </a:graphicData>
                  </a:graphic>
                </wp:inline>
              </w:drawing>
            </w:r>
          </w:p>
        </w:tc>
      </w:tr>
      <w:tr w:rsidR="00C46565" w:rsidRPr="008043DA" w:rsidTr="008043DA">
        <w:tc>
          <w:tcPr>
            <w:tcW w:w="6204" w:type="dxa"/>
          </w:tcPr>
          <w:p w:rsidR="00C46565" w:rsidRDefault="00C46565" w:rsidP="00E57822">
            <w:r>
              <w:t>Линии механической связи в электрических схемах</w:t>
            </w:r>
          </w:p>
        </w:tc>
        <w:tc>
          <w:tcPr>
            <w:tcW w:w="3649" w:type="dxa"/>
          </w:tcPr>
          <w:p w:rsidR="00C46565" w:rsidRPr="008043DA" w:rsidRDefault="00B131CE" w:rsidP="008043DA">
            <w:pPr>
              <w:jc w:val="center"/>
            </w:pPr>
            <w:r>
              <w:t>------</w:t>
            </w:r>
            <w:r w:rsidR="00772CF5">
              <w:t>----</w:t>
            </w:r>
            <w:r>
              <w:t>---</w:t>
            </w:r>
          </w:p>
        </w:tc>
      </w:tr>
      <w:tr w:rsidR="00C46565" w:rsidRPr="008043DA" w:rsidTr="008043DA">
        <w:tc>
          <w:tcPr>
            <w:tcW w:w="6204" w:type="dxa"/>
          </w:tcPr>
          <w:p w:rsidR="00C46565" w:rsidRDefault="00C46565" w:rsidP="00E57822">
            <w:r>
              <w:t>Регулирование. Общее обозначение</w:t>
            </w:r>
          </w:p>
        </w:tc>
        <w:tc>
          <w:tcPr>
            <w:tcW w:w="3649" w:type="dxa"/>
          </w:tcPr>
          <w:p w:rsidR="00C46565" w:rsidRPr="008043DA" w:rsidRDefault="00772CF5" w:rsidP="008043DA">
            <w:pPr>
              <w:jc w:val="center"/>
            </w:pPr>
            <w:r>
              <w:rPr>
                <w:noProof/>
              </w:rPr>
              <w:drawing>
                <wp:inline distT="0" distB="0" distL="0" distR="0">
                  <wp:extent cx="371475" cy="257175"/>
                  <wp:effectExtent l="19050" t="0" r="9525" b="0"/>
                  <wp:docPr id="14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9" cstate="print"/>
                          <a:srcRect/>
                          <a:stretch>
                            <a:fillRect/>
                          </a:stretch>
                        </pic:blipFill>
                        <pic:spPr bwMode="auto">
                          <a:xfrm>
                            <a:off x="0" y="0"/>
                            <a:ext cx="371475" cy="257175"/>
                          </a:xfrm>
                          <a:prstGeom prst="rect">
                            <a:avLst/>
                          </a:prstGeom>
                          <a:noFill/>
                          <a:ln w="9525">
                            <a:noFill/>
                            <a:miter lim="800000"/>
                            <a:headEnd/>
                            <a:tailEnd/>
                          </a:ln>
                        </pic:spPr>
                      </pic:pic>
                    </a:graphicData>
                  </a:graphic>
                </wp:inline>
              </w:drawing>
            </w:r>
          </w:p>
        </w:tc>
      </w:tr>
      <w:tr w:rsidR="00772CF5" w:rsidRPr="008043DA" w:rsidTr="00772CF5">
        <w:trPr>
          <w:trHeight w:val="370"/>
        </w:trPr>
        <w:tc>
          <w:tcPr>
            <w:tcW w:w="6204" w:type="dxa"/>
            <w:vMerge w:val="restart"/>
          </w:tcPr>
          <w:p w:rsidR="00772CF5" w:rsidRDefault="00772CF5" w:rsidP="00E57822">
            <w:r>
              <w:t>Примеры обозначения регулируемых элементов:</w:t>
            </w:r>
          </w:p>
          <w:p w:rsidR="00772CF5" w:rsidRDefault="00772CF5" w:rsidP="00E57822">
            <w:r>
              <w:t>передача ременная с изменением передаточного отношения</w:t>
            </w:r>
          </w:p>
          <w:p w:rsidR="00772CF5" w:rsidRDefault="00772CF5" w:rsidP="00E57822"/>
          <w:p w:rsidR="00772CF5" w:rsidRDefault="00772CF5" w:rsidP="00E57822">
            <w:r>
              <w:t>резистор регулируемый</w:t>
            </w:r>
          </w:p>
        </w:tc>
        <w:tc>
          <w:tcPr>
            <w:tcW w:w="3649" w:type="dxa"/>
            <w:tcBorders>
              <w:bottom w:val="nil"/>
            </w:tcBorders>
          </w:tcPr>
          <w:p w:rsidR="00772CF5" w:rsidRPr="008043DA" w:rsidRDefault="00772CF5" w:rsidP="00772CF5"/>
        </w:tc>
      </w:tr>
      <w:tr w:rsidR="00772CF5" w:rsidRPr="008043DA" w:rsidTr="00772CF5">
        <w:trPr>
          <w:trHeight w:val="370"/>
        </w:trPr>
        <w:tc>
          <w:tcPr>
            <w:tcW w:w="6204" w:type="dxa"/>
            <w:vMerge/>
          </w:tcPr>
          <w:p w:rsidR="00772CF5" w:rsidRDefault="00772CF5" w:rsidP="00E57822"/>
        </w:tc>
        <w:tc>
          <w:tcPr>
            <w:tcW w:w="3649" w:type="dxa"/>
            <w:tcBorders>
              <w:top w:val="nil"/>
              <w:bottom w:val="nil"/>
            </w:tcBorders>
          </w:tcPr>
          <w:p w:rsidR="00772CF5" w:rsidRPr="008043DA" w:rsidRDefault="00772CF5" w:rsidP="00772CF5">
            <w:pPr>
              <w:jc w:val="center"/>
            </w:pPr>
            <w:r>
              <w:rPr>
                <w:noProof/>
              </w:rPr>
              <w:drawing>
                <wp:inline distT="0" distB="0" distL="0" distR="0">
                  <wp:extent cx="762000" cy="400050"/>
                  <wp:effectExtent l="19050" t="0" r="0" b="0"/>
                  <wp:docPr id="14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0" cstate="print"/>
                          <a:srcRect/>
                          <a:stretch>
                            <a:fillRect/>
                          </a:stretch>
                        </pic:blipFill>
                        <pic:spPr bwMode="auto">
                          <a:xfrm>
                            <a:off x="0" y="0"/>
                            <a:ext cx="762000" cy="400050"/>
                          </a:xfrm>
                          <a:prstGeom prst="rect">
                            <a:avLst/>
                          </a:prstGeom>
                          <a:noFill/>
                          <a:ln w="9525">
                            <a:noFill/>
                            <a:miter lim="800000"/>
                            <a:headEnd/>
                            <a:tailEnd/>
                          </a:ln>
                        </pic:spPr>
                      </pic:pic>
                    </a:graphicData>
                  </a:graphic>
                </wp:inline>
              </w:drawing>
            </w:r>
          </w:p>
        </w:tc>
      </w:tr>
      <w:tr w:rsidR="00772CF5" w:rsidRPr="008043DA" w:rsidTr="00772CF5">
        <w:trPr>
          <w:trHeight w:val="370"/>
        </w:trPr>
        <w:tc>
          <w:tcPr>
            <w:tcW w:w="6204" w:type="dxa"/>
            <w:vMerge/>
          </w:tcPr>
          <w:p w:rsidR="00772CF5" w:rsidRDefault="00772CF5" w:rsidP="00E57822"/>
        </w:tc>
        <w:tc>
          <w:tcPr>
            <w:tcW w:w="3649" w:type="dxa"/>
            <w:tcBorders>
              <w:top w:val="nil"/>
            </w:tcBorders>
          </w:tcPr>
          <w:p w:rsidR="00772CF5" w:rsidRPr="008043DA" w:rsidRDefault="00772CF5" w:rsidP="00772CF5">
            <w:pPr>
              <w:jc w:val="center"/>
            </w:pPr>
            <w:r>
              <w:rPr>
                <w:noProof/>
              </w:rPr>
              <w:drawing>
                <wp:inline distT="0" distB="0" distL="0" distR="0">
                  <wp:extent cx="695325" cy="342900"/>
                  <wp:effectExtent l="19050" t="0" r="9525" b="0"/>
                  <wp:docPr id="14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1" cstate="print"/>
                          <a:srcRect/>
                          <a:stretch>
                            <a:fillRect/>
                          </a:stretch>
                        </pic:blipFill>
                        <pic:spPr bwMode="auto">
                          <a:xfrm>
                            <a:off x="0" y="0"/>
                            <a:ext cx="695325" cy="342900"/>
                          </a:xfrm>
                          <a:prstGeom prst="rect">
                            <a:avLst/>
                          </a:prstGeom>
                          <a:noFill/>
                          <a:ln w="9525">
                            <a:noFill/>
                            <a:miter lim="800000"/>
                            <a:headEnd/>
                            <a:tailEnd/>
                          </a:ln>
                        </pic:spPr>
                      </pic:pic>
                    </a:graphicData>
                  </a:graphic>
                </wp:inline>
              </w:drawing>
            </w:r>
          </w:p>
        </w:tc>
      </w:tr>
    </w:tbl>
    <w:p w:rsidR="00CC4BD5" w:rsidRDefault="00CC4BD5" w:rsidP="00B57B6C">
      <w:pPr>
        <w:spacing w:line="276" w:lineRule="auto"/>
        <w:rPr>
          <w:sz w:val="28"/>
          <w:szCs w:val="28"/>
        </w:rPr>
      </w:pPr>
    </w:p>
    <w:p w:rsidR="008043DA" w:rsidRDefault="00F81A6A" w:rsidP="00F81A6A">
      <w:r>
        <w:t>Таблица 22 –</w:t>
      </w:r>
      <w:r w:rsidR="002818D0" w:rsidRPr="002818D0">
        <w:t xml:space="preserve"> Лист </w:t>
      </w:r>
      <w:r w:rsidR="002818D0" w:rsidRPr="002818D0">
        <w:rPr>
          <w:lang w:val="en-US"/>
        </w:rPr>
        <w:t>II</w:t>
      </w:r>
      <w:r w:rsidR="002818D0" w:rsidRPr="002818D0">
        <w:t>-5</w:t>
      </w:r>
    </w:p>
    <w:tbl>
      <w:tblPr>
        <w:tblStyle w:val="a5"/>
        <w:tblW w:w="0" w:type="auto"/>
        <w:tblLook w:val="04A0"/>
      </w:tblPr>
      <w:tblGrid>
        <w:gridCol w:w="1951"/>
        <w:gridCol w:w="2693"/>
        <w:gridCol w:w="2745"/>
        <w:gridCol w:w="2464"/>
      </w:tblGrid>
      <w:tr w:rsidR="002818D0" w:rsidTr="002818D0">
        <w:tc>
          <w:tcPr>
            <w:tcW w:w="1951" w:type="dxa"/>
            <w:vMerge w:val="restart"/>
          </w:tcPr>
          <w:p w:rsidR="002818D0" w:rsidRDefault="002818D0" w:rsidP="002818D0">
            <w:pPr>
              <w:jc w:val="center"/>
            </w:pPr>
            <w:r>
              <w:t>Вариант</w:t>
            </w:r>
          </w:p>
        </w:tc>
        <w:tc>
          <w:tcPr>
            <w:tcW w:w="7902" w:type="dxa"/>
            <w:gridSpan w:val="3"/>
          </w:tcPr>
          <w:p w:rsidR="002818D0" w:rsidRDefault="002818D0" w:rsidP="002818D0">
            <w:pPr>
              <w:jc w:val="center"/>
            </w:pPr>
            <w:r>
              <w:t>Рисунки</w:t>
            </w:r>
          </w:p>
        </w:tc>
      </w:tr>
      <w:tr w:rsidR="002818D0" w:rsidTr="002818D0">
        <w:tc>
          <w:tcPr>
            <w:tcW w:w="1951" w:type="dxa"/>
            <w:vMerge/>
          </w:tcPr>
          <w:p w:rsidR="002818D0" w:rsidRDefault="002818D0" w:rsidP="002818D0">
            <w:pPr>
              <w:jc w:val="center"/>
            </w:pPr>
          </w:p>
        </w:tc>
        <w:tc>
          <w:tcPr>
            <w:tcW w:w="2693" w:type="dxa"/>
            <w:vMerge w:val="restart"/>
          </w:tcPr>
          <w:p w:rsidR="002818D0" w:rsidRDefault="002818D0" w:rsidP="002818D0">
            <w:pPr>
              <w:jc w:val="center"/>
            </w:pPr>
            <w:r>
              <w:t>Электрическая схема</w:t>
            </w:r>
          </w:p>
          <w:p w:rsidR="002818D0" w:rsidRDefault="002818D0" w:rsidP="002818D0">
            <w:pPr>
              <w:jc w:val="center"/>
            </w:pPr>
            <w:r>
              <w:t>специальность 220301</w:t>
            </w:r>
          </w:p>
        </w:tc>
        <w:tc>
          <w:tcPr>
            <w:tcW w:w="5209" w:type="dxa"/>
            <w:gridSpan w:val="2"/>
          </w:tcPr>
          <w:p w:rsidR="002818D0" w:rsidRDefault="002818D0" w:rsidP="002818D0">
            <w:pPr>
              <w:jc w:val="center"/>
            </w:pPr>
            <w:r>
              <w:t>Технологическая схема</w:t>
            </w:r>
          </w:p>
        </w:tc>
      </w:tr>
      <w:tr w:rsidR="002818D0" w:rsidTr="002818D0">
        <w:tc>
          <w:tcPr>
            <w:tcW w:w="1951" w:type="dxa"/>
            <w:vMerge/>
          </w:tcPr>
          <w:p w:rsidR="002818D0" w:rsidRDefault="002818D0" w:rsidP="002818D0">
            <w:pPr>
              <w:jc w:val="center"/>
            </w:pPr>
          </w:p>
        </w:tc>
        <w:tc>
          <w:tcPr>
            <w:tcW w:w="2693" w:type="dxa"/>
            <w:vMerge/>
          </w:tcPr>
          <w:p w:rsidR="002818D0" w:rsidRDefault="002818D0" w:rsidP="002818D0">
            <w:pPr>
              <w:jc w:val="center"/>
            </w:pPr>
          </w:p>
        </w:tc>
        <w:tc>
          <w:tcPr>
            <w:tcW w:w="2745" w:type="dxa"/>
          </w:tcPr>
          <w:p w:rsidR="002818D0" w:rsidRDefault="002818D0" w:rsidP="002818D0">
            <w:pPr>
              <w:jc w:val="center"/>
            </w:pPr>
            <w:r>
              <w:t>специальности 150411, 240404</w:t>
            </w:r>
          </w:p>
        </w:tc>
        <w:tc>
          <w:tcPr>
            <w:tcW w:w="2464" w:type="dxa"/>
          </w:tcPr>
          <w:p w:rsidR="002818D0" w:rsidRDefault="002818D0" w:rsidP="002818D0">
            <w:pPr>
              <w:jc w:val="center"/>
            </w:pPr>
            <w:r>
              <w:t>специальность 240503</w:t>
            </w:r>
          </w:p>
        </w:tc>
      </w:tr>
      <w:tr w:rsidR="002818D0" w:rsidTr="002818D0">
        <w:tc>
          <w:tcPr>
            <w:tcW w:w="1951" w:type="dxa"/>
          </w:tcPr>
          <w:p w:rsidR="002818D0" w:rsidRDefault="002818D0" w:rsidP="002818D0">
            <w:pPr>
              <w:jc w:val="center"/>
            </w:pPr>
            <w:r>
              <w:t>1</w:t>
            </w:r>
          </w:p>
        </w:tc>
        <w:tc>
          <w:tcPr>
            <w:tcW w:w="2693" w:type="dxa"/>
          </w:tcPr>
          <w:p w:rsidR="002818D0" w:rsidRDefault="002818D0" w:rsidP="002818D0">
            <w:pPr>
              <w:jc w:val="center"/>
            </w:pPr>
            <w:r>
              <w:t>132</w:t>
            </w:r>
          </w:p>
        </w:tc>
        <w:tc>
          <w:tcPr>
            <w:tcW w:w="2745" w:type="dxa"/>
          </w:tcPr>
          <w:p w:rsidR="002818D0" w:rsidRDefault="002818D0" w:rsidP="002818D0">
            <w:pPr>
              <w:jc w:val="center"/>
            </w:pPr>
            <w:r>
              <w:t>120</w:t>
            </w:r>
          </w:p>
        </w:tc>
        <w:tc>
          <w:tcPr>
            <w:tcW w:w="2464" w:type="dxa"/>
          </w:tcPr>
          <w:p w:rsidR="002818D0" w:rsidRDefault="00347EDF" w:rsidP="002818D0">
            <w:pPr>
              <w:jc w:val="center"/>
            </w:pPr>
            <w:r>
              <w:t>126</w:t>
            </w:r>
          </w:p>
        </w:tc>
      </w:tr>
      <w:tr w:rsidR="002818D0" w:rsidTr="002818D0">
        <w:tc>
          <w:tcPr>
            <w:tcW w:w="1951" w:type="dxa"/>
          </w:tcPr>
          <w:p w:rsidR="002818D0" w:rsidRDefault="002818D0" w:rsidP="002818D0">
            <w:pPr>
              <w:jc w:val="center"/>
            </w:pPr>
            <w:r>
              <w:t>2</w:t>
            </w:r>
          </w:p>
        </w:tc>
        <w:tc>
          <w:tcPr>
            <w:tcW w:w="2693" w:type="dxa"/>
          </w:tcPr>
          <w:p w:rsidR="002818D0" w:rsidRDefault="002818D0" w:rsidP="002818D0">
            <w:pPr>
              <w:jc w:val="center"/>
            </w:pPr>
            <w:r>
              <w:t>133</w:t>
            </w:r>
          </w:p>
        </w:tc>
        <w:tc>
          <w:tcPr>
            <w:tcW w:w="2745" w:type="dxa"/>
          </w:tcPr>
          <w:p w:rsidR="002818D0" w:rsidRDefault="002818D0" w:rsidP="002818D0">
            <w:pPr>
              <w:jc w:val="center"/>
            </w:pPr>
            <w:r>
              <w:t>121</w:t>
            </w:r>
          </w:p>
        </w:tc>
        <w:tc>
          <w:tcPr>
            <w:tcW w:w="2464" w:type="dxa"/>
          </w:tcPr>
          <w:p w:rsidR="002818D0" w:rsidRDefault="00347EDF" w:rsidP="002818D0">
            <w:pPr>
              <w:jc w:val="center"/>
            </w:pPr>
            <w:r>
              <w:t>127</w:t>
            </w:r>
          </w:p>
        </w:tc>
      </w:tr>
      <w:tr w:rsidR="002818D0" w:rsidTr="002818D0">
        <w:tc>
          <w:tcPr>
            <w:tcW w:w="1951" w:type="dxa"/>
          </w:tcPr>
          <w:p w:rsidR="002818D0" w:rsidRDefault="002818D0" w:rsidP="002818D0">
            <w:pPr>
              <w:jc w:val="center"/>
            </w:pPr>
            <w:r>
              <w:t>3</w:t>
            </w:r>
          </w:p>
        </w:tc>
        <w:tc>
          <w:tcPr>
            <w:tcW w:w="2693" w:type="dxa"/>
          </w:tcPr>
          <w:p w:rsidR="002818D0" w:rsidRDefault="002818D0" w:rsidP="002818D0">
            <w:pPr>
              <w:jc w:val="center"/>
            </w:pPr>
            <w:r>
              <w:t>134</w:t>
            </w:r>
          </w:p>
        </w:tc>
        <w:tc>
          <w:tcPr>
            <w:tcW w:w="2745" w:type="dxa"/>
          </w:tcPr>
          <w:p w:rsidR="002818D0" w:rsidRDefault="002818D0" w:rsidP="002818D0">
            <w:pPr>
              <w:jc w:val="center"/>
            </w:pPr>
            <w:r>
              <w:t>122</w:t>
            </w:r>
          </w:p>
        </w:tc>
        <w:tc>
          <w:tcPr>
            <w:tcW w:w="2464" w:type="dxa"/>
          </w:tcPr>
          <w:p w:rsidR="002818D0" w:rsidRDefault="00347EDF" w:rsidP="002818D0">
            <w:pPr>
              <w:jc w:val="center"/>
            </w:pPr>
            <w:r>
              <w:t>128</w:t>
            </w:r>
          </w:p>
        </w:tc>
      </w:tr>
      <w:tr w:rsidR="002818D0" w:rsidTr="002818D0">
        <w:tc>
          <w:tcPr>
            <w:tcW w:w="1951" w:type="dxa"/>
          </w:tcPr>
          <w:p w:rsidR="002818D0" w:rsidRDefault="002818D0" w:rsidP="002818D0">
            <w:pPr>
              <w:jc w:val="center"/>
            </w:pPr>
            <w:r>
              <w:t>4</w:t>
            </w:r>
          </w:p>
        </w:tc>
        <w:tc>
          <w:tcPr>
            <w:tcW w:w="2693" w:type="dxa"/>
          </w:tcPr>
          <w:p w:rsidR="002818D0" w:rsidRDefault="002818D0" w:rsidP="002818D0">
            <w:pPr>
              <w:jc w:val="center"/>
            </w:pPr>
            <w:r>
              <w:t>135</w:t>
            </w:r>
          </w:p>
        </w:tc>
        <w:tc>
          <w:tcPr>
            <w:tcW w:w="2745" w:type="dxa"/>
          </w:tcPr>
          <w:p w:rsidR="002818D0" w:rsidRDefault="002818D0" w:rsidP="002818D0">
            <w:pPr>
              <w:jc w:val="center"/>
            </w:pPr>
            <w:r>
              <w:t>123</w:t>
            </w:r>
          </w:p>
        </w:tc>
        <w:tc>
          <w:tcPr>
            <w:tcW w:w="2464" w:type="dxa"/>
          </w:tcPr>
          <w:p w:rsidR="002818D0" w:rsidRDefault="00347EDF" w:rsidP="002818D0">
            <w:pPr>
              <w:jc w:val="center"/>
            </w:pPr>
            <w:r>
              <w:t>129</w:t>
            </w:r>
          </w:p>
        </w:tc>
      </w:tr>
      <w:tr w:rsidR="002818D0" w:rsidTr="002818D0">
        <w:tc>
          <w:tcPr>
            <w:tcW w:w="1951" w:type="dxa"/>
          </w:tcPr>
          <w:p w:rsidR="002818D0" w:rsidRDefault="002818D0" w:rsidP="002818D0">
            <w:pPr>
              <w:jc w:val="center"/>
            </w:pPr>
            <w:r>
              <w:t>5</w:t>
            </w:r>
          </w:p>
        </w:tc>
        <w:tc>
          <w:tcPr>
            <w:tcW w:w="2693" w:type="dxa"/>
          </w:tcPr>
          <w:p w:rsidR="002818D0" w:rsidRDefault="002818D0" w:rsidP="002818D0">
            <w:pPr>
              <w:jc w:val="center"/>
            </w:pPr>
            <w:r>
              <w:t>136</w:t>
            </w:r>
          </w:p>
        </w:tc>
        <w:tc>
          <w:tcPr>
            <w:tcW w:w="2745" w:type="dxa"/>
          </w:tcPr>
          <w:p w:rsidR="002818D0" w:rsidRDefault="002818D0" w:rsidP="002818D0">
            <w:pPr>
              <w:jc w:val="center"/>
            </w:pPr>
            <w:r>
              <w:t>124</w:t>
            </w:r>
          </w:p>
        </w:tc>
        <w:tc>
          <w:tcPr>
            <w:tcW w:w="2464" w:type="dxa"/>
          </w:tcPr>
          <w:p w:rsidR="002818D0" w:rsidRDefault="00347EDF" w:rsidP="002818D0">
            <w:pPr>
              <w:jc w:val="center"/>
            </w:pPr>
            <w:r>
              <w:t>130</w:t>
            </w:r>
          </w:p>
        </w:tc>
      </w:tr>
      <w:tr w:rsidR="002818D0" w:rsidTr="002818D0">
        <w:tc>
          <w:tcPr>
            <w:tcW w:w="1951" w:type="dxa"/>
          </w:tcPr>
          <w:p w:rsidR="002818D0" w:rsidRDefault="002818D0" w:rsidP="002818D0">
            <w:pPr>
              <w:jc w:val="center"/>
            </w:pPr>
            <w:r>
              <w:t>6</w:t>
            </w:r>
          </w:p>
        </w:tc>
        <w:tc>
          <w:tcPr>
            <w:tcW w:w="2693" w:type="dxa"/>
          </w:tcPr>
          <w:p w:rsidR="002818D0" w:rsidRDefault="002818D0" w:rsidP="002818D0">
            <w:pPr>
              <w:jc w:val="center"/>
            </w:pPr>
            <w:r>
              <w:t>137</w:t>
            </w:r>
          </w:p>
        </w:tc>
        <w:tc>
          <w:tcPr>
            <w:tcW w:w="2745" w:type="dxa"/>
          </w:tcPr>
          <w:p w:rsidR="002818D0" w:rsidRDefault="002818D0" w:rsidP="002818D0">
            <w:pPr>
              <w:jc w:val="center"/>
            </w:pPr>
            <w:r>
              <w:t>125</w:t>
            </w:r>
          </w:p>
        </w:tc>
        <w:tc>
          <w:tcPr>
            <w:tcW w:w="2464" w:type="dxa"/>
          </w:tcPr>
          <w:p w:rsidR="002818D0" w:rsidRDefault="00347EDF" w:rsidP="002818D0">
            <w:pPr>
              <w:jc w:val="center"/>
            </w:pPr>
            <w:r>
              <w:t>131</w:t>
            </w:r>
          </w:p>
        </w:tc>
      </w:tr>
      <w:tr w:rsidR="002818D0" w:rsidTr="002818D0">
        <w:tc>
          <w:tcPr>
            <w:tcW w:w="1951" w:type="dxa"/>
          </w:tcPr>
          <w:p w:rsidR="002818D0" w:rsidRDefault="002818D0" w:rsidP="002818D0">
            <w:pPr>
              <w:jc w:val="center"/>
            </w:pPr>
            <w:r>
              <w:t>7</w:t>
            </w:r>
          </w:p>
        </w:tc>
        <w:tc>
          <w:tcPr>
            <w:tcW w:w="2693" w:type="dxa"/>
          </w:tcPr>
          <w:p w:rsidR="002818D0" w:rsidRDefault="002818D0" w:rsidP="002818D0">
            <w:pPr>
              <w:jc w:val="center"/>
            </w:pPr>
            <w:r>
              <w:t>132</w:t>
            </w:r>
          </w:p>
        </w:tc>
        <w:tc>
          <w:tcPr>
            <w:tcW w:w="2745" w:type="dxa"/>
          </w:tcPr>
          <w:p w:rsidR="002818D0" w:rsidRDefault="002818D0" w:rsidP="002818D0">
            <w:pPr>
              <w:jc w:val="center"/>
            </w:pPr>
            <w:r>
              <w:t>120</w:t>
            </w:r>
          </w:p>
        </w:tc>
        <w:tc>
          <w:tcPr>
            <w:tcW w:w="2464" w:type="dxa"/>
          </w:tcPr>
          <w:p w:rsidR="002818D0" w:rsidRDefault="00347EDF" w:rsidP="002818D0">
            <w:pPr>
              <w:jc w:val="center"/>
            </w:pPr>
            <w:r>
              <w:t>126</w:t>
            </w:r>
          </w:p>
        </w:tc>
      </w:tr>
      <w:tr w:rsidR="002818D0" w:rsidTr="002818D0">
        <w:tc>
          <w:tcPr>
            <w:tcW w:w="1951" w:type="dxa"/>
          </w:tcPr>
          <w:p w:rsidR="002818D0" w:rsidRDefault="002818D0" w:rsidP="002818D0">
            <w:pPr>
              <w:jc w:val="center"/>
            </w:pPr>
            <w:r>
              <w:t>8</w:t>
            </w:r>
          </w:p>
        </w:tc>
        <w:tc>
          <w:tcPr>
            <w:tcW w:w="2693" w:type="dxa"/>
          </w:tcPr>
          <w:p w:rsidR="002818D0" w:rsidRDefault="002818D0" w:rsidP="002818D0">
            <w:pPr>
              <w:jc w:val="center"/>
            </w:pPr>
            <w:r>
              <w:t>133</w:t>
            </w:r>
          </w:p>
        </w:tc>
        <w:tc>
          <w:tcPr>
            <w:tcW w:w="2745" w:type="dxa"/>
          </w:tcPr>
          <w:p w:rsidR="002818D0" w:rsidRDefault="002818D0" w:rsidP="002818D0">
            <w:pPr>
              <w:jc w:val="center"/>
            </w:pPr>
            <w:r>
              <w:t>121</w:t>
            </w:r>
          </w:p>
        </w:tc>
        <w:tc>
          <w:tcPr>
            <w:tcW w:w="2464" w:type="dxa"/>
          </w:tcPr>
          <w:p w:rsidR="002818D0" w:rsidRDefault="00347EDF" w:rsidP="002818D0">
            <w:pPr>
              <w:jc w:val="center"/>
            </w:pPr>
            <w:r>
              <w:t>127</w:t>
            </w:r>
          </w:p>
        </w:tc>
      </w:tr>
      <w:tr w:rsidR="002818D0" w:rsidTr="002818D0">
        <w:tc>
          <w:tcPr>
            <w:tcW w:w="1951" w:type="dxa"/>
          </w:tcPr>
          <w:p w:rsidR="002818D0" w:rsidRDefault="002818D0" w:rsidP="002818D0">
            <w:pPr>
              <w:jc w:val="center"/>
            </w:pPr>
            <w:r>
              <w:t>9</w:t>
            </w:r>
          </w:p>
        </w:tc>
        <w:tc>
          <w:tcPr>
            <w:tcW w:w="2693" w:type="dxa"/>
          </w:tcPr>
          <w:p w:rsidR="002818D0" w:rsidRDefault="002818D0" w:rsidP="002818D0">
            <w:pPr>
              <w:jc w:val="center"/>
            </w:pPr>
            <w:r>
              <w:t>134</w:t>
            </w:r>
          </w:p>
        </w:tc>
        <w:tc>
          <w:tcPr>
            <w:tcW w:w="2745" w:type="dxa"/>
          </w:tcPr>
          <w:p w:rsidR="002818D0" w:rsidRDefault="002818D0" w:rsidP="002818D0">
            <w:pPr>
              <w:jc w:val="center"/>
            </w:pPr>
            <w:r>
              <w:t>122</w:t>
            </w:r>
          </w:p>
        </w:tc>
        <w:tc>
          <w:tcPr>
            <w:tcW w:w="2464" w:type="dxa"/>
          </w:tcPr>
          <w:p w:rsidR="002818D0" w:rsidRDefault="00347EDF" w:rsidP="002818D0">
            <w:pPr>
              <w:jc w:val="center"/>
            </w:pPr>
            <w:r>
              <w:t>128</w:t>
            </w:r>
          </w:p>
        </w:tc>
      </w:tr>
      <w:tr w:rsidR="002818D0" w:rsidTr="002818D0">
        <w:tc>
          <w:tcPr>
            <w:tcW w:w="1951" w:type="dxa"/>
          </w:tcPr>
          <w:p w:rsidR="002818D0" w:rsidRDefault="002818D0" w:rsidP="002818D0">
            <w:pPr>
              <w:jc w:val="center"/>
            </w:pPr>
            <w:r>
              <w:t>10</w:t>
            </w:r>
          </w:p>
        </w:tc>
        <w:tc>
          <w:tcPr>
            <w:tcW w:w="2693" w:type="dxa"/>
          </w:tcPr>
          <w:p w:rsidR="002818D0" w:rsidRDefault="002818D0" w:rsidP="002818D0">
            <w:pPr>
              <w:jc w:val="center"/>
            </w:pPr>
            <w:r>
              <w:t>135</w:t>
            </w:r>
          </w:p>
        </w:tc>
        <w:tc>
          <w:tcPr>
            <w:tcW w:w="2745" w:type="dxa"/>
          </w:tcPr>
          <w:p w:rsidR="002818D0" w:rsidRDefault="002818D0" w:rsidP="002818D0">
            <w:pPr>
              <w:jc w:val="center"/>
            </w:pPr>
            <w:r>
              <w:t>123</w:t>
            </w:r>
          </w:p>
        </w:tc>
        <w:tc>
          <w:tcPr>
            <w:tcW w:w="2464" w:type="dxa"/>
          </w:tcPr>
          <w:p w:rsidR="002818D0" w:rsidRDefault="00347EDF" w:rsidP="002818D0">
            <w:pPr>
              <w:jc w:val="center"/>
            </w:pPr>
            <w:r>
              <w:t>129</w:t>
            </w:r>
          </w:p>
        </w:tc>
      </w:tr>
      <w:tr w:rsidR="002818D0" w:rsidTr="002818D0">
        <w:tc>
          <w:tcPr>
            <w:tcW w:w="1951" w:type="dxa"/>
          </w:tcPr>
          <w:p w:rsidR="002818D0" w:rsidRDefault="002818D0" w:rsidP="002818D0">
            <w:pPr>
              <w:jc w:val="center"/>
            </w:pPr>
            <w:r>
              <w:t>11</w:t>
            </w:r>
          </w:p>
        </w:tc>
        <w:tc>
          <w:tcPr>
            <w:tcW w:w="2693" w:type="dxa"/>
          </w:tcPr>
          <w:p w:rsidR="002818D0" w:rsidRDefault="002818D0" w:rsidP="002818D0">
            <w:pPr>
              <w:jc w:val="center"/>
            </w:pPr>
            <w:r>
              <w:t>136</w:t>
            </w:r>
          </w:p>
        </w:tc>
        <w:tc>
          <w:tcPr>
            <w:tcW w:w="2745" w:type="dxa"/>
          </w:tcPr>
          <w:p w:rsidR="002818D0" w:rsidRDefault="002818D0" w:rsidP="002818D0">
            <w:pPr>
              <w:jc w:val="center"/>
            </w:pPr>
            <w:r>
              <w:t>124</w:t>
            </w:r>
          </w:p>
        </w:tc>
        <w:tc>
          <w:tcPr>
            <w:tcW w:w="2464" w:type="dxa"/>
          </w:tcPr>
          <w:p w:rsidR="002818D0" w:rsidRDefault="00347EDF" w:rsidP="002818D0">
            <w:pPr>
              <w:jc w:val="center"/>
            </w:pPr>
            <w:r>
              <w:t>130</w:t>
            </w:r>
          </w:p>
        </w:tc>
      </w:tr>
      <w:tr w:rsidR="002818D0" w:rsidTr="002818D0">
        <w:tc>
          <w:tcPr>
            <w:tcW w:w="1951" w:type="dxa"/>
          </w:tcPr>
          <w:p w:rsidR="002818D0" w:rsidRDefault="002818D0" w:rsidP="002818D0">
            <w:pPr>
              <w:jc w:val="center"/>
            </w:pPr>
            <w:r>
              <w:t>12</w:t>
            </w:r>
          </w:p>
        </w:tc>
        <w:tc>
          <w:tcPr>
            <w:tcW w:w="2693" w:type="dxa"/>
          </w:tcPr>
          <w:p w:rsidR="002818D0" w:rsidRDefault="002818D0" w:rsidP="002818D0">
            <w:pPr>
              <w:jc w:val="center"/>
            </w:pPr>
            <w:r>
              <w:t>137</w:t>
            </w:r>
          </w:p>
        </w:tc>
        <w:tc>
          <w:tcPr>
            <w:tcW w:w="2745" w:type="dxa"/>
          </w:tcPr>
          <w:p w:rsidR="002818D0" w:rsidRDefault="002818D0" w:rsidP="002818D0">
            <w:pPr>
              <w:jc w:val="center"/>
            </w:pPr>
            <w:r>
              <w:t>125</w:t>
            </w:r>
          </w:p>
        </w:tc>
        <w:tc>
          <w:tcPr>
            <w:tcW w:w="2464" w:type="dxa"/>
          </w:tcPr>
          <w:p w:rsidR="002818D0" w:rsidRDefault="00347EDF" w:rsidP="002818D0">
            <w:pPr>
              <w:jc w:val="center"/>
            </w:pPr>
            <w:r>
              <w:t>131</w:t>
            </w:r>
          </w:p>
        </w:tc>
      </w:tr>
    </w:tbl>
    <w:p w:rsidR="002818D0" w:rsidRPr="002818D0" w:rsidRDefault="002818D0" w:rsidP="00E57822"/>
    <w:p w:rsidR="008043DA" w:rsidRDefault="008043DA" w:rsidP="00E57822">
      <w:pPr>
        <w:rPr>
          <w:sz w:val="28"/>
          <w:szCs w:val="28"/>
        </w:rPr>
      </w:pPr>
    </w:p>
    <w:p w:rsidR="008043DA" w:rsidRDefault="009A3D6F" w:rsidP="00E57822">
      <w:pPr>
        <w:rPr>
          <w:sz w:val="28"/>
          <w:szCs w:val="28"/>
        </w:rPr>
      </w:pPr>
      <w:r>
        <w:rPr>
          <w:sz w:val="28"/>
          <w:szCs w:val="28"/>
        </w:rPr>
        <w:t xml:space="preserve">    </w:t>
      </w:r>
      <w:r w:rsidR="004A785B">
        <w:rPr>
          <w:noProof/>
        </w:rPr>
        <w:drawing>
          <wp:inline distT="0" distB="0" distL="0" distR="0">
            <wp:extent cx="6119495" cy="8757208"/>
            <wp:effectExtent l="19050" t="0" r="0" b="0"/>
            <wp:docPr id="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srcRect/>
                    <a:stretch>
                      <a:fillRect/>
                    </a:stretch>
                  </pic:blipFill>
                  <pic:spPr bwMode="auto">
                    <a:xfrm>
                      <a:off x="0" y="0"/>
                      <a:ext cx="6119495" cy="8757208"/>
                    </a:xfrm>
                    <a:prstGeom prst="rect">
                      <a:avLst/>
                    </a:prstGeom>
                    <a:noFill/>
                    <a:ln w="9525">
                      <a:noFill/>
                      <a:miter lim="800000"/>
                      <a:headEnd/>
                      <a:tailEnd/>
                    </a:ln>
                  </pic:spPr>
                </pic:pic>
              </a:graphicData>
            </a:graphic>
          </wp:inline>
        </w:drawing>
      </w:r>
    </w:p>
    <w:p w:rsidR="008043DA" w:rsidRDefault="008043DA" w:rsidP="00E57822">
      <w:pPr>
        <w:rPr>
          <w:sz w:val="28"/>
          <w:szCs w:val="28"/>
        </w:rPr>
      </w:pPr>
    </w:p>
    <w:p w:rsidR="008043DA" w:rsidRPr="00A329DD" w:rsidRDefault="00F81A6A" w:rsidP="00A329DD">
      <w:pPr>
        <w:jc w:val="center"/>
        <w:rPr>
          <w:sz w:val="20"/>
          <w:szCs w:val="20"/>
        </w:rPr>
      </w:pPr>
      <w:r>
        <w:rPr>
          <w:sz w:val="20"/>
          <w:szCs w:val="20"/>
        </w:rPr>
        <w:t>Рисунок 115 –</w:t>
      </w:r>
      <w:r w:rsidR="009A3D6F" w:rsidRPr="00A329DD">
        <w:rPr>
          <w:sz w:val="20"/>
          <w:szCs w:val="20"/>
        </w:rPr>
        <w:t xml:space="preserve"> Лист </w:t>
      </w:r>
      <w:r w:rsidR="009A3D6F" w:rsidRPr="00A329DD">
        <w:rPr>
          <w:sz w:val="20"/>
          <w:szCs w:val="20"/>
          <w:lang w:val="en-US"/>
        </w:rPr>
        <w:t>II</w:t>
      </w:r>
      <w:r w:rsidR="009A3D6F" w:rsidRPr="00A329DD">
        <w:rPr>
          <w:sz w:val="20"/>
          <w:szCs w:val="20"/>
        </w:rPr>
        <w:t>-5 (специальности 150411, 240404)</w:t>
      </w:r>
      <w:r>
        <w:rPr>
          <w:sz w:val="20"/>
          <w:szCs w:val="20"/>
        </w:rPr>
        <w:t>.</w:t>
      </w:r>
    </w:p>
    <w:p w:rsidR="008043DA" w:rsidRDefault="008043DA" w:rsidP="00E57822">
      <w:pPr>
        <w:rPr>
          <w:sz w:val="28"/>
          <w:szCs w:val="28"/>
        </w:rPr>
      </w:pPr>
    </w:p>
    <w:p w:rsidR="008043DA" w:rsidRDefault="004B234F" w:rsidP="00E57822">
      <w:pPr>
        <w:rPr>
          <w:sz w:val="28"/>
          <w:szCs w:val="28"/>
        </w:rPr>
      </w:pPr>
      <w:r>
        <w:rPr>
          <w:sz w:val="28"/>
          <w:szCs w:val="28"/>
        </w:rPr>
        <w:t xml:space="preserve">    </w:t>
      </w:r>
      <w:r>
        <w:rPr>
          <w:noProof/>
        </w:rPr>
        <w:drawing>
          <wp:inline distT="0" distB="0" distL="0" distR="0">
            <wp:extent cx="6119495" cy="8889175"/>
            <wp:effectExtent l="19050" t="0" r="0" b="0"/>
            <wp:docPr id="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cstate="print"/>
                    <a:srcRect/>
                    <a:stretch>
                      <a:fillRect/>
                    </a:stretch>
                  </pic:blipFill>
                  <pic:spPr bwMode="auto">
                    <a:xfrm>
                      <a:off x="0" y="0"/>
                      <a:ext cx="6119495" cy="8889175"/>
                    </a:xfrm>
                    <a:prstGeom prst="rect">
                      <a:avLst/>
                    </a:prstGeom>
                    <a:noFill/>
                    <a:ln w="9525">
                      <a:noFill/>
                      <a:miter lim="800000"/>
                      <a:headEnd/>
                      <a:tailEnd/>
                    </a:ln>
                  </pic:spPr>
                </pic:pic>
              </a:graphicData>
            </a:graphic>
          </wp:inline>
        </w:drawing>
      </w:r>
    </w:p>
    <w:p w:rsidR="004B234F" w:rsidRPr="00A329DD" w:rsidRDefault="004B234F" w:rsidP="004B234F">
      <w:pPr>
        <w:jc w:val="center"/>
        <w:rPr>
          <w:sz w:val="20"/>
          <w:szCs w:val="20"/>
        </w:rPr>
      </w:pPr>
      <w:r w:rsidRPr="00A329DD">
        <w:rPr>
          <w:sz w:val="20"/>
          <w:szCs w:val="20"/>
        </w:rPr>
        <w:t>Рисунок 11</w:t>
      </w:r>
      <w:r>
        <w:rPr>
          <w:sz w:val="20"/>
          <w:szCs w:val="20"/>
        </w:rPr>
        <w:t>6</w:t>
      </w:r>
      <w:r w:rsidR="00F81A6A">
        <w:rPr>
          <w:sz w:val="20"/>
          <w:szCs w:val="20"/>
        </w:rPr>
        <w:t xml:space="preserve"> –</w:t>
      </w:r>
      <w:r w:rsidRPr="00A329DD">
        <w:rPr>
          <w:sz w:val="20"/>
          <w:szCs w:val="20"/>
        </w:rPr>
        <w:t xml:space="preserve"> Лист </w:t>
      </w:r>
      <w:r w:rsidRPr="00A329DD">
        <w:rPr>
          <w:sz w:val="20"/>
          <w:szCs w:val="20"/>
          <w:lang w:val="en-US"/>
        </w:rPr>
        <w:t>II</w:t>
      </w:r>
      <w:r w:rsidRPr="00A329DD">
        <w:rPr>
          <w:sz w:val="20"/>
          <w:szCs w:val="20"/>
        </w:rPr>
        <w:t>-5 (специальност</w:t>
      </w:r>
      <w:r>
        <w:rPr>
          <w:sz w:val="20"/>
          <w:szCs w:val="20"/>
        </w:rPr>
        <w:t xml:space="preserve">ь </w:t>
      </w:r>
      <w:r w:rsidRPr="00A329DD">
        <w:rPr>
          <w:sz w:val="20"/>
          <w:szCs w:val="20"/>
        </w:rPr>
        <w:t>240</w:t>
      </w:r>
      <w:r>
        <w:rPr>
          <w:sz w:val="20"/>
          <w:szCs w:val="20"/>
        </w:rPr>
        <w:t>5</w:t>
      </w:r>
      <w:r w:rsidRPr="00A329DD">
        <w:rPr>
          <w:sz w:val="20"/>
          <w:szCs w:val="20"/>
        </w:rPr>
        <w:t>0</w:t>
      </w:r>
      <w:r>
        <w:rPr>
          <w:sz w:val="20"/>
          <w:szCs w:val="20"/>
        </w:rPr>
        <w:t>3</w:t>
      </w:r>
      <w:r w:rsidRPr="00A329DD">
        <w:rPr>
          <w:sz w:val="20"/>
          <w:szCs w:val="20"/>
        </w:rPr>
        <w:t>)</w:t>
      </w:r>
      <w:r w:rsidR="00F81A6A">
        <w:rPr>
          <w:sz w:val="20"/>
          <w:szCs w:val="20"/>
        </w:rPr>
        <w:t>.</w:t>
      </w:r>
    </w:p>
    <w:p w:rsidR="008043DA" w:rsidRDefault="008043DA" w:rsidP="00E57822">
      <w:pPr>
        <w:rPr>
          <w:sz w:val="28"/>
          <w:szCs w:val="28"/>
        </w:rPr>
      </w:pPr>
    </w:p>
    <w:p w:rsidR="008274AB" w:rsidRDefault="008274AB" w:rsidP="00E57822">
      <w:pPr>
        <w:rPr>
          <w:sz w:val="28"/>
          <w:szCs w:val="28"/>
        </w:rPr>
      </w:pPr>
    </w:p>
    <w:p w:rsidR="008274AB" w:rsidRDefault="008274AB" w:rsidP="00E57822">
      <w:pPr>
        <w:rPr>
          <w:sz w:val="28"/>
          <w:szCs w:val="28"/>
        </w:rPr>
      </w:pPr>
    </w:p>
    <w:p w:rsidR="008274AB" w:rsidRDefault="008274AB" w:rsidP="00E57822">
      <w:pPr>
        <w:rPr>
          <w:sz w:val="28"/>
          <w:szCs w:val="28"/>
        </w:rPr>
      </w:pPr>
    </w:p>
    <w:p w:rsidR="008043DA" w:rsidRDefault="00C204F0" w:rsidP="00E57822">
      <w:pPr>
        <w:rPr>
          <w:sz w:val="28"/>
          <w:szCs w:val="28"/>
        </w:rPr>
      </w:pPr>
      <w:r>
        <w:rPr>
          <w:sz w:val="28"/>
          <w:szCs w:val="28"/>
        </w:rPr>
        <w:t xml:space="preserve"> </w:t>
      </w:r>
      <w:r w:rsidR="008274AB">
        <w:rPr>
          <w:sz w:val="28"/>
          <w:szCs w:val="28"/>
        </w:rPr>
        <w:t xml:space="preserve">     </w:t>
      </w:r>
      <w:r>
        <w:rPr>
          <w:sz w:val="28"/>
          <w:szCs w:val="28"/>
        </w:rPr>
        <w:t xml:space="preserve">   </w:t>
      </w:r>
      <w:r w:rsidR="008274AB">
        <w:rPr>
          <w:noProof/>
        </w:rPr>
        <w:drawing>
          <wp:inline distT="0" distB="0" distL="0" distR="0">
            <wp:extent cx="5467350" cy="7394367"/>
            <wp:effectExtent l="19050" t="0" r="0" b="0"/>
            <wp:docPr id="1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srcRect/>
                    <a:stretch>
                      <a:fillRect/>
                    </a:stretch>
                  </pic:blipFill>
                  <pic:spPr bwMode="auto">
                    <a:xfrm>
                      <a:off x="0" y="0"/>
                      <a:ext cx="5467350" cy="7394367"/>
                    </a:xfrm>
                    <a:prstGeom prst="rect">
                      <a:avLst/>
                    </a:prstGeom>
                    <a:noFill/>
                    <a:ln w="9525">
                      <a:noFill/>
                      <a:miter lim="800000"/>
                      <a:headEnd/>
                      <a:tailEnd/>
                    </a:ln>
                  </pic:spPr>
                </pic:pic>
              </a:graphicData>
            </a:graphic>
          </wp:inline>
        </w:drawing>
      </w:r>
    </w:p>
    <w:p w:rsidR="008043DA" w:rsidRDefault="008043DA" w:rsidP="00E57822">
      <w:pPr>
        <w:rPr>
          <w:sz w:val="28"/>
          <w:szCs w:val="28"/>
        </w:rPr>
      </w:pPr>
    </w:p>
    <w:p w:rsidR="008043DA" w:rsidRDefault="008043DA" w:rsidP="00E57822">
      <w:pPr>
        <w:rPr>
          <w:sz w:val="28"/>
          <w:szCs w:val="28"/>
        </w:rPr>
      </w:pPr>
    </w:p>
    <w:p w:rsidR="00C204F0" w:rsidRPr="00A329DD" w:rsidRDefault="00C204F0" w:rsidP="00C204F0">
      <w:pPr>
        <w:jc w:val="center"/>
        <w:rPr>
          <w:sz w:val="20"/>
          <w:szCs w:val="20"/>
        </w:rPr>
      </w:pPr>
      <w:r w:rsidRPr="00A329DD">
        <w:rPr>
          <w:sz w:val="20"/>
          <w:szCs w:val="20"/>
        </w:rPr>
        <w:t>Рисунок 11</w:t>
      </w:r>
      <w:r>
        <w:rPr>
          <w:sz w:val="20"/>
          <w:szCs w:val="20"/>
        </w:rPr>
        <w:t>7</w:t>
      </w:r>
      <w:r w:rsidR="00F81A6A">
        <w:rPr>
          <w:sz w:val="20"/>
          <w:szCs w:val="20"/>
        </w:rPr>
        <w:t xml:space="preserve"> –</w:t>
      </w:r>
      <w:r w:rsidRPr="00A329DD">
        <w:rPr>
          <w:sz w:val="20"/>
          <w:szCs w:val="20"/>
        </w:rPr>
        <w:t xml:space="preserve"> Лист </w:t>
      </w:r>
      <w:r w:rsidRPr="00A329DD">
        <w:rPr>
          <w:sz w:val="20"/>
          <w:szCs w:val="20"/>
          <w:lang w:val="en-US"/>
        </w:rPr>
        <w:t>II</w:t>
      </w:r>
      <w:r w:rsidRPr="00A329DD">
        <w:rPr>
          <w:sz w:val="20"/>
          <w:szCs w:val="20"/>
        </w:rPr>
        <w:t>-5 (специальност</w:t>
      </w:r>
      <w:r>
        <w:rPr>
          <w:sz w:val="20"/>
          <w:szCs w:val="20"/>
        </w:rPr>
        <w:t>ь</w:t>
      </w:r>
      <w:r w:rsidRPr="00A329DD">
        <w:rPr>
          <w:sz w:val="20"/>
          <w:szCs w:val="20"/>
        </w:rPr>
        <w:t xml:space="preserve"> </w:t>
      </w:r>
      <w:r>
        <w:rPr>
          <w:sz w:val="20"/>
          <w:szCs w:val="20"/>
        </w:rPr>
        <w:t>220301</w:t>
      </w:r>
      <w:r w:rsidRPr="00A329DD">
        <w:rPr>
          <w:sz w:val="20"/>
          <w:szCs w:val="20"/>
        </w:rPr>
        <w:t>)</w:t>
      </w:r>
      <w:r w:rsidR="00F81A6A">
        <w:rPr>
          <w:sz w:val="20"/>
          <w:szCs w:val="20"/>
        </w:rPr>
        <w:t>.</w:t>
      </w:r>
    </w:p>
    <w:p w:rsidR="008043DA" w:rsidRDefault="008043DA" w:rsidP="00E57822">
      <w:pPr>
        <w:rPr>
          <w:sz w:val="28"/>
          <w:szCs w:val="28"/>
        </w:rPr>
      </w:pPr>
    </w:p>
    <w:p w:rsidR="008043DA" w:rsidRDefault="008043DA" w:rsidP="00E57822">
      <w:pPr>
        <w:rPr>
          <w:sz w:val="28"/>
          <w:szCs w:val="28"/>
        </w:rPr>
      </w:pPr>
    </w:p>
    <w:p w:rsidR="008043DA" w:rsidRDefault="008043DA" w:rsidP="00E57822">
      <w:pPr>
        <w:rPr>
          <w:sz w:val="28"/>
          <w:szCs w:val="28"/>
        </w:rPr>
      </w:pPr>
    </w:p>
    <w:p w:rsidR="008043DA" w:rsidRDefault="008043DA" w:rsidP="00E57822">
      <w:pPr>
        <w:rPr>
          <w:sz w:val="28"/>
          <w:szCs w:val="28"/>
        </w:rPr>
      </w:pPr>
    </w:p>
    <w:p w:rsidR="008274AB" w:rsidRDefault="008274AB" w:rsidP="00E57822">
      <w:pPr>
        <w:rPr>
          <w:sz w:val="28"/>
          <w:szCs w:val="28"/>
        </w:rPr>
      </w:pPr>
    </w:p>
    <w:p w:rsidR="008274AB" w:rsidRDefault="008274AB" w:rsidP="00E57822">
      <w:pPr>
        <w:rPr>
          <w:sz w:val="28"/>
          <w:szCs w:val="28"/>
        </w:rPr>
      </w:pPr>
      <w:r>
        <w:rPr>
          <w:sz w:val="28"/>
          <w:szCs w:val="28"/>
        </w:rPr>
        <w:t xml:space="preserve">      </w:t>
      </w:r>
      <w:r>
        <w:rPr>
          <w:noProof/>
        </w:rPr>
        <w:drawing>
          <wp:inline distT="0" distB="0" distL="0" distR="0">
            <wp:extent cx="5819775" cy="7880474"/>
            <wp:effectExtent l="19050" t="0" r="9525" b="0"/>
            <wp:docPr id="15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cstate="print"/>
                    <a:srcRect/>
                    <a:stretch>
                      <a:fillRect/>
                    </a:stretch>
                  </pic:blipFill>
                  <pic:spPr bwMode="auto">
                    <a:xfrm>
                      <a:off x="0" y="0"/>
                      <a:ext cx="5819775" cy="7880474"/>
                    </a:xfrm>
                    <a:prstGeom prst="rect">
                      <a:avLst/>
                    </a:prstGeom>
                    <a:noFill/>
                    <a:ln w="9525">
                      <a:noFill/>
                      <a:miter lim="800000"/>
                      <a:headEnd/>
                      <a:tailEnd/>
                    </a:ln>
                  </pic:spPr>
                </pic:pic>
              </a:graphicData>
            </a:graphic>
          </wp:inline>
        </w:drawing>
      </w:r>
    </w:p>
    <w:p w:rsidR="008274AB" w:rsidRDefault="008274AB" w:rsidP="00E57822">
      <w:pPr>
        <w:rPr>
          <w:sz w:val="28"/>
          <w:szCs w:val="28"/>
        </w:rPr>
      </w:pPr>
    </w:p>
    <w:p w:rsidR="008274AB" w:rsidRPr="008274AB" w:rsidRDefault="00F81A6A" w:rsidP="008274AB">
      <w:pPr>
        <w:jc w:val="center"/>
        <w:rPr>
          <w:sz w:val="20"/>
          <w:szCs w:val="20"/>
        </w:rPr>
      </w:pPr>
      <w:r>
        <w:rPr>
          <w:sz w:val="20"/>
          <w:szCs w:val="20"/>
        </w:rPr>
        <w:t>Рисунок 118 –</w:t>
      </w:r>
      <w:r w:rsidR="008274AB" w:rsidRPr="008274AB">
        <w:rPr>
          <w:sz w:val="20"/>
          <w:szCs w:val="20"/>
        </w:rPr>
        <w:t xml:space="preserve"> Таблица перечня элементов к рисунку 117</w:t>
      </w:r>
      <w:r>
        <w:rPr>
          <w:sz w:val="20"/>
          <w:szCs w:val="20"/>
        </w:rPr>
        <w:t>.</w:t>
      </w:r>
    </w:p>
    <w:p w:rsidR="008274AB" w:rsidRDefault="008274AB" w:rsidP="00E57822">
      <w:pPr>
        <w:rPr>
          <w:sz w:val="28"/>
          <w:szCs w:val="28"/>
        </w:rPr>
      </w:pPr>
    </w:p>
    <w:p w:rsidR="008274AB" w:rsidRDefault="008274AB" w:rsidP="00E57822">
      <w:pPr>
        <w:rPr>
          <w:sz w:val="28"/>
          <w:szCs w:val="28"/>
        </w:rPr>
      </w:pPr>
    </w:p>
    <w:p w:rsidR="008274AB" w:rsidRDefault="008274AB" w:rsidP="00E57822">
      <w:pPr>
        <w:rPr>
          <w:sz w:val="28"/>
          <w:szCs w:val="28"/>
        </w:rPr>
      </w:pPr>
    </w:p>
    <w:p w:rsidR="008274AB" w:rsidRDefault="00F842AA" w:rsidP="00E57822">
      <w:pPr>
        <w:rPr>
          <w:sz w:val="28"/>
          <w:szCs w:val="28"/>
        </w:rPr>
      </w:pPr>
      <w:r>
        <w:rPr>
          <w:sz w:val="28"/>
          <w:szCs w:val="28"/>
        </w:rPr>
        <w:lastRenderedPageBreak/>
        <w:t xml:space="preserve">       </w:t>
      </w:r>
      <w:r w:rsidR="00830B03">
        <w:rPr>
          <w:noProof/>
        </w:rPr>
        <w:drawing>
          <wp:inline distT="0" distB="0" distL="0" distR="0">
            <wp:extent cx="6119495" cy="8760736"/>
            <wp:effectExtent l="19050" t="0" r="0" b="0"/>
            <wp:docPr id="15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 cstate="print"/>
                    <a:srcRect/>
                    <a:stretch>
                      <a:fillRect/>
                    </a:stretch>
                  </pic:blipFill>
                  <pic:spPr bwMode="auto">
                    <a:xfrm>
                      <a:off x="0" y="0"/>
                      <a:ext cx="6119495" cy="8760736"/>
                    </a:xfrm>
                    <a:prstGeom prst="rect">
                      <a:avLst/>
                    </a:prstGeom>
                    <a:noFill/>
                    <a:ln w="9525">
                      <a:noFill/>
                      <a:miter lim="800000"/>
                      <a:headEnd/>
                      <a:tailEnd/>
                    </a:ln>
                  </pic:spPr>
                </pic:pic>
              </a:graphicData>
            </a:graphic>
          </wp:inline>
        </w:drawing>
      </w:r>
    </w:p>
    <w:p w:rsidR="008274AB" w:rsidRDefault="008274AB" w:rsidP="00E57822">
      <w:pPr>
        <w:rPr>
          <w:sz w:val="28"/>
          <w:szCs w:val="28"/>
        </w:rPr>
      </w:pPr>
    </w:p>
    <w:p w:rsidR="00357834" w:rsidRPr="00A329DD" w:rsidRDefault="00357834" w:rsidP="00357834">
      <w:pPr>
        <w:jc w:val="center"/>
        <w:rPr>
          <w:sz w:val="20"/>
          <w:szCs w:val="20"/>
        </w:rPr>
      </w:pPr>
      <w:r w:rsidRPr="00A329DD">
        <w:rPr>
          <w:sz w:val="20"/>
          <w:szCs w:val="20"/>
        </w:rPr>
        <w:t>Рисунок 11</w:t>
      </w:r>
      <w:r>
        <w:rPr>
          <w:sz w:val="20"/>
          <w:szCs w:val="20"/>
        </w:rPr>
        <w:t>9</w:t>
      </w:r>
      <w:r w:rsidR="00F81A6A">
        <w:rPr>
          <w:sz w:val="20"/>
          <w:szCs w:val="20"/>
        </w:rPr>
        <w:t xml:space="preserve"> –</w:t>
      </w:r>
      <w:r w:rsidRPr="00A329DD">
        <w:rPr>
          <w:sz w:val="20"/>
          <w:szCs w:val="20"/>
        </w:rPr>
        <w:t xml:space="preserve"> Лист </w:t>
      </w:r>
      <w:r w:rsidRPr="00A329DD">
        <w:rPr>
          <w:sz w:val="20"/>
          <w:szCs w:val="20"/>
          <w:lang w:val="en-US"/>
        </w:rPr>
        <w:t>II</w:t>
      </w:r>
      <w:r w:rsidRPr="00A329DD">
        <w:rPr>
          <w:sz w:val="20"/>
          <w:szCs w:val="20"/>
        </w:rPr>
        <w:t>-</w:t>
      </w:r>
      <w:r>
        <w:rPr>
          <w:sz w:val="20"/>
          <w:szCs w:val="20"/>
        </w:rPr>
        <w:t>6</w:t>
      </w:r>
      <w:r w:rsidRPr="00A329DD">
        <w:rPr>
          <w:sz w:val="20"/>
          <w:szCs w:val="20"/>
        </w:rPr>
        <w:t xml:space="preserve"> (специальност</w:t>
      </w:r>
      <w:r>
        <w:rPr>
          <w:sz w:val="20"/>
          <w:szCs w:val="20"/>
        </w:rPr>
        <w:t>ь</w:t>
      </w:r>
      <w:r w:rsidRPr="00A329DD">
        <w:rPr>
          <w:sz w:val="20"/>
          <w:szCs w:val="20"/>
        </w:rPr>
        <w:t xml:space="preserve"> </w:t>
      </w:r>
      <w:r>
        <w:rPr>
          <w:sz w:val="20"/>
          <w:szCs w:val="20"/>
        </w:rPr>
        <w:t>220301</w:t>
      </w:r>
      <w:r w:rsidRPr="00A329DD">
        <w:rPr>
          <w:sz w:val="20"/>
          <w:szCs w:val="20"/>
        </w:rPr>
        <w:t>)</w:t>
      </w:r>
      <w:r w:rsidR="00F81A6A">
        <w:rPr>
          <w:sz w:val="20"/>
          <w:szCs w:val="20"/>
        </w:rPr>
        <w:t>.</w:t>
      </w:r>
    </w:p>
    <w:p w:rsidR="008274AB" w:rsidRDefault="008274AB" w:rsidP="00E57822">
      <w:pPr>
        <w:rPr>
          <w:sz w:val="28"/>
          <w:szCs w:val="28"/>
        </w:rPr>
      </w:pPr>
    </w:p>
    <w:p w:rsidR="008274AB" w:rsidRDefault="00830B03" w:rsidP="00E57822">
      <w:pPr>
        <w:rPr>
          <w:sz w:val="28"/>
          <w:szCs w:val="28"/>
        </w:rPr>
      </w:pPr>
      <w:r>
        <w:rPr>
          <w:sz w:val="28"/>
          <w:szCs w:val="28"/>
        </w:rPr>
        <w:lastRenderedPageBreak/>
        <w:t xml:space="preserve"> </w:t>
      </w:r>
      <w:r w:rsidR="00E83895">
        <w:rPr>
          <w:sz w:val="28"/>
          <w:szCs w:val="28"/>
        </w:rPr>
        <w:t xml:space="preserve">                           </w:t>
      </w:r>
      <w:r>
        <w:rPr>
          <w:sz w:val="28"/>
          <w:szCs w:val="28"/>
        </w:rPr>
        <w:t xml:space="preserve">  </w:t>
      </w:r>
      <w:r>
        <w:rPr>
          <w:noProof/>
        </w:rPr>
        <w:drawing>
          <wp:inline distT="0" distB="0" distL="0" distR="0">
            <wp:extent cx="3505200" cy="1847850"/>
            <wp:effectExtent l="19050" t="0" r="0" b="0"/>
            <wp:docPr id="15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7" cstate="print">
                      <a:grayscl/>
                    </a:blip>
                    <a:srcRect/>
                    <a:stretch>
                      <a:fillRect/>
                    </a:stretch>
                  </pic:blipFill>
                  <pic:spPr bwMode="auto">
                    <a:xfrm>
                      <a:off x="0" y="0"/>
                      <a:ext cx="3505200" cy="1847850"/>
                    </a:xfrm>
                    <a:prstGeom prst="rect">
                      <a:avLst/>
                    </a:prstGeom>
                    <a:noFill/>
                    <a:ln w="9525">
                      <a:noFill/>
                      <a:miter lim="800000"/>
                      <a:headEnd/>
                      <a:tailEnd/>
                    </a:ln>
                  </pic:spPr>
                </pic:pic>
              </a:graphicData>
            </a:graphic>
          </wp:inline>
        </w:drawing>
      </w:r>
    </w:p>
    <w:p w:rsidR="008274AB" w:rsidRDefault="008274AB" w:rsidP="00E57822">
      <w:pPr>
        <w:rPr>
          <w:sz w:val="28"/>
          <w:szCs w:val="28"/>
        </w:rPr>
      </w:pPr>
    </w:p>
    <w:p w:rsidR="00E83895" w:rsidRPr="00E83895" w:rsidRDefault="00E83895" w:rsidP="00F81A6A">
      <w:pPr>
        <w:jc w:val="center"/>
        <w:rPr>
          <w:sz w:val="20"/>
          <w:szCs w:val="20"/>
        </w:rPr>
      </w:pPr>
      <w:r w:rsidRPr="00E83895">
        <w:rPr>
          <w:sz w:val="20"/>
          <w:szCs w:val="20"/>
        </w:rPr>
        <w:t xml:space="preserve">1, 13 – емкости; 2, 8, 9, 11, 12 – насосы; 3 – теплообменник; 4 – пароподогреватель; 5 – </w:t>
      </w:r>
      <w:proofErr w:type="spellStart"/>
      <w:r w:rsidRPr="00E83895">
        <w:rPr>
          <w:sz w:val="20"/>
          <w:szCs w:val="20"/>
        </w:rPr>
        <w:t>термоотстойник</w:t>
      </w:r>
      <w:proofErr w:type="spellEnd"/>
      <w:r w:rsidRPr="00E83895">
        <w:rPr>
          <w:sz w:val="20"/>
          <w:szCs w:val="20"/>
        </w:rPr>
        <w:t xml:space="preserve">; 6 – резервуар; 7 – скважина; 10 – </w:t>
      </w:r>
      <w:proofErr w:type="spellStart"/>
      <w:r w:rsidRPr="00E83895">
        <w:rPr>
          <w:sz w:val="20"/>
          <w:szCs w:val="20"/>
        </w:rPr>
        <w:t>нефтеловушка</w:t>
      </w:r>
      <w:proofErr w:type="spellEnd"/>
    </w:p>
    <w:p w:rsidR="00E83895" w:rsidRPr="00E83895" w:rsidRDefault="00E83895" w:rsidP="00F81A6A">
      <w:pPr>
        <w:jc w:val="center"/>
        <w:rPr>
          <w:sz w:val="20"/>
          <w:szCs w:val="20"/>
        </w:rPr>
      </w:pPr>
      <w:r w:rsidRPr="00E83895">
        <w:rPr>
          <w:sz w:val="20"/>
          <w:szCs w:val="20"/>
        </w:rPr>
        <w:t>Ι – сырая нефть; ΙΙ – обезвоженная нефть; ΙΙΙ – вода; Ι</w:t>
      </w:r>
      <w:r w:rsidRPr="00E83895">
        <w:rPr>
          <w:sz w:val="20"/>
          <w:szCs w:val="20"/>
          <w:lang w:val="en-US"/>
        </w:rPr>
        <w:t>V</w:t>
      </w:r>
      <w:r w:rsidRPr="00E83895">
        <w:rPr>
          <w:sz w:val="20"/>
          <w:szCs w:val="20"/>
        </w:rPr>
        <w:t xml:space="preserve"> – пар; </w:t>
      </w:r>
      <w:r w:rsidRPr="00E83895">
        <w:rPr>
          <w:sz w:val="20"/>
          <w:szCs w:val="20"/>
          <w:lang w:val="en-US"/>
        </w:rPr>
        <w:t>V</w:t>
      </w:r>
      <w:r w:rsidRPr="00E83895">
        <w:rPr>
          <w:sz w:val="20"/>
          <w:szCs w:val="20"/>
        </w:rPr>
        <w:t xml:space="preserve"> – </w:t>
      </w:r>
      <w:proofErr w:type="spellStart"/>
      <w:r w:rsidRPr="00E83895">
        <w:rPr>
          <w:sz w:val="20"/>
          <w:szCs w:val="20"/>
        </w:rPr>
        <w:t>деэмульгатор</w:t>
      </w:r>
      <w:proofErr w:type="spellEnd"/>
    </w:p>
    <w:p w:rsidR="00F81A6A" w:rsidRPr="00E83895" w:rsidRDefault="00F81A6A" w:rsidP="00F81A6A">
      <w:pPr>
        <w:jc w:val="center"/>
        <w:rPr>
          <w:sz w:val="20"/>
          <w:szCs w:val="20"/>
        </w:rPr>
      </w:pPr>
      <w:r>
        <w:rPr>
          <w:sz w:val="20"/>
          <w:szCs w:val="20"/>
        </w:rPr>
        <w:t>Рисунок 120 –</w:t>
      </w:r>
      <w:r w:rsidRPr="00E83895">
        <w:rPr>
          <w:sz w:val="20"/>
          <w:szCs w:val="20"/>
        </w:rPr>
        <w:t xml:space="preserve"> Схема установки термохимического об</w:t>
      </w:r>
      <w:r>
        <w:rPr>
          <w:sz w:val="20"/>
          <w:szCs w:val="20"/>
        </w:rPr>
        <w:t>езвоживания нефти под давлением.</w:t>
      </w:r>
    </w:p>
    <w:p w:rsidR="008274AB" w:rsidRDefault="008274AB" w:rsidP="00E57822">
      <w:pPr>
        <w:rPr>
          <w:sz w:val="28"/>
          <w:szCs w:val="28"/>
        </w:rPr>
      </w:pPr>
    </w:p>
    <w:p w:rsidR="00830B03" w:rsidRDefault="00830B03" w:rsidP="00F75113">
      <w:pPr>
        <w:pStyle w:val="Style1"/>
        <w:widowControl/>
        <w:ind w:firstLine="0"/>
        <w:jc w:val="center"/>
        <w:rPr>
          <w:rStyle w:val="FontStyle11"/>
        </w:rPr>
      </w:pPr>
      <w:r>
        <w:rPr>
          <w:rStyle w:val="FontStyle11"/>
        </w:rPr>
        <w:t>Обезвоживание и обессоливание нефти на промыслах</w:t>
      </w:r>
    </w:p>
    <w:p w:rsidR="00830B03" w:rsidRPr="00E83895" w:rsidRDefault="00830B03" w:rsidP="00F75113">
      <w:pPr>
        <w:pStyle w:val="Style2"/>
        <w:widowControl/>
        <w:ind w:firstLine="567"/>
        <w:jc w:val="both"/>
        <w:rPr>
          <w:rStyle w:val="FontStyle13"/>
          <w:i w:val="0"/>
          <w:sz w:val="28"/>
          <w:szCs w:val="28"/>
        </w:rPr>
      </w:pPr>
      <w:r w:rsidRPr="00E83895">
        <w:rPr>
          <w:rStyle w:val="FontStyle13"/>
          <w:i w:val="0"/>
          <w:sz w:val="28"/>
          <w:szCs w:val="28"/>
        </w:rPr>
        <w:t xml:space="preserve">Наибольшее распространение на промыслах получили методы внутритрубной и термохимической </w:t>
      </w:r>
      <w:proofErr w:type="spellStart"/>
      <w:r w:rsidRPr="00E83895">
        <w:rPr>
          <w:rStyle w:val="FontStyle13"/>
          <w:i w:val="0"/>
          <w:sz w:val="28"/>
          <w:szCs w:val="28"/>
        </w:rPr>
        <w:t>деэмульсации</w:t>
      </w:r>
      <w:proofErr w:type="spellEnd"/>
      <w:r w:rsidRPr="00E83895">
        <w:rPr>
          <w:rStyle w:val="FontStyle13"/>
          <w:i w:val="0"/>
          <w:sz w:val="28"/>
          <w:szCs w:val="28"/>
        </w:rPr>
        <w:t>.</w:t>
      </w:r>
    </w:p>
    <w:p w:rsidR="00830B03" w:rsidRPr="00E83895" w:rsidRDefault="00830B03" w:rsidP="00F75113">
      <w:pPr>
        <w:pStyle w:val="Style2"/>
        <w:widowControl/>
        <w:ind w:firstLine="567"/>
        <w:jc w:val="both"/>
        <w:rPr>
          <w:rStyle w:val="FontStyle13"/>
          <w:i w:val="0"/>
          <w:sz w:val="28"/>
          <w:szCs w:val="28"/>
        </w:rPr>
      </w:pPr>
      <w:r w:rsidRPr="00E83895">
        <w:rPr>
          <w:rStyle w:val="FontStyle13"/>
          <w:i w:val="0"/>
          <w:sz w:val="28"/>
          <w:szCs w:val="28"/>
        </w:rPr>
        <w:t xml:space="preserve">Принцип внутритрубной </w:t>
      </w:r>
      <w:proofErr w:type="spellStart"/>
      <w:r w:rsidRPr="00E83895">
        <w:rPr>
          <w:rStyle w:val="FontStyle13"/>
          <w:i w:val="0"/>
          <w:sz w:val="28"/>
          <w:szCs w:val="28"/>
        </w:rPr>
        <w:t>де</w:t>
      </w:r>
      <w:r w:rsidR="00F75113">
        <w:rPr>
          <w:rStyle w:val="FontStyle13"/>
          <w:i w:val="0"/>
          <w:sz w:val="28"/>
          <w:szCs w:val="28"/>
        </w:rPr>
        <w:t>эмульсации</w:t>
      </w:r>
      <w:proofErr w:type="spellEnd"/>
      <w:r w:rsidR="00F75113">
        <w:rPr>
          <w:rStyle w:val="FontStyle13"/>
          <w:i w:val="0"/>
          <w:sz w:val="28"/>
          <w:szCs w:val="28"/>
        </w:rPr>
        <w:t xml:space="preserve"> заключается в следую</w:t>
      </w:r>
      <w:r w:rsidRPr="00E83895">
        <w:rPr>
          <w:rStyle w:val="FontStyle13"/>
          <w:i w:val="0"/>
          <w:sz w:val="28"/>
          <w:szCs w:val="28"/>
        </w:rPr>
        <w:t>щем: в межтрубное пространство эксплуатационных скважин или в начало сборного колл</w:t>
      </w:r>
      <w:r w:rsidR="00F75113">
        <w:rPr>
          <w:rStyle w:val="FontStyle13"/>
          <w:i w:val="0"/>
          <w:sz w:val="28"/>
          <w:szCs w:val="28"/>
        </w:rPr>
        <w:t>ектора подается в количестве 15-</w:t>
      </w:r>
      <w:r w:rsidRPr="00E83895">
        <w:rPr>
          <w:rStyle w:val="FontStyle13"/>
          <w:i w:val="0"/>
          <w:sz w:val="28"/>
          <w:szCs w:val="28"/>
        </w:rPr>
        <w:t>20 г на</w:t>
      </w:r>
      <w:r w:rsidR="00F75113">
        <w:rPr>
          <w:rStyle w:val="FontStyle13"/>
          <w:i w:val="0"/>
          <w:sz w:val="28"/>
          <w:szCs w:val="28"/>
        </w:rPr>
        <w:t xml:space="preserve"> тонну сырой нефти </w:t>
      </w:r>
      <w:proofErr w:type="spellStart"/>
      <w:r w:rsidR="00F75113">
        <w:rPr>
          <w:rStyle w:val="FontStyle13"/>
          <w:i w:val="0"/>
          <w:sz w:val="28"/>
          <w:szCs w:val="28"/>
        </w:rPr>
        <w:t>деэмульгатор</w:t>
      </w:r>
      <w:proofErr w:type="spellEnd"/>
      <w:r w:rsidR="00F75113">
        <w:rPr>
          <w:rStyle w:val="FontStyle13"/>
          <w:i w:val="0"/>
          <w:sz w:val="28"/>
          <w:szCs w:val="28"/>
        </w:rPr>
        <w:t>*,</w:t>
      </w:r>
      <w:r w:rsidRPr="00E83895">
        <w:rPr>
          <w:rStyle w:val="FontStyle13"/>
          <w:i w:val="0"/>
          <w:sz w:val="28"/>
          <w:szCs w:val="28"/>
        </w:rPr>
        <w:t xml:space="preserve"> который в процессе движения от забоя до установки подготовки нефти разрушает эмульсию. Эффективность процесса зависит от ряда факторов </w:t>
      </w:r>
      <w:r w:rsidR="00F75113">
        <w:rPr>
          <w:rStyle w:val="FontStyle13"/>
          <w:i w:val="0"/>
          <w:sz w:val="28"/>
          <w:szCs w:val="28"/>
        </w:rPr>
        <w:t>– интенсивно</w:t>
      </w:r>
      <w:r w:rsidRPr="00E83895">
        <w:rPr>
          <w:rStyle w:val="FontStyle13"/>
          <w:i w:val="0"/>
          <w:sz w:val="28"/>
          <w:szCs w:val="28"/>
        </w:rPr>
        <w:t xml:space="preserve">сти и длительности перемешивания эмульсии с </w:t>
      </w:r>
      <w:proofErr w:type="spellStart"/>
      <w:r w:rsidRPr="00E83895">
        <w:rPr>
          <w:rStyle w:val="FontStyle13"/>
          <w:i w:val="0"/>
          <w:sz w:val="28"/>
          <w:szCs w:val="28"/>
        </w:rPr>
        <w:t>деэмульгатором</w:t>
      </w:r>
      <w:proofErr w:type="spellEnd"/>
      <w:r w:rsidRPr="00E83895">
        <w:rPr>
          <w:rStyle w:val="FontStyle13"/>
          <w:i w:val="0"/>
          <w:sz w:val="28"/>
          <w:szCs w:val="28"/>
        </w:rPr>
        <w:t xml:space="preserve">, температуры потока, количества воды в эмульсии. Применение метода внутритрубной </w:t>
      </w:r>
      <w:proofErr w:type="spellStart"/>
      <w:r w:rsidRPr="00E83895">
        <w:rPr>
          <w:rStyle w:val="FontStyle13"/>
          <w:i w:val="0"/>
          <w:sz w:val="28"/>
          <w:szCs w:val="28"/>
        </w:rPr>
        <w:t>деэмуль</w:t>
      </w:r>
      <w:r w:rsidR="00F75113">
        <w:rPr>
          <w:rStyle w:val="FontStyle13"/>
          <w:i w:val="0"/>
          <w:sz w:val="28"/>
          <w:szCs w:val="28"/>
        </w:rPr>
        <w:t>сации</w:t>
      </w:r>
      <w:proofErr w:type="spellEnd"/>
      <w:r w:rsidR="00F75113">
        <w:rPr>
          <w:rStyle w:val="FontStyle13"/>
          <w:i w:val="0"/>
          <w:sz w:val="28"/>
          <w:szCs w:val="28"/>
        </w:rPr>
        <w:t xml:space="preserve"> позволило увеличить произ</w:t>
      </w:r>
      <w:r w:rsidRPr="00E83895">
        <w:rPr>
          <w:rStyle w:val="FontStyle13"/>
          <w:i w:val="0"/>
          <w:sz w:val="28"/>
          <w:szCs w:val="28"/>
        </w:rPr>
        <w:t>водительность существующих установок под</w:t>
      </w:r>
      <w:r w:rsidR="00F75113">
        <w:rPr>
          <w:rStyle w:val="FontStyle13"/>
          <w:i w:val="0"/>
          <w:sz w:val="28"/>
          <w:szCs w:val="28"/>
        </w:rPr>
        <w:t>готовки нефти, улуч</w:t>
      </w:r>
      <w:r w:rsidRPr="00E83895">
        <w:rPr>
          <w:rStyle w:val="FontStyle13"/>
          <w:i w:val="0"/>
          <w:sz w:val="28"/>
          <w:szCs w:val="28"/>
        </w:rPr>
        <w:t>шить качество подготовки.</w:t>
      </w:r>
    </w:p>
    <w:p w:rsidR="00830B03" w:rsidRPr="00E83895" w:rsidRDefault="00830B03" w:rsidP="00D462C6">
      <w:pPr>
        <w:pStyle w:val="Style2"/>
        <w:widowControl/>
        <w:ind w:firstLine="567"/>
        <w:jc w:val="both"/>
        <w:rPr>
          <w:rStyle w:val="FontStyle13"/>
          <w:i w:val="0"/>
          <w:sz w:val="28"/>
          <w:szCs w:val="28"/>
        </w:rPr>
      </w:pPr>
      <w:r w:rsidRPr="00E83895">
        <w:rPr>
          <w:rStyle w:val="FontStyle13"/>
          <w:i w:val="0"/>
          <w:sz w:val="28"/>
          <w:szCs w:val="28"/>
        </w:rPr>
        <w:t xml:space="preserve">Около 80 % нефти, добываемой на промыслах нашей страны, подвергается обезвоживанию на термохимических установках. Простейшие установки термохимического обезвоживания работают при атмосферном давлении. К нефти добавляется </w:t>
      </w:r>
      <w:proofErr w:type="spellStart"/>
      <w:r w:rsidRPr="00E83895">
        <w:rPr>
          <w:rStyle w:val="FontStyle13"/>
          <w:i w:val="0"/>
          <w:sz w:val="28"/>
          <w:szCs w:val="28"/>
        </w:rPr>
        <w:t>деэмульгатор</w:t>
      </w:r>
      <w:proofErr w:type="spellEnd"/>
      <w:r w:rsidRPr="00E83895">
        <w:rPr>
          <w:rStyle w:val="FontStyle13"/>
          <w:i w:val="0"/>
          <w:sz w:val="28"/>
          <w:szCs w:val="28"/>
        </w:rPr>
        <w:t xml:space="preserve">, после чего она подогревается и </w:t>
      </w:r>
      <w:r w:rsidR="00D462C6">
        <w:rPr>
          <w:rStyle w:val="FontStyle13"/>
          <w:i w:val="0"/>
          <w:sz w:val="28"/>
          <w:szCs w:val="28"/>
        </w:rPr>
        <w:t>поступает в резервуар для отста</w:t>
      </w:r>
      <w:r w:rsidRPr="00E83895">
        <w:rPr>
          <w:rStyle w:val="FontStyle13"/>
          <w:i w:val="0"/>
          <w:sz w:val="28"/>
          <w:szCs w:val="28"/>
        </w:rPr>
        <w:t>ивания. При такой обработке нефти возможны большие потери легких нефтепродуктов во время отстаивания в негерметичных резервуарах.</w:t>
      </w:r>
    </w:p>
    <w:p w:rsidR="000B1D68" w:rsidRDefault="00830B03" w:rsidP="00B33221">
      <w:pPr>
        <w:pStyle w:val="Style3"/>
        <w:widowControl/>
        <w:spacing w:line="240" w:lineRule="auto"/>
        <w:ind w:firstLine="567"/>
        <w:jc w:val="both"/>
        <w:rPr>
          <w:rStyle w:val="FontStyle13"/>
          <w:i w:val="0"/>
          <w:sz w:val="28"/>
          <w:szCs w:val="28"/>
        </w:rPr>
      </w:pPr>
      <w:r w:rsidRPr="00E83895">
        <w:rPr>
          <w:rStyle w:val="FontStyle13"/>
          <w:i w:val="0"/>
          <w:sz w:val="28"/>
          <w:szCs w:val="28"/>
        </w:rPr>
        <w:t>Эти недостатки устраняются</w:t>
      </w:r>
      <w:r w:rsidR="00D462C6">
        <w:rPr>
          <w:rStyle w:val="FontStyle13"/>
          <w:i w:val="0"/>
          <w:sz w:val="28"/>
          <w:szCs w:val="28"/>
        </w:rPr>
        <w:t xml:space="preserve"> при термохимическом отстаива</w:t>
      </w:r>
      <w:r w:rsidRPr="00E83895">
        <w:rPr>
          <w:rStyle w:val="FontStyle13"/>
          <w:i w:val="0"/>
          <w:sz w:val="28"/>
          <w:szCs w:val="28"/>
        </w:rPr>
        <w:t>нии под давлением (рис</w:t>
      </w:r>
      <w:r w:rsidR="00D462C6">
        <w:rPr>
          <w:rStyle w:val="FontStyle13"/>
          <w:i w:val="0"/>
          <w:sz w:val="28"/>
          <w:szCs w:val="28"/>
        </w:rPr>
        <w:t>унок 120</w:t>
      </w:r>
      <w:r w:rsidRPr="00E83895">
        <w:rPr>
          <w:rStyle w:val="FontStyle13"/>
          <w:i w:val="0"/>
          <w:sz w:val="28"/>
          <w:szCs w:val="28"/>
        </w:rPr>
        <w:t xml:space="preserve">). Сырую нефть, освобожденную от газа, забирают из емкости </w:t>
      </w:r>
      <w:r w:rsidR="00D462C6">
        <w:rPr>
          <w:rStyle w:val="FontStyle13"/>
          <w:i w:val="0"/>
          <w:sz w:val="28"/>
          <w:szCs w:val="28"/>
        </w:rPr>
        <w:t>1</w:t>
      </w:r>
      <w:r w:rsidRPr="00E83895">
        <w:rPr>
          <w:rStyle w:val="FontStyle13"/>
          <w:i w:val="0"/>
          <w:sz w:val="28"/>
          <w:szCs w:val="28"/>
        </w:rPr>
        <w:t xml:space="preserve"> насосом </w:t>
      </w:r>
      <w:r w:rsidRPr="00D462C6">
        <w:rPr>
          <w:rStyle w:val="FontStyle12"/>
          <w:b w:val="0"/>
          <w:i w:val="0"/>
          <w:sz w:val="28"/>
          <w:szCs w:val="28"/>
        </w:rPr>
        <w:t xml:space="preserve">2 </w:t>
      </w:r>
      <w:r w:rsidR="00D462C6">
        <w:rPr>
          <w:rStyle w:val="FontStyle13"/>
          <w:i w:val="0"/>
          <w:sz w:val="28"/>
          <w:szCs w:val="28"/>
        </w:rPr>
        <w:t>и прокачивают через теп</w:t>
      </w:r>
      <w:r w:rsidRPr="00E83895">
        <w:rPr>
          <w:rStyle w:val="FontStyle13"/>
          <w:i w:val="0"/>
          <w:sz w:val="28"/>
          <w:szCs w:val="28"/>
        </w:rPr>
        <w:t xml:space="preserve">лообменник </w:t>
      </w:r>
      <w:r w:rsidRPr="00D462C6">
        <w:rPr>
          <w:rStyle w:val="FontStyle12"/>
          <w:b w:val="0"/>
          <w:i w:val="0"/>
          <w:sz w:val="28"/>
          <w:szCs w:val="28"/>
        </w:rPr>
        <w:t xml:space="preserve">3 </w:t>
      </w:r>
      <w:r w:rsidRPr="00E83895">
        <w:rPr>
          <w:rStyle w:val="FontStyle13"/>
          <w:i w:val="0"/>
          <w:sz w:val="28"/>
          <w:szCs w:val="28"/>
        </w:rPr>
        <w:t xml:space="preserve">и паровой подогреватель </w:t>
      </w:r>
      <w:r w:rsidRPr="00D462C6">
        <w:rPr>
          <w:rStyle w:val="FontStyle12"/>
          <w:b w:val="0"/>
          <w:i w:val="0"/>
          <w:sz w:val="28"/>
          <w:szCs w:val="28"/>
        </w:rPr>
        <w:t xml:space="preserve">4 </w:t>
      </w:r>
      <w:r w:rsidRPr="00E83895">
        <w:rPr>
          <w:rStyle w:val="FontStyle13"/>
          <w:i w:val="0"/>
          <w:sz w:val="28"/>
          <w:szCs w:val="28"/>
        </w:rPr>
        <w:t xml:space="preserve">в </w:t>
      </w:r>
      <w:proofErr w:type="spellStart"/>
      <w:r w:rsidRPr="00E83895">
        <w:rPr>
          <w:rStyle w:val="FontStyle13"/>
          <w:i w:val="0"/>
          <w:sz w:val="28"/>
          <w:szCs w:val="28"/>
        </w:rPr>
        <w:t>термоотстойник</w:t>
      </w:r>
      <w:proofErr w:type="spellEnd"/>
      <w:r w:rsidRPr="00E83895">
        <w:rPr>
          <w:rStyle w:val="FontStyle13"/>
          <w:i w:val="0"/>
          <w:sz w:val="28"/>
          <w:szCs w:val="28"/>
        </w:rPr>
        <w:t xml:space="preserve"> </w:t>
      </w:r>
      <w:r w:rsidRPr="00D462C6">
        <w:rPr>
          <w:rStyle w:val="FontStyle12"/>
          <w:b w:val="0"/>
          <w:i w:val="0"/>
          <w:sz w:val="28"/>
          <w:szCs w:val="28"/>
        </w:rPr>
        <w:t xml:space="preserve">5. </w:t>
      </w:r>
      <w:r w:rsidRPr="00E83895">
        <w:rPr>
          <w:rStyle w:val="FontStyle13"/>
          <w:i w:val="0"/>
          <w:sz w:val="28"/>
          <w:szCs w:val="28"/>
        </w:rPr>
        <w:t xml:space="preserve">Перед поступлением на насос в нефть вводится </w:t>
      </w:r>
      <w:proofErr w:type="spellStart"/>
      <w:r w:rsidRPr="00E83895">
        <w:rPr>
          <w:rStyle w:val="FontStyle13"/>
          <w:i w:val="0"/>
          <w:sz w:val="28"/>
          <w:szCs w:val="28"/>
        </w:rPr>
        <w:t>деэмульгатор</w:t>
      </w:r>
      <w:proofErr w:type="spellEnd"/>
      <w:r w:rsidRPr="00E83895">
        <w:rPr>
          <w:rStyle w:val="FontStyle13"/>
          <w:i w:val="0"/>
          <w:sz w:val="28"/>
          <w:szCs w:val="28"/>
        </w:rPr>
        <w:t xml:space="preserve">. В </w:t>
      </w:r>
      <w:proofErr w:type="spellStart"/>
      <w:r w:rsidRPr="00E83895">
        <w:rPr>
          <w:rStyle w:val="FontStyle13"/>
          <w:i w:val="0"/>
          <w:sz w:val="28"/>
          <w:szCs w:val="28"/>
        </w:rPr>
        <w:t>термоотстойнике</w:t>
      </w:r>
      <w:proofErr w:type="spellEnd"/>
      <w:r w:rsidRPr="00E83895">
        <w:rPr>
          <w:rStyle w:val="FontStyle13"/>
          <w:i w:val="0"/>
          <w:sz w:val="28"/>
          <w:szCs w:val="28"/>
        </w:rPr>
        <w:t xml:space="preserve"> под давлен</w:t>
      </w:r>
      <w:r w:rsidR="00D462C6">
        <w:rPr>
          <w:rStyle w:val="FontStyle13"/>
          <w:i w:val="0"/>
          <w:sz w:val="28"/>
          <w:szCs w:val="28"/>
        </w:rPr>
        <w:t>ием около 1,5 МПа нефть находится в течение 1-</w:t>
      </w:r>
      <w:r w:rsidRPr="00E83895">
        <w:rPr>
          <w:rStyle w:val="FontStyle13"/>
          <w:i w:val="0"/>
          <w:sz w:val="28"/>
          <w:szCs w:val="28"/>
        </w:rPr>
        <w:t xml:space="preserve">3 ч. Обезвоженная нефть через теплообменник </w:t>
      </w:r>
      <w:r w:rsidRPr="00D462C6">
        <w:rPr>
          <w:rStyle w:val="FontStyle12"/>
          <w:b w:val="0"/>
          <w:i w:val="0"/>
          <w:sz w:val="28"/>
          <w:szCs w:val="28"/>
        </w:rPr>
        <w:t xml:space="preserve">3 </w:t>
      </w:r>
      <w:r w:rsidRPr="00E83895">
        <w:rPr>
          <w:rStyle w:val="FontStyle13"/>
          <w:i w:val="0"/>
          <w:sz w:val="28"/>
          <w:szCs w:val="28"/>
        </w:rPr>
        <w:t xml:space="preserve">направляется в резервуар </w:t>
      </w:r>
      <w:r w:rsidRPr="00D462C6">
        <w:rPr>
          <w:rStyle w:val="FontStyle12"/>
          <w:b w:val="0"/>
          <w:i w:val="0"/>
          <w:sz w:val="28"/>
          <w:szCs w:val="28"/>
        </w:rPr>
        <w:t xml:space="preserve">6. </w:t>
      </w:r>
      <w:r w:rsidRPr="00E83895">
        <w:rPr>
          <w:rStyle w:val="FontStyle13"/>
          <w:i w:val="0"/>
          <w:sz w:val="28"/>
          <w:szCs w:val="28"/>
        </w:rPr>
        <w:t>В резервуаре нефть дополнительно</w:t>
      </w:r>
      <w:r w:rsidR="00D462C6">
        <w:rPr>
          <w:rStyle w:val="FontStyle13"/>
          <w:i w:val="0"/>
          <w:sz w:val="28"/>
          <w:szCs w:val="28"/>
        </w:rPr>
        <w:t xml:space="preserve"> отделяется от воды.</w:t>
      </w:r>
    </w:p>
    <w:p w:rsidR="00B33221" w:rsidRDefault="00B33221" w:rsidP="00B33221">
      <w:pPr>
        <w:pStyle w:val="Style3"/>
        <w:widowControl/>
        <w:spacing w:line="240" w:lineRule="auto"/>
        <w:ind w:firstLine="567"/>
        <w:jc w:val="both"/>
        <w:rPr>
          <w:rStyle w:val="FontStyle13"/>
          <w:i w:val="0"/>
          <w:sz w:val="28"/>
          <w:szCs w:val="28"/>
        </w:rPr>
      </w:pPr>
    </w:p>
    <w:p w:rsidR="00D462C6" w:rsidRDefault="000B1D68" w:rsidP="000B1D68">
      <w:pPr>
        <w:pStyle w:val="Style3"/>
        <w:widowControl/>
        <w:spacing w:line="240" w:lineRule="auto"/>
        <w:ind w:firstLine="0"/>
        <w:jc w:val="both"/>
        <w:rPr>
          <w:rStyle w:val="FontStyle13"/>
          <w:i w:val="0"/>
          <w:sz w:val="28"/>
          <w:szCs w:val="28"/>
        </w:rPr>
      </w:pPr>
      <w:r>
        <w:rPr>
          <w:rStyle w:val="FontStyle13"/>
          <w:i w:val="0"/>
          <w:sz w:val="28"/>
          <w:szCs w:val="28"/>
        </w:rPr>
        <w:t>_________</w:t>
      </w:r>
    </w:p>
    <w:p w:rsidR="00D462C6" w:rsidRPr="000B1D68" w:rsidRDefault="000B1D68" w:rsidP="000B1D68">
      <w:pPr>
        <w:pStyle w:val="Style3"/>
        <w:widowControl/>
        <w:spacing w:line="240" w:lineRule="auto"/>
        <w:ind w:firstLine="0"/>
        <w:jc w:val="both"/>
        <w:rPr>
          <w:rStyle w:val="FontStyle13"/>
          <w:i w:val="0"/>
          <w:sz w:val="20"/>
          <w:szCs w:val="20"/>
        </w:rPr>
      </w:pPr>
      <w:r w:rsidRPr="000B1D68">
        <w:rPr>
          <w:rStyle w:val="FontStyle13"/>
          <w:i w:val="0"/>
          <w:sz w:val="20"/>
          <w:szCs w:val="20"/>
        </w:rPr>
        <w:t>*</w:t>
      </w:r>
      <w:proofErr w:type="spellStart"/>
      <w:r w:rsidRPr="000B1D68">
        <w:rPr>
          <w:rStyle w:val="FontStyle13"/>
          <w:i w:val="0"/>
          <w:sz w:val="20"/>
          <w:szCs w:val="20"/>
        </w:rPr>
        <w:t>Деэмульгаторы</w:t>
      </w:r>
      <w:proofErr w:type="spellEnd"/>
      <w:r w:rsidRPr="000B1D68">
        <w:rPr>
          <w:rStyle w:val="FontStyle13"/>
          <w:i w:val="0"/>
          <w:sz w:val="20"/>
          <w:szCs w:val="20"/>
        </w:rPr>
        <w:t xml:space="preserve"> – вещества, которые ослабляют структурно-механическую прочность слоев, обволакивающих капли воды; по характеру поведения в водных растворах они делятся на </w:t>
      </w:r>
      <w:proofErr w:type="spellStart"/>
      <w:r w:rsidRPr="000B1D68">
        <w:rPr>
          <w:rStyle w:val="FontStyle13"/>
          <w:i w:val="0"/>
          <w:sz w:val="20"/>
          <w:szCs w:val="20"/>
        </w:rPr>
        <w:t>ионоактивные</w:t>
      </w:r>
      <w:proofErr w:type="spellEnd"/>
      <w:r w:rsidRPr="000B1D68">
        <w:rPr>
          <w:rStyle w:val="FontStyle13"/>
          <w:i w:val="0"/>
          <w:sz w:val="20"/>
          <w:szCs w:val="20"/>
        </w:rPr>
        <w:t xml:space="preserve"> и неионогенные.</w:t>
      </w:r>
    </w:p>
    <w:p w:rsidR="00B33221" w:rsidRDefault="00B33221" w:rsidP="00D462C6">
      <w:pPr>
        <w:pStyle w:val="Style3"/>
        <w:widowControl/>
        <w:spacing w:line="240" w:lineRule="auto"/>
        <w:ind w:firstLine="0"/>
        <w:jc w:val="both"/>
        <w:rPr>
          <w:rStyle w:val="FontStyle13"/>
          <w:i w:val="0"/>
          <w:sz w:val="28"/>
          <w:szCs w:val="28"/>
        </w:rPr>
      </w:pPr>
    </w:p>
    <w:p w:rsidR="00B33221" w:rsidRDefault="00B33221" w:rsidP="00D462C6">
      <w:pPr>
        <w:pStyle w:val="Style3"/>
        <w:widowControl/>
        <w:spacing w:line="240" w:lineRule="auto"/>
        <w:ind w:firstLine="0"/>
        <w:jc w:val="both"/>
        <w:rPr>
          <w:rStyle w:val="FontStyle13"/>
          <w:i w:val="0"/>
          <w:sz w:val="28"/>
          <w:szCs w:val="28"/>
        </w:rPr>
      </w:pPr>
    </w:p>
    <w:p w:rsidR="00830B03" w:rsidRPr="00E83895" w:rsidRDefault="00830B03" w:rsidP="00D462C6">
      <w:pPr>
        <w:pStyle w:val="Style3"/>
        <w:widowControl/>
        <w:spacing w:line="240" w:lineRule="auto"/>
        <w:ind w:firstLine="0"/>
        <w:jc w:val="both"/>
        <w:rPr>
          <w:rStyle w:val="FontStyle13"/>
          <w:i w:val="0"/>
          <w:sz w:val="28"/>
          <w:szCs w:val="28"/>
        </w:rPr>
      </w:pPr>
      <w:r w:rsidRPr="00E83895">
        <w:rPr>
          <w:rStyle w:val="FontStyle13"/>
          <w:i w:val="0"/>
          <w:sz w:val="28"/>
          <w:szCs w:val="28"/>
        </w:rPr>
        <w:lastRenderedPageBreak/>
        <w:t xml:space="preserve">Вода из 5 и </w:t>
      </w:r>
      <w:r w:rsidRPr="000B1D68">
        <w:rPr>
          <w:rStyle w:val="FontStyle12"/>
          <w:b w:val="0"/>
          <w:i w:val="0"/>
          <w:sz w:val="28"/>
          <w:szCs w:val="28"/>
        </w:rPr>
        <w:t xml:space="preserve">6 </w:t>
      </w:r>
      <w:r w:rsidR="000B1D68">
        <w:rPr>
          <w:rStyle w:val="FontStyle13"/>
          <w:i w:val="0"/>
          <w:sz w:val="28"/>
          <w:szCs w:val="28"/>
        </w:rPr>
        <w:t xml:space="preserve">сбрасывается в </w:t>
      </w:r>
      <w:proofErr w:type="spellStart"/>
      <w:r w:rsidR="000B1D68">
        <w:rPr>
          <w:rStyle w:val="FontStyle13"/>
          <w:i w:val="0"/>
          <w:sz w:val="28"/>
          <w:szCs w:val="28"/>
        </w:rPr>
        <w:t>нефтеловуш</w:t>
      </w:r>
      <w:r w:rsidRPr="00E83895">
        <w:rPr>
          <w:rStyle w:val="FontStyle13"/>
          <w:i w:val="0"/>
          <w:sz w:val="28"/>
          <w:szCs w:val="28"/>
        </w:rPr>
        <w:t>ку</w:t>
      </w:r>
      <w:proofErr w:type="spellEnd"/>
      <w:r w:rsidRPr="00E83895">
        <w:rPr>
          <w:rStyle w:val="FontStyle13"/>
          <w:i w:val="0"/>
          <w:sz w:val="28"/>
          <w:szCs w:val="28"/>
        </w:rPr>
        <w:t xml:space="preserve"> </w:t>
      </w:r>
      <w:r w:rsidRPr="000B1D68">
        <w:rPr>
          <w:rStyle w:val="FontStyle12"/>
          <w:b w:val="0"/>
          <w:i w:val="0"/>
          <w:sz w:val="28"/>
          <w:szCs w:val="28"/>
        </w:rPr>
        <w:t xml:space="preserve">10, </w:t>
      </w:r>
      <w:r w:rsidRPr="00E83895">
        <w:rPr>
          <w:rStyle w:val="FontStyle13"/>
          <w:i w:val="0"/>
          <w:sz w:val="28"/>
          <w:szCs w:val="28"/>
        </w:rPr>
        <w:t xml:space="preserve">а затем закачивается в скважину 7. Часть сточных вод насосом </w:t>
      </w:r>
      <w:r w:rsidRPr="000B1D68">
        <w:rPr>
          <w:rStyle w:val="FontStyle12"/>
          <w:b w:val="0"/>
          <w:i w:val="0"/>
          <w:sz w:val="28"/>
          <w:szCs w:val="28"/>
        </w:rPr>
        <w:t xml:space="preserve">8 </w:t>
      </w:r>
      <w:r w:rsidRPr="00E83895">
        <w:rPr>
          <w:rStyle w:val="FontStyle13"/>
          <w:i w:val="0"/>
          <w:sz w:val="28"/>
          <w:szCs w:val="28"/>
        </w:rPr>
        <w:t>возвращается на прием сырьевого насоса с тем, чтобы повторно использовать содержащийся в сточн</w:t>
      </w:r>
      <w:r w:rsidR="000B1D68">
        <w:rPr>
          <w:rStyle w:val="FontStyle13"/>
          <w:i w:val="0"/>
          <w:sz w:val="28"/>
          <w:szCs w:val="28"/>
        </w:rPr>
        <w:t xml:space="preserve">ой воде </w:t>
      </w:r>
      <w:proofErr w:type="spellStart"/>
      <w:r w:rsidR="000B1D68">
        <w:rPr>
          <w:rStyle w:val="FontStyle13"/>
          <w:i w:val="0"/>
          <w:sz w:val="28"/>
          <w:szCs w:val="28"/>
        </w:rPr>
        <w:t>деэмульга</w:t>
      </w:r>
      <w:r w:rsidRPr="00E83895">
        <w:rPr>
          <w:rStyle w:val="FontStyle13"/>
          <w:i w:val="0"/>
          <w:sz w:val="28"/>
          <w:szCs w:val="28"/>
        </w:rPr>
        <w:t>тор</w:t>
      </w:r>
      <w:proofErr w:type="spellEnd"/>
      <w:r w:rsidRPr="00E83895">
        <w:rPr>
          <w:rStyle w:val="FontStyle13"/>
          <w:i w:val="0"/>
          <w:sz w:val="28"/>
          <w:szCs w:val="28"/>
        </w:rPr>
        <w:t xml:space="preserve">. Нефть из ловушки насосом </w:t>
      </w:r>
      <w:r w:rsidRPr="000B1D68">
        <w:rPr>
          <w:rStyle w:val="FontStyle12"/>
          <w:b w:val="0"/>
          <w:i w:val="0"/>
          <w:sz w:val="28"/>
          <w:szCs w:val="28"/>
        </w:rPr>
        <w:t xml:space="preserve">11 </w:t>
      </w:r>
      <w:r w:rsidR="000B1D68">
        <w:rPr>
          <w:rStyle w:val="FontStyle13"/>
          <w:i w:val="0"/>
          <w:sz w:val="28"/>
          <w:szCs w:val="28"/>
        </w:rPr>
        <w:t>вновь подается на обезвожи</w:t>
      </w:r>
      <w:r w:rsidRPr="00E83895">
        <w:rPr>
          <w:rStyle w:val="FontStyle13"/>
          <w:i w:val="0"/>
          <w:sz w:val="28"/>
          <w:szCs w:val="28"/>
        </w:rPr>
        <w:t>вание.</w:t>
      </w:r>
    </w:p>
    <w:p w:rsidR="008274AB" w:rsidRDefault="008274AB" w:rsidP="00E57822">
      <w:pPr>
        <w:rPr>
          <w:sz w:val="28"/>
          <w:szCs w:val="28"/>
        </w:rPr>
      </w:pPr>
    </w:p>
    <w:p w:rsidR="008274AB" w:rsidRDefault="004A38EC" w:rsidP="00E57822">
      <w:pPr>
        <w:rPr>
          <w:sz w:val="28"/>
          <w:szCs w:val="28"/>
        </w:rPr>
      </w:pPr>
      <w:r>
        <w:rPr>
          <w:sz w:val="28"/>
          <w:szCs w:val="28"/>
        </w:rPr>
        <w:t xml:space="preserve">   </w:t>
      </w:r>
      <w:r w:rsidR="00356564">
        <w:rPr>
          <w:sz w:val="28"/>
          <w:szCs w:val="28"/>
        </w:rPr>
        <w:t xml:space="preserve">                  </w:t>
      </w:r>
      <w:r>
        <w:rPr>
          <w:sz w:val="28"/>
          <w:szCs w:val="28"/>
        </w:rPr>
        <w:t xml:space="preserve"> </w:t>
      </w:r>
      <w:r w:rsidR="00382849">
        <w:rPr>
          <w:noProof/>
        </w:rPr>
        <w:drawing>
          <wp:inline distT="0" distB="0" distL="0" distR="0">
            <wp:extent cx="3905250" cy="2152650"/>
            <wp:effectExtent l="19050" t="0" r="0" b="0"/>
            <wp:docPr id="1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print">
                      <a:grayscl/>
                    </a:blip>
                    <a:srcRect/>
                    <a:stretch>
                      <a:fillRect/>
                    </a:stretch>
                  </pic:blipFill>
                  <pic:spPr bwMode="auto">
                    <a:xfrm>
                      <a:off x="0" y="0"/>
                      <a:ext cx="3905250" cy="2152650"/>
                    </a:xfrm>
                    <a:prstGeom prst="rect">
                      <a:avLst/>
                    </a:prstGeom>
                    <a:noFill/>
                    <a:ln w="9525">
                      <a:noFill/>
                      <a:miter lim="800000"/>
                      <a:headEnd/>
                      <a:tailEnd/>
                    </a:ln>
                  </pic:spPr>
                </pic:pic>
              </a:graphicData>
            </a:graphic>
          </wp:inline>
        </w:drawing>
      </w:r>
    </w:p>
    <w:p w:rsidR="008274AB" w:rsidRDefault="008274AB" w:rsidP="00E57822">
      <w:pPr>
        <w:rPr>
          <w:sz w:val="28"/>
          <w:szCs w:val="28"/>
        </w:rPr>
      </w:pPr>
    </w:p>
    <w:p w:rsidR="00356564" w:rsidRPr="00356564" w:rsidRDefault="00356564" w:rsidP="00F81A6A">
      <w:pPr>
        <w:jc w:val="center"/>
        <w:rPr>
          <w:sz w:val="20"/>
          <w:szCs w:val="20"/>
        </w:rPr>
      </w:pPr>
      <w:r w:rsidRPr="00356564">
        <w:rPr>
          <w:sz w:val="20"/>
          <w:szCs w:val="20"/>
        </w:rPr>
        <w:t>1, 5, 9, 10, 13, 17, 20 – насосы; 2 – теплообменник; 3 – блок пылеприготовления; 4, 12, 16 – смесители; 6 – трубчатый нагреватель (печь); 7 – колонна; 8, 21 – конденсаторы; 11 – сепаратор; 14, 18 – фильтры; 15 – холодильник; 19 – емкости</w:t>
      </w:r>
    </w:p>
    <w:p w:rsidR="00356564" w:rsidRPr="00356564" w:rsidRDefault="00356564" w:rsidP="00F81A6A">
      <w:pPr>
        <w:jc w:val="center"/>
        <w:rPr>
          <w:sz w:val="20"/>
          <w:szCs w:val="20"/>
        </w:rPr>
      </w:pPr>
      <w:r w:rsidRPr="00356564">
        <w:rPr>
          <w:sz w:val="20"/>
          <w:szCs w:val="20"/>
        </w:rPr>
        <w:t>Ι – сырье; ΙΙ – глина; ΙΙΙ – очищенное масло; Ι</w:t>
      </w:r>
      <w:r w:rsidRPr="00356564">
        <w:rPr>
          <w:sz w:val="20"/>
          <w:szCs w:val="20"/>
          <w:lang w:val="en-US"/>
        </w:rPr>
        <w:t>V</w:t>
      </w:r>
      <w:r w:rsidRPr="00356564">
        <w:rPr>
          <w:sz w:val="20"/>
          <w:szCs w:val="20"/>
        </w:rPr>
        <w:t xml:space="preserve"> – отгон; </w:t>
      </w:r>
      <w:r w:rsidRPr="00356564">
        <w:rPr>
          <w:sz w:val="20"/>
          <w:szCs w:val="20"/>
          <w:lang w:val="en-US"/>
        </w:rPr>
        <w:t>V</w:t>
      </w:r>
      <w:r w:rsidRPr="00356564">
        <w:rPr>
          <w:sz w:val="20"/>
          <w:szCs w:val="20"/>
        </w:rPr>
        <w:t xml:space="preserve"> – глина в отвал; </w:t>
      </w:r>
      <w:r w:rsidRPr="00356564">
        <w:rPr>
          <w:sz w:val="20"/>
          <w:szCs w:val="20"/>
          <w:lang w:val="en-US"/>
        </w:rPr>
        <w:t>V</w:t>
      </w:r>
      <w:r w:rsidRPr="00356564">
        <w:rPr>
          <w:sz w:val="20"/>
          <w:szCs w:val="20"/>
        </w:rPr>
        <w:t xml:space="preserve">Ι – водяной пар; </w:t>
      </w:r>
      <w:r w:rsidRPr="00356564">
        <w:rPr>
          <w:sz w:val="20"/>
          <w:szCs w:val="20"/>
          <w:lang w:val="en-US"/>
        </w:rPr>
        <w:t>V</w:t>
      </w:r>
      <w:r w:rsidRPr="00356564">
        <w:rPr>
          <w:sz w:val="20"/>
          <w:szCs w:val="20"/>
        </w:rPr>
        <w:t xml:space="preserve">ΙΙ – вода; </w:t>
      </w:r>
      <w:r w:rsidRPr="00356564">
        <w:rPr>
          <w:sz w:val="20"/>
          <w:szCs w:val="20"/>
          <w:lang w:val="en-US"/>
        </w:rPr>
        <w:t>V</w:t>
      </w:r>
      <w:r w:rsidRPr="00356564">
        <w:rPr>
          <w:sz w:val="20"/>
          <w:szCs w:val="20"/>
        </w:rPr>
        <w:t>ΙΙΙ – неконденсированные газы</w:t>
      </w:r>
    </w:p>
    <w:p w:rsidR="00F81A6A" w:rsidRPr="00356564" w:rsidRDefault="00F81A6A" w:rsidP="00F81A6A">
      <w:pPr>
        <w:jc w:val="center"/>
        <w:rPr>
          <w:sz w:val="20"/>
          <w:szCs w:val="20"/>
        </w:rPr>
      </w:pPr>
      <w:r>
        <w:rPr>
          <w:sz w:val="20"/>
          <w:szCs w:val="20"/>
        </w:rPr>
        <w:t>Рисунок 121 –</w:t>
      </w:r>
      <w:r w:rsidRPr="00356564">
        <w:rPr>
          <w:sz w:val="20"/>
          <w:szCs w:val="20"/>
        </w:rPr>
        <w:t xml:space="preserve"> Технологическая схема уст</w:t>
      </w:r>
      <w:r>
        <w:rPr>
          <w:sz w:val="20"/>
          <w:szCs w:val="20"/>
        </w:rPr>
        <w:t>ановки контактной очистки масел.</w:t>
      </w:r>
    </w:p>
    <w:p w:rsidR="00356564" w:rsidRDefault="00356564" w:rsidP="00E57822">
      <w:pPr>
        <w:rPr>
          <w:sz w:val="28"/>
          <w:szCs w:val="28"/>
        </w:rPr>
      </w:pPr>
    </w:p>
    <w:p w:rsidR="00B511A9" w:rsidRPr="00B511A9" w:rsidRDefault="00B511A9" w:rsidP="00B511A9">
      <w:pPr>
        <w:pStyle w:val="Style3"/>
        <w:widowControl/>
        <w:spacing w:line="240" w:lineRule="auto"/>
        <w:ind w:firstLine="567"/>
        <w:jc w:val="both"/>
        <w:rPr>
          <w:rStyle w:val="FontStyle13"/>
          <w:i w:val="0"/>
          <w:sz w:val="28"/>
          <w:szCs w:val="28"/>
        </w:rPr>
      </w:pPr>
      <w:r w:rsidRPr="00B511A9">
        <w:rPr>
          <w:rStyle w:val="FontStyle13"/>
          <w:i w:val="0"/>
          <w:sz w:val="28"/>
          <w:szCs w:val="28"/>
        </w:rPr>
        <w:t xml:space="preserve">Адсорбционная очистка масел основана на способности адсорбентов избирательно </w:t>
      </w:r>
      <w:proofErr w:type="gramStart"/>
      <w:r w:rsidRPr="00B511A9">
        <w:rPr>
          <w:rStyle w:val="FontStyle13"/>
          <w:i w:val="0"/>
          <w:sz w:val="28"/>
          <w:szCs w:val="28"/>
        </w:rPr>
        <w:t>извлекать</w:t>
      </w:r>
      <w:proofErr w:type="gramEnd"/>
      <w:r>
        <w:rPr>
          <w:rStyle w:val="FontStyle13"/>
          <w:i w:val="0"/>
          <w:sz w:val="28"/>
          <w:szCs w:val="28"/>
        </w:rPr>
        <w:t xml:space="preserve"> из масел смолистые и </w:t>
      </w:r>
      <w:proofErr w:type="spellStart"/>
      <w:r>
        <w:rPr>
          <w:rStyle w:val="FontStyle13"/>
          <w:i w:val="0"/>
          <w:sz w:val="28"/>
          <w:szCs w:val="28"/>
        </w:rPr>
        <w:t>серусодер</w:t>
      </w:r>
      <w:r w:rsidRPr="00B511A9">
        <w:rPr>
          <w:rStyle w:val="FontStyle13"/>
          <w:i w:val="0"/>
          <w:sz w:val="28"/>
          <w:szCs w:val="28"/>
        </w:rPr>
        <w:t>жащие</w:t>
      </w:r>
      <w:proofErr w:type="spellEnd"/>
      <w:r w:rsidRPr="00B511A9">
        <w:rPr>
          <w:rStyle w:val="FontStyle13"/>
          <w:i w:val="0"/>
          <w:sz w:val="28"/>
          <w:szCs w:val="28"/>
        </w:rPr>
        <w:t xml:space="preserve"> соединения, непредельные и полициклические арены, а также органические кислоты, ос</w:t>
      </w:r>
      <w:r>
        <w:rPr>
          <w:rStyle w:val="FontStyle13"/>
          <w:i w:val="0"/>
          <w:sz w:val="28"/>
          <w:szCs w:val="28"/>
        </w:rPr>
        <w:t>татки серной кислоты и раствори</w:t>
      </w:r>
      <w:r w:rsidR="001A305E">
        <w:rPr>
          <w:rStyle w:val="FontStyle13"/>
          <w:i w:val="0"/>
          <w:sz w:val="28"/>
          <w:szCs w:val="28"/>
        </w:rPr>
        <w:t>телей. В результате очистки</w:t>
      </w:r>
      <w:r w:rsidRPr="00B511A9">
        <w:rPr>
          <w:rStyle w:val="FontStyle13"/>
          <w:i w:val="0"/>
          <w:sz w:val="28"/>
          <w:szCs w:val="28"/>
        </w:rPr>
        <w:t xml:space="preserve"> улу</w:t>
      </w:r>
      <w:r>
        <w:rPr>
          <w:rStyle w:val="FontStyle13"/>
          <w:i w:val="0"/>
          <w:sz w:val="28"/>
          <w:szCs w:val="28"/>
        </w:rPr>
        <w:t>чшаются цвет масла, его стабиль</w:t>
      </w:r>
      <w:r w:rsidRPr="00B511A9">
        <w:rPr>
          <w:rStyle w:val="FontStyle13"/>
          <w:i w:val="0"/>
          <w:sz w:val="28"/>
          <w:szCs w:val="28"/>
        </w:rPr>
        <w:t>ность, индекс вязкости, коксуемость.</w:t>
      </w:r>
    </w:p>
    <w:p w:rsidR="00B511A9" w:rsidRPr="00B511A9" w:rsidRDefault="00B511A9" w:rsidP="001A305E">
      <w:pPr>
        <w:pStyle w:val="Style3"/>
        <w:widowControl/>
        <w:spacing w:line="240" w:lineRule="auto"/>
        <w:ind w:firstLine="567"/>
        <w:jc w:val="both"/>
        <w:rPr>
          <w:rStyle w:val="FontStyle13"/>
          <w:i w:val="0"/>
          <w:sz w:val="28"/>
          <w:szCs w:val="28"/>
        </w:rPr>
      </w:pPr>
      <w:r w:rsidRPr="00B511A9">
        <w:rPr>
          <w:rStyle w:val="FontStyle13"/>
          <w:i w:val="0"/>
          <w:sz w:val="28"/>
          <w:szCs w:val="28"/>
        </w:rPr>
        <w:t>В качестве адсорбентов при очистке масел, как и при очистке топлив, применяют природные глины (отбеливающие земли) и искусственные алюмосиликаты. Природные глины перед употреб</w:t>
      </w:r>
      <w:r w:rsidRPr="001A305E">
        <w:rPr>
          <w:rStyle w:val="FontStyle13"/>
          <w:i w:val="0"/>
          <w:sz w:val="28"/>
          <w:szCs w:val="28"/>
        </w:rPr>
        <w:t>лением ак</w:t>
      </w:r>
      <w:r w:rsidRPr="00B511A9">
        <w:rPr>
          <w:rStyle w:val="FontStyle13"/>
          <w:i w:val="0"/>
          <w:sz w:val="28"/>
          <w:szCs w:val="28"/>
        </w:rPr>
        <w:t>тивируют серной или соляной кислотой и высушивают.</w:t>
      </w:r>
    </w:p>
    <w:p w:rsidR="001A305E" w:rsidRDefault="00B511A9" w:rsidP="001A305E">
      <w:pPr>
        <w:pStyle w:val="Style3"/>
        <w:widowControl/>
        <w:spacing w:line="240" w:lineRule="auto"/>
        <w:ind w:firstLine="567"/>
        <w:jc w:val="both"/>
        <w:rPr>
          <w:rStyle w:val="FontStyle13"/>
          <w:i w:val="0"/>
          <w:sz w:val="28"/>
          <w:szCs w:val="28"/>
        </w:rPr>
      </w:pPr>
      <w:r w:rsidRPr="00B511A9">
        <w:rPr>
          <w:rStyle w:val="FontStyle13"/>
          <w:i w:val="0"/>
          <w:sz w:val="28"/>
          <w:szCs w:val="28"/>
        </w:rPr>
        <w:t>В промышленности получил</w:t>
      </w:r>
      <w:r w:rsidR="001A305E">
        <w:rPr>
          <w:rStyle w:val="FontStyle13"/>
          <w:i w:val="0"/>
          <w:sz w:val="28"/>
          <w:szCs w:val="28"/>
        </w:rPr>
        <w:t>и распространение следующие способы очистки:</w:t>
      </w:r>
    </w:p>
    <w:p w:rsidR="001A305E" w:rsidRDefault="00B511A9" w:rsidP="001A305E">
      <w:pPr>
        <w:pStyle w:val="Style3"/>
        <w:widowControl/>
        <w:numPr>
          <w:ilvl w:val="0"/>
          <w:numId w:val="41"/>
        </w:numPr>
        <w:spacing w:line="240" w:lineRule="auto"/>
        <w:jc w:val="both"/>
        <w:rPr>
          <w:rStyle w:val="FontStyle13"/>
          <w:i w:val="0"/>
          <w:sz w:val="28"/>
          <w:szCs w:val="28"/>
        </w:rPr>
      </w:pPr>
      <w:r w:rsidRPr="00B511A9">
        <w:rPr>
          <w:rStyle w:val="FontStyle13"/>
          <w:i w:val="0"/>
          <w:sz w:val="28"/>
          <w:szCs w:val="28"/>
        </w:rPr>
        <w:t xml:space="preserve">контактная очистка с </w:t>
      </w:r>
      <w:r w:rsidR="001A305E">
        <w:rPr>
          <w:rStyle w:val="FontStyle13"/>
          <w:i w:val="0"/>
          <w:sz w:val="28"/>
          <w:szCs w:val="28"/>
        </w:rPr>
        <w:t>тонкоизмельченным адсорбентом;</w:t>
      </w:r>
    </w:p>
    <w:p w:rsidR="00B511A9" w:rsidRPr="00B511A9" w:rsidRDefault="00B511A9" w:rsidP="001A305E">
      <w:pPr>
        <w:pStyle w:val="Style3"/>
        <w:widowControl/>
        <w:numPr>
          <w:ilvl w:val="0"/>
          <w:numId w:val="41"/>
        </w:numPr>
        <w:spacing w:line="240" w:lineRule="auto"/>
        <w:jc w:val="both"/>
        <w:rPr>
          <w:rStyle w:val="FontStyle13"/>
          <w:i w:val="0"/>
          <w:sz w:val="28"/>
          <w:szCs w:val="28"/>
        </w:rPr>
      </w:pPr>
      <w:proofErr w:type="spellStart"/>
      <w:r w:rsidRPr="00B511A9">
        <w:rPr>
          <w:rStyle w:val="FontStyle13"/>
          <w:i w:val="0"/>
          <w:sz w:val="28"/>
          <w:szCs w:val="28"/>
        </w:rPr>
        <w:t>перколяция</w:t>
      </w:r>
      <w:proofErr w:type="spellEnd"/>
      <w:r w:rsidRPr="00B511A9">
        <w:rPr>
          <w:rStyle w:val="FontStyle13"/>
          <w:i w:val="0"/>
          <w:sz w:val="28"/>
          <w:szCs w:val="28"/>
        </w:rPr>
        <w:t xml:space="preserve"> или фи</w:t>
      </w:r>
      <w:r w:rsidR="001A305E">
        <w:rPr>
          <w:rStyle w:val="FontStyle13"/>
          <w:i w:val="0"/>
          <w:sz w:val="28"/>
          <w:szCs w:val="28"/>
        </w:rPr>
        <w:t xml:space="preserve">льтрование через слой гранулированного адсорбента. </w:t>
      </w:r>
    </w:p>
    <w:p w:rsidR="00B511A9" w:rsidRPr="00B511A9" w:rsidRDefault="00B511A9" w:rsidP="001A305E">
      <w:pPr>
        <w:pStyle w:val="Style3"/>
        <w:widowControl/>
        <w:spacing w:line="240" w:lineRule="auto"/>
        <w:ind w:firstLine="567"/>
        <w:jc w:val="both"/>
        <w:rPr>
          <w:rStyle w:val="FontStyle13"/>
          <w:i w:val="0"/>
          <w:sz w:val="28"/>
          <w:szCs w:val="28"/>
        </w:rPr>
      </w:pPr>
      <w:r w:rsidRPr="00B511A9">
        <w:rPr>
          <w:rStyle w:val="FontStyle13"/>
          <w:i w:val="0"/>
          <w:sz w:val="28"/>
          <w:szCs w:val="28"/>
        </w:rPr>
        <w:t xml:space="preserve">При контактной очистке масла смешиваются </w:t>
      </w:r>
      <w:r w:rsidR="001A305E">
        <w:rPr>
          <w:rStyle w:val="FontStyle13"/>
          <w:i w:val="0"/>
          <w:sz w:val="28"/>
          <w:szCs w:val="28"/>
        </w:rPr>
        <w:t>с тонкоизмельчен</w:t>
      </w:r>
      <w:r w:rsidRPr="00B511A9">
        <w:rPr>
          <w:rStyle w:val="FontStyle13"/>
          <w:i w:val="0"/>
          <w:sz w:val="28"/>
          <w:szCs w:val="28"/>
        </w:rPr>
        <w:t>ной отбеливающей землей. Поскольку активность адсорбента зависит от степени его измельч</w:t>
      </w:r>
      <w:r w:rsidR="001A305E">
        <w:rPr>
          <w:rStyle w:val="FontStyle13"/>
          <w:i w:val="0"/>
          <w:sz w:val="28"/>
          <w:szCs w:val="28"/>
        </w:rPr>
        <w:t>ения, применяют глину очень тонкого помола. Для снижения вязкости масла, масло нагревают. На эффективность процесса влияет продолжительность контакта масло с глиной.</w:t>
      </w:r>
    </w:p>
    <w:p w:rsidR="00B511A9" w:rsidRDefault="00B511A9" w:rsidP="00C15826">
      <w:pPr>
        <w:pStyle w:val="Style3"/>
        <w:widowControl/>
        <w:spacing w:line="240" w:lineRule="auto"/>
        <w:ind w:firstLine="567"/>
        <w:jc w:val="both"/>
        <w:rPr>
          <w:rStyle w:val="FontStyle13"/>
          <w:i w:val="0"/>
          <w:sz w:val="28"/>
          <w:szCs w:val="28"/>
        </w:rPr>
      </w:pPr>
      <w:r w:rsidRPr="00B511A9">
        <w:rPr>
          <w:rStyle w:val="FontStyle18"/>
          <w:rFonts w:ascii="Times New Roman" w:hAnsi="Times New Roman" w:cs="Times New Roman"/>
          <w:i w:val="0"/>
        </w:rPr>
        <w:t xml:space="preserve">Технологическая схема </w:t>
      </w:r>
      <w:r w:rsidR="00C15826">
        <w:rPr>
          <w:rStyle w:val="FontStyle17"/>
          <w:rFonts w:ascii="Times New Roman" w:hAnsi="Times New Roman" w:cs="Times New Roman"/>
          <w:sz w:val="28"/>
          <w:szCs w:val="28"/>
        </w:rPr>
        <w:t>(рисунок 121</w:t>
      </w:r>
      <w:r w:rsidRPr="00B511A9">
        <w:rPr>
          <w:rStyle w:val="FontStyle17"/>
          <w:rFonts w:ascii="Times New Roman" w:hAnsi="Times New Roman" w:cs="Times New Roman"/>
          <w:sz w:val="28"/>
          <w:szCs w:val="28"/>
        </w:rPr>
        <w:t xml:space="preserve">). </w:t>
      </w:r>
      <w:r w:rsidRPr="00B511A9">
        <w:rPr>
          <w:rStyle w:val="FontStyle13"/>
          <w:i w:val="0"/>
          <w:sz w:val="28"/>
          <w:szCs w:val="28"/>
        </w:rPr>
        <w:t xml:space="preserve">Масло, поступающее на установку для доочистки, подается сырьевым насосом </w:t>
      </w:r>
      <w:r w:rsidR="00C15826">
        <w:rPr>
          <w:rStyle w:val="FontStyle13"/>
          <w:i w:val="0"/>
          <w:sz w:val="28"/>
          <w:szCs w:val="28"/>
        </w:rPr>
        <w:t>1 через теп</w:t>
      </w:r>
      <w:r w:rsidRPr="00B511A9">
        <w:rPr>
          <w:rStyle w:val="FontStyle13"/>
          <w:i w:val="0"/>
          <w:sz w:val="28"/>
          <w:szCs w:val="28"/>
        </w:rPr>
        <w:t xml:space="preserve">лообменник </w:t>
      </w:r>
      <w:r w:rsidRPr="00B511A9">
        <w:rPr>
          <w:rStyle w:val="FontStyle16"/>
          <w:spacing w:val="20"/>
        </w:rPr>
        <w:t>2</w:t>
      </w:r>
      <w:r w:rsidRPr="00B511A9">
        <w:rPr>
          <w:rStyle w:val="FontStyle16"/>
        </w:rPr>
        <w:t xml:space="preserve"> </w:t>
      </w:r>
      <w:r w:rsidRPr="00B511A9">
        <w:rPr>
          <w:rStyle w:val="FontStyle13"/>
          <w:i w:val="0"/>
          <w:sz w:val="28"/>
          <w:szCs w:val="28"/>
        </w:rPr>
        <w:t xml:space="preserve">в блок </w:t>
      </w:r>
      <w:r w:rsidR="00C15826">
        <w:rPr>
          <w:rStyle w:val="FontStyle13"/>
          <w:i w:val="0"/>
          <w:sz w:val="28"/>
          <w:szCs w:val="28"/>
        </w:rPr>
        <w:t>п</w:t>
      </w:r>
      <w:r w:rsidRPr="00B511A9">
        <w:rPr>
          <w:rStyle w:val="FontStyle13"/>
          <w:i w:val="0"/>
          <w:sz w:val="28"/>
          <w:szCs w:val="28"/>
        </w:rPr>
        <w:t xml:space="preserve">ылеприготовления </w:t>
      </w:r>
      <w:r w:rsidRPr="00B511A9">
        <w:rPr>
          <w:rStyle w:val="FontStyle16"/>
          <w:spacing w:val="20"/>
        </w:rPr>
        <w:t>3,</w:t>
      </w:r>
      <w:r w:rsidRPr="00B511A9">
        <w:rPr>
          <w:rStyle w:val="FontStyle16"/>
        </w:rPr>
        <w:t xml:space="preserve"> </w:t>
      </w:r>
      <w:r w:rsidR="00C15826">
        <w:rPr>
          <w:rStyle w:val="FontStyle13"/>
          <w:i w:val="0"/>
          <w:sz w:val="28"/>
          <w:szCs w:val="28"/>
        </w:rPr>
        <w:t>где в поток масла до</w:t>
      </w:r>
      <w:r w:rsidRPr="00B511A9">
        <w:rPr>
          <w:rStyle w:val="FontStyle13"/>
          <w:i w:val="0"/>
          <w:sz w:val="28"/>
          <w:szCs w:val="28"/>
        </w:rPr>
        <w:t>зи</w:t>
      </w:r>
      <w:r w:rsidR="00C15826">
        <w:rPr>
          <w:rStyle w:val="FontStyle13"/>
          <w:i w:val="0"/>
          <w:sz w:val="28"/>
          <w:szCs w:val="28"/>
        </w:rPr>
        <w:t>руется адсорбент. С</w:t>
      </w:r>
      <w:r w:rsidRPr="00B511A9">
        <w:rPr>
          <w:rStyle w:val="FontStyle13"/>
          <w:i w:val="0"/>
          <w:sz w:val="28"/>
          <w:szCs w:val="28"/>
        </w:rPr>
        <w:t>месь м</w:t>
      </w:r>
      <w:r w:rsidR="00C15826">
        <w:rPr>
          <w:rStyle w:val="FontStyle13"/>
          <w:i w:val="0"/>
          <w:sz w:val="28"/>
          <w:szCs w:val="28"/>
        </w:rPr>
        <w:t xml:space="preserve">асла с глиной поступает в смеситель 4, оборудованный турбинной мешалкой. Из смесителя 4 смесь насосом 5 подается в трубчатый нагреватель 6 и оттуда в испарительную колонну 7, в которой от масла и глины отпариваются вода, продукты разложения масла, остатки избирательных растворителей и газы </w:t>
      </w:r>
      <w:r w:rsidR="00C15826">
        <w:rPr>
          <w:rStyle w:val="FontStyle13"/>
          <w:i w:val="0"/>
          <w:sz w:val="28"/>
          <w:szCs w:val="28"/>
        </w:rPr>
        <w:lastRenderedPageBreak/>
        <w:t xml:space="preserve">разложения. Вниз колонны 7 для улучшения </w:t>
      </w:r>
      <w:proofErr w:type="spellStart"/>
      <w:r w:rsidR="00C15826">
        <w:rPr>
          <w:rStyle w:val="FontStyle13"/>
          <w:i w:val="0"/>
          <w:sz w:val="28"/>
          <w:szCs w:val="28"/>
        </w:rPr>
        <w:t>отпарки</w:t>
      </w:r>
      <w:proofErr w:type="spellEnd"/>
      <w:r w:rsidR="00C15826">
        <w:rPr>
          <w:rStyle w:val="FontStyle13"/>
          <w:i w:val="0"/>
          <w:sz w:val="28"/>
          <w:szCs w:val="28"/>
        </w:rPr>
        <w:t xml:space="preserve"> и перемешивания суспензии вводится водяной пар. Пары отгона с верха колонны 7 направляются в конденсатор отгона 8, где </w:t>
      </w:r>
      <w:proofErr w:type="gramStart"/>
      <w:r w:rsidR="00C15826">
        <w:rPr>
          <w:rStyle w:val="FontStyle13"/>
          <w:i w:val="0"/>
          <w:sz w:val="28"/>
          <w:szCs w:val="28"/>
        </w:rPr>
        <w:t xml:space="preserve">охлаждаются до </w:t>
      </w:r>
      <w:r w:rsidR="00C15826" w:rsidRPr="00C15826">
        <w:rPr>
          <w:rStyle w:val="FontStyle13"/>
          <w:i w:val="0"/>
          <w:sz w:val="28"/>
          <w:szCs w:val="28"/>
        </w:rPr>
        <w:t>105</w:t>
      </w:r>
      <w:r w:rsidR="00C15826">
        <w:rPr>
          <w:rStyle w:val="FontStyle13"/>
          <w:i w:val="0"/>
          <w:sz w:val="28"/>
          <w:szCs w:val="28"/>
        </w:rPr>
        <w:t>°</w:t>
      </w:r>
      <w:r w:rsidR="00C15826" w:rsidRPr="00C15826">
        <w:rPr>
          <w:rStyle w:val="FontStyle13"/>
          <w:i w:val="0"/>
          <w:sz w:val="28"/>
          <w:szCs w:val="28"/>
        </w:rPr>
        <w:t>С</w:t>
      </w:r>
      <w:r w:rsidR="00C15826">
        <w:rPr>
          <w:rStyle w:val="FontStyle13"/>
          <w:i w:val="0"/>
          <w:sz w:val="28"/>
          <w:szCs w:val="28"/>
        </w:rPr>
        <w:t>. При этом конденсируются</w:t>
      </w:r>
      <w:proofErr w:type="gramEnd"/>
      <w:r w:rsidR="00C15826">
        <w:rPr>
          <w:rStyle w:val="FontStyle13"/>
          <w:i w:val="0"/>
          <w:sz w:val="28"/>
          <w:szCs w:val="28"/>
        </w:rPr>
        <w:t xml:space="preserve"> только углеводороды, конденсат и пары воды поступают в сепаратор 11, с низа которого часть жидкого отгона насосом 10 возвращается на орошение колонны 7, а основное количество отводится с установки. Водяные пары с верха сепаратора 11 поступают в охлаждаемый водой конденсатор смешения 21, конденсируются и сбрасываются в канализацию.</w:t>
      </w:r>
    </w:p>
    <w:p w:rsidR="008629F6" w:rsidRDefault="008629F6" w:rsidP="00C15826">
      <w:pPr>
        <w:pStyle w:val="Style3"/>
        <w:widowControl/>
        <w:spacing w:line="240" w:lineRule="auto"/>
        <w:ind w:firstLine="567"/>
        <w:jc w:val="both"/>
        <w:rPr>
          <w:rStyle w:val="FontStyle13"/>
          <w:i w:val="0"/>
          <w:sz w:val="28"/>
          <w:szCs w:val="28"/>
        </w:rPr>
      </w:pPr>
      <w:r>
        <w:rPr>
          <w:rStyle w:val="FontStyle13"/>
          <w:i w:val="0"/>
          <w:sz w:val="28"/>
          <w:szCs w:val="28"/>
        </w:rPr>
        <w:t>С низа колонны 7 суспензия адсорбента в масле насосом 9 частично возвращается в колонну 7 для предотвращения выпадения глины из масла. Другая часть направляется через теплообменник 2 в пневматический смеситель 12, оттуда насосом 13 подается на дисковый фильтр 14. Здесь происходит грубое отделение масла от глины. Масло через холодильник 15 поступает в пневматический смеситель 16, оттуда с помощью насоса 17 продавливается через рамный фильтр 18 для тонкой очистки масла от глины. Из фильтра 18 масло поступает в емкость 19, оттуда насосом 20 отводится с установки. Глина периодически удаляется из фильтров и направляется на регенерацию адсорбента, или в отвал.</w:t>
      </w:r>
    </w:p>
    <w:p w:rsidR="00AE621F" w:rsidRPr="00732BEA" w:rsidRDefault="00A4555E" w:rsidP="00732BEA">
      <w:pPr>
        <w:pStyle w:val="Style3"/>
        <w:widowControl/>
        <w:spacing w:line="240" w:lineRule="auto"/>
        <w:ind w:firstLine="567"/>
        <w:jc w:val="both"/>
        <w:rPr>
          <w:rStyle w:val="FontStyle12"/>
          <w:b w:val="0"/>
          <w:bCs w:val="0"/>
          <w:i w:val="0"/>
          <w:spacing w:val="0"/>
          <w:sz w:val="28"/>
          <w:szCs w:val="28"/>
        </w:rPr>
      </w:pPr>
      <w:r>
        <w:rPr>
          <w:rStyle w:val="FontStyle13"/>
          <w:i w:val="0"/>
          <w:sz w:val="28"/>
          <w:szCs w:val="28"/>
        </w:rPr>
        <w:t xml:space="preserve">В кислом масле содержатся сульфокислоты, следы серной кислоты, нефтяные кислоты. Эти продукты могут быть удалены из </w:t>
      </w:r>
      <w:proofErr w:type="spellStart"/>
      <w:r>
        <w:rPr>
          <w:rStyle w:val="FontStyle13"/>
          <w:i w:val="0"/>
          <w:sz w:val="28"/>
          <w:szCs w:val="28"/>
        </w:rPr>
        <w:t>дистиллятных</w:t>
      </w:r>
      <w:proofErr w:type="spellEnd"/>
      <w:r>
        <w:rPr>
          <w:rStyle w:val="FontStyle13"/>
          <w:i w:val="0"/>
          <w:sz w:val="28"/>
          <w:szCs w:val="28"/>
        </w:rPr>
        <w:t xml:space="preserve"> масел нейтрализацией 3-10%-ным раствором щелочи, чаще едкого натра. Температура процесса 45-50°</w:t>
      </w:r>
      <w:r w:rsidRPr="00C15826">
        <w:rPr>
          <w:rStyle w:val="FontStyle13"/>
          <w:i w:val="0"/>
          <w:sz w:val="28"/>
          <w:szCs w:val="28"/>
        </w:rPr>
        <w:t>С</w:t>
      </w:r>
      <w:r>
        <w:rPr>
          <w:rStyle w:val="FontStyle13"/>
          <w:i w:val="0"/>
          <w:sz w:val="28"/>
          <w:szCs w:val="28"/>
        </w:rPr>
        <w:t xml:space="preserve">. Процесс защелачивания может быть периодическим и непрерывным. </w:t>
      </w:r>
      <w:proofErr w:type="gramStart"/>
      <w:r>
        <w:rPr>
          <w:rStyle w:val="FontStyle13"/>
          <w:i w:val="0"/>
          <w:sz w:val="28"/>
          <w:szCs w:val="28"/>
        </w:rPr>
        <w:t>Периодический</w:t>
      </w:r>
      <w:proofErr w:type="gramEnd"/>
      <w:r>
        <w:rPr>
          <w:rStyle w:val="FontStyle13"/>
          <w:i w:val="0"/>
          <w:sz w:val="28"/>
          <w:szCs w:val="28"/>
        </w:rPr>
        <w:t xml:space="preserve"> осуществляется в щелочной мешалке.</w:t>
      </w:r>
      <w:r w:rsidR="00732BEA">
        <w:rPr>
          <w:rStyle w:val="FontStyle13"/>
          <w:i w:val="0"/>
          <w:sz w:val="28"/>
          <w:szCs w:val="28"/>
        </w:rPr>
        <w:t xml:space="preserve"> </w:t>
      </w:r>
      <w:r w:rsidR="00AE621F" w:rsidRPr="00AE621F">
        <w:rPr>
          <w:rStyle w:val="FontStyle12"/>
          <w:b w:val="0"/>
          <w:i w:val="0"/>
          <w:sz w:val="28"/>
          <w:szCs w:val="28"/>
        </w:rPr>
        <w:t xml:space="preserve">Непрерывный процесс происходит при давлении </w:t>
      </w:r>
      <w:r w:rsidR="00AE621F">
        <w:rPr>
          <w:rStyle w:val="FontStyle11"/>
        </w:rPr>
        <w:t>0,6-</w:t>
      </w:r>
      <w:r w:rsidR="00AE621F" w:rsidRPr="00AE621F">
        <w:rPr>
          <w:rStyle w:val="FontStyle11"/>
        </w:rPr>
        <w:t xml:space="preserve">1,0 </w:t>
      </w:r>
      <w:r w:rsidR="00AE621F" w:rsidRPr="00AE621F">
        <w:rPr>
          <w:rStyle w:val="FontStyle12"/>
          <w:b w:val="0"/>
          <w:i w:val="0"/>
          <w:sz w:val="28"/>
          <w:szCs w:val="28"/>
        </w:rPr>
        <w:t xml:space="preserve">МПа. Преимущества непрерывного </w:t>
      </w:r>
      <w:r w:rsidR="00AE621F">
        <w:rPr>
          <w:rStyle w:val="FontStyle12"/>
          <w:b w:val="0"/>
          <w:i w:val="0"/>
          <w:sz w:val="28"/>
          <w:szCs w:val="28"/>
        </w:rPr>
        <w:t xml:space="preserve">процесса по сравнению с </w:t>
      </w:r>
      <w:proofErr w:type="gramStart"/>
      <w:r w:rsidR="00AE621F">
        <w:rPr>
          <w:rStyle w:val="FontStyle12"/>
          <w:b w:val="0"/>
          <w:i w:val="0"/>
          <w:sz w:val="28"/>
          <w:szCs w:val="28"/>
        </w:rPr>
        <w:t>периодическим</w:t>
      </w:r>
      <w:proofErr w:type="gramEnd"/>
      <w:r w:rsidR="00AE621F">
        <w:rPr>
          <w:rStyle w:val="FontStyle12"/>
          <w:b w:val="0"/>
          <w:i w:val="0"/>
          <w:sz w:val="28"/>
          <w:szCs w:val="28"/>
        </w:rPr>
        <w:t xml:space="preserve"> –</w:t>
      </w:r>
      <w:r w:rsidR="00AE621F" w:rsidRPr="00AE621F">
        <w:rPr>
          <w:rStyle w:val="FontStyle12"/>
          <w:b w:val="0"/>
          <w:i w:val="0"/>
          <w:sz w:val="28"/>
          <w:szCs w:val="28"/>
        </w:rPr>
        <w:t xml:space="preserve"> значительное улучшен</w:t>
      </w:r>
      <w:r w:rsidR="00AE621F">
        <w:rPr>
          <w:rStyle w:val="FontStyle12"/>
          <w:b w:val="0"/>
          <w:i w:val="0"/>
          <w:sz w:val="28"/>
          <w:szCs w:val="28"/>
        </w:rPr>
        <w:t>ие отстоя масла от щелочных сто</w:t>
      </w:r>
      <w:r w:rsidR="00AE621F" w:rsidRPr="00AE621F">
        <w:rPr>
          <w:rStyle w:val="FontStyle12"/>
          <w:b w:val="0"/>
          <w:i w:val="0"/>
          <w:sz w:val="28"/>
          <w:szCs w:val="28"/>
        </w:rPr>
        <w:t>ков и уменьшение производственных по</w:t>
      </w:r>
      <w:r w:rsidR="00AE621F">
        <w:rPr>
          <w:rStyle w:val="FontStyle12"/>
          <w:b w:val="0"/>
          <w:i w:val="0"/>
          <w:sz w:val="28"/>
          <w:szCs w:val="28"/>
        </w:rPr>
        <w:t>те</w:t>
      </w:r>
      <w:r w:rsidR="00AE621F" w:rsidRPr="00AE621F">
        <w:rPr>
          <w:rStyle w:val="FontStyle12"/>
          <w:b w:val="0"/>
          <w:i w:val="0"/>
          <w:sz w:val="28"/>
          <w:szCs w:val="28"/>
        </w:rPr>
        <w:t>рь.</w:t>
      </w:r>
    </w:p>
    <w:p w:rsidR="00732BEA" w:rsidRDefault="00732BEA" w:rsidP="00732BEA">
      <w:pPr>
        <w:pStyle w:val="Style1"/>
        <w:widowControl/>
        <w:spacing w:line="240" w:lineRule="auto"/>
        <w:ind w:right="-2" w:firstLine="0"/>
        <w:rPr>
          <w:rStyle w:val="FontStyle11"/>
        </w:rPr>
      </w:pPr>
    </w:p>
    <w:p w:rsidR="00732BEA" w:rsidRDefault="00732BEA" w:rsidP="00732BEA">
      <w:pPr>
        <w:pStyle w:val="Style1"/>
        <w:widowControl/>
        <w:spacing w:line="240" w:lineRule="auto"/>
        <w:ind w:right="-2" w:firstLine="0"/>
        <w:rPr>
          <w:rStyle w:val="FontStyle11"/>
        </w:rPr>
      </w:pPr>
      <w:r>
        <w:rPr>
          <w:rStyle w:val="FontStyle11"/>
        </w:rPr>
        <w:t xml:space="preserve"> </w:t>
      </w:r>
      <w:r w:rsidR="00E3191E">
        <w:rPr>
          <w:rStyle w:val="FontStyle11"/>
        </w:rPr>
        <w:t xml:space="preserve">                    </w:t>
      </w:r>
      <w:r>
        <w:rPr>
          <w:rStyle w:val="FontStyle11"/>
        </w:rPr>
        <w:t xml:space="preserve">   </w:t>
      </w:r>
      <w:r w:rsidRPr="00732BEA">
        <w:rPr>
          <w:rStyle w:val="FontStyle11"/>
          <w:noProof/>
        </w:rPr>
        <w:drawing>
          <wp:inline distT="0" distB="0" distL="0" distR="0">
            <wp:extent cx="4019550" cy="1466850"/>
            <wp:effectExtent l="19050" t="0" r="0" b="0"/>
            <wp:docPr id="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grayscl/>
                    </a:blip>
                    <a:srcRect/>
                    <a:stretch>
                      <a:fillRect/>
                    </a:stretch>
                  </pic:blipFill>
                  <pic:spPr bwMode="auto">
                    <a:xfrm>
                      <a:off x="0" y="0"/>
                      <a:ext cx="4019550" cy="1466850"/>
                    </a:xfrm>
                    <a:prstGeom prst="rect">
                      <a:avLst/>
                    </a:prstGeom>
                    <a:noFill/>
                    <a:ln w="9525">
                      <a:noFill/>
                      <a:miter lim="800000"/>
                      <a:headEnd/>
                      <a:tailEnd/>
                    </a:ln>
                  </pic:spPr>
                </pic:pic>
              </a:graphicData>
            </a:graphic>
          </wp:inline>
        </w:drawing>
      </w:r>
    </w:p>
    <w:p w:rsidR="00732BEA" w:rsidRDefault="00732BEA" w:rsidP="00732BEA">
      <w:pPr>
        <w:pStyle w:val="Style1"/>
        <w:widowControl/>
        <w:spacing w:line="240" w:lineRule="auto"/>
        <w:ind w:right="-2" w:firstLine="0"/>
        <w:rPr>
          <w:rStyle w:val="FontStyle11"/>
        </w:rPr>
      </w:pPr>
    </w:p>
    <w:p w:rsidR="00E3191E" w:rsidRPr="008C79E0" w:rsidRDefault="00E3191E" w:rsidP="00F81A6A">
      <w:pPr>
        <w:pStyle w:val="Style1"/>
        <w:widowControl/>
        <w:spacing w:line="240" w:lineRule="auto"/>
        <w:ind w:right="-2" w:firstLine="0"/>
        <w:jc w:val="center"/>
        <w:rPr>
          <w:rStyle w:val="FontStyle11"/>
          <w:sz w:val="20"/>
          <w:szCs w:val="20"/>
        </w:rPr>
      </w:pPr>
      <w:r w:rsidRPr="008C79E0">
        <w:rPr>
          <w:rStyle w:val="FontStyle11"/>
          <w:sz w:val="20"/>
          <w:szCs w:val="20"/>
        </w:rPr>
        <w:t>1, 4, 6, 11 – насосы; 2 – теплообменник; 3 – колонна; 5 – печь; 7, 10 – смесители; 8, 12 – отстойники; 9, 13 – холодильники</w:t>
      </w:r>
    </w:p>
    <w:p w:rsidR="00732BEA" w:rsidRPr="008C79E0" w:rsidRDefault="008C79E0" w:rsidP="00F81A6A">
      <w:pPr>
        <w:pStyle w:val="Style1"/>
        <w:widowControl/>
        <w:spacing w:line="240" w:lineRule="auto"/>
        <w:ind w:right="-2" w:firstLine="0"/>
        <w:jc w:val="center"/>
        <w:rPr>
          <w:rStyle w:val="FontStyle11"/>
          <w:sz w:val="20"/>
          <w:szCs w:val="20"/>
        </w:rPr>
      </w:pPr>
      <w:r w:rsidRPr="008C79E0">
        <w:rPr>
          <w:rStyle w:val="FontStyle11"/>
          <w:sz w:val="20"/>
          <w:szCs w:val="20"/>
        </w:rPr>
        <w:t>Ι – сырье; ΙΙ – 2,5%-ный раствор едкого натра; ΙΙΙ – щелочные отходы; Ι</w:t>
      </w:r>
      <w:r w:rsidRPr="008C79E0">
        <w:rPr>
          <w:rStyle w:val="FontStyle11"/>
          <w:sz w:val="20"/>
          <w:szCs w:val="20"/>
          <w:lang w:val="en-US"/>
        </w:rPr>
        <w:t>V</w:t>
      </w:r>
      <w:r w:rsidRPr="008C79E0">
        <w:rPr>
          <w:rStyle w:val="FontStyle11"/>
          <w:sz w:val="20"/>
          <w:szCs w:val="20"/>
        </w:rPr>
        <w:t xml:space="preserve"> – вода; </w:t>
      </w:r>
      <w:r w:rsidRPr="008C79E0">
        <w:rPr>
          <w:rStyle w:val="FontStyle11"/>
          <w:sz w:val="20"/>
          <w:szCs w:val="20"/>
          <w:lang w:val="en-US"/>
        </w:rPr>
        <w:t>V</w:t>
      </w:r>
      <w:r w:rsidRPr="008C79E0">
        <w:rPr>
          <w:rStyle w:val="FontStyle11"/>
          <w:sz w:val="20"/>
          <w:szCs w:val="20"/>
        </w:rPr>
        <w:t xml:space="preserve"> – воздух; </w:t>
      </w:r>
      <w:r w:rsidRPr="008C79E0">
        <w:rPr>
          <w:rStyle w:val="FontStyle11"/>
          <w:sz w:val="20"/>
          <w:szCs w:val="20"/>
          <w:lang w:val="en-US"/>
        </w:rPr>
        <w:t>V</w:t>
      </w:r>
      <w:r w:rsidRPr="008C79E0">
        <w:rPr>
          <w:rStyle w:val="FontStyle11"/>
          <w:sz w:val="20"/>
          <w:szCs w:val="20"/>
        </w:rPr>
        <w:t>Ι – очищенное масло</w:t>
      </w:r>
    </w:p>
    <w:p w:rsidR="00F81A6A" w:rsidRPr="00E3191E" w:rsidRDefault="00F81A6A" w:rsidP="00F81A6A">
      <w:pPr>
        <w:pStyle w:val="Style1"/>
        <w:widowControl/>
        <w:spacing w:line="240" w:lineRule="auto"/>
        <w:ind w:right="-2" w:firstLine="0"/>
        <w:jc w:val="center"/>
        <w:rPr>
          <w:rStyle w:val="FontStyle11"/>
          <w:sz w:val="20"/>
          <w:szCs w:val="20"/>
        </w:rPr>
      </w:pPr>
      <w:r>
        <w:rPr>
          <w:rStyle w:val="FontStyle11"/>
          <w:sz w:val="20"/>
          <w:szCs w:val="20"/>
        </w:rPr>
        <w:t>Рисунок 122 –</w:t>
      </w:r>
      <w:r w:rsidRPr="00E3191E">
        <w:rPr>
          <w:rStyle w:val="FontStyle11"/>
          <w:sz w:val="20"/>
          <w:szCs w:val="20"/>
        </w:rPr>
        <w:t xml:space="preserve"> Технологическая схема установки неп</w:t>
      </w:r>
      <w:r>
        <w:rPr>
          <w:rStyle w:val="FontStyle11"/>
          <w:sz w:val="20"/>
          <w:szCs w:val="20"/>
        </w:rPr>
        <w:t>рерывной щелочной очистки масла.</w:t>
      </w:r>
    </w:p>
    <w:p w:rsidR="008C79E0" w:rsidRDefault="008C79E0" w:rsidP="00732BEA">
      <w:pPr>
        <w:pStyle w:val="Style1"/>
        <w:widowControl/>
        <w:spacing w:line="240" w:lineRule="auto"/>
        <w:ind w:right="-2" w:firstLine="0"/>
        <w:rPr>
          <w:rStyle w:val="FontStyle11"/>
        </w:rPr>
      </w:pPr>
    </w:p>
    <w:p w:rsidR="00AE621F" w:rsidRPr="00AE621F" w:rsidRDefault="00AE621F" w:rsidP="008C79E0">
      <w:pPr>
        <w:pStyle w:val="Style1"/>
        <w:widowControl/>
        <w:spacing w:line="240" w:lineRule="auto"/>
        <w:ind w:right="-2" w:firstLine="567"/>
        <w:rPr>
          <w:rStyle w:val="FontStyle12"/>
          <w:b w:val="0"/>
          <w:i w:val="0"/>
          <w:sz w:val="28"/>
          <w:szCs w:val="28"/>
        </w:rPr>
      </w:pPr>
      <w:r w:rsidRPr="00AE621F">
        <w:rPr>
          <w:rStyle w:val="FontStyle11"/>
        </w:rPr>
        <w:t xml:space="preserve">Технологическая схема. </w:t>
      </w:r>
      <w:r w:rsidRPr="00AE621F">
        <w:rPr>
          <w:rStyle w:val="FontStyle12"/>
          <w:b w:val="0"/>
          <w:i w:val="0"/>
          <w:sz w:val="28"/>
          <w:szCs w:val="28"/>
        </w:rPr>
        <w:t>На рис</w:t>
      </w:r>
      <w:r w:rsidR="00E3191E">
        <w:rPr>
          <w:rStyle w:val="FontStyle12"/>
          <w:b w:val="0"/>
          <w:i w:val="0"/>
          <w:sz w:val="28"/>
          <w:szCs w:val="28"/>
        </w:rPr>
        <w:t>унке 1</w:t>
      </w:r>
      <w:r w:rsidRPr="00AE621F">
        <w:rPr>
          <w:rStyle w:val="FontStyle12"/>
          <w:b w:val="0"/>
          <w:i w:val="0"/>
          <w:sz w:val="28"/>
          <w:szCs w:val="28"/>
        </w:rPr>
        <w:t>22 приведена технологическая схема непрерывного процесса щелочной очистки масел.</w:t>
      </w:r>
    </w:p>
    <w:p w:rsidR="00AE621F" w:rsidRPr="00AE621F" w:rsidRDefault="00AE621F" w:rsidP="006A5C60">
      <w:pPr>
        <w:pStyle w:val="Style1"/>
        <w:widowControl/>
        <w:spacing w:line="240" w:lineRule="auto"/>
        <w:ind w:right="-2" w:firstLine="567"/>
        <w:rPr>
          <w:rStyle w:val="FontStyle12"/>
          <w:b w:val="0"/>
          <w:i w:val="0"/>
          <w:sz w:val="28"/>
          <w:szCs w:val="28"/>
        </w:rPr>
      </w:pPr>
      <w:r w:rsidRPr="00AE621F">
        <w:rPr>
          <w:rStyle w:val="FontStyle12"/>
          <w:b w:val="0"/>
          <w:i w:val="0"/>
          <w:sz w:val="28"/>
          <w:szCs w:val="28"/>
        </w:rPr>
        <w:t xml:space="preserve">Сырье насосом </w:t>
      </w:r>
      <w:r w:rsidRPr="00AE621F">
        <w:rPr>
          <w:rStyle w:val="FontStyle13"/>
          <w:i w:val="0"/>
          <w:sz w:val="28"/>
          <w:szCs w:val="28"/>
        </w:rPr>
        <w:t xml:space="preserve">1 </w:t>
      </w:r>
      <w:r w:rsidRPr="00AE621F">
        <w:rPr>
          <w:rStyle w:val="FontStyle12"/>
          <w:b w:val="0"/>
          <w:i w:val="0"/>
          <w:sz w:val="28"/>
          <w:szCs w:val="28"/>
        </w:rPr>
        <w:t xml:space="preserve">подается в теплообменник </w:t>
      </w:r>
      <w:r w:rsidRPr="00AE621F">
        <w:rPr>
          <w:rStyle w:val="FontStyle13"/>
          <w:i w:val="0"/>
          <w:sz w:val="28"/>
          <w:szCs w:val="28"/>
        </w:rPr>
        <w:t xml:space="preserve">2, </w:t>
      </w:r>
      <w:r w:rsidRPr="00AE621F">
        <w:rPr>
          <w:rStyle w:val="FontStyle12"/>
          <w:b w:val="0"/>
          <w:i w:val="0"/>
          <w:sz w:val="28"/>
          <w:szCs w:val="28"/>
        </w:rPr>
        <w:t xml:space="preserve">нагревается до </w:t>
      </w:r>
      <w:r w:rsidRPr="00AE621F">
        <w:rPr>
          <w:rStyle w:val="FontStyle11"/>
        </w:rPr>
        <w:t>50</w:t>
      </w:r>
      <w:proofErr w:type="gramStart"/>
      <w:r w:rsidRPr="00AE621F">
        <w:rPr>
          <w:rStyle w:val="FontStyle12"/>
          <w:b w:val="0"/>
          <w:i w:val="0"/>
          <w:sz w:val="28"/>
          <w:szCs w:val="28"/>
        </w:rPr>
        <w:t>°С</w:t>
      </w:r>
      <w:proofErr w:type="gramEnd"/>
      <w:r w:rsidRPr="00AE621F">
        <w:rPr>
          <w:rStyle w:val="FontStyle12"/>
          <w:b w:val="0"/>
          <w:i w:val="0"/>
          <w:sz w:val="28"/>
          <w:szCs w:val="28"/>
        </w:rPr>
        <w:t xml:space="preserve"> и поступает в печь </w:t>
      </w:r>
      <w:r w:rsidRPr="00AE621F">
        <w:rPr>
          <w:rStyle w:val="FontStyle13"/>
          <w:i w:val="0"/>
          <w:sz w:val="28"/>
          <w:szCs w:val="28"/>
        </w:rPr>
        <w:t xml:space="preserve">5, </w:t>
      </w:r>
      <w:r w:rsidRPr="00AE621F">
        <w:rPr>
          <w:rStyle w:val="FontStyle12"/>
          <w:b w:val="0"/>
          <w:i w:val="0"/>
          <w:sz w:val="28"/>
          <w:szCs w:val="28"/>
        </w:rPr>
        <w:t xml:space="preserve">откуда уходит с температурой </w:t>
      </w:r>
      <w:r w:rsidR="008C79E0">
        <w:rPr>
          <w:rStyle w:val="FontStyle11"/>
        </w:rPr>
        <w:t>150-</w:t>
      </w:r>
      <w:r w:rsidRPr="00AE621F">
        <w:rPr>
          <w:rStyle w:val="FontStyle11"/>
        </w:rPr>
        <w:t>170</w:t>
      </w:r>
      <w:r w:rsidRPr="00AE621F">
        <w:rPr>
          <w:rStyle w:val="FontStyle12"/>
          <w:b w:val="0"/>
          <w:i w:val="0"/>
          <w:sz w:val="28"/>
          <w:szCs w:val="28"/>
        </w:rPr>
        <w:t xml:space="preserve">°С. Далее оно контактирует в смесителе </w:t>
      </w:r>
      <w:r w:rsidRPr="00AE621F">
        <w:rPr>
          <w:rStyle w:val="FontStyle11"/>
        </w:rPr>
        <w:t xml:space="preserve">7 </w:t>
      </w:r>
      <w:r w:rsidRPr="00AE621F">
        <w:rPr>
          <w:rStyle w:val="FontStyle12"/>
          <w:b w:val="0"/>
          <w:i w:val="0"/>
          <w:sz w:val="28"/>
          <w:szCs w:val="28"/>
        </w:rPr>
        <w:t xml:space="preserve">с </w:t>
      </w:r>
      <w:r w:rsidR="008C79E0">
        <w:rPr>
          <w:rStyle w:val="FontStyle11"/>
        </w:rPr>
        <w:t>1-</w:t>
      </w:r>
      <w:r w:rsidRPr="00AE621F">
        <w:rPr>
          <w:rStyle w:val="FontStyle11"/>
        </w:rPr>
        <w:t xml:space="preserve">2,5 </w:t>
      </w:r>
      <w:r w:rsidR="008C79E0">
        <w:rPr>
          <w:rStyle w:val="FontStyle12"/>
          <w:b w:val="0"/>
          <w:i w:val="0"/>
          <w:sz w:val="28"/>
          <w:szCs w:val="28"/>
        </w:rPr>
        <w:t>%-</w:t>
      </w:r>
      <w:proofErr w:type="spellStart"/>
      <w:r w:rsidR="008C79E0">
        <w:rPr>
          <w:rStyle w:val="FontStyle12"/>
          <w:b w:val="0"/>
          <w:i w:val="0"/>
          <w:sz w:val="28"/>
          <w:szCs w:val="28"/>
        </w:rPr>
        <w:t>ным</w:t>
      </w:r>
      <w:proofErr w:type="spellEnd"/>
      <w:r w:rsidR="008C79E0">
        <w:rPr>
          <w:rStyle w:val="FontStyle12"/>
          <w:b w:val="0"/>
          <w:i w:val="0"/>
          <w:sz w:val="28"/>
          <w:szCs w:val="28"/>
        </w:rPr>
        <w:t xml:space="preserve"> рас</w:t>
      </w:r>
      <w:r w:rsidRPr="00AE621F">
        <w:rPr>
          <w:rStyle w:val="FontStyle12"/>
          <w:b w:val="0"/>
          <w:i w:val="0"/>
          <w:sz w:val="28"/>
          <w:szCs w:val="28"/>
        </w:rPr>
        <w:t xml:space="preserve">твором щелочи, подаваемым насосом </w:t>
      </w:r>
      <w:r w:rsidRPr="00AE621F">
        <w:rPr>
          <w:rStyle w:val="FontStyle13"/>
          <w:i w:val="0"/>
          <w:sz w:val="28"/>
          <w:szCs w:val="28"/>
        </w:rPr>
        <w:t xml:space="preserve">6. </w:t>
      </w:r>
      <w:r w:rsidRPr="00AE621F">
        <w:rPr>
          <w:rStyle w:val="FontStyle12"/>
          <w:b w:val="0"/>
          <w:i w:val="0"/>
          <w:sz w:val="28"/>
          <w:szCs w:val="28"/>
        </w:rPr>
        <w:t xml:space="preserve">Смесь направляется в отстойник </w:t>
      </w:r>
      <w:r w:rsidRPr="00AE621F">
        <w:rPr>
          <w:rStyle w:val="FontStyle13"/>
          <w:i w:val="0"/>
          <w:sz w:val="28"/>
          <w:szCs w:val="28"/>
        </w:rPr>
        <w:t xml:space="preserve">8, </w:t>
      </w:r>
      <w:r w:rsidRPr="00AE621F">
        <w:rPr>
          <w:rStyle w:val="FontStyle12"/>
          <w:b w:val="0"/>
          <w:i w:val="0"/>
          <w:sz w:val="28"/>
          <w:szCs w:val="28"/>
        </w:rPr>
        <w:t xml:space="preserve">где масло отстаивается от мыл и щелочи. Щелочные отходы под </w:t>
      </w:r>
      <w:r w:rsidRPr="00AE621F">
        <w:rPr>
          <w:rStyle w:val="FontStyle12"/>
          <w:b w:val="0"/>
          <w:i w:val="0"/>
          <w:sz w:val="28"/>
          <w:szCs w:val="28"/>
        </w:rPr>
        <w:lastRenderedPageBreak/>
        <w:t xml:space="preserve">собственным давлением после холодильника </w:t>
      </w:r>
      <w:r w:rsidRPr="00AE621F">
        <w:rPr>
          <w:rStyle w:val="FontStyle13"/>
          <w:i w:val="0"/>
          <w:sz w:val="28"/>
          <w:szCs w:val="28"/>
        </w:rPr>
        <w:t xml:space="preserve">9 </w:t>
      </w:r>
      <w:r w:rsidRPr="00AE621F">
        <w:rPr>
          <w:rStyle w:val="FontStyle12"/>
          <w:b w:val="0"/>
          <w:i w:val="0"/>
          <w:sz w:val="28"/>
          <w:szCs w:val="28"/>
        </w:rPr>
        <w:t>при</w:t>
      </w:r>
      <w:r w:rsidR="008C79E0">
        <w:rPr>
          <w:rStyle w:val="FontStyle12"/>
          <w:b w:val="0"/>
          <w:i w:val="0"/>
          <w:sz w:val="28"/>
          <w:szCs w:val="28"/>
        </w:rPr>
        <w:t xml:space="preserve"> </w:t>
      </w:r>
      <w:r w:rsidRPr="00AE621F">
        <w:rPr>
          <w:rStyle w:val="FontStyle11"/>
        </w:rPr>
        <w:t>70</w:t>
      </w:r>
      <w:proofErr w:type="gramStart"/>
      <w:r w:rsidRPr="00AE621F">
        <w:rPr>
          <w:rStyle w:val="FontStyle12"/>
          <w:b w:val="0"/>
          <w:i w:val="0"/>
          <w:sz w:val="28"/>
          <w:szCs w:val="28"/>
        </w:rPr>
        <w:t>°С</w:t>
      </w:r>
      <w:proofErr w:type="gramEnd"/>
      <w:r w:rsidRPr="00AE621F">
        <w:rPr>
          <w:rStyle w:val="FontStyle12"/>
          <w:b w:val="0"/>
          <w:i w:val="0"/>
          <w:sz w:val="28"/>
          <w:szCs w:val="28"/>
        </w:rPr>
        <w:t xml:space="preserve"> поступают в резервуары</w:t>
      </w:r>
      <w:r w:rsidR="008C79E0">
        <w:rPr>
          <w:rStyle w:val="FontStyle12"/>
          <w:b w:val="0"/>
          <w:i w:val="0"/>
          <w:sz w:val="28"/>
          <w:szCs w:val="28"/>
        </w:rPr>
        <w:t xml:space="preserve"> для последующего выделения неф</w:t>
      </w:r>
      <w:r w:rsidRPr="00AE621F">
        <w:rPr>
          <w:rStyle w:val="FontStyle12"/>
          <w:b w:val="0"/>
          <w:i w:val="0"/>
          <w:sz w:val="28"/>
          <w:szCs w:val="28"/>
        </w:rPr>
        <w:t>тяных кислот.</w:t>
      </w:r>
    </w:p>
    <w:p w:rsidR="00AE621F" w:rsidRPr="00AE621F" w:rsidRDefault="00AE621F" w:rsidP="0088532C">
      <w:pPr>
        <w:pStyle w:val="Style1"/>
        <w:widowControl/>
        <w:spacing w:line="240" w:lineRule="auto"/>
        <w:ind w:right="-2" w:firstLine="567"/>
        <w:rPr>
          <w:rStyle w:val="FontStyle12"/>
          <w:b w:val="0"/>
          <w:i w:val="0"/>
          <w:sz w:val="28"/>
          <w:szCs w:val="28"/>
        </w:rPr>
      </w:pPr>
      <w:r w:rsidRPr="00AE621F">
        <w:rPr>
          <w:rStyle w:val="FontStyle12"/>
          <w:b w:val="0"/>
          <w:i w:val="0"/>
          <w:sz w:val="28"/>
          <w:szCs w:val="28"/>
        </w:rPr>
        <w:t xml:space="preserve">С верха отстойника </w:t>
      </w:r>
      <w:r w:rsidRPr="00AE621F">
        <w:rPr>
          <w:rStyle w:val="FontStyle13"/>
          <w:i w:val="0"/>
          <w:sz w:val="28"/>
          <w:szCs w:val="28"/>
        </w:rPr>
        <w:t xml:space="preserve">8 </w:t>
      </w:r>
      <w:r w:rsidRPr="00AE621F">
        <w:rPr>
          <w:rStyle w:val="FontStyle12"/>
          <w:b w:val="0"/>
          <w:i w:val="0"/>
          <w:sz w:val="28"/>
          <w:szCs w:val="28"/>
        </w:rPr>
        <w:t xml:space="preserve">выщелоченное масло с температурой </w:t>
      </w:r>
      <w:r w:rsidR="0088532C">
        <w:rPr>
          <w:rStyle w:val="FontStyle11"/>
        </w:rPr>
        <w:t>130-</w:t>
      </w:r>
      <w:r w:rsidRPr="00AE621F">
        <w:rPr>
          <w:rStyle w:val="FontStyle11"/>
        </w:rPr>
        <w:t>140</w:t>
      </w:r>
      <w:proofErr w:type="gramStart"/>
      <w:r w:rsidRPr="00AE621F">
        <w:rPr>
          <w:rStyle w:val="FontStyle12"/>
          <w:b w:val="0"/>
          <w:i w:val="0"/>
          <w:sz w:val="28"/>
          <w:szCs w:val="28"/>
        </w:rPr>
        <w:t>°С</w:t>
      </w:r>
      <w:proofErr w:type="gramEnd"/>
      <w:r w:rsidRPr="00AE621F">
        <w:rPr>
          <w:rStyle w:val="FontStyle12"/>
          <w:b w:val="0"/>
          <w:i w:val="0"/>
          <w:sz w:val="28"/>
          <w:szCs w:val="28"/>
        </w:rPr>
        <w:t xml:space="preserve"> поступает в смеситель </w:t>
      </w:r>
      <w:r w:rsidRPr="00AE621F">
        <w:rPr>
          <w:rStyle w:val="FontStyle13"/>
          <w:i w:val="0"/>
          <w:sz w:val="28"/>
          <w:szCs w:val="28"/>
        </w:rPr>
        <w:t xml:space="preserve">10, </w:t>
      </w:r>
      <w:r w:rsidRPr="00AE621F">
        <w:rPr>
          <w:rStyle w:val="FontStyle12"/>
          <w:b w:val="0"/>
          <w:i w:val="0"/>
          <w:sz w:val="28"/>
          <w:szCs w:val="28"/>
        </w:rPr>
        <w:t xml:space="preserve">куда насосом </w:t>
      </w:r>
      <w:r w:rsidRPr="00AE621F">
        <w:rPr>
          <w:rStyle w:val="FontStyle13"/>
          <w:i w:val="0"/>
          <w:sz w:val="28"/>
          <w:szCs w:val="28"/>
        </w:rPr>
        <w:t xml:space="preserve">11 </w:t>
      </w:r>
      <w:r w:rsidRPr="00AE621F">
        <w:rPr>
          <w:rStyle w:val="FontStyle12"/>
          <w:b w:val="0"/>
          <w:i w:val="0"/>
          <w:sz w:val="28"/>
          <w:szCs w:val="28"/>
        </w:rPr>
        <w:t xml:space="preserve">подается вода при </w:t>
      </w:r>
      <w:r w:rsidRPr="00AE621F">
        <w:rPr>
          <w:rStyle w:val="FontStyle11"/>
        </w:rPr>
        <w:t>60</w:t>
      </w:r>
      <w:r w:rsidRPr="00AE621F">
        <w:rPr>
          <w:rStyle w:val="FontStyle12"/>
          <w:b w:val="0"/>
          <w:i w:val="0"/>
          <w:sz w:val="28"/>
          <w:szCs w:val="28"/>
        </w:rPr>
        <w:t>°С. Смесь воды</w:t>
      </w:r>
      <w:r w:rsidR="0088532C">
        <w:rPr>
          <w:rStyle w:val="FontStyle12"/>
          <w:b w:val="0"/>
          <w:i w:val="0"/>
          <w:sz w:val="28"/>
          <w:szCs w:val="28"/>
        </w:rPr>
        <w:t xml:space="preserve"> и масла разделяется в отстойни</w:t>
      </w:r>
      <w:r w:rsidRPr="00AE621F">
        <w:rPr>
          <w:rStyle w:val="FontStyle12"/>
          <w:b w:val="0"/>
          <w:i w:val="0"/>
          <w:sz w:val="28"/>
          <w:szCs w:val="28"/>
        </w:rPr>
        <w:t xml:space="preserve">ке </w:t>
      </w:r>
      <w:r w:rsidRPr="00AE621F">
        <w:rPr>
          <w:rStyle w:val="FontStyle13"/>
          <w:i w:val="0"/>
          <w:sz w:val="28"/>
          <w:szCs w:val="28"/>
        </w:rPr>
        <w:t xml:space="preserve">12, </w:t>
      </w:r>
      <w:r w:rsidRPr="00AE621F">
        <w:rPr>
          <w:rStyle w:val="FontStyle12"/>
          <w:b w:val="0"/>
          <w:i w:val="0"/>
          <w:sz w:val="28"/>
          <w:szCs w:val="28"/>
        </w:rPr>
        <w:t xml:space="preserve">с низа которого промывная вода через холодильник </w:t>
      </w:r>
      <w:r w:rsidRPr="00AE621F">
        <w:rPr>
          <w:rStyle w:val="FontStyle13"/>
          <w:i w:val="0"/>
          <w:sz w:val="28"/>
          <w:szCs w:val="28"/>
        </w:rPr>
        <w:t xml:space="preserve">13 </w:t>
      </w:r>
      <w:r w:rsidRPr="00AE621F">
        <w:rPr>
          <w:rStyle w:val="FontStyle12"/>
          <w:b w:val="0"/>
          <w:i w:val="0"/>
          <w:sz w:val="28"/>
          <w:szCs w:val="28"/>
        </w:rPr>
        <w:t xml:space="preserve">при </w:t>
      </w:r>
      <w:r w:rsidRPr="00AE621F">
        <w:rPr>
          <w:rStyle w:val="FontStyle11"/>
        </w:rPr>
        <w:t>70</w:t>
      </w:r>
      <w:r w:rsidRPr="00AE621F">
        <w:rPr>
          <w:rStyle w:val="FontStyle12"/>
          <w:b w:val="0"/>
          <w:i w:val="0"/>
          <w:sz w:val="28"/>
          <w:szCs w:val="28"/>
        </w:rPr>
        <w:t>°С поступает в резервуар д</w:t>
      </w:r>
      <w:r w:rsidR="0088532C">
        <w:rPr>
          <w:rStyle w:val="FontStyle12"/>
          <w:b w:val="0"/>
          <w:i w:val="0"/>
          <w:sz w:val="28"/>
          <w:szCs w:val="28"/>
        </w:rPr>
        <w:t>ля последующего выделения нефтя</w:t>
      </w:r>
      <w:r w:rsidRPr="00AE621F">
        <w:rPr>
          <w:rStyle w:val="FontStyle12"/>
          <w:b w:val="0"/>
          <w:i w:val="0"/>
          <w:sz w:val="28"/>
          <w:szCs w:val="28"/>
        </w:rPr>
        <w:t>ных кислот.</w:t>
      </w:r>
    </w:p>
    <w:p w:rsidR="00AE621F" w:rsidRPr="00AE621F" w:rsidRDefault="00AE621F" w:rsidP="0088532C">
      <w:pPr>
        <w:pStyle w:val="Style1"/>
        <w:widowControl/>
        <w:spacing w:line="240" w:lineRule="auto"/>
        <w:ind w:right="-2" w:firstLine="567"/>
        <w:rPr>
          <w:rStyle w:val="FontStyle12"/>
          <w:b w:val="0"/>
          <w:i w:val="0"/>
          <w:sz w:val="28"/>
          <w:szCs w:val="28"/>
        </w:rPr>
      </w:pPr>
      <w:r w:rsidRPr="00AE621F">
        <w:rPr>
          <w:rStyle w:val="FontStyle12"/>
          <w:b w:val="0"/>
          <w:i w:val="0"/>
          <w:sz w:val="28"/>
          <w:szCs w:val="28"/>
        </w:rPr>
        <w:t xml:space="preserve">Выщелоченное и промытое масло с верха отстойника </w:t>
      </w:r>
      <w:r w:rsidRPr="00AE621F">
        <w:rPr>
          <w:rStyle w:val="FontStyle13"/>
          <w:i w:val="0"/>
          <w:sz w:val="28"/>
          <w:szCs w:val="28"/>
        </w:rPr>
        <w:t xml:space="preserve">12 </w:t>
      </w:r>
      <w:r w:rsidR="0088532C">
        <w:rPr>
          <w:rStyle w:val="FontStyle12"/>
          <w:b w:val="0"/>
          <w:i w:val="0"/>
          <w:sz w:val="28"/>
          <w:szCs w:val="28"/>
        </w:rPr>
        <w:t>попа</w:t>
      </w:r>
      <w:r w:rsidRPr="00AE621F">
        <w:rPr>
          <w:rStyle w:val="FontStyle12"/>
          <w:b w:val="0"/>
          <w:i w:val="0"/>
          <w:sz w:val="28"/>
          <w:szCs w:val="28"/>
        </w:rPr>
        <w:t xml:space="preserve">дает в теплообменник </w:t>
      </w:r>
      <w:r w:rsidRPr="00AE621F">
        <w:rPr>
          <w:rStyle w:val="FontStyle13"/>
          <w:i w:val="0"/>
          <w:sz w:val="28"/>
          <w:szCs w:val="28"/>
        </w:rPr>
        <w:t xml:space="preserve">2, </w:t>
      </w:r>
      <w:r w:rsidRPr="00AE621F">
        <w:rPr>
          <w:rStyle w:val="FontStyle12"/>
          <w:b w:val="0"/>
          <w:i w:val="0"/>
          <w:sz w:val="28"/>
          <w:szCs w:val="28"/>
        </w:rPr>
        <w:t xml:space="preserve">где охлаждается сырьем до </w:t>
      </w:r>
      <w:r w:rsidRPr="00AE621F">
        <w:rPr>
          <w:rStyle w:val="FontStyle11"/>
        </w:rPr>
        <w:t>80</w:t>
      </w:r>
      <w:proofErr w:type="gramStart"/>
      <w:r w:rsidR="0088532C">
        <w:rPr>
          <w:rStyle w:val="FontStyle12"/>
          <w:b w:val="0"/>
          <w:i w:val="0"/>
          <w:sz w:val="28"/>
          <w:szCs w:val="28"/>
        </w:rPr>
        <w:t>°С</w:t>
      </w:r>
      <w:proofErr w:type="gramEnd"/>
      <w:r w:rsidR="0088532C">
        <w:rPr>
          <w:rStyle w:val="FontStyle12"/>
          <w:b w:val="0"/>
          <w:i w:val="0"/>
          <w:sz w:val="28"/>
          <w:szCs w:val="28"/>
        </w:rPr>
        <w:t>, а за</w:t>
      </w:r>
      <w:r w:rsidRPr="00AE621F">
        <w:rPr>
          <w:rStyle w:val="FontStyle12"/>
          <w:b w:val="0"/>
          <w:i w:val="0"/>
          <w:sz w:val="28"/>
          <w:szCs w:val="28"/>
        </w:rPr>
        <w:t xml:space="preserve">тем в колонну </w:t>
      </w:r>
      <w:r w:rsidRPr="00AE621F">
        <w:rPr>
          <w:rStyle w:val="FontStyle13"/>
          <w:i w:val="0"/>
          <w:sz w:val="28"/>
          <w:szCs w:val="28"/>
        </w:rPr>
        <w:t xml:space="preserve">3 </w:t>
      </w:r>
      <w:r w:rsidRPr="00AE621F">
        <w:rPr>
          <w:rStyle w:val="FontStyle12"/>
          <w:b w:val="0"/>
          <w:i w:val="0"/>
          <w:sz w:val="28"/>
          <w:szCs w:val="28"/>
        </w:rPr>
        <w:t>для просушк</w:t>
      </w:r>
      <w:r w:rsidR="0088532C">
        <w:rPr>
          <w:rStyle w:val="FontStyle12"/>
          <w:b w:val="0"/>
          <w:i w:val="0"/>
          <w:sz w:val="28"/>
          <w:szCs w:val="28"/>
        </w:rPr>
        <w:t>и сжатым воздухом. С низа колон</w:t>
      </w:r>
      <w:r w:rsidRPr="00AE621F">
        <w:rPr>
          <w:rStyle w:val="FontStyle12"/>
          <w:b w:val="0"/>
          <w:i w:val="0"/>
          <w:sz w:val="28"/>
          <w:szCs w:val="28"/>
        </w:rPr>
        <w:t xml:space="preserve">ны </w:t>
      </w:r>
      <w:r w:rsidRPr="00AE621F">
        <w:rPr>
          <w:rStyle w:val="FontStyle13"/>
          <w:i w:val="0"/>
          <w:sz w:val="28"/>
          <w:szCs w:val="28"/>
        </w:rPr>
        <w:t xml:space="preserve">23 </w:t>
      </w:r>
      <w:r w:rsidRPr="00AE621F">
        <w:rPr>
          <w:rStyle w:val="FontStyle12"/>
          <w:b w:val="0"/>
          <w:i w:val="0"/>
          <w:sz w:val="28"/>
          <w:szCs w:val="28"/>
        </w:rPr>
        <w:t>выщелоченное масло отводится с установки.</w:t>
      </w:r>
    </w:p>
    <w:p w:rsidR="00AE621F" w:rsidRPr="00AE621F" w:rsidRDefault="00AE621F" w:rsidP="0088532C">
      <w:pPr>
        <w:pStyle w:val="Style1"/>
        <w:widowControl/>
        <w:spacing w:line="240" w:lineRule="auto"/>
        <w:ind w:right="-2" w:firstLine="567"/>
        <w:rPr>
          <w:rStyle w:val="FontStyle12"/>
          <w:b w:val="0"/>
          <w:i w:val="0"/>
          <w:sz w:val="28"/>
          <w:szCs w:val="28"/>
        </w:rPr>
      </w:pPr>
      <w:r w:rsidRPr="00AE621F">
        <w:rPr>
          <w:rStyle w:val="FontStyle12"/>
          <w:b w:val="0"/>
          <w:i w:val="0"/>
          <w:sz w:val="28"/>
          <w:szCs w:val="28"/>
        </w:rPr>
        <w:t>Процесс кислотно-щелочн</w:t>
      </w:r>
      <w:r w:rsidR="0088532C">
        <w:rPr>
          <w:rStyle w:val="FontStyle12"/>
          <w:b w:val="0"/>
          <w:i w:val="0"/>
          <w:sz w:val="28"/>
          <w:szCs w:val="28"/>
        </w:rPr>
        <w:t>ой очистки масел имеет ряд недо</w:t>
      </w:r>
      <w:r w:rsidRPr="00AE621F">
        <w:rPr>
          <w:rStyle w:val="FontStyle12"/>
          <w:b w:val="0"/>
          <w:i w:val="0"/>
          <w:sz w:val="28"/>
          <w:szCs w:val="28"/>
        </w:rPr>
        <w:t xml:space="preserve">статков по сравнению с селективным методом очистки. Масла, очищенные серной кислотой, имеют более низкий (на </w:t>
      </w:r>
      <w:r w:rsidR="0088532C">
        <w:rPr>
          <w:rStyle w:val="FontStyle11"/>
        </w:rPr>
        <w:t>10-</w:t>
      </w:r>
      <w:r w:rsidRPr="00AE621F">
        <w:rPr>
          <w:rStyle w:val="FontStyle11"/>
        </w:rPr>
        <w:t xml:space="preserve">12 </w:t>
      </w:r>
      <w:r w:rsidR="0088532C">
        <w:rPr>
          <w:rStyle w:val="FontStyle12"/>
          <w:b w:val="0"/>
          <w:i w:val="0"/>
          <w:sz w:val="28"/>
          <w:szCs w:val="28"/>
        </w:rPr>
        <w:t>еди</w:t>
      </w:r>
      <w:r w:rsidRPr="00AE621F">
        <w:rPr>
          <w:rStyle w:val="FontStyle12"/>
          <w:b w:val="0"/>
          <w:i w:val="0"/>
          <w:sz w:val="28"/>
          <w:szCs w:val="28"/>
        </w:rPr>
        <w:t xml:space="preserve">ниц) индекс вязкости. Эффективно используется лишь </w:t>
      </w:r>
      <w:r w:rsidR="0088532C">
        <w:rPr>
          <w:rStyle w:val="FontStyle11"/>
        </w:rPr>
        <w:t>40-50</w:t>
      </w:r>
      <w:r w:rsidRPr="00AE621F">
        <w:rPr>
          <w:rStyle w:val="FontStyle11"/>
        </w:rPr>
        <w:t xml:space="preserve">% </w:t>
      </w:r>
      <w:r w:rsidRPr="00AE621F">
        <w:rPr>
          <w:rStyle w:val="FontStyle12"/>
          <w:b w:val="0"/>
          <w:i w:val="0"/>
          <w:sz w:val="28"/>
          <w:szCs w:val="28"/>
        </w:rPr>
        <w:t>кислоты. Кислый гудрон не находит достаточного применения. Потери масла с кислым гудроно</w:t>
      </w:r>
      <w:r w:rsidR="0088532C">
        <w:rPr>
          <w:rStyle w:val="FontStyle12"/>
          <w:b w:val="0"/>
          <w:i w:val="0"/>
          <w:sz w:val="28"/>
          <w:szCs w:val="28"/>
        </w:rPr>
        <w:t>м весьма значительны и составля</w:t>
      </w:r>
      <w:r w:rsidRPr="00AE621F">
        <w:rPr>
          <w:rStyle w:val="FontStyle12"/>
          <w:b w:val="0"/>
          <w:i w:val="0"/>
          <w:sz w:val="28"/>
          <w:szCs w:val="28"/>
        </w:rPr>
        <w:t xml:space="preserve">ют </w:t>
      </w:r>
      <w:r w:rsidR="0088532C">
        <w:rPr>
          <w:rStyle w:val="FontStyle11"/>
        </w:rPr>
        <w:t>3-10</w:t>
      </w:r>
      <w:r w:rsidRPr="00AE621F">
        <w:rPr>
          <w:rStyle w:val="FontStyle11"/>
        </w:rPr>
        <w:t xml:space="preserve">% </w:t>
      </w:r>
      <w:r w:rsidR="00D12678">
        <w:rPr>
          <w:rStyle w:val="FontStyle11"/>
        </w:rPr>
        <w:t>д</w:t>
      </w:r>
      <w:r w:rsidRPr="00AE621F">
        <w:rPr>
          <w:rStyle w:val="FontStyle11"/>
        </w:rPr>
        <w:t xml:space="preserve">ля </w:t>
      </w:r>
      <w:proofErr w:type="spellStart"/>
      <w:r w:rsidRPr="00AE621F">
        <w:rPr>
          <w:rStyle w:val="FontStyle12"/>
          <w:b w:val="0"/>
          <w:i w:val="0"/>
          <w:sz w:val="28"/>
          <w:szCs w:val="28"/>
        </w:rPr>
        <w:t>дистиллятных</w:t>
      </w:r>
      <w:proofErr w:type="spellEnd"/>
      <w:r w:rsidRPr="00AE621F">
        <w:rPr>
          <w:rStyle w:val="FontStyle12"/>
          <w:b w:val="0"/>
          <w:i w:val="0"/>
          <w:sz w:val="28"/>
          <w:szCs w:val="28"/>
        </w:rPr>
        <w:t xml:space="preserve"> и </w:t>
      </w:r>
      <w:r w:rsidR="0088532C">
        <w:rPr>
          <w:rStyle w:val="FontStyle11"/>
        </w:rPr>
        <w:t>25-30</w:t>
      </w:r>
      <w:r w:rsidRPr="00AE621F">
        <w:rPr>
          <w:rStyle w:val="FontStyle11"/>
        </w:rPr>
        <w:t xml:space="preserve">% </w:t>
      </w:r>
      <w:r w:rsidR="00D12678">
        <w:rPr>
          <w:rStyle w:val="FontStyle11"/>
        </w:rPr>
        <w:t>д</w:t>
      </w:r>
      <w:r w:rsidRPr="00AE621F">
        <w:rPr>
          <w:rStyle w:val="FontStyle11"/>
        </w:rPr>
        <w:t xml:space="preserve">ля </w:t>
      </w:r>
      <w:r w:rsidRPr="00AE621F">
        <w:rPr>
          <w:rStyle w:val="FontStyle12"/>
          <w:b w:val="0"/>
          <w:i w:val="0"/>
          <w:sz w:val="28"/>
          <w:szCs w:val="28"/>
        </w:rPr>
        <w:t>остаточных масел.</w:t>
      </w:r>
    </w:p>
    <w:p w:rsidR="008274AB" w:rsidRDefault="008274AB" w:rsidP="00E57822">
      <w:pPr>
        <w:rPr>
          <w:sz w:val="28"/>
          <w:szCs w:val="28"/>
        </w:rPr>
      </w:pPr>
    </w:p>
    <w:p w:rsidR="008274AB" w:rsidRDefault="00C870ED" w:rsidP="00E57822">
      <w:pPr>
        <w:rPr>
          <w:sz w:val="28"/>
          <w:szCs w:val="28"/>
        </w:rPr>
      </w:pPr>
      <w:r>
        <w:rPr>
          <w:sz w:val="28"/>
          <w:szCs w:val="28"/>
        </w:rPr>
        <w:t xml:space="preserve"> </w:t>
      </w:r>
      <w:r w:rsidR="00766482">
        <w:rPr>
          <w:sz w:val="28"/>
          <w:szCs w:val="28"/>
        </w:rPr>
        <w:t xml:space="preserve">                                     </w:t>
      </w:r>
      <w:r>
        <w:rPr>
          <w:sz w:val="28"/>
          <w:szCs w:val="28"/>
        </w:rPr>
        <w:t xml:space="preserve">   </w:t>
      </w:r>
      <w:r w:rsidR="00766482">
        <w:rPr>
          <w:noProof/>
        </w:rPr>
        <w:drawing>
          <wp:inline distT="0" distB="0" distL="0" distR="0">
            <wp:extent cx="2628900" cy="1200150"/>
            <wp:effectExtent l="19050" t="0" r="0" b="0"/>
            <wp:docPr id="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grayscl/>
                    </a:blip>
                    <a:srcRect/>
                    <a:stretch>
                      <a:fillRect/>
                    </a:stretch>
                  </pic:blipFill>
                  <pic:spPr bwMode="auto">
                    <a:xfrm>
                      <a:off x="0" y="0"/>
                      <a:ext cx="2628900" cy="1200150"/>
                    </a:xfrm>
                    <a:prstGeom prst="rect">
                      <a:avLst/>
                    </a:prstGeom>
                    <a:noFill/>
                    <a:ln w="9525">
                      <a:noFill/>
                      <a:miter lim="800000"/>
                      <a:headEnd/>
                      <a:tailEnd/>
                    </a:ln>
                  </pic:spPr>
                </pic:pic>
              </a:graphicData>
            </a:graphic>
          </wp:inline>
        </w:drawing>
      </w:r>
    </w:p>
    <w:p w:rsidR="008274AB" w:rsidRDefault="008274AB" w:rsidP="00E57822">
      <w:pPr>
        <w:rPr>
          <w:sz w:val="28"/>
          <w:szCs w:val="28"/>
        </w:rPr>
      </w:pPr>
    </w:p>
    <w:p w:rsidR="008274AB" w:rsidRPr="00C76DE6" w:rsidRDefault="00766482" w:rsidP="00C76DE6">
      <w:pPr>
        <w:jc w:val="both"/>
        <w:rPr>
          <w:sz w:val="20"/>
          <w:szCs w:val="20"/>
        </w:rPr>
      </w:pPr>
      <w:r w:rsidRPr="00C76DE6">
        <w:rPr>
          <w:sz w:val="20"/>
          <w:szCs w:val="20"/>
        </w:rPr>
        <w:t>1 – емкость; 2, 5, 8, 9 – насосы; 3, 4 – реакторы; 6 – сепаратор; 7 –скруббер; 10, 11 – холодильники</w:t>
      </w:r>
    </w:p>
    <w:p w:rsidR="008274AB" w:rsidRPr="00C76DE6" w:rsidRDefault="00C76DE6" w:rsidP="00C76DE6">
      <w:pPr>
        <w:jc w:val="both"/>
        <w:rPr>
          <w:sz w:val="20"/>
          <w:szCs w:val="20"/>
        </w:rPr>
      </w:pPr>
      <w:r w:rsidRPr="00C76DE6">
        <w:rPr>
          <w:sz w:val="20"/>
          <w:szCs w:val="20"/>
        </w:rPr>
        <w:t>Ι – гудрон; ΙΙ – воздух; ΙΙΙ – газы окисления; Ι</w:t>
      </w:r>
      <w:r w:rsidRPr="00C76DE6">
        <w:rPr>
          <w:sz w:val="20"/>
          <w:szCs w:val="20"/>
          <w:lang w:val="en-US"/>
        </w:rPr>
        <w:t>V</w:t>
      </w:r>
      <w:r w:rsidRPr="00C76DE6">
        <w:rPr>
          <w:sz w:val="20"/>
          <w:szCs w:val="20"/>
        </w:rPr>
        <w:t xml:space="preserve"> – отгон; </w:t>
      </w:r>
      <w:r w:rsidRPr="00C76DE6">
        <w:rPr>
          <w:sz w:val="20"/>
          <w:szCs w:val="20"/>
          <w:lang w:val="en-US"/>
        </w:rPr>
        <w:t>V</w:t>
      </w:r>
      <w:r w:rsidRPr="00C76DE6">
        <w:rPr>
          <w:sz w:val="20"/>
          <w:szCs w:val="20"/>
        </w:rPr>
        <w:t xml:space="preserve"> – битум; </w:t>
      </w:r>
      <w:r w:rsidRPr="00C76DE6">
        <w:rPr>
          <w:sz w:val="20"/>
          <w:szCs w:val="20"/>
          <w:lang w:val="en-US"/>
        </w:rPr>
        <w:t>V</w:t>
      </w:r>
      <w:r w:rsidRPr="00C76DE6">
        <w:rPr>
          <w:sz w:val="20"/>
          <w:szCs w:val="20"/>
        </w:rPr>
        <w:t xml:space="preserve">Ι – </w:t>
      </w:r>
      <w:proofErr w:type="spellStart"/>
      <w:r w:rsidRPr="00C76DE6">
        <w:rPr>
          <w:sz w:val="20"/>
          <w:szCs w:val="20"/>
        </w:rPr>
        <w:t>рециркулят</w:t>
      </w:r>
      <w:proofErr w:type="spellEnd"/>
    </w:p>
    <w:p w:rsidR="00F81A6A" w:rsidRPr="00766482" w:rsidRDefault="00F81A6A" w:rsidP="00F81A6A">
      <w:pPr>
        <w:jc w:val="center"/>
        <w:rPr>
          <w:sz w:val="20"/>
          <w:szCs w:val="20"/>
        </w:rPr>
      </w:pPr>
      <w:r>
        <w:rPr>
          <w:sz w:val="20"/>
          <w:szCs w:val="20"/>
        </w:rPr>
        <w:t>Рисунок 123 –</w:t>
      </w:r>
      <w:r w:rsidRPr="00766482">
        <w:rPr>
          <w:sz w:val="20"/>
          <w:szCs w:val="20"/>
        </w:rPr>
        <w:t xml:space="preserve"> Технологическая схема установки производст</w:t>
      </w:r>
      <w:r>
        <w:rPr>
          <w:sz w:val="20"/>
          <w:szCs w:val="20"/>
        </w:rPr>
        <w:t>ва битума в трубчатых реакторах.</w:t>
      </w:r>
    </w:p>
    <w:p w:rsidR="008274AB" w:rsidRDefault="008274AB" w:rsidP="00E57822">
      <w:pPr>
        <w:rPr>
          <w:sz w:val="28"/>
          <w:szCs w:val="28"/>
        </w:rPr>
      </w:pPr>
    </w:p>
    <w:p w:rsidR="00C76DE6" w:rsidRDefault="00C76DE6" w:rsidP="00C76DE6">
      <w:pPr>
        <w:ind w:firstLine="567"/>
        <w:jc w:val="both"/>
        <w:rPr>
          <w:sz w:val="28"/>
          <w:szCs w:val="28"/>
        </w:rPr>
      </w:pPr>
      <w:r>
        <w:rPr>
          <w:sz w:val="28"/>
          <w:szCs w:val="28"/>
        </w:rPr>
        <w:t>Битумы представляют собой темные пластичные нефтепродукты, жидкие, полужидкие и твердые. Битумы имеют наиболее высокую вязкость из всех продуктов перегонки.</w:t>
      </w:r>
    </w:p>
    <w:p w:rsidR="00C76DE6" w:rsidRDefault="00C76DE6" w:rsidP="00A47DD7">
      <w:pPr>
        <w:pStyle w:val="Style1"/>
        <w:widowControl/>
        <w:spacing w:line="240" w:lineRule="auto"/>
        <w:ind w:firstLine="567"/>
        <w:rPr>
          <w:rStyle w:val="FontStyle13"/>
          <w:i w:val="0"/>
          <w:sz w:val="28"/>
          <w:szCs w:val="28"/>
        </w:rPr>
      </w:pPr>
      <w:r w:rsidRPr="00C76DE6">
        <w:rPr>
          <w:rStyle w:val="FontStyle11"/>
        </w:rPr>
        <w:t xml:space="preserve">Способы получения битумов. </w:t>
      </w:r>
      <w:r w:rsidRPr="00C76DE6">
        <w:rPr>
          <w:rStyle w:val="FontStyle13"/>
          <w:i w:val="0"/>
          <w:sz w:val="28"/>
          <w:szCs w:val="28"/>
        </w:rPr>
        <w:t>Битумы можно получать одним из трех способов:</w:t>
      </w:r>
    </w:p>
    <w:p w:rsidR="00C76DE6" w:rsidRDefault="00C76DE6" w:rsidP="00C76DE6">
      <w:pPr>
        <w:pStyle w:val="Style1"/>
        <w:widowControl/>
        <w:numPr>
          <w:ilvl w:val="0"/>
          <w:numId w:val="44"/>
        </w:numPr>
        <w:spacing w:line="240" w:lineRule="auto"/>
        <w:rPr>
          <w:rStyle w:val="FontStyle13"/>
          <w:i w:val="0"/>
          <w:sz w:val="28"/>
          <w:szCs w:val="28"/>
        </w:rPr>
      </w:pPr>
      <w:r w:rsidRPr="00C76DE6">
        <w:rPr>
          <w:rStyle w:val="FontStyle13"/>
          <w:i w:val="0"/>
          <w:sz w:val="28"/>
          <w:szCs w:val="28"/>
        </w:rPr>
        <w:t>глубок</w:t>
      </w:r>
      <w:r>
        <w:rPr>
          <w:rStyle w:val="FontStyle13"/>
          <w:i w:val="0"/>
          <w:sz w:val="28"/>
          <w:szCs w:val="28"/>
        </w:rPr>
        <w:t>ой вакуумной перегонкой мазута;</w:t>
      </w:r>
    </w:p>
    <w:p w:rsidR="00C76DE6" w:rsidRDefault="00C76DE6" w:rsidP="00C76DE6">
      <w:pPr>
        <w:pStyle w:val="Style1"/>
        <w:widowControl/>
        <w:numPr>
          <w:ilvl w:val="0"/>
          <w:numId w:val="44"/>
        </w:numPr>
        <w:spacing w:line="240" w:lineRule="auto"/>
        <w:rPr>
          <w:rStyle w:val="FontStyle13"/>
          <w:i w:val="0"/>
          <w:sz w:val="28"/>
          <w:szCs w:val="28"/>
        </w:rPr>
      </w:pPr>
      <w:r w:rsidRPr="00C76DE6">
        <w:rPr>
          <w:rStyle w:val="FontStyle13"/>
          <w:i w:val="0"/>
          <w:sz w:val="28"/>
          <w:szCs w:val="28"/>
        </w:rPr>
        <w:t>окислением остаточных нефтепродуктов возд</w:t>
      </w:r>
      <w:r>
        <w:rPr>
          <w:rStyle w:val="FontStyle13"/>
          <w:i w:val="0"/>
          <w:sz w:val="28"/>
          <w:szCs w:val="28"/>
        </w:rPr>
        <w:t>ухом при высокой температуре;</w:t>
      </w:r>
    </w:p>
    <w:p w:rsidR="00C76DE6" w:rsidRPr="00C76DE6" w:rsidRDefault="00C76DE6" w:rsidP="00C76DE6">
      <w:pPr>
        <w:pStyle w:val="Style1"/>
        <w:widowControl/>
        <w:numPr>
          <w:ilvl w:val="0"/>
          <w:numId w:val="44"/>
        </w:numPr>
        <w:spacing w:line="240" w:lineRule="auto"/>
        <w:rPr>
          <w:rStyle w:val="FontStyle13"/>
          <w:i w:val="0"/>
          <w:sz w:val="28"/>
          <w:szCs w:val="28"/>
        </w:rPr>
      </w:pPr>
      <w:r w:rsidRPr="00C76DE6">
        <w:rPr>
          <w:rStyle w:val="FontStyle13"/>
          <w:i w:val="0"/>
          <w:sz w:val="28"/>
          <w:szCs w:val="28"/>
        </w:rPr>
        <w:t>компаундированием остаточных и окисленных продуктов.</w:t>
      </w:r>
    </w:p>
    <w:p w:rsidR="00C76DE6" w:rsidRPr="00C76DE6" w:rsidRDefault="00C76DE6" w:rsidP="00EF09C1">
      <w:pPr>
        <w:pStyle w:val="Style1"/>
        <w:widowControl/>
        <w:spacing w:line="240" w:lineRule="auto"/>
        <w:ind w:firstLine="567"/>
        <w:rPr>
          <w:rStyle w:val="FontStyle13"/>
          <w:i w:val="0"/>
          <w:sz w:val="28"/>
          <w:szCs w:val="28"/>
        </w:rPr>
      </w:pPr>
      <w:r w:rsidRPr="00C76DE6">
        <w:rPr>
          <w:rStyle w:val="FontStyle13"/>
          <w:i w:val="0"/>
          <w:sz w:val="28"/>
          <w:szCs w:val="28"/>
        </w:rPr>
        <w:t>Качество готовых битумов з</w:t>
      </w:r>
      <w:r w:rsidR="00EF09C1">
        <w:rPr>
          <w:rStyle w:val="FontStyle13"/>
          <w:i w:val="0"/>
          <w:sz w:val="28"/>
          <w:szCs w:val="28"/>
        </w:rPr>
        <w:t>ависит в первую очередь от каче</w:t>
      </w:r>
      <w:r w:rsidRPr="00C76DE6">
        <w:rPr>
          <w:rStyle w:val="FontStyle13"/>
          <w:i w:val="0"/>
          <w:sz w:val="28"/>
          <w:szCs w:val="28"/>
        </w:rPr>
        <w:t>ства сырья, а для окисленных битумов еще и от температуры, продолжительности окисления и расхода воздуха.</w:t>
      </w:r>
    </w:p>
    <w:p w:rsidR="00C76DE6" w:rsidRPr="00C76DE6" w:rsidRDefault="00C76DE6" w:rsidP="00EF09C1">
      <w:pPr>
        <w:pStyle w:val="Style1"/>
        <w:widowControl/>
        <w:spacing w:line="240" w:lineRule="auto"/>
        <w:ind w:firstLine="0"/>
        <w:rPr>
          <w:rStyle w:val="FontStyle13"/>
          <w:i w:val="0"/>
          <w:sz w:val="28"/>
          <w:szCs w:val="28"/>
        </w:rPr>
      </w:pPr>
      <w:r w:rsidRPr="00C76DE6">
        <w:rPr>
          <w:rStyle w:val="FontStyle13"/>
          <w:i w:val="0"/>
          <w:sz w:val="28"/>
          <w:szCs w:val="28"/>
        </w:rPr>
        <w:t>Наилучшим сырьем для про</w:t>
      </w:r>
      <w:r w:rsidR="00EF09C1">
        <w:rPr>
          <w:rStyle w:val="FontStyle13"/>
          <w:i w:val="0"/>
          <w:sz w:val="28"/>
          <w:szCs w:val="28"/>
        </w:rPr>
        <w:t>изводства битума служат остаточ</w:t>
      </w:r>
      <w:r w:rsidRPr="00C76DE6">
        <w:rPr>
          <w:rStyle w:val="FontStyle13"/>
          <w:i w:val="0"/>
          <w:sz w:val="28"/>
          <w:szCs w:val="28"/>
        </w:rPr>
        <w:t>ные продукты переработки тяжелых смолисто-асфальтенов</w:t>
      </w:r>
      <w:r w:rsidR="00EF09C1">
        <w:rPr>
          <w:rStyle w:val="FontStyle13"/>
          <w:i w:val="0"/>
          <w:sz w:val="28"/>
          <w:szCs w:val="28"/>
        </w:rPr>
        <w:t xml:space="preserve">ых </w:t>
      </w:r>
      <w:proofErr w:type="spellStart"/>
      <w:r w:rsidR="00EF09C1">
        <w:rPr>
          <w:rStyle w:val="FontStyle13"/>
          <w:i w:val="0"/>
          <w:sz w:val="28"/>
          <w:szCs w:val="28"/>
        </w:rPr>
        <w:t>нефтей</w:t>
      </w:r>
      <w:proofErr w:type="spellEnd"/>
      <w:r w:rsidR="00EF09C1">
        <w:rPr>
          <w:rStyle w:val="FontStyle13"/>
          <w:i w:val="0"/>
          <w:sz w:val="28"/>
          <w:szCs w:val="28"/>
        </w:rPr>
        <w:t xml:space="preserve">: </w:t>
      </w:r>
      <w:r w:rsidRPr="00C76DE6">
        <w:rPr>
          <w:rStyle w:val="FontStyle13"/>
          <w:i w:val="0"/>
          <w:sz w:val="28"/>
          <w:szCs w:val="28"/>
        </w:rPr>
        <w:t>гудр</w:t>
      </w:r>
      <w:r w:rsidRPr="00EF09C1">
        <w:rPr>
          <w:rStyle w:val="FontStyle13"/>
          <w:i w:val="0"/>
          <w:sz w:val="28"/>
          <w:szCs w:val="28"/>
        </w:rPr>
        <w:t>оны,</w:t>
      </w:r>
      <w:r w:rsidR="00EF09C1">
        <w:rPr>
          <w:rStyle w:val="FontStyle13"/>
          <w:i w:val="0"/>
          <w:sz w:val="28"/>
          <w:szCs w:val="28"/>
        </w:rPr>
        <w:t xml:space="preserve"> </w:t>
      </w:r>
      <w:proofErr w:type="spellStart"/>
      <w:proofErr w:type="gramStart"/>
      <w:r w:rsidR="00EF09C1">
        <w:rPr>
          <w:rStyle w:val="FontStyle13"/>
          <w:i w:val="0"/>
          <w:sz w:val="28"/>
          <w:szCs w:val="28"/>
        </w:rPr>
        <w:t>крекинг-остатки</w:t>
      </w:r>
      <w:proofErr w:type="spellEnd"/>
      <w:proofErr w:type="gramEnd"/>
      <w:r w:rsidR="00EF09C1">
        <w:rPr>
          <w:rStyle w:val="FontStyle13"/>
          <w:i w:val="0"/>
          <w:sz w:val="28"/>
          <w:szCs w:val="28"/>
        </w:rPr>
        <w:t xml:space="preserve">, асфальты </w:t>
      </w:r>
      <w:r w:rsidRPr="00C76DE6">
        <w:rPr>
          <w:rStyle w:val="FontStyle13"/>
          <w:i w:val="0"/>
          <w:sz w:val="28"/>
          <w:szCs w:val="28"/>
        </w:rPr>
        <w:t>и экстракты очистки</w:t>
      </w:r>
      <w:r w:rsidR="00EF09C1">
        <w:rPr>
          <w:rStyle w:val="FontStyle13"/>
          <w:i w:val="0"/>
          <w:sz w:val="28"/>
          <w:szCs w:val="28"/>
        </w:rPr>
        <w:t xml:space="preserve"> масел.</w:t>
      </w:r>
    </w:p>
    <w:p w:rsidR="00C76DE6" w:rsidRPr="00EF09C1" w:rsidRDefault="00EF09C1" w:rsidP="00EF09C1">
      <w:pPr>
        <w:pStyle w:val="Style3"/>
        <w:widowControl/>
        <w:tabs>
          <w:tab w:val="left" w:leader="hyphen" w:pos="1661"/>
          <w:tab w:val="left" w:leader="dot" w:pos="6432"/>
        </w:tabs>
        <w:spacing w:line="240" w:lineRule="auto"/>
        <w:ind w:firstLine="567"/>
        <w:jc w:val="both"/>
        <w:rPr>
          <w:bCs/>
          <w:iCs/>
          <w:spacing w:val="-10"/>
          <w:sz w:val="28"/>
          <w:szCs w:val="28"/>
        </w:rPr>
      </w:pPr>
      <w:r>
        <w:rPr>
          <w:bCs/>
          <w:iCs/>
          <w:spacing w:val="-10"/>
          <w:sz w:val="28"/>
          <w:szCs w:val="28"/>
        </w:rPr>
        <w:t>Технология окисления битумов. Окисленные битумы получают при одновременном воздействии на нефтяные остатки кислорода воздуха и высокой температуры. Окисленные битумы получают как периодическим, так и непрерывным способами.</w:t>
      </w:r>
    </w:p>
    <w:p w:rsidR="00EF09C1" w:rsidRDefault="00C76DE6" w:rsidP="00614970">
      <w:pPr>
        <w:pStyle w:val="Style4"/>
        <w:widowControl/>
        <w:spacing w:line="240" w:lineRule="auto"/>
        <w:ind w:firstLine="567"/>
        <w:jc w:val="both"/>
        <w:rPr>
          <w:rStyle w:val="FontStyle13"/>
          <w:i w:val="0"/>
          <w:sz w:val="28"/>
          <w:szCs w:val="28"/>
        </w:rPr>
      </w:pPr>
      <w:r w:rsidRPr="00C76DE6">
        <w:rPr>
          <w:rStyle w:val="FontStyle13"/>
          <w:i w:val="0"/>
          <w:sz w:val="28"/>
          <w:szCs w:val="28"/>
        </w:rPr>
        <w:t>Непрерывное производство о</w:t>
      </w:r>
      <w:r w:rsidR="00EF09C1">
        <w:rPr>
          <w:rStyle w:val="FontStyle13"/>
          <w:i w:val="0"/>
          <w:sz w:val="28"/>
          <w:szCs w:val="28"/>
        </w:rPr>
        <w:t>кисленного битума с подачей воз</w:t>
      </w:r>
      <w:r w:rsidRPr="00C76DE6">
        <w:rPr>
          <w:rStyle w:val="FontStyle13"/>
          <w:i w:val="0"/>
          <w:sz w:val="28"/>
          <w:szCs w:val="28"/>
        </w:rPr>
        <w:t xml:space="preserve">духа компрессором осуществляется или в окислителях колонного типа или в </w:t>
      </w:r>
      <w:r w:rsidRPr="00C76DE6">
        <w:rPr>
          <w:rStyle w:val="FontStyle13"/>
          <w:i w:val="0"/>
          <w:sz w:val="28"/>
          <w:szCs w:val="28"/>
        </w:rPr>
        <w:lastRenderedPageBreak/>
        <w:t>трубчатых реакторах. Установки с применением этих аппаратов несколько отличаютс</w:t>
      </w:r>
      <w:r w:rsidR="00EF09C1">
        <w:rPr>
          <w:rStyle w:val="FontStyle13"/>
          <w:i w:val="0"/>
          <w:sz w:val="28"/>
          <w:szCs w:val="28"/>
        </w:rPr>
        <w:t>я технологической схемой и режи</w:t>
      </w:r>
      <w:r w:rsidRPr="00C76DE6">
        <w:rPr>
          <w:rStyle w:val="FontStyle13"/>
          <w:i w:val="0"/>
          <w:sz w:val="28"/>
          <w:szCs w:val="28"/>
        </w:rPr>
        <w:t>мом. Окисление битумов протекает с выделением теплоты.</w:t>
      </w:r>
      <w:r w:rsidR="00EF09C1">
        <w:rPr>
          <w:rStyle w:val="FontStyle13"/>
          <w:i w:val="0"/>
          <w:sz w:val="28"/>
          <w:szCs w:val="28"/>
        </w:rPr>
        <w:t xml:space="preserve"> </w:t>
      </w:r>
    </w:p>
    <w:p w:rsidR="00C76DE6" w:rsidRDefault="00614970" w:rsidP="00614970">
      <w:pPr>
        <w:pStyle w:val="Style4"/>
        <w:widowControl/>
        <w:spacing w:line="240" w:lineRule="auto"/>
        <w:ind w:firstLine="567"/>
        <w:jc w:val="both"/>
        <w:rPr>
          <w:rStyle w:val="FontStyle13"/>
          <w:i w:val="0"/>
          <w:sz w:val="28"/>
          <w:szCs w:val="28"/>
        </w:rPr>
      </w:pPr>
      <w:r>
        <w:rPr>
          <w:rStyle w:val="FontStyle13"/>
          <w:i w:val="0"/>
          <w:sz w:val="28"/>
          <w:szCs w:val="28"/>
        </w:rPr>
        <w:t>О</w:t>
      </w:r>
      <w:r w:rsidR="00EF09C1">
        <w:rPr>
          <w:rStyle w:val="FontStyle13"/>
          <w:i w:val="0"/>
          <w:sz w:val="28"/>
          <w:szCs w:val="28"/>
        </w:rPr>
        <w:t>кисление</w:t>
      </w:r>
      <w:r>
        <w:rPr>
          <w:rStyle w:val="FontStyle13"/>
          <w:i w:val="0"/>
          <w:sz w:val="28"/>
          <w:szCs w:val="28"/>
        </w:rPr>
        <w:t xml:space="preserve"> в трубчатом реакторе. Комбиниро</w:t>
      </w:r>
      <w:r w:rsidR="00C76DE6" w:rsidRPr="00C76DE6">
        <w:rPr>
          <w:rStyle w:val="FontStyle13"/>
          <w:i w:val="0"/>
          <w:sz w:val="28"/>
          <w:szCs w:val="28"/>
        </w:rPr>
        <w:t>ванная ус</w:t>
      </w:r>
      <w:r>
        <w:rPr>
          <w:rStyle w:val="FontStyle13"/>
          <w:i w:val="0"/>
          <w:sz w:val="28"/>
          <w:szCs w:val="28"/>
        </w:rPr>
        <w:t>тановка состоит из двух секций –</w:t>
      </w:r>
      <w:r w:rsidR="006A5C60">
        <w:rPr>
          <w:rStyle w:val="FontStyle13"/>
          <w:i w:val="0"/>
          <w:sz w:val="28"/>
          <w:szCs w:val="28"/>
        </w:rPr>
        <w:t xml:space="preserve"> вакуумной перегонки </w:t>
      </w:r>
      <w:r w:rsidR="00C76DE6" w:rsidRPr="00C76DE6">
        <w:rPr>
          <w:rStyle w:val="FontStyle13"/>
          <w:i w:val="0"/>
          <w:sz w:val="28"/>
          <w:szCs w:val="28"/>
        </w:rPr>
        <w:t>мазута и битумной установки. В секции ВТ от мазута отгоняют</w:t>
      </w:r>
      <w:r w:rsidR="006A5C60">
        <w:rPr>
          <w:rStyle w:val="FontStyle13"/>
          <w:i w:val="0"/>
          <w:sz w:val="28"/>
          <w:szCs w:val="28"/>
        </w:rPr>
        <w:t>ся фракции до 350</w:t>
      </w:r>
      <w:proofErr w:type="gramStart"/>
      <w:r w:rsidR="006A5C60">
        <w:rPr>
          <w:rStyle w:val="FontStyle13"/>
          <w:i w:val="0"/>
          <w:sz w:val="28"/>
          <w:szCs w:val="28"/>
        </w:rPr>
        <w:t>°С</w:t>
      </w:r>
      <w:proofErr w:type="gramEnd"/>
      <w:r w:rsidR="006A5C60">
        <w:rPr>
          <w:rStyle w:val="FontStyle13"/>
          <w:i w:val="0"/>
          <w:sz w:val="28"/>
          <w:szCs w:val="28"/>
        </w:rPr>
        <w:t xml:space="preserve"> и 360-485°С, а гудрон с температурой 250</w:t>
      </w:r>
      <w:r w:rsidR="00C76DE6" w:rsidRPr="00C76DE6">
        <w:rPr>
          <w:rStyle w:val="FontStyle13"/>
          <w:i w:val="0"/>
          <w:sz w:val="28"/>
          <w:szCs w:val="28"/>
        </w:rPr>
        <w:t xml:space="preserve">°С поступает на битумную </w:t>
      </w:r>
      <w:r w:rsidR="006A5C60">
        <w:rPr>
          <w:rStyle w:val="FontStyle13"/>
          <w:i w:val="0"/>
          <w:sz w:val="28"/>
          <w:szCs w:val="28"/>
        </w:rPr>
        <w:t>секцию, производительность кото</w:t>
      </w:r>
      <w:r w:rsidR="00C76DE6" w:rsidRPr="00C76DE6">
        <w:rPr>
          <w:rStyle w:val="FontStyle13"/>
          <w:i w:val="0"/>
          <w:sz w:val="28"/>
          <w:szCs w:val="28"/>
        </w:rPr>
        <w:t>рой 500 тыс. т/год. Технологическая схема секции показана на рис</w:t>
      </w:r>
      <w:r w:rsidR="006A5C60">
        <w:rPr>
          <w:rStyle w:val="FontStyle13"/>
          <w:i w:val="0"/>
          <w:sz w:val="28"/>
          <w:szCs w:val="28"/>
        </w:rPr>
        <w:t>унке</w:t>
      </w:r>
      <w:r w:rsidR="00C76DE6" w:rsidRPr="00C76DE6">
        <w:rPr>
          <w:rStyle w:val="FontStyle13"/>
          <w:i w:val="0"/>
          <w:sz w:val="28"/>
          <w:szCs w:val="28"/>
        </w:rPr>
        <w:t xml:space="preserve"> </w:t>
      </w:r>
      <w:r w:rsidR="00C76DE6" w:rsidRPr="00C76DE6">
        <w:rPr>
          <w:rStyle w:val="FontStyle14"/>
          <w:i w:val="0"/>
        </w:rPr>
        <w:t>123</w:t>
      </w:r>
      <w:r w:rsidR="006A5C60">
        <w:rPr>
          <w:rStyle w:val="FontStyle14"/>
          <w:i w:val="0"/>
        </w:rPr>
        <w:t>.</w:t>
      </w:r>
      <w:r w:rsidR="00C76DE6" w:rsidRPr="00C76DE6">
        <w:rPr>
          <w:rStyle w:val="FontStyle14"/>
          <w:i w:val="0"/>
        </w:rPr>
        <w:t xml:space="preserve"> </w:t>
      </w:r>
      <w:r w:rsidR="00C76DE6" w:rsidRPr="00C76DE6">
        <w:rPr>
          <w:rStyle w:val="FontStyle13"/>
          <w:i w:val="0"/>
          <w:sz w:val="28"/>
          <w:szCs w:val="28"/>
        </w:rPr>
        <w:t>Схемой предусматривается одновременное производство двух марок битума (два паралл</w:t>
      </w:r>
      <w:r w:rsidR="006A5C60">
        <w:rPr>
          <w:rStyle w:val="FontStyle13"/>
          <w:i w:val="0"/>
          <w:sz w:val="28"/>
          <w:szCs w:val="28"/>
        </w:rPr>
        <w:t>ельных потока) окислением гудро</w:t>
      </w:r>
      <w:r w:rsidR="00C76DE6" w:rsidRPr="00C76DE6">
        <w:rPr>
          <w:rStyle w:val="FontStyle13"/>
          <w:i w:val="0"/>
          <w:sz w:val="28"/>
          <w:szCs w:val="28"/>
        </w:rPr>
        <w:t xml:space="preserve">на в двух трубчатых реакторах. Из сырьевой емкости </w:t>
      </w:r>
      <w:r w:rsidR="006A5C60">
        <w:rPr>
          <w:rStyle w:val="FontStyle13"/>
          <w:i w:val="0"/>
          <w:sz w:val="28"/>
          <w:szCs w:val="28"/>
        </w:rPr>
        <w:t>1</w:t>
      </w:r>
      <w:r w:rsidR="00C76DE6" w:rsidRPr="00C76DE6">
        <w:rPr>
          <w:rStyle w:val="FontStyle13"/>
          <w:i w:val="0"/>
          <w:sz w:val="28"/>
          <w:szCs w:val="28"/>
        </w:rPr>
        <w:t xml:space="preserve"> гудрон насосом </w:t>
      </w:r>
      <w:r w:rsidR="00C76DE6" w:rsidRPr="006A5C60">
        <w:rPr>
          <w:rStyle w:val="FontStyle15"/>
          <w:b w:val="0"/>
          <w:i w:val="0"/>
        </w:rPr>
        <w:t xml:space="preserve">2 </w:t>
      </w:r>
      <w:r w:rsidR="00C76DE6" w:rsidRPr="00C76DE6">
        <w:rPr>
          <w:rStyle w:val="FontStyle13"/>
          <w:i w:val="0"/>
          <w:sz w:val="28"/>
          <w:szCs w:val="28"/>
        </w:rPr>
        <w:t xml:space="preserve">подается в реакторы </w:t>
      </w:r>
      <w:r w:rsidR="00C76DE6" w:rsidRPr="006A5C60">
        <w:rPr>
          <w:rStyle w:val="FontStyle15"/>
          <w:b w:val="0"/>
          <w:i w:val="0"/>
        </w:rPr>
        <w:t xml:space="preserve">3, 4. </w:t>
      </w:r>
      <w:r w:rsidR="00C76DE6" w:rsidRPr="00C76DE6">
        <w:rPr>
          <w:rStyle w:val="FontStyle13"/>
          <w:i w:val="0"/>
          <w:sz w:val="28"/>
          <w:szCs w:val="28"/>
        </w:rPr>
        <w:t xml:space="preserve">Перед реакторами гудрон смешивается с воздухом и </w:t>
      </w:r>
      <w:proofErr w:type="spellStart"/>
      <w:r w:rsidR="00C76DE6" w:rsidRPr="00C76DE6">
        <w:rPr>
          <w:rStyle w:val="FontStyle13"/>
          <w:i w:val="0"/>
          <w:sz w:val="28"/>
          <w:szCs w:val="28"/>
        </w:rPr>
        <w:t>рециркулятом</w:t>
      </w:r>
      <w:proofErr w:type="spellEnd"/>
      <w:r w:rsidR="00C76DE6" w:rsidRPr="00C76DE6">
        <w:rPr>
          <w:rStyle w:val="FontStyle13"/>
          <w:i w:val="0"/>
          <w:sz w:val="28"/>
          <w:szCs w:val="28"/>
        </w:rPr>
        <w:t>,</w:t>
      </w:r>
      <w:r w:rsidR="006A5C60">
        <w:rPr>
          <w:rStyle w:val="FontStyle13"/>
          <w:i w:val="0"/>
          <w:sz w:val="28"/>
          <w:szCs w:val="28"/>
        </w:rPr>
        <w:t xml:space="preserve"> подаваемым из испари</w:t>
      </w:r>
      <w:r w:rsidR="00C76DE6" w:rsidRPr="00C76DE6">
        <w:rPr>
          <w:rStyle w:val="FontStyle13"/>
          <w:i w:val="0"/>
          <w:sz w:val="28"/>
          <w:szCs w:val="28"/>
        </w:rPr>
        <w:t xml:space="preserve">теля </w:t>
      </w:r>
      <w:r w:rsidR="00C76DE6" w:rsidRPr="006A5C60">
        <w:rPr>
          <w:rStyle w:val="FontStyle15"/>
          <w:b w:val="0"/>
          <w:i w:val="0"/>
        </w:rPr>
        <w:t xml:space="preserve">6 </w:t>
      </w:r>
      <w:r w:rsidR="00C76DE6" w:rsidRPr="00C76DE6">
        <w:rPr>
          <w:rStyle w:val="FontStyle13"/>
          <w:i w:val="0"/>
          <w:sz w:val="28"/>
          <w:szCs w:val="28"/>
        </w:rPr>
        <w:t xml:space="preserve">насосом </w:t>
      </w:r>
      <w:r w:rsidR="00C76DE6" w:rsidRPr="006A5C60">
        <w:rPr>
          <w:rStyle w:val="FontStyle15"/>
          <w:b w:val="0"/>
          <w:i w:val="0"/>
        </w:rPr>
        <w:t xml:space="preserve">5. </w:t>
      </w:r>
      <w:r w:rsidR="00C76DE6" w:rsidRPr="00C76DE6">
        <w:rPr>
          <w:rStyle w:val="FontStyle13"/>
          <w:i w:val="0"/>
          <w:sz w:val="28"/>
          <w:szCs w:val="28"/>
        </w:rPr>
        <w:t xml:space="preserve">Из реакторов </w:t>
      </w:r>
      <w:r w:rsidR="00C76DE6" w:rsidRPr="006A5C60">
        <w:rPr>
          <w:rStyle w:val="FontStyle15"/>
          <w:b w:val="0"/>
          <w:i w:val="0"/>
        </w:rPr>
        <w:t>3, 4</w:t>
      </w:r>
      <w:r w:rsidR="00C76DE6" w:rsidRPr="006A5C60">
        <w:rPr>
          <w:rStyle w:val="FontStyle13"/>
          <w:i w:val="0"/>
          <w:sz w:val="28"/>
          <w:szCs w:val="28"/>
        </w:rPr>
        <w:t xml:space="preserve"> </w:t>
      </w:r>
      <w:r w:rsidR="00C76DE6" w:rsidRPr="00C76DE6">
        <w:rPr>
          <w:rStyle w:val="FontStyle13"/>
          <w:i w:val="0"/>
          <w:sz w:val="28"/>
          <w:szCs w:val="28"/>
        </w:rPr>
        <w:t xml:space="preserve">продукт окисления поступает </w:t>
      </w:r>
      <w:r w:rsidR="00C76DE6" w:rsidRPr="00C76DE6">
        <w:rPr>
          <w:rStyle w:val="FontStyle14"/>
          <w:i w:val="0"/>
        </w:rPr>
        <w:t xml:space="preserve">в </w:t>
      </w:r>
      <w:r w:rsidR="00C76DE6" w:rsidRPr="00C76DE6">
        <w:rPr>
          <w:rStyle w:val="FontStyle13"/>
          <w:i w:val="0"/>
          <w:sz w:val="28"/>
          <w:szCs w:val="28"/>
        </w:rPr>
        <w:t xml:space="preserve">испаритель </w:t>
      </w:r>
      <w:r w:rsidR="00C76DE6" w:rsidRPr="006A5C60">
        <w:rPr>
          <w:rStyle w:val="FontStyle15"/>
          <w:b w:val="0"/>
          <w:i w:val="0"/>
        </w:rPr>
        <w:t xml:space="preserve">6. </w:t>
      </w:r>
      <w:r w:rsidR="00C76DE6" w:rsidRPr="00C76DE6">
        <w:rPr>
          <w:rStyle w:val="FontStyle13"/>
          <w:i w:val="0"/>
          <w:sz w:val="28"/>
          <w:szCs w:val="28"/>
        </w:rPr>
        <w:t xml:space="preserve">Балансовый битум насосом </w:t>
      </w:r>
      <w:r w:rsidR="00C76DE6" w:rsidRPr="006A5C60">
        <w:rPr>
          <w:rStyle w:val="FontStyle15"/>
          <w:b w:val="0"/>
          <w:i w:val="0"/>
        </w:rPr>
        <w:t xml:space="preserve">8 </w:t>
      </w:r>
      <w:r w:rsidR="006A5C60">
        <w:rPr>
          <w:rStyle w:val="FontStyle13"/>
          <w:i w:val="0"/>
          <w:sz w:val="28"/>
          <w:szCs w:val="28"/>
        </w:rPr>
        <w:t>через холодиль</w:t>
      </w:r>
      <w:r w:rsidR="00C76DE6" w:rsidRPr="00C76DE6">
        <w:rPr>
          <w:rStyle w:val="FontStyle13"/>
          <w:i w:val="0"/>
          <w:sz w:val="28"/>
          <w:szCs w:val="28"/>
        </w:rPr>
        <w:t xml:space="preserve">ник </w:t>
      </w:r>
      <w:r w:rsidR="00C76DE6" w:rsidRPr="006A5C60">
        <w:rPr>
          <w:rStyle w:val="FontStyle15"/>
          <w:b w:val="0"/>
          <w:i w:val="0"/>
          <w:spacing w:val="-10"/>
        </w:rPr>
        <w:t>10</w:t>
      </w:r>
      <w:r w:rsidR="00C76DE6" w:rsidRPr="006A5C60">
        <w:rPr>
          <w:rStyle w:val="FontStyle15"/>
          <w:b w:val="0"/>
          <w:i w:val="0"/>
        </w:rPr>
        <w:t xml:space="preserve"> </w:t>
      </w:r>
      <w:r w:rsidR="00C76DE6" w:rsidRPr="00C76DE6">
        <w:rPr>
          <w:rStyle w:val="FontStyle13"/>
          <w:i w:val="0"/>
          <w:sz w:val="28"/>
          <w:szCs w:val="28"/>
        </w:rPr>
        <w:t>подается в емкость для</w:t>
      </w:r>
      <w:r w:rsidR="006A5C60">
        <w:rPr>
          <w:rStyle w:val="FontStyle13"/>
          <w:i w:val="0"/>
          <w:sz w:val="28"/>
          <w:szCs w:val="28"/>
        </w:rPr>
        <w:t xml:space="preserve"> хранения и отгрузки. Газы окисления</w:t>
      </w:r>
      <w:r w:rsidR="000F69F6">
        <w:rPr>
          <w:rStyle w:val="FontStyle13"/>
          <w:i w:val="0"/>
          <w:sz w:val="28"/>
          <w:szCs w:val="28"/>
        </w:rPr>
        <w:t xml:space="preserve"> и  отгон в парах из испарителей поступают в скруббер 7, где конденсируется отгон. Уходящие газы с верха его обезвреживаются в печи </w:t>
      </w:r>
      <w:proofErr w:type="spellStart"/>
      <w:r w:rsidR="000F69F6">
        <w:rPr>
          <w:rStyle w:val="FontStyle13"/>
          <w:i w:val="0"/>
          <w:sz w:val="28"/>
          <w:szCs w:val="28"/>
        </w:rPr>
        <w:t>дожига</w:t>
      </w:r>
      <w:proofErr w:type="spellEnd"/>
      <w:r w:rsidR="000F69F6">
        <w:rPr>
          <w:rStyle w:val="FontStyle13"/>
          <w:i w:val="0"/>
          <w:sz w:val="28"/>
          <w:szCs w:val="28"/>
        </w:rPr>
        <w:t>. Дорожные битумы автоматически загружаются в железнодорожные цистерны и т.д. и отгружаются</w:t>
      </w:r>
      <w:r w:rsidR="000F60F1">
        <w:rPr>
          <w:rStyle w:val="FontStyle13"/>
          <w:i w:val="0"/>
          <w:sz w:val="28"/>
          <w:szCs w:val="28"/>
        </w:rPr>
        <w:t xml:space="preserve"> козловым краном. Снизу в реактор подается воздух для съема теплоты реакции. Воздух выбрасывается в атмосферу. На установке вырабатывается пар давлением 1,2 МПа в количестве 0,11 т/т.</w:t>
      </w:r>
    </w:p>
    <w:p w:rsidR="004468B0" w:rsidRDefault="004468B0" w:rsidP="00614970">
      <w:pPr>
        <w:pStyle w:val="Style4"/>
        <w:widowControl/>
        <w:spacing w:line="240" w:lineRule="auto"/>
        <w:ind w:firstLine="567"/>
        <w:jc w:val="both"/>
        <w:rPr>
          <w:rStyle w:val="FontStyle13"/>
          <w:i w:val="0"/>
          <w:sz w:val="28"/>
          <w:szCs w:val="28"/>
        </w:rPr>
      </w:pPr>
      <w:r>
        <w:rPr>
          <w:rStyle w:val="FontStyle13"/>
          <w:i w:val="0"/>
          <w:sz w:val="28"/>
          <w:szCs w:val="28"/>
        </w:rPr>
        <w:t xml:space="preserve">Присадки представляют собой сложные химические вещества, в состав молекул которых входят </w:t>
      </w:r>
      <w:proofErr w:type="spellStart"/>
      <w:r>
        <w:rPr>
          <w:rStyle w:val="FontStyle13"/>
          <w:i w:val="0"/>
          <w:sz w:val="28"/>
          <w:szCs w:val="28"/>
        </w:rPr>
        <w:t>алкилфенолы</w:t>
      </w:r>
      <w:proofErr w:type="spellEnd"/>
      <w:r>
        <w:rPr>
          <w:rStyle w:val="FontStyle13"/>
          <w:i w:val="0"/>
          <w:sz w:val="28"/>
          <w:szCs w:val="28"/>
        </w:rPr>
        <w:t>, сера, фосфор, кислород, азот, металлы. И служат для улучшения физико-химических свойств (</w:t>
      </w:r>
      <w:proofErr w:type="spellStart"/>
      <w:r>
        <w:rPr>
          <w:rStyle w:val="FontStyle13"/>
          <w:i w:val="0"/>
          <w:sz w:val="28"/>
          <w:szCs w:val="28"/>
        </w:rPr>
        <w:t>антикоррозийность</w:t>
      </w:r>
      <w:proofErr w:type="spellEnd"/>
      <w:r>
        <w:rPr>
          <w:rStyle w:val="FontStyle13"/>
          <w:i w:val="0"/>
          <w:sz w:val="28"/>
          <w:szCs w:val="28"/>
        </w:rPr>
        <w:t xml:space="preserve">, </w:t>
      </w:r>
      <w:proofErr w:type="spellStart"/>
      <w:r>
        <w:rPr>
          <w:rStyle w:val="FontStyle13"/>
          <w:i w:val="0"/>
          <w:sz w:val="28"/>
          <w:szCs w:val="28"/>
        </w:rPr>
        <w:t>противовязкость</w:t>
      </w:r>
      <w:proofErr w:type="spellEnd"/>
      <w:r>
        <w:rPr>
          <w:rStyle w:val="FontStyle13"/>
          <w:i w:val="0"/>
          <w:sz w:val="28"/>
          <w:szCs w:val="28"/>
        </w:rPr>
        <w:t>…) для улучшения качества моторных масел.</w:t>
      </w:r>
    </w:p>
    <w:p w:rsidR="004468B0" w:rsidRDefault="004468B0" w:rsidP="00614970">
      <w:pPr>
        <w:pStyle w:val="Style4"/>
        <w:widowControl/>
        <w:spacing w:line="240" w:lineRule="auto"/>
        <w:ind w:firstLine="567"/>
        <w:jc w:val="both"/>
        <w:rPr>
          <w:rStyle w:val="FontStyle13"/>
          <w:i w:val="0"/>
          <w:sz w:val="28"/>
          <w:szCs w:val="28"/>
        </w:rPr>
      </w:pPr>
      <w:r>
        <w:rPr>
          <w:rStyle w:val="FontStyle13"/>
          <w:i w:val="0"/>
          <w:sz w:val="28"/>
          <w:szCs w:val="28"/>
        </w:rPr>
        <w:t>Производство присадок осуществляется путем многостадийного органического синтеза. В качестве исходные веще</w:t>
      </w:r>
      <w:proofErr w:type="gramStart"/>
      <w:r>
        <w:rPr>
          <w:rStyle w:val="FontStyle13"/>
          <w:i w:val="0"/>
          <w:sz w:val="28"/>
          <w:szCs w:val="28"/>
        </w:rPr>
        <w:t>ств в пр</w:t>
      </w:r>
      <w:proofErr w:type="gramEnd"/>
      <w:r>
        <w:rPr>
          <w:rStyle w:val="FontStyle13"/>
          <w:i w:val="0"/>
          <w:sz w:val="28"/>
          <w:szCs w:val="28"/>
        </w:rPr>
        <w:t xml:space="preserve">оизводстве присадок применяют </w:t>
      </w:r>
      <w:proofErr w:type="spellStart"/>
      <w:r>
        <w:rPr>
          <w:rStyle w:val="FontStyle13"/>
          <w:i w:val="0"/>
          <w:sz w:val="28"/>
          <w:szCs w:val="28"/>
        </w:rPr>
        <w:t>алкифенолы</w:t>
      </w:r>
      <w:proofErr w:type="spellEnd"/>
      <w:r>
        <w:rPr>
          <w:rStyle w:val="FontStyle13"/>
          <w:i w:val="0"/>
          <w:sz w:val="28"/>
          <w:szCs w:val="28"/>
        </w:rPr>
        <w:t xml:space="preserve">, сульфокислоты, </w:t>
      </w:r>
      <w:proofErr w:type="spellStart"/>
      <w:r>
        <w:rPr>
          <w:rStyle w:val="FontStyle13"/>
          <w:i w:val="0"/>
          <w:sz w:val="28"/>
          <w:szCs w:val="28"/>
        </w:rPr>
        <w:t>алкены</w:t>
      </w:r>
      <w:proofErr w:type="spellEnd"/>
      <w:r>
        <w:rPr>
          <w:rStyle w:val="FontStyle13"/>
          <w:i w:val="0"/>
          <w:sz w:val="28"/>
          <w:szCs w:val="28"/>
        </w:rPr>
        <w:t>, нафталин, серный ангидрид, углекислый газ и т.д. В качестве растворителей – бензин, бензол, толуол, различные спирты, керосин, вода.</w:t>
      </w:r>
    </w:p>
    <w:p w:rsidR="00FA4C73" w:rsidRDefault="00FA4C73" w:rsidP="00FA4C73">
      <w:pPr>
        <w:pStyle w:val="Style4"/>
        <w:widowControl/>
        <w:spacing w:line="240" w:lineRule="auto"/>
        <w:jc w:val="both"/>
        <w:rPr>
          <w:rStyle w:val="FontStyle13"/>
          <w:i w:val="0"/>
          <w:sz w:val="28"/>
          <w:szCs w:val="28"/>
        </w:rPr>
      </w:pPr>
    </w:p>
    <w:p w:rsidR="0016131D" w:rsidRDefault="0016131D" w:rsidP="00FA4C73">
      <w:pPr>
        <w:pStyle w:val="Style4"/>
        <w:widowControl/>
        <w:spacing w:line="240" w:lineRule="auto"/>
        <w:jc w:val="both"/>
        <w:rPr>
          <w:rStyle w:val="FontStyle13"/>
          <w:i w:val="0"/>
          <w:sz w:val="28"/>
          <w:szCs w:val="28"/>
        </w:rPr>
      </w:pPr>
      <w:r>
        <w:rPr>
          <w:rStyle w:val="FontStyle13"/>
          <w:i w:val="0"/>
          <w:sz w:val="28"/>
          <w:szCs w:val="28"/>
        </w:rPr>
        <w:t xml:space="preserve">                           </w:t>
      </w:r>
      <w:r>
        <w:rPr>
          <w:noProof/>
        </w:rPr>
        <w:drawing>
          <wp:inline distT="0" distB="0" distL="0" distR="0">
            <wp:extent cx="3619500" cy="1657350"/>
            <wp:effectExtent l="19050" t="0" r="0" b="0"/>
            <wp:docPr id="1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grayscl/>
                    </a:blip>
                    <a:srcRect/>
                    <a:stretch>
                      <a:fillRect/>
                    </a:stretch>
                  </pic:blipFill>
                  <pic:spPr bwMode="auto">
                    <a:xfrm>
                      <a:off x="0" y="0"/>
                      <a:ext cx="3619500" cy="1657350"/>
                    </a:xfrm>
                    <a:prstGeom prst="rect">
                      <a:avLst/>
                    </a:prstGeom>
                    <a:noFill/>
                    <a:ln w="9525">
                      <a:noFill/>
                      <a:miter lim="800000"/>
                      <a:headEnd/>
                      <a:tailEnd/>
                    </a:ln>
                  </pic:spPr>
                </pic:pic>
              </a:graphicData>
            </a:graphic>
          </wp:inline>
        </w:drawing>
      </w:r>
    </w:p>
    <w:p w:rsidR="0016131D" w:rsidRDefault="0016131D" w:rsidP="00FA4C73">
      <w:pPr>
        <w:pStyle w:val="Style4"/>
        <w:widowControl/>
        <w:spacing w:line="240" w:lineRule="auto"/>
        <w:jc w:val="both"/>
        <w:rPr>
          <w:rStyle w:val="FontStyle13"/>
          <w:i w:val="0"/>
          <w:sz w:val="28"/>
          <w:szCs w:val="28"/>
        </w:rPr>
      </w:pPr>
    </w:p>
    <w:p w:rsidR="0016131D" w:rsidRPr="0016131D" w:rsidRDefault="0016131D" w:rsidP="00F81A6A">
      <w:pPr>
        <w:pStyle w:val="Style4"/>
        <w:widowControl/>
        <w:spacing w:line="240" w:lineRule="auto"/>
        <w:jc w:val="center"/>
        <w:rPr>
          <w:rStyle w:val="FontStyle13"/>
          <w:i w:val="0"/>
          <w:sz w:val="20"/>
          <w:szCs w:val="20"/>
        </w:rPr>
      </w:pPr>
      <w:r w:rsidRPr="0016131D">
        <w:rPr>
          <w:rStyle w:val="FontStyle13"/>
          <w:i w:val="0"/>
          <w:sz w:val="20"/>
          <w:szCs w:val="20"/>
        </w:rPr>
        <w:t>1, 4, 7, 11, 15, 17, 24 – насосы; 2, 8 – мерники; 3 – смеситель; 5, 9, 20 – холодильники; 6, 10, 16 – реакторы; 12 – скруббер; 13, 14 – отстойники; 18 – вакуум-приемник; 19 – вакуум-насос; 21 –выпарной аппарат; 22 – центрифуга; 23 – емкость</w:t>
      </w:r>
    </w:p>
    <w:p w:rsidR="0016131D" w:rsidRPr="008B65A4" w:rsidRDefault="008B65A4" w:rsidP="00F81A6A">
      <w:pPr>
        <w:pStyle w:val="Style4"/>
        <w:widowControl/>
        <w:spacing w:line="240" w:lineRule="auto"/>
        <w:jc w:val="center"/>
        <w:rPr>
          <w:rStyle w:val="FontStyle13"/>
          <w:i w:val="0"/>
          <w:sz w:val="20"/>
          <w:szCs w:val="20"/>
        </w:rPr>
      </w:pPr>
      <w:proofErr w:type="gramStart"/>
      <w:r w:rsidRPr="008B65A4">
        <w:rPr>
          <w:rStyle w:val="FontStyle13"/>
          <w:i w:val="0"/>
          <w:sz w:val="20"/>
          <w:szCs w:val="20"/>
        </w:rPr>
        <w:t xml:space="preserve">Ι – изобутиловый спирт; ΙΙ – </w:t>
      </w:r>
      <w:proofErr w:type="spellStart"/>
      <w:r w:rsidRPr="008B65A4">
        <w:rPr>
          <w:rStyle w:val="FontStyle13"/>
          <w:i w:val="0"/>
          <w:sz w:val="20"/>
          <w:szCs w:val="20"/>
        </w:rPr>
        <w:t>изооктиловый</w:t>
      </w:r>
      <w:proofErr w:type="spellEnd"/>
      <w:r w:rsidRPr="008B65A4">
        <w:rPr>
          <w:rStyle w:val="FontStyle13"/>
          <w:i w:val="0"/>
          <w:sz w:val="20"/>
          <w:szCs w:val="20"/>
        </w:rPr>
        <w:t xml:space="preserve"> спирт; ΙΙΙ – минеральное масло; Ι</w:t>
      </w:r>
      <w:r w:rsidRPr="008B65A4">
        <w:rPr>
          <w:rStyle w:val="FontStyle13"/>
          <w:i w:val="0"/>
          <w:sz w:val="20"/>
          <w:szCs w:val="20"/>
          <w:lang w:val="en-US"/>
        </w:rPr>
        <w:t>V</w:t>
      </w:r>
      <w:r w:rsidRPr="008B65A4">
        <w:rPr>
          <w:rStyle w:val="FontStyle13"/>
          <w:i w:val="0"/>
          <w:sz w:val="20"/>
          <w:szCs w:val="20"/>
        </w:rPr>
        <w:t xml:space="preserve"> – </w:t>
      </w:r>
      <w:proofErr w:type="spellStart"/>
      <w:r w:rsidRPr="008B65A4">
        <w:rPr>
          <w:rStyle w:val="FontStyle13"/>
          <w:i w:val="0"/>
          <w:sz w:val="20"/>
          <w:szCs w:val="20"/>
        </w:rPr>
        <w:t>пятисернистый</w:t>
      </w:r>
      <w:proofErr w:type="spellEnd"/>
      <w:r w:rsidRPr="008B65A4">
        <w:rPr>
          <w:rStyle w:val="FontStyle13"/>
          <w:i w:val="0"/>
          <w:sz w:val="20"/>
          <w:szCs w:val="20"/>
        </w:rPr>
        <w:t xml:space="preserve"> фосфор; </w:t>
      </w:r>
      <w:r w:rsidRPr="008B65A4">
        <w:rPr>
          <w:rStyle w:val="FontStyle13"/>
          <w:i w:val="0"/>
          <w:sz w:val="20"/>
          <w:szCs w:val="20"/>
          <w:lang w:val="en-US"/>
        </w:rPr>
        <w:t>V</w:t>
      </w:r>
      <w:r w:rsidRPr="008B65A4">
        <w:rPr>
          <w:rStyle w:val="FontStyle13"/>
          <w:i w:val="0"/>
          <w:sz w:val="20"/>
          <w:szCs w:val="20"/>
        </w:rPr>
        <w:t xml:space="preserve"> – </w:t>
      </w:r>
      <w:r w:rsidR="00F32016">
        <w:rPr>
          <w:rStyle w:val="FontStyle13"/>
          <w:i w:val="0"/>
          <w:sz w:val="20"/>
          <w:szCs w:val="20"/>
        </w:rPr>
        <w:t>б</w:t>
      </w:r>
      <w:r w:rsidRPr="008B65A4">
        <w:rPr>
          <w:rStyle w:val="FontStyle13"/>
          <w:i w:val="0"/>
          <w:sz w:val="20"/>
          <w:szCs w:val="20"/>
        </w:rPr>
        <w:t xml:space="preserve">утиловый спирт; </w:t>
      </w:r>
      <w:r w:rsidRPr="008B65A4">
        <w:rPr>
          <w:rStyle w:val="FontStyle13"/>
          <w:i w:val="0"/>
          <w:sz w:val="20"/>
          <w:szCs w:val="20"/>
          <w:lang w:val="en-US"/>
        </w:rPr>
        <w:t>V</w:t>
      </w:r>
      <w:r w:rsidRPr="008B65A4">
        <w:rPr>
          <w:rStyle w:val="FontStyle13"/>
          <w:i w:val="0"/>
          <w:sz w:val="20"/>
          <w:szCs w:val="20"/>
        </w:rPr>
        <w:t xml:space="preserve">Ι – отходы; </w:t>
      </w:r>
      <w:r w:rsidRPr="008B65A4">
        <w:rPr>
          <w:rStyle w:val="FontStyle13"/>
          <w:i w:val="0"/>
          <w:sz w:val="20"/>
          <w:szCs w:val="20"/>
          <w:lang w:val="en-US"/>
        </w:rPr>
        <w:t>V</w:t>
      </w:r>
      <w:r w:rsidRPr="008B65A4">
        <w:rPr>
          <w:rStyle w:val="FontStyle13"/>
          <w:i w:val="0"/>
          <w:sz w:val="20"/>
          <w:szCs w:val="20"/>
        </w:rPr>
        <w:t xml:space="preserve">ΙΙ – оксид цинка; </w:t>
      </w:r>
      <w:r w:rsidRPr="008B65A4">
        <w:rPr>
          <w:rStyle w:val="FontStyle13"/>
          <w:i w:val="0"/>
          <w:sz w:val="20"/>
          <w:szCs w:val="20"/>
          <w:lang w:val="en-US"/>
        </w:rPr>
        <w:t>V</w:t>
      </w:r>
      <w:r w:rsidRPr="008B65A4">
        <w:rPr>
          <w:rStyle w:val="FontStyle13"/>
          <w:i w:val="0"/>
          <w:sz w:val="20"/>
          <w:szCs w:val="20"/>
        </w:rPr>
        <w:t>ΙΙΙ – готовая присадка; ΙХ – неконденсированные газы</w:t>
      </w:r>
      <w:proofErr w:type="gramEnd"/>
    </w:p>
    <w:p w:rsidR="00F81A6A" w:rsidRPr="0016131D" w:rsidRDefault="00F81A6A" w:rsidP="00F81A6A">
      <w:pPr>
        <w:pStyle w:val="Style4"/>
        <w:widowControl/>
        <w:spacing w:line="240" w:lineRule="auto"/>
        <w:jc w:val="center"/>
        <w:rPr>
          <w:rStyle w:val="FontStyle13"/>
          <w:i w:val="0"/>
          <w:sz w:val="20"/>
          <w:szCs w:val="20"/>
        </w:rPr>
      </w:pPr>
      <w:r>
        <w:rPr>
          <w:rStyle w:val="FontStyle13"/>
          <w:i w:val="0"/>
          <w:sz w:val="20"/>
          <w:szCs w:val="20"/>
        </w:rPr>
        <w:t>Рисунок 124 –</w:t>
      </w:r>
      <w:r w:rsidRPr="0016131D">
        <w:rPr>
          <w:rStyle w:val="FontStyle13"/>
          <w:i w:val="0"/>
          <w:sz w:val="20"/>
          <w:szCs w:val="20"/>
        </w:rPr>
        <w:t xml:space="preserve"> Технологическая схема установки </w:t>
      </w:r>
      <w:r>
        <w:rPr>
          <w:rStyle w:val="FontStyle13"/>
          <w:i w:val="0"/>
          <w:sz w:val="20"/>
          <w:szCs w:val="20"/>
        </w:rPr>
        <w:t>для производства присадки ДФ-11.</w:t>
      </w:r>
    </w:p>
    <w:p w:rsidR="00FA4C73" w:rsidRDefault="00FA4C73" w:rsidP="00FA4C73">
      <w:pPr>
        <w:pStyle w:val="Style4"/>
        <w:widowControl/>
        <w:spacing w:line="240" w:lineRule="auto"/>
        <w:jc w:val="both"/>
        <w:rPr>
          <w:rStyle w:val="FontStyle13"/>
          <w:i w:val="0"/>
          <w:sz w:val="28"/>
          <w:szCs w:val="28"/>
        </w:rPr>
      </w:pPr>
    </w:p>
    <w:p w:rsidR="004468B0" w:rsidRPr="00C76DE6" w:rsidRDefault="004468B0" w:rsidP="00614970">
      <w:pPr>
        <w:pStyle w:val="Style4"/>
        <w:widowControl/>
        <w:spacing w:line="240" w:lineRule="auto"/>
        <w:ind w:firstLine="567"/>
        <w:jc w:val="both"/>
        <w:rPr>
          <w:rStyle w:val="FontStyle13"/>
          <w:i w:val="0"/>
          <w:sz w:val="28"/>
          <w:szCs w:val="28"/>
        </w:rPr>
      </w:pPr>
      <w:r>
        <w:rPr>
          <w:rStyle w:val="FontStyle13"/>
          <w:i w:val="0"/>
          <w:sz w:val="28"/>
          <w:szCs w:val="28"/>
        </w:rPr>
        <w:lastRenderedPageBreak/>
        <w:t>Технологическая схема производства присадки</w:t>
      </w:r>
      <w:r w:rsidR="0016131D">
        <w:rPr>
          <w:rStyle w:val="FontStyle13"/>
          <w:i w:val="0"/>
          <w:sz w:val="28"/>
          <w:szCs w:val="28"/>
        </w:rPr>
        <w:t xml:space="preserve"> </w:t>
      </w:r>
      <w:r>
        <w:rPr>
          <w:rStyle w:val="FontStyle13"/>
          <w:i w:val="0"/>
          <w:sz w:val="28"/>
          <w:szCs w:val="28"/>
        </w:rPr>
        <w:t>(рисунок 124):</w:t>
      </w:r>
      <w:r w:rsidR="00BB0975">
        <w:rPr>
          <w:rStyle w:val="FontStyle13"/>
          <w:i w:val="0"/>
          <w:sz w:val="28"/>
          <w:szCs w:val="28"/>
        </w:rPr>
        <w:t xml:space="preserve"> изобутиловый спирт из емкости товарно-сырьевой базы завода насосом 1 через мерник 2 подается в реактор 6. Одновременно в аппарате 3 готовится суспензия </w:t>
      </w:r>
      <w:proofErr w:type="spellStart"/>
      <w:r w:rsidR="00BB0975">
        <w:rPr>
          <w:rStyle w:val="FontStyle13"/>
          <w:i w:val="0"/>
          <w:sz w:val="28"/>
          <w:szCs w:val="28"/>
        </w:rPr>
        <w:t>пятисернистого</w:t>
      </w:r>
      <w:proofErr w:type="spellEnd"/>
      <w:r w:rsidR="00BB0975">
        <w:rPr>
          <w:rStyle w:val="FontStyle13"/>
          <w:i w:val="0"/>
          <w:sz w:val="28"/>
          <w:szCs w:val="28"/>
        </w:rPr>
        <w:t xml:space="preserve"> фосфора в минеральном масле. </w:t>
      </w:r>
      <w:proofErr w:type="spellStart"/>
      <w:r w:rsidR="00BB0975">
        <w:rPr>
          <w:rStyle w:val="FontStyle13"/>
          <w:i w:val="0"/>
          <w:sz w:val="28"/>
          <w:szCs w:val="28"/>
        </w:rPr>
        <w:t>Изооктиловый</w:t>
      </w:r>
      <w:proofErr w:type="spellEnd"/>
      <w:r w:rsidR="00BB0975">
        <w:rPr>
          <w:rStyle w:val="FontStyle13"/>
          <w:i w:val="0"/>
          <w:sz w:val="28"/>
          <w:szCs w:val="28"/>
        </w:rPr>
        <w:t xml:space="preserve"> спирт вводится в реактор 10 из емкости 8. Спирты нагреваются в реакторах до 60</w:t>
      </w:r>
      <w:proofErr w:type="gramStart"/>
      <w:r w:rsidR="00BB0975">
        <w:rPr>
          <w:rStyle w:val="FontStyle13"/>
          <w:i w:val="0"/>
          <w:sz w:val="28"/>
          <w:szCs w:val="28"/>
        </w:rPr>
        <w:t>°С</w:t>
      </w:r>
      <w:proofErr w:type="gramEnd"/>
      <w:r w:rsidR="00BB0975">
        <w:rPr>
          <w:rStyle w:val="FontStyle13"/>
          <w:i w:val="0"/>
          <w:sz w:val="28"/>
          <w:szCs w:val="28"/>
        </w:rPr>
        <w:t xml:space="preserve">, суспензия </w:t>
      </w:r>
      <w:proofErr w:type="spellStart"/>
      <w:r w:rsidR="00BB0975">
        <w:rPr>
          <w:rStyle w:val="FontStyle13"/>
          <w:i w:val="0"/>
          <w:sz w:val="28"/>
          <w:szCs w:val="28"/>
        </w:rPr>
        <w:t>пятисернистого</w:t>
      </w:r>
      <w:proofErr w:type="spellEnd"/>
      <w:r w:rsidR="00BB0975">
        <w:rPr>
          <w:rStyle w:val="FontStyle13"/>
          <w:i w:val="0"/>
          <w:sz w:val="28"/>
          <w:szCs w:val="28"/>
        </w:rPr>
        <w:t xml:space="preserve"> фосфора до 80°С, затем суспензия подается в реакторы 6 и 10 и</w:t>
      </w:r>
    </w:p>
    <w:p w:rsidR="0016131D" w:rsidRPr="0016131D" w:rsidRDefault="00BB0975" w:rsidP="00BB0975">
      <w:pPr>
        <w:pStyle w:val="Style1"/>
        <w:widowControl/>
        <w:tabs>
          <w:tab w:val="right" w:pos="8467"/>
        </w:tabs>
        <w:spacing w:line="240" w:lineRule="auto"/>
        <w:ind w:firstLine="0"/>
        <w:rPr>
          <w:rStyle w:val="FontStyle17"/>
          <w:rFonts w:ascii="Times New Roman" w:hAnsi="Times New Roman" w:cs="Times New Roman"/>
          <w:sz w:val="28"/>
          <w:szCs w:val="28"/>
        </w:rPr>
      </w:pPr>
      <w:r w:rsidRPr="0016131D">
        <w:rPr>
          <w:rStyle w:val="FontStyle17"/>
          <w:rFonts w:ascii="Times New Roman" w:hAnsi="Times New Roman" w:cs="Times New Roman"/>
          <w:sz w:val="28"/>
          <w:szCs w:val="28"/>
        </w:rPr>
        <w:t>П</w:t>
      </w:r>
      <w:r w:rsidR="0016131D" w:rsidRPr="0016131D">
        <w:rPr>
          <w:rStyle w:val="FontStyle17"/>
          <w:rFonts w:ascii="Times New Roman" w:hAnsi="Times New Roman" w:cs="Times New Roman"/>
          <w:sz w:val="28"/>
          <w:szCs w:val="28"/>
        </w:rPr>
        <w:t>еремешивается</w:t>
      </w:r>
      <w:r>
        <w:rPr>
          <w:rStyle w:val="FontStyle17"/>
          <w:rFonts w:ascii="Times New Roman" w:hAnsi="Times New Roman" w:cs="Times New Roman"/>
          <w:sz w:val="28"/>
          <w:szCs w:val="28"/>
        </w:rPr>
        <w:t xml:space="preserve"> в течение 40-60 минут.</w:t>
      </w:r>
      <w:r w:rsidR="0016131D" w:rsidRPr="0016131D">
        <w:rPr>
          <w:rStyle w:val="FontStyle17"/>
          <w:rFonts w:ascii="Times New Roman" w:hAnsi="Times New Roman" w:cs="Times New Roman"/>
          <w:sz w:val="28"/>
          <w:szCs w:val="28"/>
        </w:rPr>
        <w:t xml:space="preserve"> В следующие</w:t>
      </w:r>
      <w:r>
        <w:rPr>
          <w:rStyle w:val="FontStyle17"/>
          <w:rFonts w:ascii="Times New Roman" w:hAnsi="Times New Roman" w:cs="Times New Roman"/>
          <w:sz w:val="28"/>
          <w:szCs w:val="28"/>
        </w:rPr>
        <w:t xml:space="preserve"> 20 минут температуру </w:t>
      </w:r>
      <w:r w:rsidR="0016131D" w:rsidRPr="0016131D">
        <w:rPr>
          <w:rStyle w:val="FontStyle17"/>
          <w:rFonts w:ascii="Times New Roman" w:hAnsi="Times New Roman" w:cs="Times New Roman"/>
          <w:sz w:val="28"/>
          <w:szCs w:val="28"/>
        </w:rPr>
        <w:t xml:space="preserve">поднимают до </w:t>
      </w:r>
      <w:r>
        <w:rPr>
          <w:rStyle w:val="FontStyle13"/>
          <w:i w:val="0"/>
          <w:sz w:val="28"/>
          <w:szCs w:val="28"/>
        </w:rPr>
        <w:t>90-95</w:t>
      </w:r>
      <w:proofErr w:type="gramStart"/>
      <w:r>
        <w:rPr>
          <w:rStyle w:val="FontStyle13"/>
          <w:i w:val="0"/>
          <w:sz w:val="28"/>
          <w:szCs w:val="28"/>
        </w:rPr>
        <w:t>°С</w:t>
      </w:r>
      <w:proofErr w:type="gramEnd"/>
      <w:r>
        <w:rPr>
          <w:rStyle w:val="FontStyle13"/>
          <w:i w:val="0"/>
          <w:sz w:val="28"/>
          <w:szCs w:val="28"/>
        </w:rPr>
        <w:t xml:space="preserve">, выдерживают 30 минут и </w:t>
      </w:r>
      <w:r>
        <w:rPr>
          <w:rStyle w:val="FontStyle16"/>
        </w:rPr>
        <w:t>о</w:t>
      </w:r>
      <w:r w:rsidR="0016131D" w:rsidRPr="00BB0975">
        <w:rPr>
          <w:rStyle w:val="FontStyle17"/>
          <w:rFonts w:ascii="Times New Roman" w:hAnsi="Times New Roman" w:cs="Times New Roman"/>
          <w:sz w:val="28"/>
          <w:szCs w:val="28"/>
        </w:rPr>
        <w:t>хлаж</w:t>
      </w:r>
      <w:r>
        <w:rPr>
          <w:rStyle w:val="FontStyle17"/>
          <w:rFonts w:ascii="Times New Roman" w:hAnsi="Times New Roman" w:cs="Times New Roman"/>
          <w:sz w:val="28"/>
          <w:szCs w:val="28"/>
        </w:rPr>
        <w:t>дают смесь до 35</w:t>
      </w:r>
      <w:r w:rsidR="0016131D" w:rsidRPr="0016131D">
        <w:rPr>
          <w:rStyle w:val="FontStyle17"/>
          <w:rFonts w:ascii="Times New Roman" w:hAnsi="Times New Roman" w:cs="Times New Roman"/>
          <w:sz w:val="28"/>
          <w:szCs w:val="28"/>
        </w:rPr>
        <w:t>°С.</w:t>
      </w:r>
    </w:p>
    <w:p w:rsidR="0016131D" w:rsidRPr="0016131D" w:rsidRDefault="0016131D" w:rsidP="00F32016">
      <w:pPr>
        <w:pStyle w:val="Style2"/>
        <w:widowControl/>
        <w:ind w:firstLine="567"/>
        <w:jc w:val="both"/>
        <w:rPr>
          <w:rStyle w:val="FontStyle17"/>
          <w:rFonts w:ascii="Times New Roman" w:hAnsi="Times New Roman" w:cs="Times New Roman"/>
          <w:sz w:val="28"/>
          <w:szCs w:val="28"/>
        </w:rPr>
      </w:pPr>
      <w:r w:rsidRPr="0016131D">
        <w:rPr>
          <w:rStyle w:val="FontStyle17"/>
          <w:rFonts w:ascii="Times New Roman" w:hAnsi="Times New Roman" w:cs="Times New Roman"/>
          <w:sz w:val="28"/>
          <w:szCs w:val="28"/>
        </w:rPr>
        <w:t>После отбора пробы проду</w:t>
      </w:r>
      <w:r w:rsidR="00F32016">
        <w:rPr>
          <w:rStyle w:val="FontStyle17"/>
          <w:rFonts w:ascii="Times New Roman" w:hAnsi="Times New Roman" w:cs="Times New Roman"/>
          <w:sz w:val="28"/>
          <w:szCs w:val="28"/>
        </w:rPr>
        <w:t>кты реакции разбавляют минераль</w:t>
      </w:r>
      <w:r w:rsidRPr="0016131D">
        <w:rPr>
          <w:rStyle w:val="FontStyle17"/>
          <w:rFonts w:ascii="Times New Roman" w:hAnsi="Times New Roman" w:cs="Times New Roman"/>
          <w:sz w:val="28"/>
          <w:szCs w:val="28"/>
        </w:rPr>
        <w:t xml:space="preserve">ным маслом. Из реактора </w:t>
      </w:r>
      <w:r w:rsidRPr="00F32016">
        <w:rPr>
          <w:rStyle w:val="FontStyle18"/>
          <w:rFonts w:ascii="Times New Roman" w:hAnsi="Times New Roman" w:cs="Times New Roman"/>
          <w:i w:val="0"/>
          <w:spacing w:val="30"/>
        </w:rPr>
        <w:t>6</w:t>
      </w:r>
      <w:r w:rsidRPr="00F32016">
        <w:rPr>
          <w:rStyle w:val="FontStyle18"/>
          <w:rFonts w:ascii="Times New Roman" w:hAnsi="Times New Roman" w:cs="Times New Roman"/>
          <w:i w:val="0"/>
        </w:rPr>
        <w:t xml:space="preserve"> </w:t>
      </w:r>
      <w:r w:rsidRPr="00F32016">
        <w:rPr>
          <w:rStyle w:val="FontStyle18"/>
          <w:rFonts w:ascii="Times New Roman" w:hAnsi="Times New Roman" w:cs="Times New Roman"/>
          <w:i w:val="0"/>
          <w:spacing w:val="30"/>
        </w:rPr>
        <w:t>(10)</w:t>
      </w:r>
      <w:r w:rsidRPr="0016131D">
        <w:rPr>
          <w:rStyle w:val="FontStyle18"/>
          <w:rFonts w:ascii="Times New Roman" w:hAnsi="Times New Roman" w:cs="Times New Roman"/>
        </w:rPr>
        <w:t xml:space="preserve"> </w:t>
      </w:r>
      <w:r w:rsidRPr="0016131D">
        <w:rPr>
          <w:rStyle w:val="FontStyle17"/>
          <w:rFonts w:ascii="Times New Roman" w:hAnsi="Times New Roman" w:cs="Times New Roman"/>
          <w:sz w:val="28"/>
          <w:szCs w:val="28"/>
        </w:rPr>
        <w:t xml:space="preserve">продукты реакции поступают в отстойник </w:t>
      </w:r>
      <w:r w:rsidRPr="00F32016">
        <w:rPr>
          <w:rStyle w:val="FontStyle18"/>
          <w:rFonts w:ascii="Times New Roman" w:hAnsi="Times New Roman" w:cs="Times New Roman"/>
          <w:i w:val="0"/>
        </w:rPr>
        <w:t xml:space="preserve">13 </w:t>
      </w:r>
      <w:r w:rsidR="00F32016">
        <w:rPr>
          <w:rStyle w:val="FontStyle18"/>
          <w:rFonts w:ascii="Times New Roman" w:hAnsi="Times New Roman" w:cs="Times New Roman"/>
          <w:i w:val="0"/>
          <w:spacing w:val="30"/>
        </w:rPr>
        <w:t>(14</w:t>
      </w:r>
      <w:r w:rsidRPr="00F32016">
        <w:rPr>
          <w:rStyle w:val="FontStyle18"/>
          <w:rFonts w:ascii="Times New Roman" w:hAnsi="Times New Roman" w:cs="Times New Roman"/>
          <w:i w:val="0"/>
          <w:spacing w:val="30"/>
        </w:rPr>
        <w:t>).</w:t>
      </w:r>
      <w:r w:rsidRPr="0016131D">
        <w:rPr>
          <w:rStyle w:val="FontStyle18"/>
          <w:rFonts w:ascii="Times New Roman" w:hAnsi="Times New Roman" w:cs="Times New Roman"/>
        </w:rPr>
        <w:t xml:space="preserve"> </w:t>
      </w:r>
      <w:r w:rsidRPr="0016131D">
        <w:rPr>
          <w:rStyle w:val="FontStyle17"/>
          <w:rFonts w:ascii="Times New Roman" w:hAnsi="Times New Roman" w:cs="Times New Roman"/>
          <w:sz w:val="28"/>
          <w:szCs w:val="28"/>
        </w:rPr>
        <w:t>Отстой длится 2 ч</w:t>
      </w:r>
      <w:r w:rsidR="00F32016">
        <w:rPr>
          <w:rStyle w:val="FontStyle17"/>
          <w:rFonts w:ascii="Times New Roman" w:hAnsi="Times New Roman" w:cs="Times New Roman"/>
          <w:sz w:val="28"/>
          <w:szCs w:val="28"/>
        </w:rPr>
        <w:t>аса. Затем нижний слой сли</w:t>
      </w:r>
      <w:r w:rsidRPr="0016131D">
        <w:rPr>
          <w:rStyle w:val="FontStyle17"/>
          <w:rFonts w:ascii="Times New Roman" w:hAnsi="Times New Roman" w:cs="Times New Roman"/>
          <w:sz w:val="28"/>
          <w:szCs w:val="28"/>
        </w:rPr>
        <w:t xml:space="preserve">вается, а верхний перекачивается насосом </w:t>
      </w:r>
      <w:r w:rsidRPr="00F32016">
        <w:rPr>
          <w:rStyle w:val="FontStyle18"/>
          <w:rFonts w:ascii="Times New Roman" w:hAnsi="Times New Roman" w:cs="Times New Roman"/>
          <w:i w:val="0"/>
        </w:rPr>
        <w:t xml:space="preserve">15 </w:t>
      </w:r>
      <w:r w:rsidRPr="0016131D">
        <w:rPr>
          <w:rStyle w:val="FontStyle17"/>
          <w:rFonts w:ascii="Times New Roman" w:hAnsi="Times New Roman" w:cs="Times New Roman"/>
          <w:sz w:val="28"/>
          <w:szCs w:val="28"/>
        </w:rPr>
        <w:t xml:space="preserve">в нейтрализатор </w:t>
      </w:r>
      <w:r w:rsidRPr="00F32016">
        <w:rPr>
          <w:rStyle w:val="FontStyle18"/>
          <w:rFonts w:ascii="Times New Roman" w:hAnsi="Times New Roman" w:cs="Times New Roman"/>
          <w:i w:val="0"/>
        </w:rPr>
        <w:t>16,</w:t>
      </w:r>
      <w:r w:rsidRPr="0016131D">
        <w:rPr>
          <w:rStyle w:val="FontStyle18"/>
          <w:rFonts w:ascii="Times New Roman" w:hAnsi="Times New Roman" w:cs="Times New Roman"/>
        </w:rPr>
        <w:t xml:space="preserve"> </w:t>
      </w:r>
      <w:r w:rsidRPr="0016131D">
        <w:rPr>
          <w:rStyle w:val="FontStyle17"/>
          <w:rFonts w:ascii="Times New Roman" w:hAnsi="Times New Roman" w:cs="Times New Roman"/>
          <w:sz w:val="28"/>
          <w:szCs w:val="28"/>
        </w:rPr>
        <w:t xml:space="preserve">куда </w:t>
      </w:r>
      <w:r w:rsidR="00927CBA">
        <w:rPr>
          <w:rStyle w:val="FontStyle17"/>
          <w:rFonts w:ascii="Times New Roman" w:hAnsi="Times New Roman" w:cs="Times New Roman"/>
          <w:sz w:val="28"/>
          <w:szCs w:val="28"/>
        </w:rPr>
        <w:t>также добавляется растворитель – бутиловый спирт –</w:t>
      </w:r>
      <w:r w:rsidRPr="0016131D">
        <w:rPr>
          <w:rStyle w:val="FontStyle17"/>
          <w:rFonts w:ascii="Times New Roman" w:hAnsi="Times New Roman" w:cs="Times New Roman"/>
          <w:sz w:val="28"/>
          <w:szCs w:val="28"/>
        </w:rPr>
        <w:t xml:space="preserve"> и оксид цинк</w:t>
      </w:r>
      <w:r w:rsidR="00927CBA">
        <w:rPr>
          <w:rStyle w:val="FontStyle17"/>
          <w:rFonts w:ascii="Times New Roman" w:hAnsi="Times New Roman" w:cs="Times New Roman"/>
          <w:sz w:val="28"/>
          <w:szCs w:val="28"/>
        </w:rPr>
        <w:t>а. Температура нейтрализации 20-25</w:t>
      </w:r>
      <w:proofErr w:type="gramStart"/>
      <w:r w:rsidR="00927CBA">
        <w:rPr>
          <w:rStyle w:val="FontStyle17"/>
          <w:rFonts w:ascii="Times New Roman" w:hAnsi="Times New Roman" w:cs="Times New Roman"/>
          <w:sz w:val="28"/>
          <w:szCs w:val="28"/>
        </w:rPr>
        <w:t>°С</w:t>
      </w:r>
      <w:proofErr w:type="gramEnd"/>
      <w:r w:rsidR="00927CBA">
        <w:rPr>
          <w:rStyle w:val="FontStyle17"/>
          <w:rFonts w:ascii="Times New Roman" w:hAnsi="Times New Roman" w:cs="Times New Roman"/>
          <w:sz w:val="28"/>
          <w:szCs w:val="28"/>
        </w:rPr>
        <w:t>, продолжительность нейтрализации 10-</w:t>
      </w:r>
      <w:r w:rsidRPr="0016131D">
        <w:rPr>
          <w:rStyle w:val="FontStyle17"/>
          <w:rFonts w:ascii="Times New Roman" w:hAnsi="Times New Roman" w:cs="Times New Roman"/>
          <w:sz w:val="28"/>
          <w:szCs w:val="28"/>
        </w:rPr>
        <w:t>12 ч</w:t>
      </w:r>
      <w:r w:rsidR="00927CBA">
        <w:rPr>
          <w:rStyle w:val="FontStyle17"/>
          <w:rFonts w:ascii="Times New Roman" w:hAnsi="Times New Roman" w:cs="Times New Roman"/>
          <w:sz w:val="28"/>
          <w:szCs w:val="28"/>
        </w:rPr>
        <w:t>асов</w:t>
      </w:r>
      <w:r w:rsidRPr="0016131D">
        <w:rPr>
          <w:rStyle w:val="FontStyle17"/>
          <w:rFonts w:ascii="Times New Roman" w:hAnsi="Times New Roman" w:cs="Times New Roman"/>
          <w:sz w:val="28"/>
          <w:szCs w:val="28"/>
        </w:rPr>
        <w:t>. После нейтрализации продукт отстаивается в течение 24 ч</w:t>
      </w:r>
      <w:r w:rsidR="00927CBA">
        <w:rPr>
          <w:rStyle w:val="FontStyle17"/>
          <w:rFonts w:ascii="Times New Roman" w:hAnsi="Times New Roman" w:cs="Times New Roman"/>
          <w:sz w:val="28"/>
          <w:szCs w:val="28"/>
        </w:rPr>
        <w:t>асов</w:t>
      </w:r>
      <w:r w:rsidRPr="0016131D">
        <w:rPr>
          <w:rStyle w:val="FontStyle17"/>
          <w:rFonts w:ascii="Times New Roman" w:hAnsi="Times New Roman" w:cs="Times New Roman"/>
          <w:sz w:val="28"/>
          <w:szCs w:val="28"/>
        </w:rPr>
        <w:t>.</w:t>
      </w:r>
    </w:p>
    <w:p w:rsidR="0016131D" w:rsidRPr="0016131D" w:rsidRDefault="00927CBA" w:rsidP="00927CBA">
      <w:pPr>
        <w:pStyle w:val="Style2"/>
        <w:widowControl/>
        <w:ind w:firstLine="567"/>
        <w:jc w:val="both"/>
        <w:rPr>
          <w:rStyle w:val="FontStyle17"/>
          <w:rFonts w:ascii="Times New Roman" w:hAnsi="Times New Roman" w:cs="Times New Roman"/>
          <w:sz w:val="28"/>
          <w:szCs w:val="28"/>
        </w:rPr>
      </w:pPr>
      <w:r>
        <w:rPr>
          <w:rStyle w:val="FontStyle17"/>
          <w:rFonts w:ascii="Times New Roman" w:hAnsi="Times New Roman" w:cs="Times New Roman"/>
          <w:sz w:val="28"/>
          <w:szCs w:val="28"/>
        </w:rPr>
        <w:t>От отстоявшегося продукта –</w:t>
      </w:r>
      <w:r w:rsidR="0016131D" w:rsidRPr="0016131D">
        <w:rPr>
          <w:rStyle w:val="FontStyle17"/>
          <w:rFonts w:ascii="Times New Roman" w:hAnsi="Times New Roman" w:cs="Times New Roman"/>
          <w:sz w:val="28"/>
          <w:szCs w:val="28"/>
        </w:rPr>
        <w:t xml:space="preserve"> готовой присадк</w:t>
      </w:r>
      <w:r>
        <w:rPr>
          <w:rStyle w:val="FontStyle17"/>
          <w:rFonts w:ascii="Times New Roman" w:hAnsi="Times New Roman" w:cs="Times New Roman"/>
          <w:sz w:val="28"/>
          <w:szCs w:val="28"/>
        </w:rPr>
        <w:t>и в растворе бутилового спирта –</w:t>
      </w:r>
      <w:r w:rsidR="0016131D" w:rsidRPr="0016131D">
        <w:rPr>
          <w:rStyle w:val="FontStyle17"/>
          <w:rFonts w:ascii="Times New Roman" w:hAnsi="Times New Roman" w:cs="Times New Roman"/>
          <w:sz w:val="28"/>
          <w:szCs w:val="28"/>
        </w:rPr>
        <w:t xml:space="preserve"> в центрифуге </w:t>
      </w:r>
      <w:r w:rsidR="0016131D" w:rsidRPr="00927CBA">
        <w:rPr>
          <w:rStyle w:val="FontStyle18"/>
          <w:rFonts w:ascii="Times New Roman" w:hAnsi="Times New Roman" w:cs="Times New Roman"/>
          <w:i w:val="0"/>
        </w:rPr>
        <w:t xml:space="preserve">22 </w:t>
      </w:r>
      <w:r w:rsidR="0016131D" w:rsidRPr="0016131D">
        <w:rPr>
          <w:rStyle w:val="FontStyle17"/>
          <w:rFonts w:ascii="Times New Roman" w:hAnsi="Times New Roman" w:cs="Times New Roman"/>
          <w:sz w:val="28"/>
          <w:szCs w:val="28"/>
        </w:rPr>
        <w:t xml:space="preserve">отделяются механические примеси, а затем в реакторе </w:t>
      </w:r>
      <w:r w:rsidR="0016131D" w:rsidRPr="00927CBA">
        <w:rPr>
          <w:rStyle w:val="FontStyle18"/>
          <w:rFonts w:ascii="Times New Roman" w:hAnsi="Times New Roman" w:cs="Times New Roman"/>
          <w:i w:val="0"/>
        </w:rPr>
        <w:t xml:space="preserve">21 </w:t>
      </w:r>
      <w:r>
        <w:rPr>
          <w:rStyle w:val="FontStyle17"/>
          <w:rFonts w:ascii="Times New Roman" w:hAnsi="Times New Roman" w:cs="Times New Roman"/>
          <w:sz w:val="28"/>
          <w:szCs w:val="28"/>
        </w:rPr>
        <w:t>–</w:t>
      </w:r>
      <w:r w:rsidR="0016131D" w:rsidRPr="0016131D">
        <w:rPr>
          <w:rStyle w:val="FontStyle17"/>
          <w:rFonts w:ascii="Times New Roman" w:hAnsi="Times New Roman" w:cs="Times New Roman"/>
          <w:sz w:val="28"/>
          <w:szCs w:val="28"/>
        </w:rPr>
        <w:t xml:space="preserve"> растворитель под неглубоким вакуумом 26,6 кПа при</w:t>
      </w:r>
      <w:r>
        <w:rPr>
          <w:rStyle w:val="FontStyle17"/>
          <w:rFonts w:ascii="Times New Roman" w:hAnsi="Times New Roman" w:cs="Times New Roman"/>
          <w:sz w:val="28"/>
          <w:szCs w:val="28"/>
        </w:rPr>
        <w:t xml:space="preserve"> </w:t>
      </w:r>
      <w:r>
        <w:rPr>
          <w:rStyle w:val="FontStyle13"/>
          <w:i w:val="0"/>
          <w:sz w:val="28"/>
          <w:szCs w:val="28"/>
        </w:rPr>
        <w:t>85°С</w:t>
      </w:r>
      <w:r>
        <w:rPr>
          <w:rStyle w:val="FontStyle17"/>
          <w:rFonts w:ascii="Times New Roman" w:hAnsi="Times New Roman" w:cs="Times New Roman"/>
          <w:sz w:val="28"/>
          <w:szCs w:val="28"/>
        </w:rPr>
        <w:t>. Пары бутилового спирта конден</w:t>
      </w:r>
      <w:r w:rsidR="0016131D" w:rsidRPr="0016131D">
        <w:rPr>
          <w:rStyle w:val="FontStyle17"/>
          <w:rFonts w:ascii="Times New Roman" w:hAnsi="Times New Roman" w:cs="Times New Roman"/>
          <w:sz w:val="28"/>
          <w:szCs w:val="28"/>
        </w:rPr>
        <w:t xml:space="preserve">сируются в холодильнике </w:t>
      </w:r>
      <w:r w:rsidR="0016131D" w:rsidRPr="00927CBA">
        <w:rPr>
          <w:rStyle w:val="FontStyle18"/>
          <w:rFonts w:ascii="Times New Roman" w:hAnsi="Times New Roman" w:cs="Times New Roman"/>
          <w:i w:val="0"/>
        </w:rPr>
        <w:t xml:space="preserve">20 </w:t>
      </w:r>
      <w:r w:rsidR="0016131D" w:rsidRPr="0016131D">
        <w:rPr>
          <w:rStyle w:val="FontStyle17"/>
          <w:rFonts w:ascii="Times New Roman" w:hAnsi="Times New Roman" w:cs="Times New Roman"/>
          <w:sz w:val="28"/>
          <w:szCs w:val="28"/>
        </w:rPr>
        <w:t xml:space="preserve">и собираются в </w:t>
      </w:r>
      <w:proofErr w:type="spellStart"/>
      <w:proofErr w:type="gramStart"/>
      <w:r w:rsidR="0016131D" w:rsidRPr="0016131D">
        <w:rPr>
          <w:rStyle w:val="FontStyle17"/>
          <w:rFonts w:ascii="Times New Roman" w:hAnsi="Times New Roman" w:cs="Times New Roman"/>
          <w:sz w:val="28"/>
          <w:szCs w:val="28"/>
        </w:rPr>
        <w:t>вакуум-приемнике</w:t>
      </w:r>
      <w:proofErr w:type="spellEnd"/>
      <w:proofErr w:type="gramEnd"/>
      <w:r w:rsidR="0016131D" w:rsidRPr="0016131D">
        <w:rPr>
          <w:rStyle w:val="FontStyle17"/>
          <w:rFonts w:ascii="Times New Roman" w:hAnsi="Times New Roman" w:cs="Times New Roman"/>
          <w:sz w:val="28"/>
          <w:szCs w:val="28"/>
        </w:rPr>
        <w:t xml:space="preserve"> </w:t>
      </w:r>
      <w:r w:rsidR="0016131D" w:rsidRPr="00927CBA">
        <w:rPr>
          <w:rStyle w:val="FontStyle18"/>
          <w:rFonts w:ascii="Times New Roman" w:hAnsi="Times New Roman" w:cs="Times New Roman"/>
          <w:i w:val="0"/>
        </w:rPr>
        <w:t>18,</w:t>
      </w:r>
      <w:r w:rsidR="0016131D" w:rsidRPr="0016131D">
        <w:rPr>
          <w:rStyle w:val="FontStyle18"/>
          <w:rFonts w:ascii="Times New Roman" w:hAnsi="Times New Roman" w:cs="Times New Roman"/>
        </w:rPr>
        <w:t xml:space="preserve"> </w:t>
      </w:r>
      <w:r w:rsidR="0016131D" w:rsidRPr="0016131D">
        <w:rPr>
          <w:rStyle w:val="FontStyle17"/>
          <w:rFonts w:ascii="Times New Roman" w:hAnsi="Times New Roman" w:cs="Times New Roman"/>
          <w:sz w:val="28"/>
          <w:szCs w:val="28"/>
        </w:rPr>
        <w:t xml:space="preserve">откуда насосом </w:t>
      </w:r>
      <w:r w:rsidR="0016131D" w:rsidRPr="00927CBA">
        <w:rPr>
          <w:rStyle w:val="FontStyle18"/>
          <w:rFonts w:ascii="Times New Roman" w:hAnsi="Times New Roman" w:cs="Times New Roman"/>
          <w:i w:val="0"/>
        </w:rPr>
        <w:t xml:space="preserve">17 </w:t>
      </w:r>
      <w:r w:rsidR="0016131D" w:rsidRPr="0016131D">
        <w:rPr>
          <w:rStyle w:val="FontStyle17"/>
          <w:rFonts w:ascii="Times New Roman" w:hAnsi="Times New Roman" w:cs="Times New Roman"/>
          <w:sz w:val="28"/>
          <w:szCs w:val="28"/>
        </w:rPr>
        <w:t xml:space="preserve">возвращаются в нейтрализатор </w:t>
      </w:r>
      <w:r w:rsidR="0016131D" w:rsidRPr="00927CBA">
        <w:rPr>
          <w:rStyle w:val="FontStyle18"/>
          <w:rFonts w:ascii="Times New Roman" w:hAnsi="Times New Roman" w:cs="Times New Roman"/>
          <w:i w:val="0"/>
        </w:rPr>
        <w:t xml:space="preserve">16. </w:t>
      </w:r>
      <w:r w:rsidR="0016131D" w:rsidRPr="0016131D">
        <w:rPr>
          <w:rStyle w:val="FontStyle17"/>
          <w:rFonts w:ascii="Times New Roman" w:hAnsi="Times New Roman" w:cs="Times New Roman"/>
          <w:sz w:val="28"/>
          <w:szCs w:val="28"/>
        </w:rPr>
        <w:t>Готовую присадку разбавляют веретенным маслом АУ и затаривают в железные бочки. Все отходы производства разбавляют мазутом и сжигают в специальной печи.</w:t>
      </w:r>
    </w:p>
    <w:p w:rsidR="00C76DE6" w:rsidRPr="0016131D" w:rsidRDefault="00C76DE6" w:rsidP="0016131D">
      <w:pPr>
        <w:rPr>
          <w:sz w:val="28"/>
          <w:szCs w:val="28"/>
        </w:rPr>
      </w:pPr>
    </w:p>
    <w:p w:rsidR="00C76DE6" w:rsidRDefault="00B67DEC" w:rsidP="00E57822">
      <w:pPr>
        <w:rPr>
          <w:sz w:val="28"/>
          <w:szCs w:val="28"/>
        </w:rPr>
      </w:pPr>
      <w:r>
        <w:rPr>
          <w:sz w:val="28"/>
          <w:szCs w:val="28"/>
        </w:rPr>
        <w:t xml:space="preserve"> </w:t>
      </w:r>
      <w:r w:rsidR="009A69D0">
        <w:rPr>
          <w:sz w:val="28"/>
          <w:szCs w:val="28"/>
        </w:rPr>
        <w:t xml:space="preserve">                 </w:t>
      </w:r>
      <w:r>
        <w:rPr>
          <w:sz w:val="28"/>
          <w:szCs w:val="28"/>
        </w:rPr>
        <w:t xml:space="preserve">   </w:t>
      </w:r>
      <w:r>
        <w:rPr>
          <w:noProof/>
        </w:rPr>
        <w:drawing>
          <wp:inline distT="0" distB="0" distL="0" distR="0">
            <wp:extent cx="4038600" cy="1352550"/>
            <wp:effectExtent l="19050" t="0" r="0" b="0"/>
            <wp:docPr id="1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cstate="print">
                      <a:grayscl/>
                    </a:blip>
                    <a:srcRect/>
                    <a:stretch>
                      <a:fillRect/>
                    </a:stretch>
                  </pic:blipFill>
                  <pic:spPr bwMode="auto">
                    <a:xfrm>
                      <a:off x="0" y="0"/>
                      <a:ext cx="4038600" cy="1352550"/>
                    </a:xfrm>
                    <a:prstGeom prst="rect">
                      <a:avLst/>
                    </a:prstGeom>
                    <a:noFill/>
                    <a:ln w="9525">
                      <a:noFill/>
                      <a:miter lim="800000"/>
                      <a:headEnd/>
                      <a:tailEnd/>
                    </a:ln>
                  </pic:spPr>
                </pic:pic>
              </a:graphicData>
            </a:graphic>
          </wp:inline>
        </w:drawing>
      </w:r>
    </w:p>
    <w:p w:rsidR="00C76DE6" w:rsidRDefault="00C76DE6" w:rsidP="00E57822">
      <w:pPr>
        <w:rPr>
          <w:sz w:val="28"/>
          <w:szCs w:val="28"/>
        </w:rPr>
      </w:pPr>
    </w:p>
    <w:p w:rsidR="00C76DE6" w:rsidRPr="009A69D0" w:rsidRDefault="009A69D0" w:rsidP="00973706">
      <w:pPr>
        <w:jc w:val="center"/>
        <w:rPr>
          <w:sz w:val="20"/>
          <w:szCs w:val="20"/>
        </w:rPr>
      </w:pPr>
      <w:r w:rsidRPr="009A69D0">
        <w:rPr>
          <w:sz w:val="20"/>
          <w:szCs w:val="20"/>
        </w:rPr>
        <w:t xml:space="preserve">1, 8, 12-14 – насосы; 2, 3 – </w:t>
      </w:r>
      <w:proofErr w:type="spellStart"/>
      <w:r w:rsidRPr="009A69D0">
        <w:rPr>
          <w:sz w:val="20"/>
          <w:szCs w:val="20"/>
        </w:rPr>
        <w:t>сульфураторы</w:t>
      </w:r>
      <w:proofErr w:type="spellEnd"/>
      <w:r w:rsidRPr="009A69D0">
        <w:rPr>
          <w:sz w:val="20"/>
          <w:szCs w:val="20"/>
        </w:rPr>
        <w:t>; 4-6, 9, 10 – отстойники; 7 – пароподогреватель; 11 – нейтрализатор</w:t>
      </w:r>
    </w:p>
    <w:p w:rsidR="009A69D0" w:rsidRPr="008B65A4" w:rsidRDefault="009A69D0" w:rsidP="00973706">
      <w:pPr>
        <w:pStyle w:val="Style4"/>
        <w:widowControl/>
        <w:spacing w:line="240" w:lineRule="auto"/>
        <w:jc w:val="center"/>
        <w:rPr>
          <w:rStyle w:val="FontStyle13"/>
          <w:i w:val="0"/>
          <w:sz w:val="20"/>
          <w:szCs w:val="20"/>
        </w:rPr>
      </w:pPr>
      <w:r w:rsidRPr="008B65A4">
        <w:rPr>
          <w:rStyle w:val="FontStyle13"/>
          <w:i w:val="0"/>
          <w:sz w:val="20"/>
          <w:szCs w:val="20"/>
        </w:rPr>
        <w:t xml:space="preserve">Ι – </w:t>
      </w:r>
      <w:r>
        <w:rPr>
          <w:rStyle w:val="FontStyle13"/>
          <w:i w:val="0"/>
          <w:sz w:val="20"/>
          <w:szCs w:val="20"/>
        </w:rPr>
        <w:t>сырье</w:t>
      </w:r>
      <w:r w:rsidRPr="008B65A4">
        <w:rPr>
          <w:rStyle w:val="FontStyle13"/>
          <w:i w:val="0"/>
          <w:sz w:val="20"/>
          <w:szCs w:val="20"/>
        </w:rPr>
        <w:t xml:space="preserve">; ΙΙ – </w:t>
      </w:r>
      <w:r>
        <w:rPr>
          <w:rStyle w:val="FontStyle13"/>
          <w:i w:val="0"/>
          <w:sz w:val="20"/>
          <w:szCs w:val="20"/>
        </w:rPr>
        <w:t>серный ангидрид</w:t>
      </w:r>
      <w:r w:rsidRPr="008B65A4">
        <w:rPr>
          <w:rStyle w:val="FontStyle13"/>
          <w:i w:val="0"/>
          <w:sz w:val="20"/>
          <w:szCs w:val="20"/>
        </w:rPr>
        <w:t xml:space="preserve">; ΙΙΙ – </w:t>
      </w:r>
      <w:r>
        <w:rPr>
          <w:rStyle w:val="FontStyle13"/>
          <w:i w:val="0"/>
          <w:sz w:val="20"/>
          <w:szCs w:val="20"/>
        </w:rPr>
        <w:t>воздух</w:t>
      </w:r>
      <w:r w:rsidRPr="008B65A4">
        <w:rPr>
          <w:rStyle w:val="FontStyle13"/>
          <w:i w:val="0"/>
          <w:sz w:val="20"/>
          <w:szCs w:val="20"/>
        </w:rPr>
        <w:t>; Ι</w:t>
      </w:r>
      <w:r w:rsidRPr="008B65A4">
        <w:rPr>
          <w:rStyle w:val="FontStyle13"/>
          <w:i w:val="0"/>
          <w:sz w:val="20"/>
          <w:szCs w:val="20"/>
          <w:lang w:val="en-US"/>
        </w:rPr>
        <w:t>V</w:t>
      </w:r>
      <w:r w:rsidRPr="008B65A4">
        <w:rPr>
          <w:rStyle w:val="FontStyle13"/>
          <w:i w:val="0"/>
          <w:sz w:val="20"/>
          <w:szCs w:val="20"/>
        </w:rPr>
        <w:t xml:space="preserve"> – </w:t>
      </w:r>
      <w:r>
        <w:rPr>
          <w:rStyle w:val="FontStyle13"/>
          <w:i w:val="0"/>
          <w:sz w:val="20"/>
          <w:szCs w:val="20"/>
        </w:rPr>
        <w:t>вода</w:t>
      </w:r>
      <w:r w:rsidRPr="008B65A4">
        <w:rPr>
          <w:rStyle w:val="FontStyle13"/>
          <w:i w:val="0"/>
          <w:sz w:val="20"/>
          <w:szCs w:val="20"/>
        </w:rPr>
        <w:t xml:space="preserve">; </w:t>
      </w:r>
      <w:r w:rsidRPr="008B65A4">
        <w:rPr>
          <w:rStyle w:val="FontStyle13"/>
          <w:i w:val="0"/>
          <w:sz w:val="20"/>
          <w:szCs w:val="20"/>
          <w:lang w:val="en-US"/>
        </w:rPr>
        <w:t>V</w:t>
      </w:r>
      <w:r w:rsidRPr="008B65A4">
        <w:rPr>
          <w:rStyle w:val="FontStyle13"/>
          <w:i w:val="0"/>
          <w:sz w:val="20"/>
          <w:szCs w:val="20"/>
        </w:rPr>
        <w:t xml:space="preserve"> – </w:t>
      </w:r>
      <w:r>
        <w:rPr>
          <w:rStyle w:val="FontStyle13"/>
          <w:i w:val="0"/>
          <w:sz w:val="20"/>
          <w:szCs w:val="20"/>
        </w:rPr>
        <w:t>раствор едкого натра</w:t>
      </w:r>
      <w:r w:rsidRPr="008B65A4">
        <w:rPr>
          <w:rStyle w:val="FontStyle13"/>
          <w:i w:val="0"/>
          <w:sz w:val="20"/>
          <w:szCs w:val="20"/>
        </w:rPr>
        <w:t xml:space="preserve">; </w:t>
      </w:r>
      <w:r w:rsidRPr="008B65A4">
        <w:rPr>
          <w:rStyle w:val="FontStyle13"/>
          <w:i w:val="0"/>
          <w:sz w:val="20"/>
          <w:szCs w:val="20"/>
          <w:lang w:val="en-US"/>
        </w:rPr>
        <w:t>V</w:t>
      </w:r>
      <w:r w:rsidRPr="008B65A4">
        <w:rPr>
          <w:rStyle w:val="FontStyle13"/>
          <w:i w:val="0"/>
          <w:sz w:val="20"/>
          <w:szCs w:val="20"/>
        </w:rPr>
        <w:t xml:space="preserve">Ι – </w:t>
      </w:r>
      <w:r>
        <w:rPr>
          <w:rStyle w:val="FontStyle13"/>
          <w:i w:val="0"/>
          <w:sz w:val="20"/>
          <w:szCs w:val="20"/>
        </w:rPr>
        <w:t>раствор контакта</w:t>
      </w:r>
      <w:r w:rsidRPr="008B65A4">
        <w:rPr>
          <w:rStyle w:val="FontStyle13"/>
          <w:i w:val="0"/>
          <w:sz w:val="20"/>
          <w:szCs w:val="20"/>
        </w:rPr>
        <w:t xml:space="preserve">; </w:t>
      </w:r>
      <w:r w:rsidRPr="008B65A4">
        <w:rPr>
          <w:rStyle w:val="FontStyle13"/>
          <w:i w:val="0"/>
          <w:sz w:val="20"/>
          <w:szCs w:val="20"/>
          <w:lang w:val="en-US"/>
        </w:rPr>
        <w:t>V</w:t>
      </w:r>
      <w:r w:rsidRPr="008B65A4">
        <w:rPr>
          <w:rStyle w:val="FontStyle13"/>
          <w:i w:val="0"/>
          <w:sz w:val="20"/>
          <w:szCs w:val="20"/>
        </w:rPr>
        <w:t xml:space="preserve">ΙΙ – </w:t>
      </w:r>
      <w:r>
        <w:rPr>
          <w:rStyle w:val="FontStyle13"/>
          <w:i w:val="0"/>
          <w:sz w:val="20"/>
          <w:szCs w:val="20"/>
        </w:rPr>
        <w:t>кислый гудрон</w:t>
      </w:r>
      <w:r w:rsidRPr="008B65A4">
        <w:rPr>
          <w:rStyle w:val="FontStyle13"/>
          <w:i w:val="0"/>
          <w:sz w:val="20"/>
          <w:szCs w:val="20"/>
        </w:rPr>
        <w:t xml:space="preserve">; </w:t>
      </w:r>
      <w:r w:rsidRPr="008B65A4">
        <w:rPr>
          <w:rStyle w:val="FontStyle13"/>
          <w:i w:val="0"/>
          <w:sz w:val="20"/>
          <w:szCs w:val="20"/>
          <w:lang w:val="en-US"/>
        </w:rPr>
        <w:t>V</w:t>
      </w:r>
      <w:r w:rsidRPr="008B65A4">
        <w:rPr>
          <w:rStyle w:val="FontStyle13"/>
          <w:i w:val="0"/>
          <w:sz w:val="20"/>
          <w:szCs w:val="20"/>
        </w:rPr>
        <w:t xml:space="preserve">ΙΙΙ – </w:t>
      </w:r>
      <w:r>
        <w:rPr>
          <w:rStyle w:val="FontStyle13"/>
          <w:i w:val="0"/>
          <w:sz w:val="20"/>
          <w:szCs w:val="20"/>
        </w:rPr>
        <w:t>нейтральное масло</w:t>
      </w:r>
    </w:p>
    <w:p w:rsidR="00973706" w:rsidRPr="009A69D0" w:rsidRDefault="00973706" w:rsidP="00973706">
      <w:pPr>
        <w:jc w:val="center"/>
        <w:rPr>
          <w:sz w:val="20"/>
          <w:szCs w:val="20"/>
        </w:rPr>
      </w:pPr>
      <w:r>
        <w:rPr>
          <w:sz w:val="20"/>
          <w:szCs w:val="20"/>
        </w:rPr>
        <w:t>Рисунок 125 –</w:t>
      </w:r>
      <w:r w:rsidRPr="009A69D0">
        <w:rPr>
          <w:sz w:val="20"/>
          <w:szCs w:val="20"/>
        </w:rPr>
        <w:t xml:space="preserve"> Технологическая </w:t>
      </w:r>
      <w:r>
        <w:rPr>
          <w:sz w:val="20"/>
          <w:szCs w:val="20"/>
        </w:rPr>
        <w:t>схема производства сульфокислот.</w:t>
      </w:r>
    </w:p>
    <w:p w:rsidR="00C76DE6" w:rsidRDefault="00C76DE6" w:rsidP="00E57822">
      <w:pPr>
        <w:rPr>
          <w:sz w:val="28"/>
          <w:szCs w:val="28"/>
        </w:rPr>
      </w:pPr>
    </w:p>
    <w:p w:rsidR="00B67DEC" w:rsidRPr="009A69D0" w:rsidRDefault="00B67DEC" w:rsidP="00C82947">
      <w:pPr>
        <w:pStyle w:val="Style1"/>
        <w:widowControl/>
        <w:spacing w:line="240" w:lineRule="auto"/>
        <w:ind w:firstLine="567"/>
        <w:rPr>
          <w:rStyle w:val="FontStyle13"/>
          <w:i w:val="0"/>
          <w:sz w:val="28"/>
          <w:szCs w:val="28"/>
        </w:rPr>
      </w:pPr>
      <w:r w:rsidRPr="009A69D0">
        <w:rPr>
          <w:rStyle w:val="FontStyle11"/>
        </w:rPr>
        <w:t xml:space="preserve">Сульфокислоты </w:t>
      </w:r>
      <w:r w:rsidR="009A69D0">
        <w:rPr>
          <w:rStyle w:val="FontStyle13"/>
          <w:i w:val="0"/>
          <w:sz w:val="28"/>
          <w:szCs w:val="28"/>
        </w:rPr>
        <w:t>–</w:t>
      </w:r>
      <w:r w:rsidRPr="009A69D0">
        <w:rPr>
          <w:rStyle w:val="FontStyle13"/>
          <w:i w:val="0"/>
          <w:sz w:val="28"/>
          <w:szCs w:val="28"/>
        </w:rPr>
        <w:t xml:space="preserve"> продукт обработки нефтяных дистиллятов серной кислотой. В молекуле сульфокислоты содержатся </w:t>
      </w:r>
      <w:proofErr w:type="spellStart"/>
      <w:r w:rsidRPr="009A69D0">
        <w:rPr>
          <w:rStyle w:val="FontStyle13"/>
          <w:i w:val="0"/>
          <w:sz w:val="28"/>
          <w:szCs w:val="28"/>
        </w:rPr>
        <w:t>сульфо-группа</w:t>
      </w:r>
      <w:proofErr w:type="spellEnd"/>
      <w:r w:rsidRPr="009A69D0">
        <w:rPr>
          <w:rStyle w:val="FontStyle13"/>
          <w:i w:val="0"/>
          <w:sz w:val="28"/>
          <w:szCs w:val="28"/>
        </w:rPr>
        <w:t xml:space="preserve"> </w:t>
      </w:r>
      <w:r w:rsidRPr="009A69D0">
        <w:rPr>
          <w:rStyle w:val="FontStyle13"/>
          <w:i w:val="0"/>
          <w:sz w:val="28"/>
          <w:szCs w:val="28"/>
          <w:lang w:val="en-US"/>
        </w:rPr>
        <w:t>S</w:t>
      </w:r>
      <w:r w:rsidR="009A69D0">
        <w:rPr>
          <w:rStyle w:val="FontStyle13"/>
          <w:i w:val="0"/>
          <w:sz w:val="28"/>
          <w:szCs w:val="28"/>
        </w:rPr>
        <w:t>О</w:t>
      </w:r>
      <w:r w:rsidRPr="009A69D0">
        <w:rPr>
          <w:rStyle w:val="FontStyle13"/>
          <w:i w:val="0"/>
          <w:sz w:val="28"/>
          <w:szCs w:val="28"/>
          <w:vertAlign w:val="subscript"/>
        </w:rPr>
        <w:t>2</w:t>
      </w:r>
      <w:r w:rsidRPr="009A69D0">
        <w:rPr>
          <w:rStyle w:val="FontStyle13"/>
          <w:i w:val="0"/>
          <w:sz w:val="28"/>
          <w:szCs w:val="28"/>
          <w:lang w:val="en-US"/>
        </w:rPr>
        <w:t>OH</w:t>
      </w:r>
      <w:r w:rsidRPr="009A69D0">
        <w:rPr>
          <w:rStyle w:val="FontStyle13"/>
          <w:i w:val="0"/>
          <w:sz w:val="28"/>
          <w:szCs w:val="28"/>
        </w:rPr>
        <w:t xml:space="preserve"> и углеводород</w:t>
      </w:r>
      <w:r w:rsidR="00C82947">
        <w:rPr>
          <w:rStyle w:val="FontStyle13"/>
          <w:i w:val="0"/>
          <w:sz w:val="28"/>
          <w:szCs w:val="28"/>
        </w:rPr>
        <w:t>ный радикал, чаще всего аромати</w:t>
      </w:r>
      <w:r w:rsidRPr="009A69D0">
        <w:rPr>
          <w:rStyle w:val="FontStyle13"/>
          <w:i w:val="0"/>
          <w:sz w:val="28"/>
          <w:szCs w:val="28"/>
        </w:rPr>
        <w:t>ческий.</w:t>
      </w:r>
    </w:p>
    <w:p w:rsidR="00B67DEC" w:rsidRPr="009A69D0" w:rsidRDefault="00B67DEC" w:rsidP="00C82947">
      <w:pPr>
        <w:pStyle w:val="Style1"/>
        <w:widowControl/>
        <w:spacing w:line="240" w:lineRule="auto"/>
        <w:ind w:firstLine="567"/>
        <w:rPr>
          <w:rStyle w:val="FontStyle13"/>
          <w:i w:val="0"/>
          <w:sz w:val="28"/>
          <w:szCs w:val="28"/>
        </w:rPr>
      </w:pPr>
      <w:r w:rsidRPr="009A69D0">
        <w:rPr>
          <w:rStyle w:val="FontStyle13"/>
          <w:i w:val="0"/>
          <w:sz w:val="28"/>
          <w:szCs w:val="28"/>
        </w:rPr>
        <w:t xml:space="preserve">Применение сульфокислот в народном хозяйстве разнообразно. Техническая смесь нефтяных сульфокислот получила название </w:t>
      </w:r>
      <w:r w:rsidRPr="00C82947">
        <w:rPr>
          <w:rStyle w:val="FontStyle12"/>
          <w:b w:val="0"/>
          <w:i w:val="0"/>
          <w:sz w:val="28"/>
          <w:szCs w:val="28"/>
        </w:rPr>
        <w:t xml:space="preserve">контакта Петрова. </w:t>
      </w:r>
      <w:r w:rsidRPr="009A69D0">
        <w:rPr>
          <w:rStyle w:val="FontStyle13"/>
          <w:i w:val="0"/>
          <w:sz w:val="28"/>
          <w:szCs w:val="28"/>
        </w:rPr>
        <w:t>Контакт Пе</w:t>
      </w:r>
      <w:r w:rsidR="00C82947">
        <w:rPr>
          <w:rStyle w:val="FontStyle13"/>
          <w:i w:val="0"/>
          <w:sz w:val="28"/>
          <w:szCs w:val="28"/>
        </w:rPr>
        <w:t>трова используется для расщепле</w:t>
      </w:r>
      <w:r w:rsidRPr="009A69D0">
        <w:rPr>
          <w:rStyle w:val="FontStyle13"/>
          <w:i w:val="0"/>
          <w:sz w:val="28"/>
          <w:szCs w:val="28"/>
        </w:rPr>
        <w:t>ния жиров, при обработке кож, в текстильной промышленности в качестве моющего средства, в производстве пластмасс, присадок к смазочным маслам.</w:t>
      </w:r>
    </w:p>
    <w:p w:rsidR="00B67DEC" w:rsidRPr="009A69D0" w:rsidRDefault="00B67DEC" w:rsidP="00C82947">
      <w:pPr>
        <w:pStyle w:val="Style1"/>
        <w:widowControl/>
        <w:spacing w:line="240" w:lineRule="auto"/>
        <w:ind w:firstLine="567"/>
        <w:rPr>
          <w:rStyle w:val="FontStyle13"/>
          <w:i w:val="0"/>
          <w:sz w:val="28"/>
          <w:szCs w:val="28"/>
        </w:rPr>
      </w:pPr>
      <w:r w:rsidRPr="009A69D0">
        <w:rPr>
          <w:rStyle w:val="FontStyle13"/>
          <w:i w:val="0"/>
          <w:sz w:val="28"/>
          <w:szCs w:val="28"/>
        </w:rPr>
        <w:t xml:space="preserve">Сырьем для производства контакта Петрова служат </w:t>
      </w:r>
      <w:proofErr w:type="spellStart"/>
      <w:proofErr w:type="gramStart"/>
      <w:r w:rsidRPr="009A69D0">
        <w:rPr>
          <w:rStyle w:val="FontStyle13"/>
          <w:i w:val="0"/>
          <w:sz w:val="28"/>
          <w:szCs w:val="28"/>
        </w:rPr>
        <w:t>керосино-газойлевые</w:t>
      </w:r>
      <w:proofErr w:type="spellEnd"/>
      <w:proofErr w:type="gramEnd"/>
      <w:r w:rsidRPr="009A69D0">
        <w:rPr>
          <w:rStyle w:val="FontStyle13"/>
          <w:i w:val="0"/>
          <w:sz w:val="28"/>
          <w:szCs w:val="28"/>
        </w:rPr>
        <w:t xml:space="preserve"> </w:t>
      </w:r>
      <w:r w:rsidR="00C82947">
        <w:rPr>
          <w:rStyle w:val="FontStyle13"/>
          <w:i w:val="0"/>
          <w:sz w:val="28"/>
          <w:szCs w:val="28"/>
        </w:rPr>
        <w:t>фракции, содержащие от 20 до 40</w:t>
      </w:r>
      <w:r w:rsidRPr="009A69D0">
        <w:rPr>
          <w:rStyle w:val="FontStyle13"/>
          <w:i w:val="0"/>
          <w:sz w:val="28"/>
          <w:szCs w:val="28"/>
        </w:rPr>
        <w:t xml:space="preserve">% </w:t>
      </w:r>
      <w:proofErr w:type="spellStart"/>
      <w:r w:rsidRPr="009A69D0">
        <w:rPr>
          <w:rStyle w:val="FontStyle13"/>
          <w:i w:val="0"/>
          <w:sz w:val="28"/>
          <w:szCs w:val="28"/>
        </w:rPr>
        <w:t>аренов</w:t>
      </w:r>
      <w:proofErr w:type="spellEnd"/>
      <w:r w:rsidRPr="009A69D0">
        <w:rPr>
          <w:rStyle w:val="FontStyle13"/>
          <w:i w:val="0"/>
          <w:sz w:val="28"/>
          <w:szCs w:val="28"/>
        </w:rPr>
        <w:t>, так как именно арены наиболее легко с</w:t>
      </w:r>
      <w:r w:rsidR="00C82947">
        <w:rPr>
          <w:rStyle w:val="FontStyle13"/>
          <w:i w:val="0"/>
          <w:sz w:val="28"/>
          <w:szCs w:val="28"/>
        </w:rPr>
        <w:t>ульфируются с образованием суль</w:t>
      </w:r>
      <w:r w:rsidRPr="009A69D0">
        <w:rPr>
          <w:rStyle w:val="FontStyle13"/>
          <w:i w:val="0"/>
          <w:sz w:val="28"/>
          <w:szCs w:val="28"/>
        </w:rPr>
        <w:t>фокислот. Как обычно, при сульфировании нефте</w:t>
      </w:r>
      <w:r w:rsidR="00C82947">
        <w:rPr>
          <w:rStyle w:val="FontStyle13"/>
          <w:i w:val="0"/>
          <w:sz w:val="28"/>
          <w:szCs w:val="28"/>
        </w:rPr>
        <w:t>продуктов образуется два слоя: верхний –</w:t>
      </w:r>
      <w:r w:rsidRPr="009A69D0">
        <w:rPr>
          <w:rStyle w:val="FontStyle13"/>
          <w:i w:val="0"/>
          <w:sz w:val="28"/>
          <w:szCs w:val="28"/>
        </w:rPr>
        <w:t xml:space="preserve"> кислое масло, </w:t>
      </w:r>
      <w:r w:rsidR="00C82947">
        <w:rPr>
          <w:rStyle w:val="FontStyle13"/>
          <w:i w:val="0"/>
          <w:sz w:val="28"/>
          <w:szCs w:val="28"/>
        </w:rPr>
        <w:lastRenderedPageBreak/>
        <w:t>нижний – кислый гуд</w:t>
      </w:r>
      <w:r w:rsidRPr="009A69D0">
        <w:rPr>
          <w:rStyle w:val="FontStyle13"/>
          <w:i w:val="0"/>
          <w:sz w:val="28"/>
          <w:szCs w:val="28"/>
        </w:rPr>
        <w:t>рон. Высокомолекулярные ароматические сульфокислоты, которые и являются целевым продуктом процесса, хорошо растворяются в кислом масле, а затем, после разделения кислого масла и ки</w:t>
      </w:r>
      <w:r w:rsidR="00C82947">
        <w:rPr>
          <w:rStyle w:val="FontStyle13"/>
          <w:i w:val="0"/>
          <w:sz w:val="28"/>
          <w:szCs w:val="28"/>
        </w:rPr>
        <w:t>сло</w:t>
      </w:r>
      <w:r w:rsidRPr="009A69D0">
        <w:rPr>
          <w:rStyle w:val="FontStyle13"/>
          <w:i w:val="0"/>
          <w:sz w:val="28"/>
          <w:szCs w:val="28"/>
        </w:rPr>
        <w:t>го гудрона, экстрагируются из кислого масла пресной водой.</w:t>
      </w:r>
    </w:p>
    <w:p w:rsidR="00B67DEC" w:rsidRPr="009A69D0" w:rsidRDefault="00B67DEC" w:rsidP="00C82947">
      <w:pPr>
        <w:pStyle w:val="Style1"/>
        <w:widowControl/>
        <w:spacing w:line="240" w:lineRule="auto"/>
        <w:ind w:firstLine="567"/>
        <w:rPr>
          <w:rStyle w:val="FontStyle13"/>
          <w:i w:val="0"/>
          <w:sz w:val="28"/>
          <w:szCs w:val="28"/>
        </w:rPr>
      </w:pPr>
      <w:r w:rsidRPr="009A69D0">
        <w:rPr>
          <w:rStyle w:val="FontStyle13"/>
          <w:i w:val="0"/>
          <w:sz w:val="28"/>
          <w:szCs w:val="28"/>
        </w:rPr>
        <w:t>В качестве сульфирующего аг</w:t>
      </w:r>
      <w:r w:rsidR="00C82947">
        <w:rPr>
          <w:rStyle w:val="FontStyle13"/>
          <w:i w:val="0"/>
          <w:sz w:val="28"/>
          <w:szCs w:val="28"/>
        </w:rPr>
        <w:t xml:space="preserve">ента для </w:t>
      </w:r>
      <w:proofErr w:type="spellStart"/>
      <w:r w:rsidR="00C82947">
        <w:rPr>
          <w:rStyle w:val="FontStyle13"/>
          <w:i w:val="0"/>
          <w:sz w:val="28"/>
          <w:szCs w:val="28"/>
        </w:rPr>
        <w:t>аренов</w:t>
      </w:r>
      <w:proofErr w:type="spellEnd"/>
      <w:r w:rsidR="00C82947">
        <w:rPr>
          <w:rStyle w:val="FontStyle13"/>
          <w:i w:val="0"/>
          <w:sz w:val="28"/>
          <w:szCs w:val="28"/>
        </w:rPr>
        <w:t xml:space="preserve"> обычно приме</w:t>
      </w:r>
      <w:r w:rsidRPr="009A69D0">
        <w:rPr>
          <w:rStyle w:val="FontStyle13"/>
          <w:i w:val="0"/>
          <w:sz w:val="28"/>
          <w:szCs w:val="28"/>
        </w:rPr>
        <w:t>няется газообразный серный ангидрид.</w:t>
      </w:r>
    </w:p>
    <w:p w:rsidR="00B67DEC" w:rsidRPr="009A69D0" w:rsidRDefault="00B67DEC" w:rsidP="00C82947">
      <w:pPr>
        <w:pStyle w:val="Style1"/>
        <w:widowControl/>
        <w:spacing w:line="240" w:lineRule="auto"/>
        <w:ind w:firstLine="567"/>
        <w:rPr>
          <w:rStyle w:val="FontStyle13"/>
          <w:i w:val="0"/>
          <w:sz w:val="28"/>
          <w:szCs w:val="28"/>
        </w:rPr>
      </w:pPr>
      <w:r w:rsidRPr="009A69D0">
        <w:rPr>
          <w:rStyle w:val="FontStyle13"/>
          <w:i w:val="0"/>
          <w:sz w:val="28"/>
          <w:szCs w:val="28"/>
        </w:rPr>
        <w:t>Товарный конта</w:t>
      </w:r>
      <w:r w:rsidR="00C82947">
        <w:rPr>
          <w:rStyle w:val="FontStyle13"/>
          <w:i w:val="0"/>
          <w:sz w:val="28"/>
          <w:szCs w:val="28"/>
        </w:rPr>
        <w:t>кт Петрова содержит примерно 50% сульфо</w:t>
      </w:r>
      <w:r w:rsidRPr="009A69D0">
        <w:rPr>
          <w:rStyle w:val="FontStyle13"/>
          <w:i w:val="0"/>
          <w:sz w:val="28"/>
          <w:szCs w:val="28"/>
        </w:rPr>
        <w:t xml:space="preserve">кислот, остальное составляют </w:t>
      </w:r>
      <w:proofErr w:type="spellStart"/>
      <w:r w:rsidRPr="009A69D0">
        <w:rPr>
          <w:rStyle w:val="FontStyle13"/>
          <w:i w:val="0"/>
          <w:sz w:val="28"/>
          <w:szCs w:val="28"/>
        </w:rPr>
        <w:t>неомыляемые</w:t>
      </w:r>
      <w:proofErr w:type="spellEnd"/>
      <w:r w:rsidRPr="009A69D0">
        <w:rPr>
          <w:rStyle w:val="FontStyle13"/>
          <w:i w:val="0"/>
          <w:sz w:val="28"/>
          <w:szCs w:val="28"/>
        </w:rPr>
        <w:t xml:space="preserve"> продукты.</w:t>
      </w:r>
    </w:p>
    <w:p w:rsidR="00B67DEC" w:rsidRPr="009A69D0" w:rsidRDefault="00B67DEC" w:rsidP="00C82947">
      <w:pPr>
        <w:pStyle w:val="Style1"/>
        <w:widowControl/>
        <w:spacing w:line="240" w:lineRule="auto"/>
        <w:ind w:firstLine="567"/>
        <w:rPr>
          <w:rStyle w:val="FontStyle11"/>
          <w:spacing w:val="-10"/>
        </w:rPr>
      </w:pPr>
      <w:r w:rsidRPr="009A69D0">
        <w:rPr>
          <w:rStyle w:val="FontStyle13"/>
          <w:i w:val="0"/>
          <w:sz w:val="28"/>
          <w:szCs w:val="28"/>
        </w:rPr>
        <w:t xml:space="preserve">Технологическая схема непрерывного процесса сульфирования </w:t>
      </w:r>
      <w:proofErr w:type="spellStart"/>
      <w:proofErr w:type="gramStart"/>
      <w:r w:rsidRPr="009A69D0">
        <w:rPr>
          <w:rStyle w:val="FontStyle13"/>
          <w:i w:val="0"/>
          <w:sz w:val="28"/>
          <w:szCs w:val="28"/>
        </w:rPr>
        <w:t>керосино-газойлевой</w:t>
      </w:r>
      <w:proofErr w:type="spellEnd"/>
      <w:proofErr w:type="gramEnd"/>
      <w:r w:rsidRPr="009A69D0">
        <w:rPr>
          <w:rStyle w:val="FontStyle13"/>
          <w:i w:val="0"/>
          <w:sz w:val="28"/>
          <w:szCs w:val="28"/>
        </w:rPr>
        <w:t xml:space="preserve"> фракции приведена на рис</w:t>
      </w:r>
      <w:r w:rsidR="00C82947">
        <w:rPr>
          <w:rStyle w:val="FontStyle13"/>
          <w:i w:val="0"/>
          <w:sz w:val="28"/>
          <w:szCs w:val="28"/>
        </w:rPr>
        <w:t>унке 125.</w:t>
      </w:r>
    </w:p>
    <w:p w:rsidR="00B67DEC" w:rsidRPr="009A69D0" w:rsidRDefault="00B67DEC" w:rsidP="00C82947">
      <w:pPr>
        <w:pStyle w:val="Style1"/>
        <w:widowControl/>
        <w:tabs>
          <w:tab w:val="left" w:leader="underscore" w:pos="7022"/>
        </w:tabs>
        <w:spacing w:line="240" w:lineRule="auto"/>
        <w:ind w:firstLine="567"/>
        <w:rPr>
          <w:rStyle w:val="FontStyle13"/>
          <w:i w:val="0"/>
          <w:sz w:val="28"/>
          <w:szCs w:val="28"/>
        </w:rPr>
      </w:pPr>
      <w:r w:rsidRPr="009A69D0">
        <w:rPr>
          <w:rStyle w:val="FontStyle13"/>
          <w:i w:val="0"/>
          <w:sz w:val="28"/>
          <w:szCs w:val="28"/>
        </w:rPr>
        <w:t>Основная аппаратура при п</w:t>
      </w:r>
      <w:r w:rsidR="00C82947">
        <w:rPr>
          <w:rStyle w:val="FontStyle13"/>
          <w:i w:val="0"/>
          <w:sz w:val="28"/>
          <w:szCs w:val="28"/>
        </w:rPr>
        <w:t xml:space="preserve">олучении сульфокислот – мешалки </w:t>
      </w:r>
      <w:r w:rsidRPr="009A69D0">
        <w:rPr>
          <w:rStyle w:val="FontStyle13"/>
          <w:i w:val="0"/>
          <w:sz w:val="28"/>
          <w:szCs w:val="28"/>
        </w:rPr>
        <w:t>и отстойники с коническими</w:t>
      </w:r>
      <w:r w:rsidR="00C82947">
        <w:rPr>
          <w:rStyle w:val="FontStyle13"/>
          <w:i w:val="0"/>
          <w:sz w:val="28"/>
          <w:szCs w:val="28"/>
        </w:rPr>
        <w:t xml:space="preserve"> днищами. Для защиты аппаратуры </w:t>
      </w:r>
      <w:r w:rsidRPr="009A69D0">
        <w:rPr>
          <w:rStyle w:val="FontStyle13"/>
          <w:i w:val="0"/>
          <w:sz w:val="28"/>
          <w:szCs w:val="28"/>
        </w:rPr>
        <w:t>от коррозии применяются нем</w:t>
      </w:r>
      <w:r w:rsidR="00C82947">
        <w:rPr>
          <w:rStyle w:val="FontStyle13"/>
          <w:i w:val="0"/>
          <w:sz w:val="28"/>
          <w:szCs w:val="28"/>
        </w:rPr>
        <w:t xml:space="preserve">еталлические защитные покрытия: </w:t>
      </w:r>
      <w:r w:rsidRPr="009A69D0">
        <w:rPr>
          <w:rStyle w:val="FontStyle13"/>
          <w:i w:val="0"/>
          <w:sz w:val="28"/>
          <w:szCs w:val="28"/>
        </w:rPr>
        <w:t xml:space="preserve">диабазовая плитка, </w:t>
      </w:r>
      <w:proofErr w:type="spellStart"/>
      <w:r w:rsidRPr="009A69D0">
        <w:rPr>
          <w:rStyle w:val="FontStyle13"/>
          <w:i w:val="0"/>
          <w:sz w:val="28"/>
          <w:szCs w:val="28"/>
        </w:rPr>
        <w:t>фаол</w:t>
      </w:r>
      <w:r w:rsidR="009A69D0">
        <w:rPr>
          <w:rStyle w:val="FontStyle13"/>
          <w:i w:val="0"/>
          <w:sz w:val="28"/>
          <w:szCs w:val="28"/>
        </w:rPr>
        <w:t>ит</w:t>
      </w:r>
      <w:proofErr w:type="spellEnd"/>
      <w:r w:rsidR="009A69D0">
        <w:rPr>
          <w:rStyle w:val="FontStyle13"/>
          <w:i w:val="0"/>
          <w:sz w:val="28"/>
          <w:szCs w:val="28"/>
        </w:rPr>
        <w:t>.</w:t>
      </w:r>
    </w:p>
    <w:p w:rsidR="00C76DE6" w:rsidRPr="009A69D0" w:rsidRDefault="00C76DE6" w:rsidP="00E57822">
      <w:pPr>
        <w:rPr>
          <w:sz w:val="28"/>
          <w:szCs w:val="28"/>
        </w:rPr>
      </w:pPr>
    </w:p>
    <w:p w:rsidR="00C76DE6" w:rsidRDefault="00561CBB" w:rsidP="00E57822">
      <w:pPr>
        <w:rPr>
          <w:sz w:val="28"/>
          <w:szCs w:val="28"/>
        </w:rPr>
      </w:pPr>
      <w:r>
        <w:rPr>
          <w:sz w:val="28"/>
          <w:szCs w:val="28"/>
        </w:rPr>
        <w:t xml:space="preserve">                 </w:t>
      </w:r>
      <w:r>
        <w:rPr>
          <w:noProof/>
        </w:rPr>
        <w:drawing>
          <wp:inline distT="0" distB="0" distL="0" distR="0">
            <wp:extent cx="4438650" cy="2133202"/>
            <wp:effectExtent l="19050" t="0" r="0" b="0"/>
            <wp:docPr id="15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cstate="print">
                      <a:grayscl/>
                    </a:blip>
                    <a:srcRect/>
                    <a:stretch>
                      <a:fillRect/>
                    </a:stretch>
                  </pic:blipFill>
                  <pic:spPr bwMode="auto">
                    <a:xfrm>
                      <a:off x="0" y="0"/>
                      <a:ext cx="4441876" cy="2134753"/>
                    </a:xfrm>
                    <a:prstGeom prst="rect">
                      <a:avLst/>
                    </a:prstGeom>
                    <a:noFill/>
                    <a:ln w="9525">
                      <a:noFill/>
                      <a:miter lim="800000"/>
                      <a:headEnd/>
                      <a:tailEnd/>
                    </a:ln>
                  </pic:spPr>
                </pic:pic>
              </a:graphicData>
            </a:graphic>
          </wp:inline>
        </w:drawing>
      </w:r>
    </w:p>
    <w:p w:rsidR="00C76DE6" w:rsidRDefault="00C76DE6" w:rsidP="00E57822">
      <w:pPr>
        <w:rPr>
          <w:sz w:val="28"/>
          <w:szCs w:val="28"/>
        </w:rPr>
      </w:pPr>
    </w:p>
    <w:p w:rsidR="00C76DE6" w:rsidRPr="0065015E" w:rsidRDefault="0065015E" w:rsidP="00973706">
      <w:pPr>
        <w:jc w:val="center"/>
        <w:rPr>
          <w:sz w:val="20"/>
          <w:szCs w:val="20"/>
        </w:rPr>
      </w:pPr>
      <w:r w:rsidRPr="0065015E">
        <w:rPr>
          <w:sz w:val="20"/>
          <w:szCs w:val="20"/>
        </w:rPr>
        <w:t xml:space="preserve">1, 9 – ленточный и </w:t>
      </w:r>
      <w:proofErr w:type="spellStart"/>
      <w:r w:rsidRPr="0065015E">
        <w:rPr>
          <w:sz w:val="20"/>
          <w:szCs w:val="20"/>
        </w:rPr>
        <w:t>шнековый</w:t>
      </w:r>
      <w:proofErr w:type="spellEnd"/>
      <w:r w:rsidRPr="0065015E">
        <w:rPr>
          <w:sz w:val="20"/>
          <w:szCs w:val="20"/>
        </w:rPr>
        <w:t xml:space="preserve"> транспортеры; 2 – куски каучука; 3 – </w:t>
      </w:r>
      <w:proofErr w:type="spellStart"/>
      <w:r w:rsidRPr="0065015E">
        <w:rPr>
          <w:sz w:val="20"/>
          <w:szCs w:val="20"/>
        </w:rPr>
        <w:t>измельчитель</w:t>
      </w:r>
      <w:proofErr w:type="spellEnd"/>
      <w:r w:rsidRPr="0065015E">
        <w:rPr>
          <w:sz w:val="20"/>
          <w:szCs w:val="20"/>
        </w:rPr>
        <w:t xml:space="preserve">; 4 – циклон; 5 – рукавный фильтр; 6 – бункер для измельченного каучука; 7 – вакуум-насос; 8, 16-18 – автоматические весы; 10-15 – расходные бункера; 19 – смеситель порошков; 20 – пневматический механизм открывания и закрывания выгрузочного окна; 21 – бункер-накопитель; 22 – дозатор; 23 – </w:t>
      </w:r>
      <w:proofErr w:type="spellStart"/>
      <w:r w:rsidRPr="0065015E">
        <w:rPr>
          <w:sz w:val="20"/>
          <w:szCs w:val="20"/>
        </w:rPr>
        <w:t>резиносмеситель</w:t>
      </w:r>
      <w:proofErr w:type="spellEnd"/>
      <w:r w:rsidRPr="0065015E">
        <w:rPr>
          <w:sz w:val="20"/>
          <w:szCs w:val="20"/>
        </w:rPr>
        <w:t xml:space="preserve"> непрерывного действия</w:t>
      </w:r>
    </w:p>
    <w:p w:rsidR="00973706" w:rsidRPr="00561CBB" w:rsidRDefault="00973706" w:rsidP="00973706">
      <w:pPr>
        <w:jc w:val="center"/>
        <w:rPr>
          <w:sz w:val="20"/>
          <w:szCs w:val="20"/>
        </w:rPr>
      </w:pPr>
      <w:r>
        <w:rPr>
          <w:sz w:val="20"/>
          <w:szCs w:val="20"/>
        </w:rPr>
        <w:t>Рисунок 126 –</w:t>
      </w:r>
      <w:r w:rsidRPr="00561CBB">
        <w:rPr>
          <w:sz w:val="20"/>
          <w:szCs w:val="20"/>
        </w:rPr>
        <w:t xml:space="preserve"> Схема непрерывного приготовления резиновых смесей с приме</w:t>
      </w:r>
      <w:r>
        <w:rPr>
          <w:sz w:val="20"/>
          <w:szCs w:val="20"/>
        </w:rPr>
        <w:t>нением порошкообразных каучуков.</w:t>
      </w:r>
    </w:p>
    <w:p w:rsidR="00C76DE6" w:rsidRDefault="00C76DE6" w:rsidP="00E57822">
      <w:pPr>
        <w:rPr>
          <w:sz w:val="28"/>
          <w:szCs w:val="28"/>
        </w:rPr>
      </w:pPr>
    </w:p>
    <w:p w:rsidR="0023273B" w:rsidRDefault="0023273B" w:rsidP="0023273B">
      <w:pPr>
        <w:jc w:val="center"/>
        <w:rPr>
          <w:sz w:val="28"/>
          <w:szCs w:val="28"/>
        </w:rPr>
      </w:pPr>
      <w:r>
        <w:rPr>
          <w:sz w:val="28"/>
          <w:szCs w:val="28"/>
        </w:rPr>
        <w:t>Приготовление резиновых смесей на основе порошкообразных</w:t>
      </w:r>
    </w:p>
    <w:p w:rsidR="00C76DE6" w:rsidRDefault="0023273B" w:rsidP="0023273B">
      <w:pPr>
        <w:jc w:val="center"/>
        <w:rPr>
          <w:sz w:val="28"/>
          <w:szCs w:val="28"/>
        </w:rPr>
      </w:pPr>
      <w:r>
        <w:rPr>
          <w:sz w:val="28"/>
          <w:szCs w:val="28"/>
        </w:rPr>
        <w:t xml:space="preserve">каучуков в </w:t>
      </w:r>
      <w:proofErr w:type="spellStart"/>
      <w:r>
        <w:rPr>
          <w:sz w:val="28"/>
          <w:szCs w:val="28"/>
        </w:rPr>
        <w:t>резиносмесителе</w:t>
      </w:r>
      <w:proofErr w:type="spellEnd"/>
      <w:r>
        <w:rPr>
          <w:sz w:val="28"/>
          <w:szCs w:val="28"/>
        </w:rPr>
        <w:t xml:space="preserve"> непрерывного действия</w:t>
      </w:r>
    </w:p>
    <w:p w:rsidR="00561CBB" w:rsidRPr="0023273B" w:rsidRDefault="00561CBB" w:rsidP="00AA0B5D">
      <w:pPr>
        <w:pStyle w:val="Style2"/>
        <w:widowControl/>
        <w:ind w:right="-2" w:firstLine="567"/>
        <w:jc w:val="both"/>
        <w:rPr>
          <w:rStyle w:val="FontStyle12"/>
          <w:b w:val="0"/>
          <w:i w:val="0"/>
          <w:sz w:val="28"/>
          <w:szCs w:val="28"/>
        </w:rPr>
      </w:pPr>
      <w:r w:rsidRPr="0023273B">
        <w:rPr>
          <w:rStyle w:val="FontStyle13"/>
          <w:i w:val="0"/>
          <w:sz w:val="28"/>
          <w:szCs w:val="28"/>
        </w:rPr>
        <w:t>Схема непрерывного приготовления резиновых смесей на основе</w:t>
      </w:r>
      <w:r w:rsidR="0023273B">
        <w:rPr>
          <w:rStyle w:val="FontStyle13"/>
          <w:i w:val="0"/>
          <w:sz w:val="28"/>
          <w:szCs w:val="28"/>
        </w:rPr>
        <w:t xml:space="preserve"> порошкообразных каучуков приве</w:t>
      </w:r>
      <w:r w:rsidRPr="0023273B">
        <w:rPr>
          <w:rStyle w:val="FontStyle13"/>
          <w:i w:val="0"/>
          <w:sz w:val="28"/>
          <w:szCs w:val="28"/>
        </w:rPr>
        <w:t xml:space="preserve">дена на рис. </w:t>
      </w:r>
      <w:r w:rsidRPr="0023273B">
        <w:rPr>
          <w:rStyle w:val="FontStyle12"/>
          <w:b w:val="0"/>
          <w:i w:val="0"/>
          <w:sz w:val="28"/>
          <w:szCs w:val="28"/>
        </w:rPr>
        <w:t>126.</w:t>
      </w:r>
    </w:p>
    <w:p w:rsidR="00561CBB" w:rsidRPr="0023273B" w:rsidRDefault="00561CBB" w:rsidP="00AA0B5D">
      <w:pPr>
        <w:pStyle w:val="Style2"/>
        <w:widowControl/>
        <w:ind w:right="-2" w:firstLine="567"/>
        <w:jc w:val="both"/>
        <w:rPr>
          <w:rStyle w:val="FontStyle13"/>
          <w:i w:val="0"/>
          <w:sz w:val="28"/>
          <w:szCs w:val="28"/>
        </w:rPr>
      </w:pPr>
      <w:r w:rsidRPr="0023273B">
        <w:rPr>
          <w:rStyle w:val="FontStyle13"/>
          <w:i w:val="0"/>
          <w:sz w:val="28"/>
          <w:szCs w:val="28"/>
        </w:rPr>
        <w:t>Каучуки разрезают с помощью роторного ножа и в виде кусков толщиной 50</w:t>
      </w:r>
      <w:r w:rsidR="00AA0B5D">
        <w:rPr>
          <w:rStyle w:val="FontStyle13"/>
          <w:i w:val="0"/>
          <w:sz w:val="28"/>
          <w:szCs w:val="28"/>
        </w:rPr>
        <w:t>-100 мм транспорте</w:t>
      </w:r>
      <w:r w:rsidRPr="0023273B">
        <w:rPr>
          <w:rStyle w:val="FontStyle13"/>
          <w:i w:val="0"/>
          <w:sz w:val="28"/>
          <w:szCs w:val="28"/>
        </w:rPr>
        <w:t xml:space="preserve">ром </w:t>
      </w:r>
      <w:r w:rsidRPr="0023273B">
        <w:rPr>
          <w:rStyle w:val="FontStyle14"/>
          <w:i w:val="0"/>
        </w:rPr>
        <w:t xml:space="preserve">1 </w:t>
      </w:r>
      <w:r w:rsidRPr="0023273B">
        <w:rPr>
          <w:rStyle w:val="FontStyle13"/>
          <w:i w:val="0"/>
          <w:sz w:val="28"/>
          <w:szCs w:val="28"/>
        </w:rPr>
        <w:t xml:space="preserve">подают в </w:t>
      </w:r>
      <w:proofErr w:type="spellStart"/>
      <w:r w:rsidRPr="0023273B">
        <w:rPr>
          <w:rStyle w:val="FontStyle13"/>
          <w:i w:val="0"/>
          <w:sz w:val="28"/>
          <w:szCs w:val="28"/>
        </w:rPr>
        <w:t>и</w:t>
      </w:r>
      <w:r w:rsidR="00AA0B5D">
        <w:rPr>
          <w:rStyle w:val="FontStyle13"/>
          <w:i w:val="0"/>
          <w:sz w:val="28"/>
          <w:szCs w:val="28"/>
        </w:rPr>
        <w:t>змельчитель</w:t>
      </w:r>
      <w:proofErr w:type="spellEnd"/>
      <w:r w:rsidR="00AA0B5D">
        <w:rPr>
          <w:rStyle w:val="FontStyle13"/>
          <w:i w:val="0"/>
          <w:sz w:val="28"/>
          <w:szCs w:val="28"/>
        </w:rPr>
        <w:t xml:space="preserve"> каучука. В </w:t>
      </w:r>
      <w:proofErr w:type="spellStart"/>
      <w:r w:rsidR="00AA0B5D">
        <w:rPr>
          <w:rStyle w:val="FontStyle13"/>
          <w:i w:val="0"/>
          <w:sz w:val="28"/>
          <w:szCs w:val="28"/>
        </w:rPr>
        <w:t>измельчи</w:t>
      </w:r>
      <w:r w:rsidRPr="0023273B">
        <w:rPr>
          <w:rStyle w:val="FontStyle13"/>
          <w:i w:val="0"/>
          <w:sz w:val="28"/>
          <w:szCs w:val="28"/>
        </w:rPr>
        <w:t>теле</w:t>
      </w:r>
      <w:proofErr w:type="spellEnd"/>
      <w:r w:rsidRPr="0023273B">
        <w:rPr>
          <w:rStyle w:val="FontStyle13"/>
          <w:i w:val="0"/>
          <w:sz w:val="28"/>
          <w:szCs w:val="28"/>
        </w:rPr>
        <w:t xml:space="preserve"> билами у</w:t>
      </w:r>
      <w:r w:rsidR="00AA0B5D">
        <w:rPr>
          <w:rStyle w:val="FontStyle13"/>
          <w:i w:val="0"/>
          <w:sz w:val="28"/>
          <w:szCs w:val="28"/>
        </w:rPr>
        <w:t xml:space="preserve">дарно-режущего действия, вращающимися с частотой 2000-3000 </w:t>
      </w:r>
      <w:proofErr w:type="gramStart"/>
      <w:r w:rsidR="00AA0B5D">
        <w:rPr>
          <w:rStyle w:val="FontStyle13"/>
          <w:i w:val="0"/>
          <w:sz w:val="28"/>
          <w:szCs w:val="28"/>
        </w:rPr>
        <w:t>об</w:t>
      </w:r>
      <w:proofErr w:type="gramEnd"/>
      <w:r w:rsidR="00AA0B5D">
        <w:rPr>
          <w:rStyle w:val="FontStyle13"/>
          <w:i w:val="0"/>
          <w:sz w:val="28"/>
          <w:szCs w:val="28"/>
        </w:rPr>
        <w:t>/</w:t>
      </w:r>
      <w:proofErr w:type="gramStart"/>
      <w:r w:rsidR="00AA0B5D">
        <w:rPr>
          <w:rStyle w:val="FontStyle13"/>
          <w:i w:val="0"/>
          <w:sz w:val="28"/>
          <w:szCs w:val="28"/>
        </w:rPr>
        <w:t>мин</w:t>
      </w:r>
      <w:proofErr w:type="gramEnd"/>
      <w:r w:rsidR="00AA0B5D">
        <w:rPr>
          <w:rStyle w:val="FontStyle13"/>
          <w:i w:val="0"/>
          <w:sz w:val="28"/>
          <w:szCs w:val="28"/>
        </w:rPr>
        <w:t>, каучук из</w:t>
      </w:r>
      <w:r w:rsidRPr="0023273B">
        <w:rPr>
          <w:rStyle w:val="FontStyle13"/>
          <w:i w:val="0"/>
          <w:sz w:val="28"/>
          <w:szCs w:val="28"/>
        </w:rPr>
        <w:t>мельчается до частиц размером</w:t>
      </w:r>
      <w:r w:rsidR="00AA0B5D">
        <w:rPr>
          <w:rStyle w:val="FontStyle13"/>
          <w:i w:val="0"/>
          <w:sz w:val="28"/>
          <w:szCs w:val="28"/>
        </w:rPr>
        <w:t xml:space="preserve"> 0,5-</w:t>
      </w:r>
      <w:r w:rsidRPr="0023273B">
        <w:rPr>
          <w:rStyle w:val="FontStyle13"/>
          <w:i w:val="0"/>
          <w:sz w:val="28"/>
          <w:szCs w:val="28"/>
        </w:rPr>
        <w:t>5,0 мм. Про</w:t>
      </w:r>
      <w:r w:rsidR="00AA0B5D">
        <w:rPr>
          <w:rStyle w:val="FontStyle13"/>
          <w:i w:val="0"/>
          <w:sz w:val="28"/>
          <w:szCs w:val="28"/>
        </w:rPr>
        <w:t xml:space="preserve">изводительность </w:t>
      </w:r>
      <w:proofErr w:type="spellStart"/>
      <w:r w:rsidR="00AA0B5D">
        <w:rPr>
          <w:rStyle w:val="FontStyle13"/>
          <w:i w:val="0"/>
          <w:sz w:val="28"/>
          <w:szCs w:val="28"/>
        </w:rPr>
        <w:t>измельчителя</w:t>
      </w:r>
      <w:proofErr w:type="spellEnd"/>
      <w:r w:rsidR="00AA0B5D">
        <w:rPr>
          <w:rStyle w:val="FontStyle13"/>
          <w:i w:val="0"/>
          <w:sz w:val="28"/>
          <w:szCs w:val="28"/>
        </w:rPr>
        <w:t xml:space="preserve"> 1-</w:t>
      </w:r>
      <w:r w:rsidRPr="0023273B">
        <w:rPr>
          <w:rStyle w:val="FontStyle13"/>
          <w:i w:val="0"/>
          <w:sz w:val="28"/>
          <w:szCs w:val="28"/>
        </w:rPr>
        <w:t>2 т/ч.</w:t>
      </w:r>
    </w:p>
    <w:p w:rsidR="00561CBB" w:rsidRPr="0023273B" w:rsidRDefault="00561CBB" w:rsidP="00AA0B5D">
      <w:pPr>
        <w:pStyle w:val="Style3"/>
        <w:widowControl/>
        <w:spacing w:line="240" w:lineRule="auto"/>
        <w:ind w:right="-2" w:firstLine="567"/>
        <w:jc w:val="both"/>
        <w:rPr>
          <w:rStyle w:val="FontStyle13"/>
          <w:i w:val="0"/>
          <w:sz w:val="28"/>
          <w:szCs w:val="28"/>
        </w:rPr>
      </w:pPr>
      <w:r w:rsidRPr="0023273B">
        <w:rPr>
          <w:rStyle w:val="FontStyle13"/>
          <w:i w:val="0"/>
          <w:sz w:val="28"/>
          <w:szCs w:val="28"/>
        </w:rPr>
        <w:t xml:space="preserve">Измельченный каучук через циклон </w:t>
      </w:r>
      <w:r w:rsidRPr="0023273B">
        <w:rPr>
          <w:rStyle w:val="FontStyle14"/>
          <w:i w:val="0"/>
        </w:rPr>
        <w:t xml:space="preserve">4 </w:t>
      </w:r>
      <w:r w:rsidRPr="0023273B">
        <w:rPr>
          <w:rStyle w:val="FontStyle13"/>
          <w:i w:val="0"/>
          <w:sz w:val="28"/>
          <w:szCs w:val="28"/>
        </w:rPr>
        <w:t xml:space="preserve">и рукавный фильтр </w:t>
      </w:r>
      <w:r w:rsidRPr="0023273B">
        <w:rPr>
          <w:rStyle w:val="FontStyle14"/>
          <w:i w:val="0"/>
        </w:rPr>
        <w:t xml:space="preserve">5 </w:t>
      </w:r>
      <w:r w:rsidRPr="0023273B">
        <w:rPr>
          <w:rStyle w:val="FontStyle13"/>
          <w:i w:val="0"/>
          <w:sz w:val="28"/>
          <w:szCs w:val="28"/>
        </w:rPr>
        <w:t>вакуум-н</w:t>
      </w:r>
      <w:r w:rsidR="00AA0B5D">
        <w:rPr>
          <w:rStyle w:val="FontStyle13"/>
          <w:i w:val="0"/>
          <w:sz w:val="28"/>
          <w:szCs w:val="28"/>
        </w:rPr>
        <w:t xml:space="preserve">асосом 7 отсасывается из </w:t>
      </w:r>
      <w:proofErr w:type="spellStart"/>
      <w:r w:rsidR="00AA0B5D">
        <w:rPr>
          <w:rStyle w:val="FontStyle13"/>
          <w:i w:val="0"/>
          <w:sz w:val="28"/>
          <w:szCs w:val="28"/>
        </w:rPr>
        <w:t>измель</w:t>
      </w:r>
      <w:r w:rsidRPr="0023273B">
        <w:rPr>
          <w:rStyle w:val="FontStyle13"/>
          <w:i w:val="0"/>
          <w:sz w:val="28"/>
          <w:szCs w:val="28"/>
        </w:rPr>
        <w:t>чителя</w:t>
      </w:r>
      <w:proofErr w:type="spellEnd"/>
      <w:r w:rsidRPr="0023273B">
        <w:rPr>
          <w:rStyle w:val="FontStyle13"/>
          <w:i w:val="0"/>
          <w:sz w:val="28"/>
          <w:szCs w:val="28"/>
        </w:rPr>
        <w:t xml:space="preserve">. При этом сам порошок каучука и ножи </w:t>
      </w:r>
      <w:proofErr w:type="spellStart"/>
      <w:r w:rsidRPr="0023273B">
        <w:rPr>
          <w:rStyle w:val="FontStyle13"/>
          <w:i w:val="0"/>
          <w:sz w:val="28"/>
          <w:szCs w:val="28"/>
        </w:rPr>
        <w:t>измельчителя</w:t>
      </w:r>
      <w:proofErr w:type="spellEnd"/>
      <w:r w:rsidRPr="0023273B">
        <w:rPr>
          <w:rStyle w:val="FontStyle13"/>
          <w:i w:val="0"/>
          <w:sz w:val="28"/>
          <w:szCs w:val="28"/>
        </w:rPr>
        <w:t xml:space="preserve"> ох</w:t>
      </w:r>
      <w:r w:rsidR="00AA0B5D">
        <w:rPr>
          <w:rStyle w:val="FontStyle13"/>
          <w:i w:val="0"/>
          <w:sz w:val="28"/>
          <w:szCs w:val="28"/>
        </w:rPr>
        <w:t>лаждаются. Крошка каучука, осев</w:t>
      </w:r>
      <w:r w:rsidRPr="0023273B">
        <w:rPr>
          <w:rStyle w:val="FontStyle13"/>
          <w:i w:val="0"/>
          <w:sz w:val="28"/>
          <w:szCs w:val="28"/>
        </w:rPr>
        <w:t xml:space="preserve">шая в циклоне и фильтрах, собирается в бункер </w:t>
      </w:r>
      <w:r w:rsidRPr="0023273B">
        <w:rPr>
          <w:rStyle w:val="FontStyle14"/>
          <w:i w:val="0"/>
        </w:rPr>
        <w:t xml:space="preserve">6 </w:t>
      </w:r>
      <w:r w:rsidRPr="0023273B">
        <w:rPr>
          <w:rStyle w:val="FontStyle13"/>
          <w:i w:val="0"/>
          <w:sz w:val="28"/>
          <w:szCs w:val="28"/>
        </w:rPr>
        <w:t>для измельченного каучука.</w:t>
      </w:r>
    </w:p>
    <w:p w:rsidR="0023273B" w:rsidRDefault="00561CBB" w:rsidP="00AA0B5D">
      <w:pPr>
        <w:pStyle w:val="Style2"/>
        <w:widowControl/>
        <w:tabs>
          <w:tab w:val="left" w:pos="9637"/>
        </w:tabs>
        <w:ind w:right="-2" w:firstLine="567"/>
        <w:jc w:val="both"/>
        <w:rPr>
          <w:rStyle w:val="FontStyle13"/>
          <w:i w:val="0"/>
          <w:sz w:val="28"/>
          <w:szCs w:val="28"/>
        </w:rPr>
      </w:pPr>
      <w:r w:rsidRPr="0023273B">
        <w:rPr>
          <w:rStyle w:val="FontStyle13"/>
          <w:i w:val="0"/>
          <w:sz w:val="28"/>
          <w:szCs w:val="28"/>
        </w:rPr>
        <w:t>Технический углерод и другие сыпучие материалы транспортными с</w:t>
      </w:r>
      <w:r w:rsidR="00AA0B5D">
        <w:rPr>
          <w:rStyle w:val="FontStyle13"/>
          <w:i w:val="0"/>
          <w:sz w:val="28"/>
          <w:szCs w:val="28"/>
        </w:rPr>
        <w:t>истемами подают в расходные бун</w:t>
      </w:r>
      <w:r w:rsidRPr="0023273B">
        <w:rPr>
          <w:rStyle w:val="FontStyle13"/>
          <w:i w:val="0"/>
          <w:sz w:val="28"/>
          <w:szCs w:val="28"/>
        </w:rPr>
        <w:t xml:space="preserve">кера </w:t>
      </w:r>
      <w:r w:rsidR="00AA0B5D">
        <w:rPr>
          <w:rStyle w:val="FontStyle14"/>
          <w:i w:val="0"/>
        </w:rPr>
        <w:t>10-</w:t>
      </w:r>
      <w:r w:rsidRPr="0023273B">
        <w:rPr>
          <w:rStyle w:val="FontStyle14"/>
          <w:i w:val="0"/>
        </w:rPr>
        <w:t xml:space="preserve">15. </w:t>
      </w:r>
      <w:r w:rsidR="00AA0B5D">
        <w:rPr>
          <w:rStyle w:val="FontStyle13"/>
          <w:i w:val="0"/>
          <w:sz w:val="28"/>
          <w:szCs w:val="28"/>
        </w:rPr>
        <w:t>Каучуковую крошку и сыпучие ма</w:t>
      </w:r>
      <w:r w:rsidRPr="0023273B">
        <w:rPr>
          <w:rStyle w:val="FontStyle13"/>
          <w:i w:val="0"/>
          <w:sz w:val="28"/>
          <w:szCs w:val="28"/>
        </w:rPr>
        <w:t xml:space="preserve">териалы дозируют автоматическими весами </w:t>
      </w:r>
      <w:r w:rsidR="00AA0B5D">
        <w:rPr>
          <w:rStyle w:val="FontStyle14"/>
          <w:i w:val="0"/>
        </w:rPr>
        <w:t>8, 16-</w:t>
      </w:r>
      <w:r w:rsidRPr="0023273B">
        <w:rPr>
          <w:rStyle w:val="FontStyle14"/>
          <w:i w:val="0"/>
        </w:rPr>
        <w:t xml:space="preserve">18. </w:t>
      </w:r>
      <w:r w:rsidRPr="0023273B">
        <w:rPr>
          <w:rStyle w:val="FontStyle13"/>
          <w:i w:val="0"/>
          <w:sz w:val="28"/>
          <w:szCs w:val="28"/>
        </w:rPr>
        <w:t xml:space="preserve">Полученные навески </w:t>
      </w:r>
      <w:r w:rsidRPr="0023273B">
        <w:rPr>
          <w:rStyle w:val="FontStyle13"/>
          <w:i w:val="0"/>
          <w:sz w:val="28"/>
          <w:szCs w:val="28"/>
        </w:rPr>
        <w:lastRenderedPageBreak/>
        <w:t xml:space="preserve">выгружают на сборочный транспортер </w:t>
      </w:r>
      <w:r w:rsidRPr="0023273B">
        <w:rPr>
          <w:rStyle w:val="FontStyle14"/>
          <w:i w:val="0"/>
        </w:rPr>
        <w:t xml:space="preserve">9, </w:t>
      </w:r>
      <w:r w:rsidRPr="0023273B">
        <w:rPr>
          <w:rStyle w:val="FontStyle13"/>
          <w:i w:val="0"/>
          <w:sz w:val="28"/>
          <w:szCs w:val="28"/>
        </w:rPr>
        <w:t xml:space="preserve">которым их подают в смеситель </w:t>
      </w:r>
      <w:r w:rsidRPr="0023273B">
        <w:rPr>
          <w:rStyle w:val="FontStyle14"/>
          <w:i w:val="0"/>
        </w:rPr>
        <w:t xml:space="preserve">19. </w:t>
      </w:r>
      <w:r w:rsidRPr="0023273B">
        <w:rPr>
          <w:rStyle w:val="FontStyle13"/>
          <w:i w:val="0"/>
          <w:sz w:val="28"/>
          <w:szCs w:val="28"/>
        </w:rPr>
        <w:t xml:space="preserve">В смесителе с помощью вихревого или плужного устройства сыпучие ингредиенты перемешиваются с крошкой каучука, </w:t>
      </w:r>
      <w:proofErr w:type="gramStart"/>
      <w:r w:rsidRPr="0023273B">
        <w:rPr>
          <w:rStyle w:val="FontStyle13"/>
          <w:i w:val="0"/>
          <w:sz w:val="28"/>
          <w:szCs w:val="28"/>
        </w:rPr>
        <w:t>жидкими</w:t>
      </w:r>
      <w:proofErr w:type="gramEnd"/>
      <w:r w:rsidRPr="0023273B">
        <w:rPr>
          <w:rStyle w:val="FontStyle13"/>
          <w:i w:val="0"/>
          <w:sz w:val="28"/>
          <w:szCs w:val="28"/>
        </w:rPr>
        <w:t xml:space="preserve"> или расплавленными</w:t>
      </w:r>
      <w:r w:rsidR="00AA0B5D">
        <w:rPr>
          <w:rStyle w:val="FontStyle13"/>
          <w:i w:val="0"/>
          <w:sz w:val="28"/>
          <w:szCs w:val="28"/>
        </w:rPr>
        <w:t xml:space="preserve"> </w:t>
      </w:r>
      <w:proofErr w:type="spellStart"/>
      <w:r w:rsidRPr="0023273B">
        <w:rPr>
          <w:rStyle w:val="FontStyle13"/>
          <w:i w:val="0"/>
          <w:sz w:val="28"/>
          <w:szCs w:val="28"/>
        </w:rPr>
        <w:t>мягчителями</w:t>
      </w:r>
      <w:proofErr w:type="spellEnd"/>
      <w:r w:rsidRPr="0023273B">
        <w:rPr>
          <w:rStyle w:val="FontStyle13"/>
          <w:i w:val="0"/>
          <w:sz w:val="28"/>
          <w:szCs w:val="28"/>
        </w:rPr>
        <w:t>, которые тоже дозируются в смеситель. Продолжительнос</w:t>
      </w:r>
      <w:r w:rsidR="00AA0B5D">
        <w:rPr>
          <w:rStyle w:val="FontStyle13"/>
          <w:i w:val="0"/>
          <w:sz w:val="28"/>
          <w:szCs w:val="28"/>
        </w:rPr>
        <w:t>ть приготовления порошковой ком</w:t>
      </w:r>
      <w:r w:rsidRPr="0023273B">
        <w:rPr>
          <w:rStyle w:val="FontStyle13"/>
          <w:i w:val="0"/>
          <w:sz w:val="28"/>
          <w:szCs w:val="28"/>
        </w:rPr>
        <w:t>позиции в зависимости от типа смесителя и соста</w:t>
      </w:r>
      <w:r w:rsidR="00AA0B5D">
        <w:rPr>
          <w:rStyle w:val="FontStyle13"/>
          <w:i w:val="0"/>
          <w:sz w:val="28"/>
          <w:szCs w:val="28"/>
        </w:rPr>
        <w:t>ва резиновой смеси составляет 5-</w:t>
      </w:r>
      <w:r w:rsidRPr="0023273B">
        <w:rPr>
          <w:rStyle w:val="FontStyle13"/>
          <w:i w:val="0"/>
          <w:sz w:val="28"/>
          <w:szCs w:val="28"/>
        </w:rPr>
        <w:t>8 мин</w:t>
      </w:r>
      <w:r w:rsidR="00AA0B5D">
        <w:rPr>
          <w:rStyle w:val="FontStyle13"/>
          <w:i w:val="0"/>
          <w:sz w:val="28"/>
          <w:szCs w:val="28"/>
        </w:rPr>
        <w:t>ут</w:t>
      </w:r>
      <w:r w:rsidRPr="0023273B">
        <w:rPr>
          <w:rStyle w:val="FontStyle13"/>
          <w:i w:val="0"/>
          <w:sz w:val="28"/>
          <w:szCs w:val="28"/>
        </w:rPr>
        <w:t xml:space="preserve">. Приготовленная масса пересыпается в бункер-накопитель </w:t>
      </w:r>
      <w:r w:rsidRPr="0023273B">
        <w:rPr>
          <w:rStyle w:val="FontStyle14"/>
          <w:i w:val="0"/>
        </w:rPr>
        <w:t xml:space="preserve">21, </w:t>
      </w:r>
      <w:r w:rsidRPr="0023273B">
        <w:rPr>
          <w:rStyle w:val="FontStyle13"/>
          <w:i w:val="0"/>
          <w:sz w:val="28"/>
          <w:szCs w:val="28"/>
        </w:rPr>
        <w:t xml:space="preserve">из которого дозатором </w:t>
      </w:r>
      <w:r w:rsidRPr="0023273B">
        <w:rPr>
          <w:rStyle w:val="FontStyle14"/>
          <w:i w:val="0"/>
        </w:rPr>
        <w:t xml:space="preserve">22 </w:t>
      </w:r>
      <w:r w:rsidR="00AA0B5D">
        <w:rPr>
          <w:rStyle w:val="FontStyle13"/>
          <w:i w:val="0"/>
          <w:sz w:val="28"/>
          <w:szCs w:val="28"/>
        </w:rPr>
        <w:t xml:space="preserve">она подается в </w:t>
      </w:r>
      <w:proofErr w:type="spellStart"/>
      <w:r w:rsidR="00AA0B5D">
        <w:rPr>
          <w:rStyle w:val="FontStyle13"/>
          <w:i w:val="0"/>
          <w:sz w:val="28"/>
          <w:szCs w:val="28"/>
        </w:rPr>
        <w:t>резино</w:t>
      </w:r>
      <w:r w:rsidRPr="0023273B">
        <w:rPr>
          <w:rStyle w:val="FontStyle13"/>
          <w:i w:val="0"/>
          <w:sz w:val="28"/>
          <w:szCs w:val="28"/>
        </w:rPr>
        <w:t>смеситель</w:t>
      </w:r>
      <w:proofErr w:type="spellEnd"/>
      <w:r w:rsidRPr="0023273B">
        <w:rPr>
          <w:rStyle w:val="FontStyle13"/>
          <w:i w:val="0"/>
          <w:sz w:val="28"/>
          <w:szCs w:val="28"/>
        </w:rPr>
        <w:t xml:space="preserve"> </w:t>
      </w:r>
      <w:r w:rsidRPr="0023273B">
        <w:rPr>
          <w:rStyle w:val="FontStyle14"/>
          <w:i w:val="0"/>
        </w:rPr>
        <w:t xml:space="preserve">23 </w:t>
      </w:r>
      <w:r w:rsidRPr="0023273B">
        <w:rPr>
          <w:rStyle w:val="FontStyle13"/>
          <w:i w:val="0"/>
          <w:sz w:val="28"/>
          <w:szCs w:val="28"/>
        </w:rPr>
        <w:t>непрерывного действия со сменной головкой. В зависимости от вида головки может выпускаться ле</w:t>
      </w:r>
      <w:r w:rsidR="00AA0B5D">
        <w:rPr>
          <w:rStyle w:val="FontStyle13"/>
          <w:i w:val="0"/>
          <w:sz w:val="28"/>
          <w:szCs w:val="28"/>
        </w:rPr>
        <w:t>нта резиновой смеси или профили</w:t>
      </w:r>
      <w:r w:rsidRPr="0023273B">
        <w:rPr>
          <w:rStyle w:val="FontStyle13"/>
          <w:i w:val="0"/>
          <w:sz w:val="28"/>
          <w:szCs w:val="28"/>
        </w:rPr>
        <w:t>роваться протектор.</w:t>
      </w:r>
    </w:p>
    <w:p w:rsidR="00561CBB" w:rsidRPr="0023273B" w:rsidRDefault="00561CBB" w:rsidP="00AA0B5D">
      <w:pPr>
        <w:pStyle w:val="Style4"/>
        <w:widowControl/>
        <w:tabs>
          <w:tab w:val="left" w:pos="9637"/>
        </w:tabs>
        <w:spacing w:line="240" w:lineRule="auto"/>
        <w:ind w:right="-2" w:firstLine="567"/>
        <w:jc w:val="both"/>
        <w:rPr>
          <w:rStyle w:val="FontStyle13"/>
          <w:i w:val="0"/>
          <w:sz w:val="28"/>
          <w:szCs w:val="28"/>
        </w:rPr>
      </w:pPr>
      <w:r w:rsidRPr="0023273B">
        <w:rPr>
          <w:rStyle w:val="FontStyle13"/>
          <w:i w:val="0"/>
          <w:sz w:val="28"/>
          <w:szCs w:val="28"/>
        </w:rPr>
        <w:t>Производит</w:t>
      </w:r>
      <w:r w:rsidR="00AA0B5D">
        <w:rPr>
          <w:rStyle w:val="FontStyle13"/>
          <w:i w:val="0"/>
          <w:sz w:val="28"/>
          <w:szCs w:val="28"/>
        </w:rPr>
        <w:t>ельность линии определяется мощ</w:t>
      </w:r>
      <w:r w:rsidRPr="0023273B">
        <w:rPr>
          <w:rStyle w:val="FontStyle13"/>
          <w:i w:val="0"/>
          <w:sz w:val="28"/>
          <w:szCs w:val="28"/>
        </w:rPr>
        <w:t xml:space="preserve">ностью </w:t>
      </w:r>
      <w:proofErr w:type="spellStart"/>
      <w:r w:rsidRPr="0023273B">
        <w:rPr>
          <w:rStyle w:val="FontStyle13"/>
          <w:i w:val="0"/>
          <w:sz w:val="28"/>
          <w:szCs w:val="28"/>
        </w:rPr>
        <w:t>резиносмесителя</w:t>
      </w:r>
      <w:proofErr w:type="spellEnd"/>
      <w:r w:rsidRPr="0023273B">
        <w:rPr>
          <w:rStyle w:val="FontStyle13"/>
          <w:i w:val="0"/>
          <w:sz w:val="28"/>
          <w:szCs w:val="28"/>
        </w:rPr>
        <w:t xml:space="preserve"> и может изменяться от 600 до 4000 кг/ч.</w:t>
      </w:r>
    </w:p>
    <w:p w:rsidR="00C76DE6" w:rsidRDefault="00C76DE6" w:rsidP="00E57822">
      <w:pPr>
        <w:rPr>
          <w:sz w:val="28"/>
          <w:szCs w:val="28"/>
        </w:rPr>
      </w:pPr>
    </w:p>
    <w:p w:rsidR="00C76DE6" w:rsidRDefault="00984F9B" w:rsidP="00E57822">
      <w:pPr>
        <w:rPr>
          <w:sz w:val="28"/>
          <w:szCs w:val="28"/>
        </w:rPr>
      </w:pPr>
      <w:r>
        <w:rPr>
          <w:sz w:val="28"/>
          <w:szCs w:val="28"/>
        </w:rPr>
        <w:t xml:space="preserve">   </w:t>
      </w:r>
      <w:r w:rsidR="009F1ECD">
        <w:rPr>
          <w:noProof/>
        </w:rPr>
        <w:drawing>
          <wp:inline distT="0" distB="0" distL="0" distR="0">
            <wp:extent cx="6119495" cy="1380618"/>
            <wp:effectExtent l="19050" t="0" r="0" b="0"/>
            <wp:docPr id="16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4" cstate="print">
                      <a:grayscl/>
                    </a:blip>
                    <a:srcRect/>
                    <a:stretch>
                      <a:fillRect/>
                    </a:stretch>
                  </pic:blipFill>
                  <pic:spPr bwMode="auto">
                    <a:xfrm>
                      <a:off x="0" y="0"/>
                      <a:ext cx="6119495" cy="1380618"/>
                    </a:xfrm>
                    <a:prstGeom prst="rect">
                      <a:avLst/>
                    </a:prstGeom>
                    <a:noFill/>
                    <a:ln w="9525">
                      <a:noFill/>
                      <a:miter lim="800000"/>
                      <a:headEnd/>
                      <a:tailEnd/>
                    </a:ln>
                  </pic:spPr>
                </pic:pic>
              </a:graphicData>
            </a:graphic>
          </wp:inline>
        </w:drawing>
      </w:r>
    </w:p>
    <w:p w:rsidR="00C76DE6" w:rsidRDefault="00C76DE6" w:rsidP="00E57822">
      <w:pPr>
        <w:rPr>
          <w:sz w:val="28"/>
          <w:szCs w:val="28"/>
        </w:rPr>
      </w:pPr>
    </w:p>
    <w:p w:rsidR="00561CBB" w:rsidRPr="00984F9B" w:rsidRDefault="00984F9B" w:rsidP="00973706">
      <w:pPr>
        <w:jc w:val="center"/>
        <w:rPr>
          <w:sz w:val="20"/>
          <w:szCs w:val="20"/>
        </w:rPr>
      </w:pPr>
      <w:r w:rsidRPr="00984F9B">
        <w:rPr>
          <w:sz w:val="20"/>
          <w:szCs w:val="20"/>
        </w:rPr>
        <w:t>1, 2 – промежуточные вальцы; 3 – питательные вальцы; 4, 12 – ленточные транспортеры; 5 – питатель; 6, 11 – направляющие ролики; 7, 8 – подающий и прижимной ролики; 9 – рычаг; 10 – противовес; 13 – вариатор скорости; 14 – червячная машина; 15 – головка червячной машины</w:t>
      </w:r>
    </w:p>
    <w:p w:rsidR="00973706" w:rsidRPr="00984F9B" w:rsidRDefault="00973706" w:rsidP="00973706">
      <w:pPr>
        <w:jc w:val="center"/>
        <w:rPr>
          <w:sz w:val="20"/>
          <w:szCs w:val="20"/>
        </w:rPr>
      </w:pPr>
      <w:r w:rsidRPr="00984F9B">
        <w:rPr>
          <w:sz w:val="20"/>
          <w:szCs w:val="20"/>
        </w:rPr>
        <w:t>Рисунок 1</w:t>
      </w:r>
      <w:r>
        <w:rPr>
          <w:sz w:val="20"/>
          <w:szCs w:val="20"/>
        </w:rPr>
        <w:t>27 –</w:t>
      </w:r>
      <w:r w:rsidRPr="00984F9B">
        <w:rPr>
          <w:sz w:val="20"/>
          <w:szCs w:val="20"/>
        </w:rPr>
        <w:t xml:space="preserve"> </w:t>
      </w:r>
      <w:proofErr w:type="spellStart"/>
      <w:r w:rsidRPr="00984F9B">
        <w:rPr>
          <w:sz w:val="20"/>
          <w:szCs w:val="20"/>
        </w:rPr>
        <w:t>Шприцевание</w:t>
      </w:r>
      <w:proofErr w:type="spellEnd"/>
      <w:r w:rsidRPr="00984F9B">
        <w:rPr>
          <w:sz w:val="20"/>
          <w:szCs w:val="20"/>
        </w:rPr>
        <w:t xml:space="preserve"> резиновых смесей с применением червячных машин горячего питания</w:t>
      </w:r>
      <w:r>
        <w:rPr>
          <w:sz w:val="20"/>
          <w:szCs w:val="20"/>
        </w:rPr>
        <w:t>.</w:t>
      </w:r>
    </w:p>
    <w:p w:rsidR="00561CBB" w:rsidRDefault="00561CBB" w:rsidP="00E57822">
      <w:pPr>
        <w:rPr>
          <w:sz w:val="28"/>
          <w:szCs w:val="28"/>
        </w:rPr>
      </w:pPr>
    </w:p>
    <w:p w:rsidR="00561CBB" w:rsidRDefault="00984F9B" w:rsidP="009F1ECD">
      <w:pPr>
        <w:jc w:val="center"/>
        <w:rPr>
          <w:sz w:val="28"/>
          <w:szCs w:val="28"/>
        </w:rPr>
      </w:pPr>
      <w:proofErr w:type="spellStart"/>
      <w:r>
        <w:rPr>
          <w:sz w:val="28"/>
          <w:szCs w:val="28"/>
        </w:rPr>
        <w:t>Шприцевание</w:t>
      </w:r>
      <w:proofErr w:type="spellEnd"/>
      <w:r>
        <w:rPr>
          <w:sz w:val="28"/>
          <w:szCs w:val="28"/>
        </w:rPr>
        <w:t xml:space="preserve"> с применением червячных машин горячего питания</w:t>
      </w:r>
    </w:p>
    <w:p w:rsidR="009F1ECD" w:rsidRPr="00AF79A5" w:rsidRDefault="009F1ECD" w:rsidP="00AF79A5">
      <w:pPr>
        <w:pStyle w:val="Style2"/>
        <w:widowControl/>
        <w:ind w:right="-2" w:firstLine="567"/>
        <w:jc w:val="both"/>
        <w:rPr>
          <w:rStyle w:val="FontStyle12"/>
          <w:b w:val="0"/>
          <w:bCs w:val="0"/>
          <w:i w:val="0"/>
          <w:spacing w:val="0"/>
          <w:sz w:val="28"/>
          <w:szCs w:val="28"/>
        </w:rPr>
      </w:pPr>
      <w:r w:rsidRPr="009F1ECD">
        <w:rPr>
          <w:rStyle w:val="FontStyle12"/>
          <w:b w:val="0"/>
          <w:i w:val="0"/>
          <w:sz w:val="28"/>
          <w:szCs w:val="28"/>
        </w:rPr>
        <w:t>Червячные машины используют в производстве резиновых техни</w:t>
      </w:r>
      <w:r w:rsidR="00AF79A5">
        <w:rPr>
          <w:rStyle w:val="FontStyle12"/>
          <w:b w:val="0"/>
          <w:i w:val="0"/>
          <w:sz w:val="28"/>
          <w:szCs w:val="28"/>
        </w:rPr>
        <w:t>ческих изделий для получения за</w:t>
      </w:r>
      <w:r w:rsidRPr="009F1ECD">
        <w:rPr>
          <w:rStyle w:val="FontStyle12"/>
          <w:b w:val="0"/>
          <w:i w:val="0"/>
          <w:sz w:val="28"/>
          <w:szCs w:val="28"/>
        </w:rPr>
        <w:t>готовок (камерных трубок, внутренней камеры и наружной обкладки рук</w:t>
      </w:r>
      <w:r w:rsidR="00AF79A5">
        <w:rPr>
          <w:rStyle w:val="FontStyle12"/>
          <w:b w:val="0"/>
          <w:i w:val="0"/>
          <w:sz w:val="28"/>
          <w:szCs w:val="28"/>
        </w:rPr>
        <w:t>авов и др.) с целью после</w:t>
      </w:r>
      <w:r w:rsidRPr="009F1ECD">
        <w:rPr>
          <w:rStyle w:val="FontStyle12"/>
          <w:b w:val="0"/>
          <w:i w:val="0"/>
          <w:sz w:val="28"/>
          <w:szCs w:val="28"/>
        </w:rPr>
        <w:t>дующей их вулканизации. Резиновые смеси с применением червяч</w:t>
      </w:r>
      <w:r w:rsidR="00AF79A5">
        <w:rPr>
          <w:rStyle w:val="FontStyle12"/>
          <w:b w:val="0"/>
          <w:i w:val="0"/>
          <w:sz w:val="28"/>
          <w:szCs w:val="28"/>
        </w:rPr>
        <w:t>ных машин горячего питания шпри</w:t>
      </w:r>
      <w:r w:rsidRPr="009F1ECD">
        <w:rPr>
          <w:rStyle w:val="FontStyle12"/>
          <w:b w:val="0"/>
          <w:i w:val="0"/>
          <w:sz w:val="28"/>
          <w:szCs w:val="28"/>
        </w:rPr>
        <w:t>цуют следующим образом (рис</w:t>
      </w:r>
      <w:r w:rsidR="00AF79A5">
        <w:rPr>
          <w:rStyle w:val="FontStyle12"/>
          <w:b w:val="0"/>
          <w:i w:val="0"/>
          <w:sz w:val="28"/>
          <w:szCs w:val="28"/>
        </w:rPr>
        <w:t>унок 127). Из цеха приго</w:t>
      </w:r>
      <w:r w:rsidRPr="009F1ECD">
        <w:rPr>
          <w:rStyle w:val="FontStyle12"/>
          <w:b w:val="0"/>
          <w:i w:val="0"/>
          <w:sz w:val="28"/>
          <w:szCs w:val="28"/>
        </w:rPr>
        <w:t>товления резин</w:t>
      </w:r>
      <w:r w:rsidR="00AF79A5">
        <w:rPr>
          <w:rStyle w:val="FontStyle12"/>
          <w:b w:val="0"/>
          <w:i w:val="0"/>
          <w:sz w:val="28"/>
          <w:szCs w:val="28"/>
        </w:rPr>
        <w:t>овую смесь ленточным транспорте</w:t>
      </w:r>
      <w:r w:rsidRPr="009F1ECD">
        <w:rPr>
          <w:rStyle w:val="FontStyle12"/>
          <w:b w:val="0"/>
          <w:i w:val="0"/>
          <w:sz w:val="28"/>
          <w:szCs w:val="28"/>
        </w:rPr>
        <w:t xml:space="preserve">ром прямым потоком подают на промежуточные вальцы </w:t>
      </w:r>
      <w:r w:rsidR="00AF79A5">
        <w:rPr>
          <w:rStyle w:val="FontStyle12"/>
          <w:b w:val="0"/>
          <w:i w:val="0"/>
          <w:sz w:val="28"/>
          <w:szCs w:val="28"/>
        </w:rPr>
        <w:t>1</w:t>
      </w:r>
      <w:r w:rsidRPr="009F1ECD">
        <w:rPr>
          <w:rStyle w:val="FontStyle12"/>
          <w:b w:val="0"/>
          <w:i w:val="0"/>
          <w:sz w:val="28"/>
          <w:szCs w:val="28"/>
        </w:rPr>
        <w:t xml:space="preserve"> и </w:t>
      </w:r>
      <w:r w:rsidRPr="009F1ECD">
        <w:rPr>
          <w:rStyle w:val="FontStyle13"/>
          <w:i w:val="0"/>
          <w:sz w:val="28"/>
          <w:szCs w:val="28"/>
        </w:rPr>
        <w:t xml:space="preserve">2, </w:t>
      </w:r>
      <w:r w:rsidRPr="009F1ECD">
        <w:rPr>
          <w:rStyle w:val="FontStyle12"/>
          <w:b w:val="0"/>
          <w:i w:val="0"/>
          <w:sz w:val="28"/>
          <w:szCs w:val="28"/>
        </w:rPr>
        <w:t>агр</w:t>
      </w:r>
      <w:r w:rsidR="00AF79A5">
        <w:rPr>
          <w:rStyle w:val="FontStyle12"/>
          <w:b w:val="0"/>
          <w:i w:val="0"/>
          <w:sz w:val="28"/>
          <w:szCs w:val="28"/>
        </w:rPr>
        <w:t>егированные с питательными валь</w:t>
      </w:r>
      <w:r w:rsidRPr="009F1ECD">
        <w:rPr>
          <w:rStyle w:val="FontStyle12"/>
          <w:b w:val="0"/>
          <w:i w:val="0"/>
          <w:sz w:val="28"/>
          <w:szCs w:val="28"/>
        </w:rPr>
        <w:t xml:space="preserve">цами </w:t>
      </w:r>
      <w:r w:rsidRPr="009F1ECD">
        <w:rPr>
          <w:rStyle w:val="FontStyle13"/>
          <w:i w:val="0"/>
          <w:sz w:val="28"/>
          <w:szCs w:val="28"/>
        </w:rPr>
        <w:t xml:space="preserve">3. </w:t>
      </w:r>
      <w:r w:rsidRPr="009F1ECD">
        <w:rPr>
          <w:rStyle w:val="FontStyle12"/>
          <w:b w:val="0"/>
          <w:i w:val="0"/>
          <w:sz w:val="28"/>
          <w:szCs w:val="28"/>
        </w:rPr>
        <w:t>Промежуточные вальцы предназначены для хранения некоторого запаса резиновой смеси с целью обеспечения непр</w:t>
      </w:r>
      <w:r w:rsidR="00AF79A5">
        <w:rPr>
          <w:rStyle w:val="FontStyle12"/>
          <w:b w:val="0"/>
          <w:i w:val="0"/>
          <w:sz w:val="28"/>
          <w:szCs w:val="28"/>
        </w:rPr>
        <w:t>ерывной работы питательных валь</w:t>
      </w:r>
      <w:r w:rsidRPr="009F1ECD">
        <w:rPr>
          <w:rStyle w:val="FontStyle12"/>
          <w:b w:val="0"/>
          <w:i w:val="0"/>
          <w:sz w:val="28"/>
          <w:szCs w:val="28"/>
        </w:rPr>
        <w:t xml:space="preserve">цов. Резиновая смесь с промежуточных вальцов на </w:t>
      </w:r>
      <w:proofErr w:type="gramStart"/>
      <w:r w:rsidRPr="009F1ECD">
        <w:rPr>
          <w:rStyle w:val="FontStyle12"/>
          <w:b w:val="0"/>
          <w:i w:val="0"/>
          <w:sz w:val="28"/>
          <w:szCs w:val="28"/>
        </w:rPr>
        <w:t>питательные</w:t>
      </w:r>
      <w:proofErr w:type="gramEnd"/>
      <w:r w:rsidRPr="009F1ECD">
        <w:rPr>
          <w:rStyle w:val="FontStyle12"/>
          <w:b w:val="0"/>
          <w:i w:val="0"/>
          <w:sz w:val="28"/>
          <w:szCs w:val="28"/>
        </w:rPr>
        <w:t xml:space="preserve"> подается ленточным транспортером </w:t>
      </w:r>
      <w:r w:rsidRPr="009F1ECD">
        <w:rPr>
          <w:rStyle w:val="FontStyle13"/>
          <w:i w:val="0"/>
          <w:sz w:val="28"/>
          <w:szCs w:val="28"/>
        </w:rPr>
        <w:t>4.</w:t>
      </w:r>
      <w:r w:rsidR="00AF79A5">
        <w:rPr>
          <w:rStyle w:val="FontStyle13"/>
          <w:i w:val="0"/>
          <w:sz w:val="28"/>
          <w:szCs w:val="28"/>
        </w:rPr>
        <w:t xml:space="preserve"> </w:t>
      </w:r>
      <w:r w:rsidRPr="009F1ECD">
        <w:rPr>
          <w:rStyle w:val="FontStyle12"/>
          <w:b w:val="0"/>
          <w:i w:val="0"/>
          <w:sz w:val="28"/>
          <w:szCs w:val="28"/>
        </w:rPr>
        <w:t xml:space="preserve">Равномерное питание червячной машины резиновой смесью является необходимым условием получения шприцуемых изделий хорошего качества. Резиновая смесь в виде ленты с питательных вальцов </w:t>
      </w:r>
      <w:r w:rsidRPr="009F1ECD">
        <w:rPr>
          <w:rStyle w:val="FontStyle13"/>
          <w:i w:val="0"/>
          <w:sz w:val="28"/>
          <w:szCs w:val="28"/>
        </w:rPr>
        <w:t xml:space="preserve">3 </w:t>
      </w:r>
      <w:r w:rsidRPr="009F1ECD">
        <w:rPr>
          <w:rStyle w:val="FontStyle12"/>
          <w:b w:val="0"/>
          <w:i w:val="0"/>
          <w:sz w:val="28"/>
          <w:szCs w:val="28"/>
        </w:rPr>
        <w:t xml:space="preserve">подается в специальный питатель </w:t>
      </w:r>
      <w:r w:rsidRPr="009F1ECD">
        <w:rPr>
          <w:rStyle w:val="FontStyle13"/>
          <w:i w:val="0"/>
          <w:sz w:val="28"/>
          <w:szCs w:val="28"/>
        </w:rPr>
        <w:t xml:space="preserve">5: </w:t>
      </w:r>
      <w:r w:rsidRPr="009F1ECD">
        <w:rPr>
          <w:rStyle w:val="FontStyle12"/>
          <w:b w:val="0"/>
          <w:i w:val="0"/>
          <w:sz w:val="28"/>
          <w:szCs w:val="28"/>
        </w:rPr>
        <w:t xml:space="preserve">через направляющий ролик </w:t>
      </w:r>
      <w:r w:rsidRPr="009F1ECD">
        <w:rPr>
          <w:rStyle w:val="FontStyle13"/>
          <w:i w:val="0"/>
          <w:sz w:val="28"/>
          <w:szCs w:val="28"/>
        </w:rPr>
        <w:t xml:space="preserve">6 </w:t>
      </w:r>
      <w:r w:rsidRPr="009F1ECD">
        <w:rPr>
          <w:rStyle w:val="FontStyle12"/>
          <w:b w:val="0"/>
          <w:i w:val="0"/>
          <w:sz w:val="28"/>
          <w:szCs w:val="28"/>
        </w:rPr>
        <w:t xml:space="preserve">она поступает в зазор между подающим 7 и прижимным </w:t>
      </w:r>
      <w:r w:rsidRPr="009F1ECD">
        <w:rPr>
          <w:rStyle w:val="FontStyle13"/>
          <w:i w:val="0"/>
          <w:sz w:val="28"/>
          <w:szCs w:val="28"/>
        </w:rPr>
        <w:t xml:space="preserve">8 </w:t>
      </w:r>
      <w:r w:rsidRPr="009F1ECD">
        <w:rPr>
          <w:rStyle w:val="FontStyle12"/>
          <w:b w:val="0"/>
          <w:i w:val="0"/>
          <w:sz w:val="28"/>
          <w:szCs w:val="28"/>
        </w:rPr>
        <w:t xml:space="preserve">роликами. При этом лента петлей провисает над рычагом </w:t>
      </w:r>
      <w:r w:rsidRPr="009F1ECD">
        <w:rPr>
          <w:rStyle w:val="FontStyle13"/>
          <w:i w:val="0"/>
          <w:sz w:val="28"/>
          <w:szCs w:val="28"/>
        </w:rPr>
        <w:t xml:space="preserve">9 </w:t>
      </w:r>
      <w:r w:rsidRPr="009F1ECD">
        <w:rPr>
          <w:rStyle w:val="FontStyle12"/>
          <w:b w:val="0"/>
          <w:i w:val="0"/>
          <w:sz w:val="28"/>
          <w:szCs w:val="28"/>
        </w:rPr>
        <w:t xml:space="preserve">с противовесом </w:t>
      </w:r>
      <w:r w:rsidRPr="009F1ECD">
        <w:rPr>
          <w:rStyle w:val="FontStyle13"/>
          <w:i w:val="0"/>
          <w:sz w:val="28"/>
          <w:szCs w:val="28"/>
        </w:rPr>
        <w:t xml:space="preserve">10 </w:t>
      </w:r>
      <w:r w:rsidRPr="009F1ECD">
        <w:rPr>
          <w:rStyle w:val="FontStyle12"/>
          <w:b w:val="0"/>
          <w:i w:val="0"/>
          <w:sz w:val="28"/>
          <w:szCs w:val="28"/>
        </w:rPr>
        <w:t xml:space="preserve">и далее направляющим роликом </w:t>
      </w:r>
      <w:r w:rsidR="00C82856">
        <w:rPr>
          <w:rStyle w:val="FontStyle12"/>
          <w:b w:val="0"/>
          <w:i w:val="0"/>
          <w:sz w:val="28"/>
          <w:szCs w:val="28"/>
        </w:rPr>
        <w:t>11</w:t>
      </w:r>
      <w:r w:rsidRPr="009F1ECD">
        <w:rPr>
          <w:rStyle w:val="FontStyle12"/>
          <w:b w:val="0"/>
          <w:i w:val="0"/>
          <w:sz w:val="28"/>
          <w:szCs w:val="28"/>
        </w:rPr>
        <w:t xml:space="preserve"> подается на ленточный транспортер </w:t>
      </w:r>
      <w:r w:rsidRPr="009F1ECD">
        <w:rPr>
          <w:rStyle w:val="FontStyle13"/>
          <w:i w:val="0"/>
          <w:sz w:val="28"/>
          <w:szCs w:val="28"/>
        </w:rPr>
        <w:t xml:space="preserve">12. </w:t>
      </w:r>
      <w:r w:rsidR="00C82856">
        <w:rPr>
          <w:rStyle w:val="FontStyle12"/>
          <w:b w:val="0"/>
          <w:i w:val="0"/>
          <w:sz w:val="28"/>
          <w:szCs w:val="28"/>
        </w:rPr>
        <w:t>При увеличении длины петли ры</w:t>
      </w:r>
      <w:r w:rsidRPr="009F1ECD">
        <w:rPr>
          <w:rStyle w:val="FontStyle12"/>
          <w:b w:val="0"/>
          <w:i w:val="0"/>
          <w:sz w:val="28"/>
          <w:szCs w:val="28"/>
        </w:rPr>
        <w:t xml:space="preserve">чаг </w:t>
      </w:r>
      <w:r w:rsidRPr="009F1ECD">
        <w:rPr>
          <w:rStyle w:val="FontStyle13"/>
          <w:i w:val="0"/>
          <w:sz w:val="28"/>
          <w:szCs w:val="28"/>
        </w:rPr>
        <w:t xml:space="preserve">9 </w:t>
      </w:r>
      <w:r w:rsidRPr="009F1ECD">
        <w:rPr>
          <w:rStyle w:val="FontStyle12"/>
          <w:b w:val="0"/>
          <w:i w:val="0"/>
          <w:sz w:val="28"/>
          <w:szCs w:val="28"/>
        </w:rPr>
        <w:t xml:space="preserve">включает вариатор скорости </w:t>
      </w:r>
      <w:r w:rsidRPr="009F1ECD">
        <w:rPr>
          <w:rStyle w:val="FontStyle13"/>
          <w:i w:val="0"/>
          <w:sz w:val="28"/>
          <w:szCs w:val="28"/>
        </w:rPr>
        <w:t xml:space="preserve">13, </w:t>
      </w:r>
      <w:r w:rsidRPr="009F1ECD">
        <w:rPr>
          <w:rStyle w:val="FontStyle12"/>
          <w:b w:val="0"/>
          <w:i w:val="0"/>
          <w:sz w:val="28"/>
          <w:szCs w:val="28"/>
        </w:rPr>
        <w:t xml:space="preserve">в результате чего скорость подачи ленты замедляется. Резиновая смесь с ленточного транспортера </w:t>
      </w:r>
      <w:r w:rsidRPr="009F1ECD">
        <w:rPr>
          <w:rStyle w:val="FontStyle13"/>
          <w:i w:val="0"/>
          <w:sz w:val="28"/>
          <w:szCs w:val="28"/>
        </w:rPr>
        <w:t xml:space="preserve">12 </w:t>
      </w:r>
      <w:r w:rsidR="00C82856">
        <w:rPr>
          <w:rStyle w:val="FontStyle12"/>
          <w:b w:val="0"/>
          <w:i w:val="0"/>
          <w:sz w:val="28"/>
          <w:szCs w:val="28"/>
        </w:rPr>
        <w:t>поступает в за</w:t>
      </w:r>
      <w:r w:rsidRPr="009F1ECD">
        <w:rPr>
          <w:rStyle w:val="FontStyle12"/>
          <w:b w:val="0"/>
          <w:i w:val="0"/>
          <w:sz w:val="28"/>
          <w:szCs w:val="28"/>
        </w:rPr>
        <w:t xml:space="preserve">грузочную воронку червячной машины </w:t>
      </w:r>
      <w:r w:rsidRPr="009F1ECD">
        <w:rPr>
          <w:rStyle w:val="FontStyle13"/>
          <w:i w:val="0"/>
          <w:sz w:val="28"/>
          <w:szCs w:val="28"/>
        </w:rPr>
        <w:t xml:space="preserve">14 </w:t>
      </w:r>
      <w:r w:rsidRPr="009F1ECD">
        <w:rPr>
          <w:rStyle w:val="FontStyle12"/>
          <w:b w:val="0"/>
          <w:i w:val="0"/>
          <w:sz w:val="28"/>
          <w:szCs w:val="28"/>
        </w:rPr>
        <w:t xml:space="preserve">горячего питания и продавливается через головку </w:t>
      </w:r>
      <w:r w:rsidRPr="009F1ECD">
        <w:rPr>
          <w:rStyle w:val="FontStyle13"/>
          <w:i w:val="0"/>
          <w:sz w:val="28"/>
          <w:szCs w:val="28"/>
        </w:rPr>
        <w:t xml:space="preserve">15. </w:t>
      </w:r>
      <w:r w:rsidRPr="009F1ECD">
        <w:rPr>
          <w:rStyle w:val="FontStyle12"/>
          <w:b w:val="0"/>
          <w:i w:val="0"/>
          <w:sz w:val="28"/>
          <w:szCs w:val="28"/>
        </w:rPr>
        <w:t xml:space="preserve">Далее профилированную </w:t>
      </w:r>
      <w:r w:rsidRPr="009F1ECD">
        <w:rPr>
          <w:rStyle w:val="FontStyle12"/>
          <w:b w:val="0"/>
          <w:i w:val="0"/>
          <w:sz w:val="28"/>
          <w:szCs w:val="28"/>
        </w:rPr>
        <w:lastRenderedPageBreak/>
        <w:t>заготовку разрезают на части определенной длины, которые после ряда подготовительно-сборочных операций направляют на вулканизацию.</w:t>
      </w:r>
    </w:p>
    <w:p w:rsidR="00561CBB" w:rsidRDefault="00561CBB" w:rsidP="00E57822">
      <w:pPr>
        <w:rPr>
          <w:sz w:val="28"/>
          <w:szCs w:val="28"/>
        </w:rPr>
      </w:pPr>
    </w:p>
    <w:p w:rsidR="00561CBB" w:rsidRDefault="00E14B8C" w:rsidP="00E57822">
      <w:pPr>
        <w:rPr>
          <w:sz w:val="28"/>
          <w:szCs w:val="28"/>
        </w:rPr>
      </w:pPr>
      <w:r>
        <w:rPr>
          <w:sz w:val="28"/>
          <w:szCs w:val="28"/>
        </w:rPr>
        <w:t xml:space="preserve"> </w:t>
      </w:r>
      <w:r w:rsidR="0030303D">
        <w:rPr>
          <w:sz w:val="28"/>
          <w:szCs w:val="28"/>
        </w:rPr>
        <w:t xml:space="preserve">             </w:t>
      </w:r>
      <w:r>
        <w:rPr>
          <w:sz w:val="28"/>
          <w:szCs w:val="28"/>
        </w:rPr>
        <w:t xml:space="preserve">  </w:t>
      </w:r>
      <w:r w:rsidR="0030303D">
        <w:rPr>
          <w:noProof/>
        </w:rPr>
        <w:drawing>
          <wp:inline distT="0" distB="0" distL="0" distR="0">
            <wp:extent cx="5029200" cy="1800394"/>
            <wp:effectExtent l="19050" t="0" r="0" b="0"/>
            <wp:docPr id="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grayscl/>
                    </a:blip>
                    <a:srcRect/>
                    <a:stretch>
                      <a:fillRect/>
                    </a:stretch>
                  </pic:blipFill>
                  <pic:spPr bwMode="auto">
                    <a:xfrm>
                      <a:off x="0" y="0"/>
                      <a:ext cx="5032856" cy="1801703"/>
                    </a:xfrm>
                    <a:prstGeom prst="rect">
                      <a:avLst/>
                    </a:prstGeom>
                    <a:noFill/>
                    <a:ln w="9525">
                      <a:noFill/>
                      <a:miter lim="800000"/>
                      <a:headEnd/>
                      <a:tailEnd/>
                    </a:ln>
                  </pic:spPr>
                </pic:pic>
              </a:graphicData>
            </a:graphic>
          </wp:inline>
        </w:drawing>
      </w:r>
    </w:p>
    <w:p w:rsidR="00561CBB" w:rsidRDefault="00561CBB" w:rsidP="00E57822">
      <w:pPr>
        <w:rPr>
          <w:sz w:val="28"/>
          <w:szCs w:val="28"/>
        </w:rPr>
      </w:pPr>
    </w:p>
    <w:p w:rsidR="00E14B8C" w:rsidRPr="00E14B8C" w:rsidRDefault="00E14B8C" w:rsidP="00E14B8C">
      <w:pPr>
        <w:jc w:val="both"/>
        <w:rPr>
          <w:sz w:val="20"/>
          <w:szCs w:val="20"/>
        </w:rPr>
      </w:pPr>
      <w:r w:rsidRPr="00E14B8C">
        <w:rPr>
          <w:sz w:val="20"/>
          <w:szCs w:val="20"/>
        </w:rPr>
        <w:t xml:space="preserve">1 – барабан; 2 – питатель; 3, 8 – направляющие ролики; 4, 5 – подающий и прижимной ролики; 6 – рычаг; 7 – противовес; 9 – ленточный транспортер; 10 – вариатор скорости; 11 – червячная машина; 12 – зона загрузки и разогрева резиновой смеси; 13 – зона </w:t>
      </w:r>
      <w:proofErr w:type="spellStart"/>
      <w:r w:rsidRPr="00E14B8C">
        <w:rPr>
          <w:sz w:val="20"/>
          <w:szCs w:val="20"/>
        </w:rPr>
        <w:t>вакуумирования</w:t>
      </w:r>
      <w:proofErr w:type="spellEnd"/>
      <w:r w:rsidRPr="00E14B8C">
        <w:rPr>
          <w:sz w:val="20"/>
          <w:szCs w:val="20"/>
        </w:rPr>
        <w:t>; 14 – зона уплотнения; 15 – головка червячной машины</w:t>
      </w:r>
    </w:p>
    <w:p w:rsidR="00973706" w:rsidRPr="00E14B8C" w:rsidRDefault="00973706" w:rsidP="00973706">
      <w:pPr>
        <w:jc w:val="center"/>
        <w:rPr>
          <w:sz w:val="20"/>
          <w:szCs w:val="20"/>
        </w:rPr>
      </w:pPr>
      <w:r>
        <w:rPr>
          <w:sz w:val="20"/>
          <w:szCs w:val="20"/>
        </w:rPr>
        <w:t>Рисунок 128 –</w:t>
      </w:r>
      <w:r w:rsidRPr="00E14B8C">
        <w:rPr>
          <w:sz w:val="20"/>
          <w:szCs w:val="20"/>
        </w:rPr>
        <w:t xml:space="preserve"> </w:t>
      </w:r>
      <w:proofErr w:type="spellStart"/>
      <w:r w:rsidRPr="00E14B8C">
        <w:rPr>
          <w:sz w:val="20"/>
          <w:szCs w:val="20"/>
        </w:rPr>
        <w:t>Шприцевание</w:t>
      </w:r>
      <w:proofErr w:type="spellEnd"/>
      <w:r w:rsidRPr="00E14B8C">
        <w:rPr>
          <w:sz w:val="20"/>
          <w:szCs w:val="20"/>
        </w:rPr>
        <w:t xml:space="preserve"> резиновых смесей с применением червячных машин холодного питания:</w:t>
      </w:r>
    </w:p>
    <w:p w:rsidR="00561CBB" w:rsidRDefault="00561CBB" w:rsidP="00E57822">
      <w:pPr>
        <w:rPr>
          <w:sz w:val="28"/>
          <w:szCs w:val="28"/>
        </w:rPr>
      </w:pPr>
    </w:p>
    <w:p w:rsidR="00561CBB" w:rsidRDefault="00E14B8C" w:rsidP="00E14B8C">
      <w:pPr>
        <w:jc w:val="center"/>
        <w:rPr>
          <w:sz w:val="28"/>
          <w:szCs w:val="28"/>
        </w:rPr>
      </w:pPr>
      <w:proofErr w:type="spellStart"/>
      <w:r>
        <w:rPr>
          <w:sz w:val="28"/>
          <w:szCs w:val="28"/>
        </w:rPr>
        <w:t>Шприцевание</w:t>
      </w:r>
      <w:proofErr w:type="spellEnd"/>
      <w:r>
        <w:rPr>
          <w:sz w:val="28"/>
          <w:szCs w:val="28"/>
        </w:rPr>
        <w:t xml:space="preserve"> с применением червячных машин холодного питания</w:t>
      </w:r>
    </w:p>
    <w:p w:rsidR="0030303D" w:rsidRPr="0030303D" w:rsidRDefault="0030303D" w:rsidP="00C82856">
      <w:pPr>
        <w:pStyle w:val="Style2"/>
        <w:widowControl/>
        <w:ind w:firstLine="567"/>
        <w:jc w:val="both"/>
        <w:rPr>
          <w:rStyle w:val="FontStyle14"/>
          <w:i w:val="0"/>
        </w:rPr>
      </w:pPr>
      <w:r w:rsidRPr="0030303D">
        <w:rPr>
          <w:rStyle w:val="FontStyle14"/>
          <w:i w:val="0"/>
        </w:rPr>
        <w:t xml:space="preserve">Использование червячных машин с удлиненным червяком позволяет питать их резиновыми смесями без предварительного подогрева </w:t>
      </w:r>
      <w:r w:rsidRPr="00C82856">
        <w:rPr>
          <w:rStyle w:val="FontStyle12"/>
          <w:b w:val="0"/>
          <w:i w:val="0"/>
          <w:sz w:val="28"/>
          <w:szCs w:val="28"/>
        </w:rPr>
        <w:t>(</w:t>
      </w:r>
      <w:proofErr w:type="gramStart"/>
      <w:r w:rsidRPr="00C82856">
        <w:rPr>
          <w:rStyle w:val="FontStyle12"/>
          <w:b w:val="0"/>
          <w:i w:val="0"/>
          <w:sz w:val="28"/>
          <w:szCs w:val="28"/>
          <w:lang w:val="en-US"/>
        </w:rPr>
        <w:t>p</w:t>
      </w:r>
      <w:proofErr w:type="gramEnd"/>
      <w:r w:rsidR="00C82856">
        <w:rPr>
          <w:rStyle w:val="FontStyle12"/>
          <w:b w:val="0"/>
          <w:i w:val="0"/>
          <w:sz w:val="28"/>
          <w:szCs w:val="28"/>
        </w:rPr>
        <w:t>и</w:t>
      </w:r>
      <w:r w:rsidRPr="00C82856">
        <w:rPr>
          <w:rStyle w:val="FontStyle12"/>
          <w:b w:val="0"/>
          <w:i w:val="0"/>
          <w:sz w:val="28"/>
          <w:szCs w:val="28"/>
          <w:lang w:val="en-US"/>
        </w:rPr>
        <w:t>c</w:t>
      </w:r>
      <w:proofErr w:type="spellStart"/>
      <w:r w:rsidR="00C82856">
        <w:rPr>
          <w:rStyle w:val="FontStyle12"/>
          <w:b w:val="0"/>
          <w:i w:val="0"/>
          <w:sz w:val="28"/>
          <w:szCs w:val="28"/>
        </w:rPr>
        <w:t>унок</w:t>
      </w:r>
      <w:proofErr w:type="spellEnd"/>
      <w:r w:rsidR="00C82856">
        <w:rPr>
          <w:rStyle w:val="FontStyle12"/>
          <w:b w:val="0"/>
          <w:i w:val="0"/>
          <w:sz w:val="28"/>
          <w:szCs w:val="28"/>
        </w:rPr>
        <w:t xml:space="preserve"> 128).</w:t>
      </w:r>
      <w:r w:rsidRPr="0030303D">
        <w:rPr>
          <w:rStyle w:val="FontStyle14"/>
          <w:i w:val="0"/>
        </w:rPr>
        <w:t xml:space="preserve"> Холодная резиновая смесь </w:t>
      </w:r>
      <w:r w:rsidR="00C82856">
        <w:rPr>
          <w:rStyle w:val="FontStyle14"/>
          <w:i w:val="0"/>
        </w:rPr>
        <w:t>в виде ленты наматывается на ба</w:t>
      </w:r>
      <w:r w:rsidRPr="0030303D">
        <w:rPr>
          <w:rStyle w:val="FontStyle14"/>
          <w:i w:val="0"/>
        </w:rPr>
        <w:t xml:space="preserve">рабан </w:t>
      </w:r>
      <w:r w:rsidR="00C82856">
        <w:rPr>
          <w:rStyle w:val="FontStyle14"/>
          <w:i w:val="0"/>
        </w:rPr>
        <w:t>1</w:t>
      </w:r>
      <w:r w:rsidRPr="0030303D">
        <w:rPr>
          <w:rStyle w:val="FontStyle14"/>
          <w:i w:val="0"/>
        </w:rPr>
        <w:t xml:space="preserve">, который затем укрепляют в питателе </w:t>
      </w:r>
      <w:r w:rsidRPr="0030303D">
        <w:rPr>
          <w:rStyle w:val="FontStyle13"/>
          <w:i w:val="0"/>
          <w:sz w:val="28"/>
          <w:szCs w:val="28"/>
        </w:rPr>
        <w:t xml:space="preserve">2. </w:t>
      </w:r>
      <w:r w:rsidRPr="0030303D">
        <w:rPr>
          <w:rStyle w:val="FontStyle14"/>
          <w:i w:val="0"/>
        </w:rPr>
        <w:t xml:space="preserve">Лента с барабана поступает через направляющий ролик </w:t>
      </w:r>
      <w:r w:rsidRPr="0030303D">
        <w:rPr>
          <w:rStyle w:val="FontStyle13"/>
          <w:i w:val="0"/>
          <w:sz w:val="28"/>
          <w:szCs w:val="28"/>
        </w:rPr>
        <w:t xml:space="preserve">3 </w:t>
      </w:r>
      <w:r w:rsidRPr="0030303D">
        <w:rPr>
          <w:rStyle w:val="FontStyle14"/>
          <w:i w:val="0"/>
        </w:rPr>
        <w:t xml:space="preserve">в зазор между подающим </w:t>
      </w:r>
      <w:r w:rsidRPr="0030303D">
        <w:rPr>
          <w:rStyle w:val="FontStyle13"/>
          <w:i w:val="0"/>
          <w:sz w:val="28"/>
          <w:szCs w:val="28"/>
        </w:rPr>
        <w:t xml:space="preserve">4 </w:t>
      </w:r>
      <w:r w:rsidRPr="0030303D">
        <w:rPr>
          <w:rStyle w:val="FontStyle14"/>
          <w:i w:val="0"/>
        </w:rPr>
        <w:t xml:space="preserve">и прижимным 5 роликами. При этом лента петлей провисает над рычагом </w:t>
      </w:r>
      <w:r w:rsidRPr="0030303D">
        <w:rPr>
          <w:rStyle w:val="FontStyle13"/>
          <w:i w:val="0"/>
          <w:sz w:val="28"/>
          <w:szCs w:val="28"/>
        </w:rPr>
        <w:t xml:space="preserve">6 </w:t>
      </w:r>
      <w:r w:rsidRPr="0030303D">
        <w:rPr>
          <w:rStyle w:val="FontStyle14"/>
          <w:i w:val="0"/>
        </w:rPr>
        <w:t>с пр</w:t>
      </w:r>
      <w:r w:rsidR="00C82856">
        <w:rPr>
          <w:rStyle w:val="FontStyle14"/>
          <w:i w:val="0"/>
        </w:rPr>
        <w:t>отивовесом 7, направляющим роли</w:t>
      </w:r>
      <w:r w:rsidRPr="0030303D">
        <w:rPr>
          <w:rStyle w:val="FontStyle14"/>
          <w:i w:val="0"/>
        </w:rPr>
        <w:t xml:space="preserve">ком </w:t>
      </w:r>
      <w:r w:rsidRPr="0030303D">
        <w:rPr>
          <w:rStyle w:val="FontStyle13"/>
          <w:i w:val="0"/>
          <w:sz w:val="28"/>
          <w:szCs w:val="28"/>
        </w:rPr>
        <w:t xml:space="preserve">8 </w:t>
      </w:r>
      <w:r w:rsidRPr="0030303D">
        <w:rPr>
          <w:rStyle w:val="FontStyle14"/>
          <w:i w:val="0"/>
        </w:rPr>
        <w:t xml:space="preserve">она подается на ленточный транспортер </w:t>
      </w:r>
      <w:r w:rsidRPr="0030303D">
        <w:rPr>
          <w:rStyle w:val="FontStyle13"/>
          <w:i w:val="0"/>
          <w:sz w:val="28"/>
          <w:szCs w:val="28"/>
        </w:rPr>
        <w:t xml:space="preserve">9. </w:t>
      </w:r>
      <w:r w:rsidRPr="0030303D">
        <w:rPr>
          <w:rStyle w:val="FontStyle14"/>
          <w:i w:val="0"/>
        </w:rPr>
        <w:t xml:space="preserve">При увеличении длины петли рычаг </w:t>
      </w:r>
      <w:r w:rsidRPr="0030303D">
        <w:rPr>
          <w:rStyle w:val="FontStyle13"/>
          <w:i w:val="0"/>
          <w:sz w:val="28"/>
          <w:szCs w:val="28"/>
        </w:rPr>
        <w:t xml:space="preserve">6 </w:t>
      </w:r>
      <w:r w:rsidRPr="0030303D">
        <w:rPr>
          <w:rStyle w:val="FontStyle14"/>
          <w:i w:val="0"/>
        </w:rPr>
        <w:t xml:space="preserve">включает вариатор скорости </w:t>
      </w:r>
      <w:r w:rsidRPr="0030303D">
        <w:rPr>
          <w:rStyle w:val="FontStyle13"/>
          <w:i w:val="0"/>
          <w:sz w:val="28"/>
          <w:szCs w:val="28"/>
        </w:rPr>
        <w:t xml:space="preserve">10, </w:t>
      </w:r>
      <w:r w:rsidRPr="0030303D">
        <w:rPr>
          <w:rStyle w:val="FontStyle14"/>
          <w:i w:val="0"/>
        </w:rPr>
        <w:t>в результате чего скорость подачи ленты зам</w:t>
      </w:r>
      <w:r w:rsidR="00C82856">
        <w:rPr>
          <w:rStyle w:val="FontStyle14"/>
          <w:i w:val="0"/>
        </w:rPr>
        <w:t>едляется. С ленточного транспор</w:t>
      </w:r>
      <w:r w:rsidRPr="0030303D">
        <w:rPr>
          <w:rStyle w:val="FontStyle14"/>
          <w:i w:val="0"/>
        </w:rPr>
        <w:t xml:space="preserve">тера </w:t>
      </w:r>
      <w:r w:rsidRPr="0030303D">
        <w:rPr>
          <w:rStyle w:val="FontStyle13"/>
          <w:i w:val="0"/>
          <w:sz w:val="28"/>
          <w:szCs w:val="28"/>
        </w:rPr>
        <w:t xml:space="preserve">9 </w:t>
      </w:r>
      <w:r w:rsidRPr="0030303D">
        <w:rPr>
          <w:rStyle w:val="FontStyle14"/>
          <w:i w:val="0"/>
        </w:rPr>
        <w:t xml:space="preserve">резиновая </w:t>
      </w:r>
      <w:r w:rsidR="00C82856">
        <w:rPr>
          <w:rStyle w:val="FontStyle14"/>
          <w:i w:val="0"/>
        </w:rPr>
        <w:t>смесь подается в загрузочную во</w:t>
      </w:r>
      <w:r w:rsidRPr="0030303D">
        <w:rPr>
          <w:rStyle w:val="FontStyle14"/>
          <w:i w:val="0"/>
        </w:rPr>
        <w:t xml:space="preserve">ронку червячной машины </w:t>
      </w:r>
      <w:r w:rsidR="00CA71A3">
        <w:rPr>
          <w:rStyle w:val="FontStyle14"/>
          <w:i w:val="0"/>
          <w:spacing w:val="30"/>
        </w:rPr>
        <w:t>11</w:t>
      </w:r>
      <w:r w:rsidRPr="0030303D">
        <w:rPr>
          <w:rStyle w:val="FontStyle14"/>
          <w:i w:val="0"/>
        </w:rPr>
        <w:t xml:space="preserve"> холодного питания. Из зоны загрузки</w:t>
      </w:r>
      <w:r w:rsidR="00C82856">
        <w:rPr>
          <w:rStyle w:val="FontStyle14"/>
          <w:i w:val="0"/>
        </w:rPr>
        <w:t xml:space="preserve"> лента перемещается в зону разо</w:t>
      </w:r>
      <w:r w:rsidRPr="0030303D">
        <w:rPr>
          <w:rStyle w:val="FontStyle14"/>
          <w:i w:val="0"/>
        </w:rPr>
        <w:t xml:space="preserve">грева и далее в зону </w:t>
      </w:r>
      <w:proofErr w:type="spellStart"/>
      <w:r w:rsidRPr="0030303D">
        <w:rPr>
          <w:rStyle w:val="FontStyle14"/>
          <w:i w:val="0"/>
        </w:rPr>
        <w:t>вакуумирования</w:t>
      </w:r>
      <w:proofErr w:type="spellEnd"/>
      <w:r w:rsidRPr="0030303D">
        <w:rPr>
          <w:rStyle w:val="FontStyle14"/>
          <w:i w:val="0"/>
        </w:rPr>
        <w:t xml:space="preserve"> </w:t>
      </w:r>
      <w:r w:rsidRPr="0030303D">
        <w:rPr>
          <w:rStyle w:val="FontStyle13"/>
          <w:i w:val="0"/>
          <w:sz w:val="28"/>
          <w:szCs w:val="28"/>
        </w:rPr>
        <w:t xml:space="preserve">13, </w:t>
      </w:r>
      <w:r w:rsidRPr="0030303D">
        <w:rPr>
          <w:rStyle w:val="FontStyle14"/>
          <w:i w:val="0"/>
        </w:rPr>
        <w:t>где из нее выделяются летуч</w:t>
      </w:r>
      <w:r w:rsidR="00C82856">
        <w:rPr>
          <w:rStyle w:val="FontStyle14"/>
          <w:i w:val="0"/>
        </w:rPr>
        <w:t xml:space="preserve">ие вещества. В зоне </w:t>
      </w:r>
      <w:proofErr w:type="spellStart"/>
      <w:r w:rsidR="00C82856">
        <w:rPr>
          <w:rStyle w:val="FontStyle14"/>
          <w:i w:val="0"/>
        </w:rPr>
        <w:t>вакуумирова</w:t>
      </w:r>
      <w:r w:rsidRPr="0030303D">
        <w:rPr>
          <w:rStyle w:val="FontStyle14"/>
          <w:i w:val="0"/>
        </w:rPr>
        <w:t>ния</w:t>
      </w:r>
      <w:proofErr w:type="spellEnd"/>
      <w:r w:rsidRPr="0030303D">
        <w:rPr>
          <w:rStyle w:val="FontStyle14"/>
          <w:i w:val="0"/>
        </w:rPr>
        <w:t xml:space="preserve"> остаточное давление обычно составляет около 2,2 кПа. В зоне разогрева и уплотнения глубина нарезки по длине червяка выполняется минимальной, что обеспечивает хорошее заполнение прос</w:t>
      </w:r>
      <w:r w:rsidR="00C82856">
        <w:rPr>
          <w:rStyle w:val="FontStyle14"/>
          <w:i w:val="0"/>
        </w:rPr>
        <w:t>транства между стенкой цилиндра</w:t>
      </w:r>
      <w:r w:rsidRPr="0030303D">
        <w:rPr>
          <w:rStyle w:val="FontStyle14"/>
          <w:i w:val="0"/>
        </w:rPr>
        <w:t xml:space="preserve"> и червяком резиновой смесью. Вследствие уплотнения резиновой смеси предотвращается проникновение воздуха в зону </w:t>
      </w:r>
      <w:proofErr w:type="spellStart"/>
      <w:r w:rsidRPr="0030303D">
        <w:rPr>
          <w:rStyle w:val="FontStyle14"/>
          <w:i w:val="0"/>
        </w:rPr>
        <w:t>вакуумирования</w:t>
      </w:r>
      <w:proofErr w:type="spellEnd"/>
      <w:r w:rsidRPr="0030303D">
        <w:rPr>
          <w:rStyle w:val="FontStyle14"/>
          <w:i w:val="0"/>
        </w:rPr>
        <w:t xml:space="preserve"> со стороны загрузочной воронки. В зоне </w:t>
      </w:r>
      <w:proofErr w:type="spellStart"/>
      <w:r w:rsidRPr="0030303D">
        <w:rPr>
          <w:rStyle w:val="FontStyle14"/>
          <w:i w:val="0"/>
        </w:rPr>
        <w:t>вакууми</w:t>
      </w:r>
      <w:r w:rsidR="00C82856">
        <w:rPr>
          <w:rStyle w:val="FontStyle14"/>
          <w:i w:val="0"/>
        </w:rPr>
        <w:t>рования</w:t>
      </w:r>
      <w:proofErr w:type="spellEnd"/>
      <w:r w:rsidR="00C82856">
        <w:rPr>
          <w:rStyle w:val="FontStyle14"/>
          <w:i w:val="0"/>
        </w:rPr>
        <w:t xml:space="preserve"> червяк имеет самую боль</w:t>
      </w:r>
      <w:r w:rsidRPr="0030303D">
        <w:rPr>
          <w:rStyle w:val="FontStyle14"/>
          <w:i w:val="0"/>
        </w:rPr>
        <w:t>шую глубину нарезки и длину шага, что позволяет значительно увеличить объем зоны и обеспечить в ней размещение разрыхленной резиновой смеси. Попадание возду</w:t>
      </w:r>
      <w:r w:rsidR="00C82856">
        <w:rPr>
          <w:rStyle w:val="FontStyle14"/>
          <w:i w:val="0"/>
        </w:rPr>
        <w:t xml:space="preserve">ха в зону </w:t>
      </w:r>
      <w:proofErr w:type="spellStart"/>
      <w:r w:rsidR="00C82856">
        <w:rPr>
          <w:rStyle w:val="FontStyle14"/>
          <w:i w:val="0"/>
        </w:rPr>
        <w:t>вакуумирования</w:t>
      </w:r>
      <w:proofErr w:type="spellEnd"/>
      <w:r w:rsidR="00C82856">
        <w:rPr>
          <w:rStyle w:val="FontStyle14"/>
          <w:i w:val="0"/>
        </w:rPr>
        <w:t xml:space="preserve"> со сто</w:t>
      </w:r>
      <w:r w:rsidRPr="0030303D">
        <w:rPr>
          <w:rStyle w:val="FontStyle14"/>
          <w:i w:val="0"/>
        </w:rPr>
        <w:t>роны головки также исключается, так как вследствие постепенного уменьшения шага червяка создается высокое давл</w:t>
      </w:r>
      <w:r w:rsidR="00C82856">
        <w:rPr>
          <w:rStyle w:val="FontStyle14"/>
          <w:i w:val="0"/>
        </w:rPr>
        <w:t>ение у входа в профилирующую го</w:t>
      </w:r>
      <w:r w:rsidRPr="0030303D">
        <w:rPr>
          <w:rStyle w:val="FontStyle14"/>
          <w:i w:val="0"/>
        </w:rPr>
        <w:t>ловку. В зонах загрузки и упло</w:t>
      </w:r>
      <w:r w:rsidR="00C82856">
        <w:rPr>
          <w:rStyle w:val="FontStyle14"/>
          <w:i w:val="0"/>
        </w:rPr>
        <w:t>тнения червячной ма</w:t>
      </w:r>
      <w:r w:rsidRPr="0030303D">
        <w:rPr>
          <w:rStyle w:val="FontStyle14"/>
          <w:i w:val="0"/>
        </w:rPr>
        <w:t>шины резиновая сме</w:t>
      </w:r>
      <w:r w:rsidR="00C82856">
        <w:rPr>
          <w:rStyle w:val="FontStyle14"/>
          <w:i w:val="0"/>
        </w:rPr>
        <w:t>сь подвергается механической де</w:t>
      </w:r>
      <w:r w:rsidRPr="0030303D">
        <w:rPr>
          <w:rStyle w:val="FontStyle14"/>
          <w:i w:val="0"/>
        </w:rPr>
        <w:t>струкции. С разо</w:t>
      </w:r>
      <w:r w:rsidR="00C82856">
        <w:rPr>
          <w:rStyle w:val="FontStyle14"/>
          <w:i w:val="0"/>
        </w:rPr>
        <w:t>гревом смеси активность образую</w:t>
      </w:r>
      <w:r w:rsidRPr="0030303D">
        <w:rPr>
          <w:rStyle w:val="FontStyle14"/>
          <w:i w:val="0"/>
        </w:rPr>
        <w:t>щихся макрорадикал</w:t>
      </w:r>
      <w:r w:rsidR="00C82856">
        <w:rPr>
          <w:rStyle w:val="FontStyle14"/>
          <w:i w:val="0"/>
        </w:rPr>
        <w:t>ов возрастает. Однако из-за соз</w:t>
      </w:r>
      <w:r w:rsidRPr="0030303D">
        <w:rPr>
          <w:rStyle w:val="FontStyle14"/>
          <w:i w:val="0"/>
        </w:rPr>
        <w:t>дания вакуума в</w:t>
      </w:r>
      <w:r w:rsidR="00C82856">
        <w:rPr>
          <w:rStyle w:val="FontStyle14"/>
          <w:i w:val="0"/>
        </w:rPr>
        <w:t>озможность их ингибирования кис</w:t>
      </w:r>
      <w:r w:rsidRPr="0030303D">
        <w:rPr>
          <w:rStyle w:val="FontStyle14"/>
          <w:i w:val="0"/>
        </w:rPr>
        <w:t>лородом уменьшается, и макрорадикалы боле</w:t>
      </w:r>
      <w:r w:rsidR="00C82856">
        <w:rPr>
          <w:rStyle w:val="FontStyle14"/>
          <w:i w:val="0"/>
        </w:rPr>
        <w:t>е интен</w:t>
      </w:r>
      <w:r w:rsidRPr="0030303D">
        <w:rPr>
          <w:rStyle w:val="FontStyle14"/>
          <w:i w:val="0"/>
        </w:rPr>
        <w:t xml:space="preserve">сивно взаимодействуют с техническим углеродом и другими ингредиентами или же </w:t>
      </w:r>
      <w:proofErr w:type="spellStart"/>
      <w:r w:rsidRPr="0030303D">
        <w:rPr>
          <w:rStyle w:val="FontStyle14"/>
          <w:i w:val="0"/>
        </w:rPr>
        <w:t>рекомбинируют</w:t>
      </w:r>
      <w:proofErr w:type="spellEnd"/>
      <w:r w:rsidRPr="0030303D">
        <w:rPr>
          <w:rStyle w:val="FontStyle14"/>
          <w:i w:val="0"/>
        </w:rPr>
        <w:t xml:space="preserve"> друг с другом, что приводит к улучшению качества смеси и </w:t>
      </w:r>
      <w:proofErr w:type="spellStart"/>
      <w:r w:rsidRPr="0030303D">
        <w:rPr>
          <w:rStyle w:val="FontStyle14"/>
          <w:i w:val="0"/>
        </w:rPr>
        <w:lastRenderedPageBreak/>
        <w:t>вулканизато</w:t>
      </w:r>
      <w:r w:rsidR="00C82856">
        <w:rPr>
          <w:rStyle w:val="FontStyle14"/>
          <w:i w:val="0"/>
        </w:rPr>
        <w:t>в</w:t>
      </w:r>
      <w:proofErr w:type="spellEnd"/>
      <w:r w:rsidR="00C82856">
        <w:rPr>
          <w:rStyle w:val="FontStyle14"/>
          <w:i w:val="0"/>
        </w:rPr>
        <w:t>. Из зоны дегазации (с температурой 100-150</w:t>
      </w:r>
      <w:r w:rsidRPr="0030303D">
        <w:rPr>
          <w:rStyle w:val="FontStyle14"/>
          <w:i w:val="0"/>
        </w:rPr>
        <w:t>°С)</w:t>
      </w:r>
      <w:r w:rsidR="00C82856">
        <w:rPr>
          <w:rStyle w:val="FontStyle14"/>
          <w:i w:val="0"/>
        </w:rPr>
        <w:t xml:space="preserve"> смесь перемещается в зону дози</w:t>
      </w:r>
      <w:r w:rsidRPr="0030303D">
        <w:rPr>
          <w:rStyle w:val="FontStyle14"/>
          <w:i w:val="0"/>
        </w:rPr>
        <w:t xml:space="preserve">рования </w:t>
      </w:r>
      <w:r w:rsidRPr="0030303D">
        <w:rPr>
          <w:rStyle w:val="FontStyle13"/>
          <w:i w:val="0"/>
          <w:sz w:val="28"/>
          <w:szCs w:val="28"/>
        </w:rPr>
        <w:t xml:space="preserve">14 </w:t>
      </w:r>
      <w:r w:rsidRPr="0030303D">
        <w:rPr>
          <w:rStyle w:val="FontStyle14"/>
          <w:i w:val="0"/>
        </w:rPr>
        <w:t>(</w:t>
      </w:r>
      <w:r w:rsidR="00C82856">
        <w:rPr>
          <w:rStyle w:val="FontStyle14"/>
          <w:i w:val="0"/>
        </w:rPr>
        <w:t>выдавливания) с температурой 80-95</w:t>
      </w:r>
      <w:r w:rsidRPr="0030303D">
        <w:rPr>
          <w:rStyle w:val="FontStyle14"/>
          <w:i w:val="0"/>
        </w:rPr>
        <w:t xml:space="preserve">°С. Резиновая смесь выходит из головки </w:t>
      </w:r>
      <w:r w:rsidRPr="0030303D">
        <w:rPr>
          <w:rStyle w:val="FontStyle13"/>
          <w:i w:val="0"/>
          <w:sz w:val="28"/>
          <w:szCs w:val="28"/>
        </w:rPr>
        <w:t xml:space="preserve">15 </w:t>
      </w:r>
      <w:r w:rsidRPr="0030303D">
        <w:rPr>
          <w:rStyle w:val="FontStyle14"/>
          <w:i w:val="0"/>
        </w:rPr>
        <w:t>червячной машины определенного профиля и поступает на дальнейшие технологические стадии.</w:t>
      </w:r>
    </w:p>
    <w:p w:rsidR="00561CBB" w:rsidRDefault="00561CBB" w:rsidP="00E57822">
      <w:pPr>
        <w:rPr>
          <w:sz w:val="28"/>
          <w:szCs w:val="28"/>
        </w:rPr>
      </w:pPr>
    </w:p>
    <w:tbl>
      <w:tblPr>
        <w:tblStyle w:val="a5"/>
        <w:tblW w:w="0" w:type="auto"/>
        <w:tblLook w:val="04A0"/>
      </w:tblPr>
      <w:tblGrid>
        <w:gridCol w:w="3284"/>
        <w:gridCol w:w="2494"/>
        <w:gridCol w:w="4075"/>
      </w:tblGrid>
      <w:tr w:rsidR="002634C9" w:rsidTr="006E1248">
        <w:tc>
          <w:tcPr>
            <w:tcW w:w="9853" w:type="dxa"/>
            <w:gridSpan w:val="3"/>
            <w:tcBorders>
              <w:top w:val="nil"/>
              <w:left w:val="nil"/>
              <w:bottom w:val="nil"/>
              <w:right w:val="nil"/>
            </w:tcBorders>
          </w:tcPr>
          <w:p w:rsidR="002634C9" w:rsidRDefault="002634C9" w:rsidP="00E57822">
            <w:pPr>
              <w:rPr>
                <w:sz w:val="28"/>
                <w:szCs w:val="28"/>
              </w:rPr>
            </w:pPr>
            <w:r>
              <w:rPr>
                <w:sz w:val="28"/>
                <w:szCs w:val="28"/>
              </w:rPr>
              <w:t xml:space="preserve">  </w:t>
            </w:r>
          </w:p>
          <w:p w:rsidR="00C7362F" w:rsidRDefault="00C7362F" w:rsidP="00E57822">
            <w:pPr>
              <w:rPr>
                <w:sz w:val="28"/>
                <w:szCs w:val="28"/>
              </w:rPr>
            </w:pPr>
            <w:r>
              <w:rPr>
                <w:sz w:val="28"/>
                <w:szCs w:val="28"/>
              </w:rPr>
              <w:t xml:space="preserve">    </w:t>
            </w:r>
            <w:r>
              <w:rPr>
                <w:noProof/>
              </w:rPr>
              <w:drawing>
                <wp:inline distT="0" distB="0" distL="0" distR="0">
                  <wp:extent cx="5772150" cy="1333500"/>
                  <wp:effectExtent l="19050" t="0" r="0" b="0"/>
                  <wp:docPr id="1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cstate="print">
                            <a:grayscl/>
                          </a:blip>
                          <a:srcRect/>
                          <a:stretch>
                            <a:fillRect/>
                          </a:stretch>
                        </pic:blipFill>
                        <pic:spPr bwMode="auto">
                          <a:xfrm>
                            <a:off x="0" y="0"/>
                            <a:ext cx="5772150" cy="1333500"/>
                          </a:xfrm>
                          <a:prstGeom prst="rect">
                            <a:avLst/>
                          </a:prstGeom>
                          <a:noFill/>
                          <a:ln w="9525">
                            <a:noFill/>
                            <a:miter lim="800000"/>
                            <a:headEnd/>
                            <a:tailEnd/>
                          </a:ln>
                        </pic:spPr>
                      </pic:pic>
                    </a:graphicData>
                  </a:graphic>
                </wp:inline>
              </w:drawing>
            </w:r>
          </w:p>
        </w:tc>
      </w:tr>
      <w:tr w:rsidR="002634C9" w:rsidTr="006E1248">
        <w:tc>
          <w:tcPr>
            <w:tcW w:w="3284" w:type="dxa"/>
            <w:tcBorders>
              <w:top w:val="nil"/>
              <w:left w:val="nil"/>
              <w:bottom w:val="nil"/>
              <w:right w:val="nil"/>
            </w:tcBorders>
          </w:tcPr>
          <w:p w:rsidR="002634C9" w:rsidRDefault="002634C9" w:rsidP="00E57822">
            <w:pPr>
              <w:rPr>
                <w:sz w:val="28"/>
                <w:szCs w:val="28"/>
              </w:rPr>
            </w:pPr>
          </w:p>
        </w:tc>
        <w:tc>
          <w:tcPr>
            <w:tcW w:w="2494" w:type="dxa"/>
            <w:tcBorders>
              <w:top w:val="nil"/>
              <w:left w:val="nil"/>
              <w:bottom w:val="nil"/>
              <w:right w:val="nil"/>
            </w:tcBorders>
          </w:tcPr>
          <w:p w:rsidR="002634C9" w:rsidRDefault="002634C9" w:rsidP="00E57822">
            <w:pPr>
              <w:rPr>
                <w:sz w:val="28"/>
                <w:szCs w:val="28"/>
              </w:rPr>
            </w:pPr>
          </w:p>
        </w:tc>
        <w:tc>
          <w:tcPr>
            <w:tcW w:w="4075" w:type="dxa"/>
            <w:tcBorders>
              <w:top w:val="nil"/>
              <w:left w:val="nil"/>
              <w:bottom w:val="nil"/>
              <w:right w:val="nil"/>
            </w:tcBorders>
          </w:tcPr>
          <w:p w:rsidR="002634C9" w:rsidRPr="00C7362F" w:rsidRDefault="002634C9" w:rsidP="00E57822">
            <w:pPr>
              <w:rPr>
                <w:sz w:val="10"/>
                <w:szCs w:val="10"/>
              </w:rPr>
            </w:pPr>
          </w:p>
          <w:p w:rsidR="00C7362F" w:rsidRDefault="00C7362F" w:rsidP="00E57822">
            <w:pPr>
              <w:rPr>
                <w:sz w:val="28"/>
                <w:szCs w:val="28"/>
              </w:rPr>
            </w:pPr>
            <w:r>
              <w:rPr>
                <w:sz w:val="28"/>
                <w:szCs w:val="28"/>
              </w:rPr>
              <w:t xml:space="preserve">      </w:t>
            </w:r>
            <w:r>
              <w:t xml:space="preserve">    </w:t>
            </w:r>
            <w:r>
              <w:rPr>
                <w:noProof/>
              </w:rPr>
              <w:drawing>
                <wp:inline distT="0" distB="0" distL="0" distR="0">
                  <wp:extent cx="1143000" cy="762000"/>
                  <wp:effectExtent l="19050" t="0" r="0" b="0"/>
                  <wp:docPr id="16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cstate="print">
                            <a:grayscl/>
                          </a:blip>
                          <a:srcRect/>
                          <a:stretch>
                            <a:fillRect/>
                          </a:stretch>
                        </pic:blipFill>
                        <pic:spPr bwMode="auto">
                          <a:xfrm>
                            <a:off x="0" y="0"/>
                            <a:ext cx="1143000" cy="762000"/>
                          </a:xfrm>
                          <a:prstGeom prst="rect">
                            <a:avLst/>
                          </a:prstGeom>
                          <a:noFill/>
                          <a:ln w="9525">
                            <a:noFill/>
                            <a:miter lim="800000"/>
                            <a:headEnd/>
                            <a:tailEnd/>
                          </a:ln>
                        </pic:spPr>
                      </pic:pic>
                    </a:graphicData>
                  </a:graphic>
                </wp:inline>
              </w:drawing>
            </w:r>
          </w:p>
        </w:tc>
      </w:tr>
    </w:tbl>
    <w:p w:rsidR="00561CBB" w:rsidRPr="006E1248" w:rsidRDefault="006E1248" w:rsidP="00973706">
      <w:pPr>
        <w:jc w:val="center"/>
        <w:rPr>
          <w:sz w:val="20"/>
          <w:szCs w:val="20"/>
        </w:rPr>
      </w:pPr>
      <w:r w:rsidRPr="006E1248">
        <w:rPr>
          <w:sz w:val="20"/>
          <w:szCs w:val="20"/>
        </w:rPr>
        <w:t xml:space="preserve">1 – ванна УЗВ-18М для ультразвуковой обработки; 2, 3 – ванны для промывки соответственно горячей и холодной водой; 4, 6 – </w:t>
      </w:r>
      <w:proofErr w:type="spellStart"/>
      <w:r w:rsidRPr="006E1248">
        <w:rPr>
          <w:sz w:val="20"/>
          <w:szCs w:val="20"/>
        </w:rPr>
        <w:t>термошкафы</w:t>
      </w:r>
      <w:proofErr w:type="spellEnd"/>
      <w:r w:rsidRPr="006E1248">
        <w:rPr>
          <w:sz w:val="20"/>
          <w:szCs w:val="20"/>
        </w:rPr>
        <w:t xml:space="preserve">; 5 – стол; 7 – гидравлический двухэтажный пресс; 8 – червячная машина; 9 – </w:t>
      </w:r>
      <w:proofErr w:type="spellStart"/>
      <w:r w:rsidRPr="006E1248">
        <w:rPr>
          <w:sz w:val="20"/>
          <w:szCs w:val="20"/>
        </w:rPr>
        <w:t>шероховальный</w:t>
      </w:r>
      <w:proofErr w:type="spellEnd"/>
      <w:r w:rsidRPr="006E1248">
        <w:rPr>
          <w:sz w:val="20"/>
          <w:szCs w:val="20"/>
        </w:rPr>
        <w:t xml:space="preserve"> станок</w:t>
      </w:r>
    </w:p>
    <w:p w:rsidR="00973706" w:rsidRPr="00C7362F" w:rsidRDefault="00973706" w:rsidP="00973706">
      <w:pPr>
        <w:jc w:val="center"/>
        <w:rPr>
          <w:sz w:val="20"/>
          <w:szCs w:val="20"/>
        </w:rPr>
      </w:pPr>
      <w:r>
        <w:rPr>
          <w:sz w:val="20"/>
          <w:szCs w:val="20"/>
        </w:rPr>
        <w:t>Рисунок 129 –</w:t>
      </w:r>
      <w:r w:rsidRPr="00C7362F">
        <w:rPr>
          <w:sz w:val="20"/>
          <w:szCs w:val="20"/>
        </w:rPr>
        <w:t xml:space="preserve"> Схема подг</w:t>
      </w:r>
      <w:r>
        <w:rPr>
          <w:sz w:val="20"/>
          <w:szCs w:val="20"/>
        </w:rPr>
        <w:t>отовки и обрезинивания вентилей.</w:t>
      </w:r>
    </w:p>
    <w:p w:rsidR="00561CBB" w:rsidRDefault="00561CBB" w:rsidP="00E57822">
      <w:pPr>
        <w:rPr>
          <w:sz w:val="28"/>
          <w:szCs w:val="28"/>
        </w:rPr>
      </w:pPr>
    </w:p>
    <w:p w:rsidR="006E1248" w:rsidRPr="006E1248" w:rsidRDefault="006E1248" w:rsidP="006E1248">
      <w:pPr>
        <w:jc w:val="center"/>
        <w:rPr>
          <w:sz w:val="28"/>
          <w:szCs w:val="28"/>
        </w:rPr>
      </w:pPr>
      <w:r>
        <w:rPr>
          <w:sz w:val="28"/>
          <w:szCs w:val="28"/>
        </w:rPr>
        <w:t>П</w:t>
      </w:r>
      <w:r w:rsidRPr="006E1248">
        <w:rPr>
          <w:sz w:val="28"/>
          <w:szCs w:val="28"/>
        </w:rPr>
        <w:t>одготовк</w:t>
      </w:r>
      <w:r>
        <w:rPr>
          <w:sz w:val="28"/>
          <w:szCs w:val="28"/>
        </w:rPr>
        <w:t>а</w:t>
      </w:r>
      <w:r w:rsidRPr="006E1248">
        <w:rPr>
          <w:sz w:val="28"/>
          <w:szCs w:val="28"/>
        </w:rPr>
        <w:t xml:space="preserve"> и обрезинивани</w:t>
      </w:r>
      <w:r>
        <w:rPr>
          <w:sz w:val="28"/>
          <w:szCs w:val="28"/>
        </w:rPr>
        <w:t>е</w:t>
      </w:r>
      <w:r w:rsidRPr="006E1248">
        <w:rPr>
          <w:sz w:val="28"/>
          <w:szCs w:val="28"/>
        </w:rPr>
        <w:t xml:space="preserve"> вентилей</w:t>
      </w:r>
    </w:p>
    <w:p w:rsidR="002634C9" w:rsidRPr="006E1248" w:rsidRDefault="002634C9" w:rsidP="00F7035A">
      <w:pPr>
        <w:pStyle w:val="Style2"/>
        <w:widowControl/>
        <w:ind w:right="10" w:firstLine="567"/>
        <w:jc w:val="both"/>
        <w:rPr>
          <w:rStyle w:val="FontStyle12"/>
          <w:b w:val="0"/>
          <w:i w:val="0"/>
          <w:sz w:val="28"/>
          <w:szCs w:val="28"/>
        </w:rPr>
      </w:pPr>
      <w:r w:rsidRPr="006E1248">
        <w:rPr>
          <w:rStyle w:val="FontStyle12"/>
          <w:b w:val="0"/>
          <w:i w:val="0"/>
          <w:sz w:val="28"/>
          <w:szCs w:val="28"/>
        </w:rPr>
        <w:t>Герметичное и</w:t>
      </w:r>
      <w:r w:rsidR="00F7035A">
        <w:rPr>
          <w:rStyle w:val="FontStyle12"/>
          <w:b w:val="0"/>
          <w:i w:val="0"/>
          <w:sz w:val="28"/>
          <w:szCs w:val="28"/>
        </w:rPr>
        <w:t xml:space="preserve"> прочное крепление вентиля к ка</w:t>
      </w:r>
      <w:r w:rsidRPr="006E1248">
        <w:rPr>
          <w:rStyle w:val="FontStyle12"/>
          <w:b w:val="0"/>
          <w:i w:val="0"/>
          <w:sz w:val="28"/>
          <w:szCs w:val="28"/>
        </w:rPr>
        <w:t xml:space="preserve">мере является одним из наиболее важных факторов, определяющих эксплуатационные качества камер. Для повышения прочности связи с резиной вентили изготавливают из </w:t>
      </w:r>
      <w:r w:rsidR="00F7035A">
        <w:rPr>
          <w:rStyle w:val="FontStyle12"/>
          <w:b w:val="0"/>
          <w:i w:val="0"/>
          <w:sz w:val="28"/>
          <w:szCs w:val="28"/>
        </w:rPr>
        <w:t>латуни, а перед креплением к ка</w:t>
      </w:r>
      <w:r w:rsidRPr="006E1248">
        <w:rPr>
          <w:rStyle w:val="FontStyle12"/>
          <w:b w:val="0"/>
          <w:i w:val="0"/>
          <w:sz w:val="28"/>
          <w:szCs w:val="28"/>
        </w:rPr>
        <w:t xml:space="preserve">мерному рукаву после очистки от антикоррозионной смазки и загрязнений их </w:t>
      </w:r>
      <w:proofErr w:type="spellStart"/>
      <w:r w:rsidRPr="006E1248">
        <w:rPr>
          <w:rStyle w:val="FontStyle12"/>
          <w:b w:val="0"/>
          <w:i w:val="0"/>
          <w:sz w:val="28"/>
          <w:szCs w:val="28"/>
        </w:rPr>
        <w:t>обрезинивают</w:t>
      </w:r>
      <w:proofErr w:type="spellEnd"/>
      <w:r w:rsidRPr="006E1248">
        <w:rPr>
          <w:rStyle w:val="FontStyle12"/>
          <w:b w:val="0"/>
          <w:i w:val="0"/>
          <w:sz w:val="28"/>
          <w:szCs w:val="28"/>
        </w:rPr>
        <w:t xml:space="preserve">. Известно несколько способов очистки вентилей: </w:t>
      </w:r>
      <w:proofErr w:type="gramStart"/>
      <w:r w:rsidRPr="006E1248">
        <w:rPr>
          <w:rStyle w:val="FontStyle12"/>
          <w:b w:val="0"/>
          <w:i w:val="0"/>
          <w:sz w:val="28"/>
          <w:szCs w:val="28"/>
        </w:rPr>
        <w:t>кислотный</w:t>
      </w:r>
      <w:proofErr w:type="gramEnd"/>
      <w:r w:rsidRPr="006E1248">
        <w:rPr>
          <w:rStyle w:val="FontStyle12"/>
          <w:b w:val="0"/>
          <w:i w:val="0"/>
          <w:sz w:val="28"/>
          <w:szCs w:val="28"/>
        </w:rPr>
        <w:t>, щелочной и ультразвуковой.</w:t>
      </w:r>
    </w:p>
    <w:p w:rsidR="002634C9" w:rsidRPr="00F7035A" w:rsidRDefault="002634C9" w:rsidP="00F7035A">
      <w:pPr>
        <w:ind w:firstLine="567"/>
        <w:jc w:val="both"/>
        <w:rPr>
          <w:rStyle w:val="FontStyle12"/>
          <w:bCs w:val="0"/>
          <w:iCs w:val="0"/>
          <w:spacing w:val="0"/>
          <w:sz w:val="28"/>
          <w:szCs w:val="28"/>
        </w:rPr>
      </w:pPr>
      <w:r w:rsidRPr="006E1248">
        <w:rPr>
          <w:rStyle w:val="FontStyle12"/>
          <w:b w:val="0"/>
          <w:i w:val="0"/>
          <w:sz w:val="28"/>
          <w:szCs w:val="28"/>
        </w:rPr>
        <w:t xml:space="preserve">При кислотном методе очистки </w:t>
      </w:r>
      <w:r w:rsidR="00F7035A">
        <w:rPr>
          <w:rStyle w:val="FontStyle12"/>
          <w:b w:val="0"/>
          <w:i w:val="0"/>
          <w:sz w:val="28"/>
          <w:szCs w:val="28"/>
        </w:rPr>
        <w:t>вентили сначала обрабатывают 10-</w:t>
      </w:r>
      <w:r w:rsidRPr="006E1248">
        <w:rPr>
          <w:rStyle w:val="FontStyle12"/>
          <w:b w:val="0"/>
          <w:i w:val="0"/>
          <w:sz w:val="28"/>
          <w:szCs w:val="28"/>
        </w:rPr>
        <w:t>15 мин в 10%-н</w:t>
      </w:r>
      <w:r w:rsidR="00F7035A">
        <w:rPr>
          <w:rStyle w:val="FontStyle12"/>
          <w:b w:val="0"/>
          <w:i w:val="0"/>
          <w:sz w:val="28"/>
          <w:szCs w:val="28"/>
        </w:rPr>
        <w:t>ом кипящем рас</w:t>
      </w:r>
      <w:r w:rsidRPr="006E1248">
        <w:rPr>
          <w:rStyle w:val="FontStyle12"/>
          <w:b w:val="0"/>
          <w:i w:val="0"/>
          <w:sz w:val="28"/>
          <w:szCs w:val="28"/>
        </w:rPr>
        <w:t>творе кальциниро</w:t>
      </w:r>
      <w:r w:rsidR="00F7035A">
        <w:rPr>
          <w:rStyle w:val="FontStyle12"/>
          <w:b w:val="0"/>
          <w:i w:val="0"/>
          <w:sz w:val="28"/>
          <w:szCs w:val="28"/>
        </w:rPr>
        <w:t>ванной соды, затем промывают го</w:t>
      </w:r>
      <w:r w:rsidRPr="006E1248">
        <w:rPr>
          <w:rStyle w:val="FontStyle12"/>
          <w:b w:val="0"/>
          <w:i w:val="0"/>
          <w:sz w:val="28"/>
          <w:szCs w:val="28"/>
        </w:rPr>
        <w:t>рячей водой и посл</w:t>
      </w:r>
      <w:r w:rsidR="00F7035A">
        <w:rPr>
          <w:rStyle w:val="FontStyle12"/>
          <w:b w:val="0"/>
          <w:i w:val="0"/>
          <w:sz w:val="28"/>
          <w:szCs w:val="28"/>
        </w:rPr>
        <w:t>е удаления влаги погружают на 3-</w:t>
      </w:r>
      <w:r w:rsidRPr="006E1248">
        <w:rPr>
          <w:rStyle w:val="FontStyle12"/>
          <w:b w:val="0"/>
          <w:i w:val="0"/>
          <w:sz w:val="28"/>
          <w:szCs w:val="28"/>
        </w:rPr>
        <w:t>5 мин в фарфо</w:t>
      </w:r>
      <w:r w:rsidR="00F7035A">
        <w:rPr>
          <w:rStyle w:val="FontStyle12"/>
          <w:b w:val="0"/>
          <w:i w:val="0"/>
          <w:sz w:val="28"/>
          <w:szCs w:val="28"/>
        </w:rPr>
        <w:t>ровую ванну с охлажденной до 30</w:t>
      </w:r>
      <w:proofErr w:type="gramStart"/>
      <w:r w:rsidRPr="006E1248">
        <w:rPr>
          <w:rStyle w:val="FontStyle12"/>
          <w:b w:val="0"/>
          <w:i w:val="0"/>
          <w:sz w:val="28"/>
          <w:szCs w:val="28"/>
        </w:rPr>
        <w:t>°С</w:t>
      </w:r>
      <w:proofErr w:type="gramEnd"/>
      <w:r w:rsidRPr="006E1248">
        <w:rPr>
          <w:rStyle w:val="FontStyle12"/>
          <w:b w:val="0"/>
          <w:i w:val="0"/>
          <w:sz w:val="28"/>
          <w:szCs w:val="28"/>
        </w:rPr>
        <w:t xml:space="preserve"> смесью серной и азотной кислот. Кислотный способ дорог и вызывает коррозию аппаратуры. Проще и экономичнее щелочной способ очистки путем</w:t>
      </w:r>
      <w:r w:rsidR="00F7035A">
        <w:rPr>
          <w:rStyle w:val="FontStyle12"/>
          <w:b w:val="0"/>
          <w:i w:val="0"/>
          <w:sz w:val="28"/>
          <w:szCs w:val="28"/>
        </w:rPr>
        <w:t xml:space="preserve"> кипячения вентилей в течение 5-</w:t>
      </w:r>
      <w:r w:rsidRPr="006E1248">
        <w:rPr>
          <w:rStyle w:val="FontStyle12"/>
          <w:b w:val="0"/>
          <w:i w:val="0"/>
          <w:sz w:val="28"/>
          <w:szCs w:val="28"/>
        </w:rPr>
        <w:t>7 мин</w:t>
      </w:r>
      <w:r w:rsidR="00F7035A">
        <w:rPr>
          <w:rStyle w:val="FontStyle12"/>
          <w:b w:val="0"/>
          <w:i w:val="0"/>
          <w:sz w:val="28"/>
          <w:szCs w:val="28"/>
        </w:rPr>
        <w:t>ут. Однако на</w:t>
      </w:r>
      <w:r w:rsidRPr="006E1248">
        <w:rPr>
          <w:rStyle w:val="FontStyle12"/>
          <w:b w:val="0"/>
          <w:i w:val="0"/>
          <w:sz w:val="28"/>
          <w:szCs w:val="28"/>
        </w:rPr>
        <w:t>ибольшее распространение получил ультразвуковой способ очистки вентилей. Сущность ультразвуковой очистки заключается в том, что под</w:t>
      </w:r>
      <w:r w:rsidR="00F7035A">
        <w:rPr>
          <w:rStyle w:val="FontStyle12"/>
          <w:b w:val="0"/>
          <w:i w:val="0"/>
          <w:sz w:val="28"/>
          <w:szCs w:val="28"/>
        </w:rPr>
        <w:t xml:space="preserve"> действием вибра</w:t>
      </w:r>
      <w:r w:rsidRPr="006E1248">
        <w:rPr>
          <w:rStyle w:val="FontStyle12"/>
          <w:b w:val="0"/>
          <w:i w:val="0"/>
          <w:sz w:val="28"/>
          <w:szCs w:val="28"/>
        </w:rPr>
        <w:t>тора ультразвуковой установки в жидкости создается переменное давле</w:t>
      </w:r>
      <w:r w:rsidR="00F7035A">
        <w:rPr>
          <w:rStyle w:val="FontStyle12"/>
          <w:b w:val="0"/>
          <w:i w:val="0"/>
          <w:sz w:val="28"/>
          <w:szCs w:val="28"/>
        </w:rPr>
        <w:t>ние, обусловливающее резкое рас</w:t>
      </w:r>
      <w:r w:rsidRPr="006E1248">
        <w:rPr>
          <w:rStyle w:val="FontStyle12"/>
          <w:b w:val="0"/>
          <w:i w:val="0"/>
          <w:sz w:val="28"/>
          <w:szCs w:val="28"/>
        </w:rPr>
        <w:t>ширение и сжа</w:t>
      </w:r>
      <w:r w:rsidR="00F7035A">
        <w:rPr>
          <w:rStyle w:val="FontStyle12"/>
          <w:b w:val="0"/>
          <w:i w:val="0"/>
          <w:sz w:val="28"/>
          <w:szCs w:val="28"/>
        </w:rPr>
        <w:t>тие имеющихся в жидкости воздуш</w:t>
      </w:r>
      <w:r w:rsidRPr="006E1248">
        <w:rPr>
          <w:rStyle w:val="FontStyle12"/>
          <w:b w:val="0"/>
          <w:i w:val="0"/>
          <w:sz w:val="28"/>
          <w:szCs w:val="28"/>
        </w:rPr>
        <w:t>ных пузырьков. Вследствие захлопывания части</w:t>
      </w:r>
      <w:r w:rsidR="00F7035A">
        <w:rPr>
          <w:rStyle w:val="FontStyle12"/>
          <w:b w:val="0"/>
          <w:i w:val="0"/>
          <w:sz w:val="28"/>
          <w:szCs w:val="28"/>
        </w:rPr>
        <w:t xml:space="preserve"> пу</w:t>
      </w:r>
      <w:r w:rsidRPr="006E1248">
        <w:rPr>
          <w:rStyle w:val="FontStyle12"/>
          <w:b w:val="0"/>
          <w:i w:val="0"/>
          <w:sz w:val="28"/>
          <w:szCs w:val="28"/>
        </w:rPr>
        <w:t xml:space="preserve">зырьков при их расширении возникают вихревые </w:t>
      </w:r>
      <w:proofErr w:type="spellStart"/>
      <w:r w:rsidRPr="006E1248">
        <w:rPr>
          <w:rStyle w:val="FontStyle12"/>
          <w:b w:val="0"/>
          <w:i w:val="0"/>
          <w:sz w:val="28"/>
          <w:szCs w:val="28"/>
        </w:rPr>
        <w:t>микропотоки</w:t>
      </w:r>
      <w:proofErr w:type="spellEnd"/>
      <w:r w:rsidRPr="006E1248">
        <w:rPr>
          <w:rStyle w:val="FontStyle12"/>
          <w:b w:val="0"/>
          <w:i w:val="0"/>
          <w:sz w:val="28"/>
          <w:szCs w:val="28"/>
        </w:rPr>
        <w:t>, которые вымывают загрязнения из мельчайших пор и неровностей поверхности изделий, находящихся в жидкости.</w:t>
      </w:r>
    </w:p>
    <w:p w:rsidR="002634C9" w:rsidRPr="006E1248" w:rsidRDefault="002634C9" w:rsidP="00F7035A">
      <w:pPr>
        <w:pStyle w:val="Style2"/>
        <w:widowControl/>
        <w:ind w:firstLine="567"/>
        <w:jc w:val="both"/>
        <w:rPr>
          <w:rStyle w:val="FontStyle12"/>
          <w:b w:val="0"/>
          <w:i w:val="0"/>
          <w:sz w:val="28"/>
          <w:szCs w:val="28"/>
        </w:rPr>
      </w:pPr>
      <w:r w:rsidRPr="006E1248">
        <w:rPr>
          <w:rStyle w:val="FontStyle12"/>
          <w:b w:val="0"/>
          <w:i w:val="0"/>
          <w:sz w:val="28"/>
          <w:szCs w:val="28"/>
        </w:rPr>
        <w:t>При ультразвуковой очистке (рис</w:t>
      </w:r>
      <w:r w:rsidR="00F7035A">
        <w:rPr>
          <w:rStyle w:val="FontStyle12"/>
          <w:b w:val="0"/>
          <w:i w:val="0"/>
          <w:sz w:val="28"/>
          <w:szCs w:val="28"/>
        </w:rPr>
        <w:t>унок 129</w:t>
      </w:r>
      <w:r w:rsidRPr="006E1248">
        <w:rPr>
          <w:rStyle w:val="FontStyle12"/>
          <w:b w:val="0"/>
          <w:i w:val="0"/>
          <w:sz w:val="28"/>
          <w:szCs w:val="28"/>
        </w:rPr>
        <w:t xml:space="preserve">) корпуса вентилей загружают в ванну </w:t>
      </w:r>
      <w:r w:rsidR="00F7035A">
        <w:rPr>
          <w:rStyle w:val="FontStyle12"/>
          <w:b w:val="0"/>
          <w:i w:val="0"/>
          <w:sz w:val="28"/>
          <w:szCs w:val="28"/>
        </w:rPr>
        <w:t xml:space="preserve">1 с 2%-ным </w:t>
      </w:r>
      <w:r w:rsidRPr="006E1248">
        <w:rPr>
          <w:rStyle w:val="FontStyle12"/>
          <w:b w:val="0"/>
          <w:i w:val="0"/>
          <w:sz w:val="28"/>
          <w:szCs w:val="28"/>
        </w:rPr>
        <w:t>раствором щелочи и обрабатывают в течение 2 мин</w:t>
      </w:r>
      <w:r w:rsidR="00F7035A">
        <w:rPr>
          <w:rStyle w:val="FontStyle12"/>
          <w:b w:val="0"/>
          <w:i w:val="0"/>
          <w:sz w:val="28"/>
          <w:szCs w:val="28"/>
        </w:rPr>
        <w:t>ут при 60</w:t>
      </w:r>
      <w:r w:rsidRPr="006E1248">
        <w:rPr>
          <w:rStyle w:val="FontStyle12"/>
          <w:b w:val="0"/>
          <w:i w:val="0"/>
          <w:sz w:val="28"/>
          <w:szCs w:val="28"/>
        </w:rPr>
        <w:t>°С. Мощность установки 10 кВт, частота колебаний 20 кГц. По окончании ультразвуковой обработки вентили промыва</w:t>
      </w:r>
      <w:r w:rsidR="00F7035A">
        <w:rPr>
          <w:rStyle w:val="FontStyle12"/>
          <w:b w:val="0"/>
          <w:i w:val="0"/>
          <w:sz w:val="28"/>
          <w:szCs w:val="28"/>
        </w:rPr>
        <w:t>ют несколько раз в горячей и хо</w:t>
      </w:r>
      <w:r w:rsidRPr="006E1248">
        <w:rPr>
          <w:rStyle w:val="FontStyle12"/>
          <w:b w:val="0"/>
          <w:i w:val="0"/>
          <w:sz w:val="28"/>
          <w:szCs w:val="28"/>
        </w:rPr>
        <w:t xml:space="preserve">лодной воде в ваннах </w:t>
      </w:r>
      <w:r w:rsidRPr="00F7035A">
        <w:rPr>
          <w:rStyle w:val="FontStyle13"/>
          <w:i w:val="0"/>
          <w:sz w:val="28"/>
          <w:szCs w:val="28"/>
        </w:rPr>
        <w:t xml:space="preserve">2 </w:t>
      </w:r>
      <w:r w:rsidRPr="006E1248">
        <w:rPr>
          <w:rStyle w:val="FontStyle12"/>
          <w:b w:val="0"/>
          <w:i w:val="0"/>
          <w:sz w:val="28"/>
          <w:szCs w:val="28"/>
        </w:rPr>
        <w:t xml:space="preserve">и </w:t>
      </w:r>
      <w:r w:rsidRPr="00F7035A">
        <w:rPr>
          <w:rStyle w:val="FontStyle13"/>
          <w:i w:val="0"/>
          <w:sz w:val="28"/>
          <w:szCs w:val="28"/>
        </w:rPr>
        <w:t xml:space="preserve">3, </w:t>
      </w:r>
      <w:r w:rsidRPr="006E1248">
        <w:rPr>
          <w:rStyle w:val="FontStyle12"/>
          <w:b w:val="0"/>
          <w:i w:val="0"/>
          <w:sz w:val="28"/>
          <w:szCs w:val="28"/>
        </w:rPr>
        <w:t xml:space="preserve">а затем в течение 100 мин сушат в шкафу </w:t>
      </w:r>
      <w:r w:rsidRPr="00F7035A">
        <w:rPr>
          <w:rStyle w:val="FontStyle13"/>
          <w:i w:val="0"/>
          <w:sz w:val="28"/>
          <w:szCs w:val="28"/>
        </w:rPr>
        <w:t xml:space="preserve">4 </w:t>
      </w:r>
      <w:r w:rsidR="00F7035A">
        <w:rPr>
          <w:rStyle w:val="FontStyle12"/>
          <w:b w:val="0"/>
          <w:i w:val="0"/>
          <w:sz w:val="28"/>
          <w:szCs w:val="28"/>
        </w:rPr>
        <w:t>при 60-70</w:t>
      </w:r>
      <w:proofErr w:type="gramStart"/>
      <w:r w:rsidRPr="006E1248">
        <w:rPr>
          <w:rStyle w:val="FontStyle12"/>
          <w:b w:val="0"/>
          <w:i w:val="0"/>
          <w:sz w:val="28"/>
          <w:szCs w:val="28"/>
        </w:rPr>
        <w:t>°С</w:t>
      </w:r>
      <w:proofErr w:type="gramEnd"/>
      <w:r w:rsidRPr="006E1248">
        <w:rPr>
          <w:rStyle w:val="FontStyle12"/>
          <w:b w:val="0"/>
          <w:i w:val="0"/>
          <w:sz w:val="28"/>
          <w:szCs w:val="28"/>
        </w:rPr>
        <w:t xml:space="preserve"> для удаления следов влаги. После о</w:t>
      </w:r>
      <w:r w:rsidR="00F7035A">
        <w:rPr>
          <w:rStyle w:val="FontStyle12"/>
          <w:b w:val="0"/>
          <w:i w:val="0"/>
          <w:sz w:val="28"/>
          <w:szCs w:val="28"/>
        </w:rPr>
        <w:t>хлаждения пятки вентилей обмаки</w:t>
      </w:r>
      <w:r w:rsidRPr="006E1248">
        <w:rPr>
          <w:rStyle w:val="FontStyle12"/>
          <w:b w:val="0"/>
          <w:i w:val="0"/>
          <w:sz w:val="28"/>
          <w:szCs w:val="28"/>
        </w:rPr>
        <w:t xml:space="preserve">вают в сосуд с клеем, находящийся на столе </w:t>
      </w:r>
      <w:r w:rsidRPr="00F7035A">
        <w:rPr>
          <w:rStyle w:val="FontStyle13"/>
          <w:i w:val="0"/>
          <w:sz w:val="28"/>
          <w:szCs w:val="28"/>
        </w:rPr>
        <w:lastRenderedPageBreak/>
        <w:t>5,</w:t>
      </w:r>
      <w:r w:rsidRPr="00F7035A">
        <w:rPr>
          <w:rStyle w:val="FontStyle12"/>
          <w:b w:val="0"/>
          <w:i w:val="0"/>
          <w:sz w:val="28"/>
          <w:szCs w:val="28"/>
        </w:rPr>
        <w:t xml:space="preserve"> </w:t>
      </w:r>
      <w:r w:rsidR="00F7035A">
        <w:rPr>
          <w:rStyle w:val="FontStyle12"/>
          <w:b w:val="0"/>
          <w:i w:val="0"/>
          <w:sz w:val="28"/>
          <w:szCs w:val="28"/>
        </w:rPr>
        <w:t>и сушат при 20-30</w:t>
      </w:r>
      <w:proofErr w:type="gramStart"/>
      <w:r w:rsidRPr="006E1248">
        <w:rPr>
          <w:rStyle w:val="FontStyle12"/>
          <w:b w:val="0"/>
          <w:i w:val="0"/>
          <w:sz w:val="28"/>
          <w:szCs w:val="28"/>
        </w:rPr>
        <w:t>°С</w:t>
      </w:r>
      <w:proofErr w:type="gramEnd"/>
      <w:r w:rsidRPr="006E1248">
        <w:rPr>
          <w:rStyle w:val="FontStyle12"/>
          <w:b w:val="0"/>
          <w:i w:val="0"/>
          <w:sz w:val="28"/>
          <w:szCs w:val="28"/>
        </w:rPr>
        <w:t xml:space="preserve"> в течение 20 мин в шкафу </w:t>
      </w:r>
      <w:r w:rsidRPr="00F7035A">
        <w:rPr>
          <w:rStyle w:val="FontStyle13"/>
          <w:i w:val="0"/>
          <w:sz w:val="28"/>
          <w:szCs w:val="28"/>
        </w:rPr>
        <w:t xml:space="preserve">6 </w:t>
      </w:r>
      <w:r w:rsidR="00F7035A">
        <w:rPr>
          <w:rStyle w:val="FontStyle12"/>
          <w:b w:val="0"/>
          <w:i w:val="0"/>
          <w:sz w:val="28"/>
          <w:szCs w:val="28"/>
        </w:rPr>
        <w:t>с вы</w:t>
      </w:r>
      <w:r w:rsidRPr="006E1248">
        <w:rPr>
          <w:rStyle w:val="FontStyle12"/>
          <w:b w:val="0"/>
          <w:i w:val="0"/>
          <w:sz w:val="28"/>
          <w:szCs w:val="28"/>
        </w:rPr>
        <w:t xml:space="preserve">тяжной вентиляцией. </w:t>
      </w:r>
      <w:proofErr w:type="spellStart"/>
      <w:r w:rsidRPr="006E1248">
        <w:rPr>
          <w:rStyle w:val="FontStyle12"/>
          <w:b w:val="0"/>
          <w:i w:val="0"/>
          <w:sz w:val="28"/>
          <w:szCs w:val="28"/>
        </w:rPr>
        <w:t>Обрезинивают</w:t>
      </w:r>
      <w:proofErr w:type="spellEnd"/>
      <w:r w:rsidRPr="006E1248">
        <w:rPr>
          <w:rStyle w:val="FontStyle12"/>
          <w:b w:val="0"/>
          <w:i w:val="0"/>
          <w:sz w:val="28"/>
          <w:szCs w:val="28"/>
        </w:rPr>
        <w:t xml:space="preserve"> и вулканизуют вентили на гидравлических двухэтажных прессах 7.</w:t>
      </w:r>
    </w:p>
    <w:p w:rsidR="00561CBB" w:rsidRPr="000E53F7" w:rsidRDefault="002634C9" w:rsidP="00F7035A">
      <w:pPr>
        <w:ind w:firstLine="567"/>
        <w:jc w:val="both"/>
        <w:rPr>
          <w:sz w:val="28"/>
          <w:szCs w:val="28"/>
        </w:rPr>
      </w:pPr>
      <w:r w:rsidRPr="006E1248">
        <w:rPr>
          <w:rStyle w:val="FontStyle12"/>
          <w:b w:val="0"/>
          <w:i w:val="0"/>
          <w:sz w:val="28"/>
          <w:szCs w:val="28"/>
        </w:rPr>
        <w:t>Заготовки для</w:t>
      </w:r>
      <w:r w:rsidR="00F7035A">
        <w:rPr>
          <w:rStyle w:val="FontStyle12"/>
          <w:b w:val="0"/>
          <w:i w:val="0"/>
          <w:sz w:val="28"/>
          <w:szCs w:val="28"/>
        </w:rPr>
        <w:t xml:space="preserve"> резиновой пятки нарезают диско</w:t>
      </w:r>
      <w:r w:rsidRPr="006E1248">
        <w:rPr>
          <w:rStyle w:val="FontStyle12"/>
          <w:b w:val="0"/>
          <w:i w:val="0"/>
          <w:sz w:val="28"/>
          <w:szCs w:val="28"/>
        </w:rPr>
        <w:t xml:space="preserve">вым ножом из шприцованного толстостенного рукава, шприцуемого на червячной машине </w:t>
      </w:r>
      <w:r w:rsidRPr="00F7035A">
        <w:rPr>
          <w:rStyle w:val="FontStyle13"/>
          <w:i w:val="0"/>
          <w:sz w:val="28"/>
          <w:szCs w:val="28"/>
        </w:rPr>
        <w:t>8.</w:t>
      </w:r>
      <w:r w:rsidRPr="00F7035A">
        <w:rPr>
          <w:rStyle w:val="FontStyle12"/>
          <w:b w:val="0"/>
          <w:i w:val="0"/>
          <w:sz w:val="28"/>
          <w:szCs w:val="28"/>
        </w:rPr>
        <w:t xml:space="preserve"> </w:t>
      </w:r>
      <w:r w:rsidRPr="006E1248">
        <w:rPr>
          <w:rStyle w:val="FontStyle12"/>
          <w:b w:val="0"/>
          <w:i w:val="0"/>
          <w:sz w:val="28"/>
          <w:szCs w:val="28"/>
        </w:rPr>
        <w:t>Полученные заготовки надевают на корпуса вентилей, которые затем устанавливают в гнезда пресс-форм. Ф</w:t>
      </w:r>
      <w:r w:rsidR="00F7035A">
        <w:rPr>
          <w:rStyle w:val="FontStyle12"/>
          <w:b w:val="0"/>
          <w:i w:val="0"/>
          <w:sz w:val="28"/>
          <w:szCs w:val="28"/>
        </w:rPr>
        <w:t>ормо</w:t>
      </w:r>
      <w:r w:rsidRPr="006E1248">
        <w:rPr>
          <w:rStyle w:val="FontStyle12"/>
          <w:b w:val="0"/>
          <w:i w:val="0"/>
          <w:sz w:val="28"/>
          <w:szCs w:val="28"/>
        </w:rPr>
        <w:t xml:space="preserve">вание пятки и ее </w:t>
      </w:r>
      <w:r w:rsidR="000E53F7">
        <w:rPr>
          <w:rStyle w:val="FontStyle12"/>
          <w:b w:val="0"/>
          <w:i w:val="0"/>
          <w:sz w:val="28"/>
          <w:szCs w:val="28"/>
        </w:rPr>
        <w:t>прочное крепление к латунирован</w:t>
      </w:r>
      <w:r w:rsidRPr="006E1248">
        <w:rPr>
          <w:rStyle w:val="FontStyle12"/>
          <w:b w:val="0"/>
          <w:i w:val="0"/>
          <w:sz w:val="28"/>
          <w:szCs w:val="28"/>
        </w:rPr>
        <w:t>ному корпусу венти</w:t>
      </w:r>
      <w:r w:rsidR="000E53F7">
        <w:rPr>
          <w:rStyle w:val="FontStyle12"/>
          <w:b w:val="0"/>
          <w:i w:val="0"/>
          <w:sz w:val="28"/>
          <w:szCs w:val="28"/>
        </w:rPr>
        <w:t>ля обеспечивается за счет созда</w:t>
      </w:r>
      <w:r w:rsidRPr="006E1248">
        <w:rPr>
          <w:rStyle w:val="FontStyle12"/>
          <w:b w:val="0"/>
          <w:i w:val="0"/>
          <w:sz w:val="28"/>
          <w:szCs w:val="28"/>
        </w:rPr>
        <w:t>ния давления прессования около 15 МПа. Вулкан</w:t>
      </w:r>
      <w:r w:rsidR="000E53F7">
        <w:rPr>
          <w:rStyle w:val="FontStyle12"/>
          <w:b w:val="0"/>
          <w:i w:val="0"/>
          <w:sz w:val="28"/>
          <w:szCs w:val="28"/>
        </w:rPr>
        <w:t>и</w:t>
      </w:r>
      <w:r w:rsidR="000E53F7">
        <w:rPr>
          <w:rStyle w:val="FontStyle12"/>
          <w:b w:val="0"/>
          <w:i w:val="0"/>
          <w:sz w:val="28"/>
          <w:szCs w:val="28"/>
        </w:rPr>
        <w:softHyphen/>
        <w:t>зацию обычно проводят при 143</w:t>
      </w:r>
      <w:proofErr w:type="gramStart"/>
      <w:r w:rsidR="000E53F7">
        <w:rPr>
          <w:rStyle w:val="FontStyle12"/>
          <w:b w:val="0"/>
          <w:i w:val="0"/>
          <w:sz w:val="28"/>
          <w:szCs w:val="28"/>
        </w:rPr>
        <w:t>°С</w:t>
      </w:r>
      <w:proofErr w:type="gramEnd"/>
      <w:r w:rsidR="000E53F7">
        <w:rPr>
          <w:rStyle w:val="FontStyle12"/>
          <w:b w:val="0"/>
          <w:i w:val="0"/>
          <w:sz w:val="28"/>
          <w:szCs w:val="28"/>
        </w:rPr>
        <w:t xml:space="preserve"> в течение 10-</w:t>
      </w:r>
      <w:r w:rsidRPr="006E1248">
        <w:rPr>
          <w:rStyle w:val="FontStyle12"/>
          <w:b w:val="0"/>
          <w:i w:val="0"/>
          <w:sz w:val="28"/>
          <w:szCs w:val="28"/>
        </w:rPr>
        <w:t>12 мин</w:t>
      </w:r>
      <w:r w:rsidR="000E53F7">
        <w:rPr>
          <w:rStyle w:val="FontStyle12"/>
          <w:b w:val="0"/>
          <w:i w:val="0"/>
          <w:sz w:val="28"/>
          <w:szCs w:val="28"/>
        </w:rPr>
        <w:t>ут</w:t>
      </w:r>
      <w:r w:rsidRPr="006E1248">
        <w:rPr>
          <w:rStyle w:val="FontStyle12"/>
          <w:b w:val="0"/>
          <w:i w:val="0"/>
          <w:sz w:val="28"/>
          <w:szCs w:val="28"/>
        </w:rPr>
        <w:t xml:space="preserve">. Вентили </w:t>
      </w:r>
      <w:r w:rsidR="000E53F7">
        <w:rPr>
          <w:rStyle w:val="FontStyle12"/>
          <w:b w:val="0"/>
          <w:i w:val="0"/>
          <w:sz w:val="28"/>
          <w:szCs w:val="28"/>
        </w:rPr>
        <w:t>для камер из бутилкаучука прома</w:t>
      </w:r>
      <w:r w:rsidRPr="006E1248">
        <w:rPr>
          <w:rStyle w:val="FontStyle12"/>
          <w:b w:val="0"/>
          <w:i w:val="0"/>
          <w:sz w:val="28"/>
          <w:szCs w:val="28"/>
        </w:rPr>
        <w:t>зывают кле</w:t>
      </w:r>
      <w:r w:rsidR="000E53F7">
        <w:rPr>
          <w:rStyle w:val="FontStyle12"/>
          <w:b w:val="0"/>
          <w:i w:val="0"/>
          <w:sz w:val="28"/>
          <w:szCs w:val="28"/>
        </w:rPr>
        <w:t>ем, представляющим собой 18-</w:t>
      </w:r>
      <w:r w:rsidRPr="006E1248">
        <w:rPr>
          <w:rStyle w:val="FontStyle12"/>
          <w:b w:val="0"/>
          <w:i w:val="0"/>
          <w:sz w:val="28"/>
          <w:szCs w:val="28"/>
        </w:rPr>
        <w:t xml:space="preserve">20%-ный раствор </w:t>
      </w:r>
      <w:proofErr w:type="spellStart"/>
      <w:r w:rsidRPr="006E1248">
        <w:rPr>
          <w:rStyle w:val="FontStyle12"/>
          <w:b w:val="0"/>
          <w:i w:val="0"/>
          <w:sz w:val="28"/>
          <w:szCs w:val="28"/>
        </w:rPr>
        <w:t>хлорбут</w:t>
      </w:r>
      <w:r w:rsidR="000E53F7">
        <w:rPr>
          <w:rStyle w:val="FontStyle12"/>
          <w:b w:val="0"/>
          <w:i w:val="0"/>
          <w:sz w:val="28"/>
          <w:szCs w:val="28"/>
        </w:rPr>
        <w:t>илкаучука</w:t>
      </w:r>
      <w:proofErr w:type="spellEnd"/>
      <w:r w:rsidR="000E53F7">
        <w:rPr>
          <w:rStyle w:val="FontStyle12"/>
          <w:b w:val="0"/>
          <w:i w:val="0"/>
          <w:sz w:val="28"/>
          <w:szCs w:val="28"/>
        </w:rPr>
        <w:t xml:space="preserve"> в бензине, и </w:t>
      </w:r>
      <w:proofErr w:type="spellStart"/>
      <w:r w:rsidR="000E53F7">
        <w:rPr>
          <w:rStyle w:val="FontStyle12"/>
          <w:b w:val="0"/>
          <w:i w:val="0"/>
          <w:sz w:val="28"/>
          <w:szCs w:val="28"/>
        </w:rPr>
        <w:t>привулка</w:t>
      </w:r>
      <w:r w:rsidRPr="006E1248">
        <w:rPr>
          <w:rStyle w:val="FontStyle12"/>
          <w:b w:val="0"/>
          <w:i w:val="0"/>
          <w:sz w:val="28"/>
          <w:szCs w:val="28"/>
        </w:rPr>
        <w:t>низовывают</w:t>
      </w:r>
      <w:proofErr w:type="spellEnd"/>
      <w:r w:rsidRPr="006E1248">
        <w:rPr>
          <w:rStyle w:val="FontStyle12"/>
          <w:b w:val="0"/>
          <w:i w:val="0"/>
          <w:sz w:val="28"/>
          <w:szCs w:val="28"/>
        </w:rPr>
        <w:t xml:space="preserve"> к рези</w:t>
      </w:r>
      <w:r w:rsidR="000E53F7">
        <w:rPr>
          <w:rStyle w:val="FontStyle12"/>
          <w:b w:val="0"/>
          <w:i w:val="0"/>
          <w:sz w:val="28"/>
          <w:szCs w:val="28"/>
        </w:rPr>
        <w:t xml:space="preserve">новой пятке на основе </w:t>
      </w:r>
      <w:proofErr w:type="spellStart"/>
      <w:r w:rsidR="000E53F7">
        <w:rPr>
          <w:rStyle w:val="FontStyle12"/>
          <w:b w:val="0"/>
          <w:i w:val="0"/>
          <w:sz w:val="28"/>
          <w:szCs w:val="28"/>
        </w:rPr>
        <w:t>хлорбутилкаучука</w:t>
      </w:r>
      <w:proofErr w:type="spellEnd"/>
      <w:r w:rsidR="000E53F7">
        <w:rPr>
          <w:rStyle w:val="FontStyle12"/>
          <w:b w:val="0"/>
          <w:i w:val="0"/>
          <w:sz w:val="28"/>
          <w:szCs w:val="28"/>
        </w:rPr>
        <w:t xml:space="preserve"> при 158</w:t>
      </w:r>
      <w:proofErr w:type="gramStart"/>
      <w:r w:rsidRPr="006E1248">
        <w:rPr>
          <w:rStyle w:val="FontStyle12"/>
          <w:b w:val="0"/>
          <w:i w:val="0"/>
          <w:sz w:val="28"/>
          <w:szCs w:val="28"/>
        </w:rPr>
        <w:t>°С</w:t>
      </w:r>
      <w:proofErr w:type="gramEnd"/>
      <w:r w:rsidRPr="006E1248">
        <w:rPr>
          <w:rStyle w:val="FontStyle12"/>
          <w:b w:val="0"/>
          <w:i w:val="0"/>
          <w:sz w:val="28"/>
          <w:szCs w:val="28"/>
        </w:rPr>
        <w:t xml:space="preserve"> в течение 12 мин</w:t>
      </w:r>
      <w:r w:rsidR="000E53F7">
        <w:rPr>
          <w:rStyle w:val="FontStyle12"/>
          <w:b w:val="0"/>
          <w:i w:val="0"/>
          <w:sz w:val="28"/>
          <w:szCs w:val="28"/>
        </w:rPr>
        <w:t>ут</w:t>
      </w:r>
      <w:r w:rsidRPr="006E1248">
        <w:rPr>
          <w:rStyle w:val="FontStyle12"/>
          <w:b w:val="0"/>
          <w:i w:val="0"/>
          <w:sz w:val="28"/>
          <w:szCs w:val="28"/>
        </w:rPr>
        <w:t xml:space="preserve">. По окончании вулканизации </w:t>
      </w:r>
      <w:r w:rsidR="000E53F7">
        <w:rPr>
          <w:rStyle w:val="FontStyle12"/>
          <w:b w:val="0"/>
          <w:i w:val="0"/>
          <w:sz w:val="28"/>
          <w:szCs w:val="28"/>
        </w:rPr>
        <w:t xml:space="preserve">пятки вентилей </w:t>
      </w:r>
      <w:proofErr w:type="spellStart"/>
      <w:r w:rsidR="000E53F7">
        <w:rPr>
          <w:rStyle w:val="FontStyle12"/>
          <w:b w:val="0"/>
          <w:i w:val="0"/>
          <w:sz w:val="28"/>
          <w:szCs w:val="28"/>
        </w:rPr>
        <w:t>шерохуют</w:t>
      </w:r>
      <w:proofErr w:type="spellEnd"/>
      <w:r w:rsidR="000E53F7">
        <w:rPr>
          <w:rStyle w:val="FontStyle12"/>
          <w:b w:val="0"/>
          <w:i w:val="0"/>
          <w:sz w:val="28"/>
          <w:szCs w:val="28"/>
        </w:rPr>
        <w:t xml:space="preserve"> на полу</w:t>
      </w:r>
      <w:r w:rsidRPr="006E1248">
        <w:rPr>
          <w:rStyle w:val="FontStyle12"/>
          <w:b w:val="0"/>
          <w:i w:val="0"/>
          <w:sz w:val="28"/>
          <w:szCs w:val="28"/>
        </w:rPr>
        <w:t xml:space="preserve">автоматическом или механизированном станке </w:t>
      </w:r>
      <w:r w:rsidRPr="000E53F7">
        <w:rPr>
          <w:rStyle w:val="FontStyle13"/>
          <w:i w:val="0"/>
          <w:sz w:val="28"/>
          <w:szCs w:val="28"/>
        </w:rPr>
        <w:t xml:space="preserve">9 </w:t>
      </w:r>
      <w:r w:rsidRPr="006E1248">
        <w:rPr>
          <w:rStyle w:val="FontStyle12"/>
          <w:b w:val="0"/>
          <w:i w:val="0"/>
          <w:sz w:val="28"/>
          <w:szCs w:val="28"/>
        </w:rPr>
        <w:t xml:space="preserve">(со стороны, прилегающей к камере). Затем пятки дважды промазывают тонким слоем клея, сушат и подают к камерному агрегату. Прочность связи между корпусом </w:t>
      </w:r>
      <w:r w:rsidR="000E53F7">
        <w:rPr>
          <w:rStyle w:val="FontStyle12"/>
          <w:b w:val="0"/>
          <w:i w:val="0"/>
          <w:sz w:val="28"/>
          <w:szCs w:val="28"/>
        </w:rPr>
        <w:t xml:space="preserve">вентиля и </w:t>
      </w:r>
      <w:proofErr w:type="spellStart"/>
      <w:r w:rsidR="000E53F7">
        <w:rPr>
          <w:rStyle w:val="FontStyle12"/>
          <w:b w:val="0"/>
          <w:i w:val="0"/>
          <w:sz w:val="28"/>
          <w:szCs w:val="28"/>
        </w:rPr>
        <w:t>привулканизованной</w:t>
      </w:r>
      <w:proofErr w:type="spellEnd"/>
      <w:r w:rsidR="000E53F7">
        <w:rPr>
          <w:rStyle w:val="FontStyle12"/>
          <w:b w:val="0"/>
          <w:i w:val="0"/>
          <w:sz w:val="28"/>
          <w:szCs w:val="28"/>
        </w:rPr>
        <w:t xml:space="preserve"> ре</w:t>
      </w:r>
      <w:r w:rsidRPr="006E1248">
        <w:rPr>
          <w:rStyle w:val="FontStyle12"/>
          <w:b w:val="0"/>
          <w:i w:val="0"/>
          <w:sz w:val="28"/>
          <w:szCs w:val="28"/>
        </w:rPr>
        <w:t>зиновой пяткой должна составлять не менее 130</w:t>
      </w:r>
      <w:r w:rsidR="000E53F7">
        <w:rPr>
          <w:rStyle w:val="FontStyle12"/>
          <w:b w:val="0"/>
          <w:i w:val="0"/>
          <w:sz w:val="28"/>
          <w:szCs w:val="28"/>
        </w:rPr>
        <w:t>-</w:t>
      </w:r>
      <w:r w:rsidRPr="006E1248">
        <w:rPr>
          <w:rStyle w:val="FontStyle12"/>
          <w:b w:val="0"/>
          <w:i w:val="0"/>
          <w:sz w:val="28"/>
          <w:szCs w:val="28"/>
        </w:rPr>
        <w:t xml:space="preserve"> 180 Н/см. На неко</w:t>
      </w:r>
      <w:r w:rsidR="000E53F7">
        <w:rPr>
          <w:rStyle w:val="FontStyle12"/>
          <w:b w:val="0"/>
          <w:i w:val="0"/>
          <w:sz w:val="28"/>
          <w:szCs w:val="28"/>
        </w:rPr>
        <w:t>торых заводах обрезинивание вен</w:t>
      </w:r>
      <w:r w:rsidRPr="006E1248">
        <w:rPr>
          <w:rStyle w:val="FontStyle12"/>
          <w:b w:val="0"/>
          <w:i w:val="0"/>
          <w:sz w:val="28"/>
          <w:szCs w:val="28"/>
        </w:rPr>
        <w:t>тилей проводят литьем под давлением на червячно-плунжерных литьевых машинах карусельного типа. В этом случае достигается экономия материалов, упрощаются и сокращаются отделочные операции.</w:t>
      </w:r>
    </w:p>
    <w:p w:rsidR="00561CBB" w:rsidRDefault="00561CBB" w:rsidP="00E57822">
      <w:pPr>
        <w:rPr>
          <w:sz w:val="28"/>
          <w:szCs w:val="28"/>
        </w:rPr>
      </w:pPr>
    </w:p>
    <w:p w:rsidR="00561CBB" w:rsidRDefault="00A97E85" w:rsidP="00E57822">
      <w:pPr>
        <w:rPr>
          <w:sz w:val="28"/>
          <w:szCs w:val="28"/>
        </w:rPr>
      </w:pPr>
      <w:r>
        <w:rPr>
          <w:sz w:val="28"/>
          <w:szCs w:val="28"/>
        </w:rPr>
        <w:t xml:space="preserve">                 </w:t>
      </w:r>
      <w:r>
        <w:rPr>
          <w:noProof/>
        </w:rPr>
        <w:drawing>
          <wp:inline distT="0" distB="0" distL="0" distR="0">
            <wp:extent cx="4857750" cy="2154647"/>
            <wp:effectExtent l="19050" t="0" r="0" b="0"/>
            <wp:docPr id="16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8" cstate="print">
                      <a:grayscl/>
                    </a:blip>
                    <a:srcRect/>
                    <a:stretch>
                      <a:fillRect/>
                    </a:stretch>
                  </pic:blipFill>
                  <pic:spPr bwMode="auto">
                    <a:xfrm>
                      <a:off x="0" y="0"/>
                      <a:ext cx="4857750" cy="2154647"/>
                    </a:xfrm>
                    <a:prstGeom prst="rect">
                      <a:avLst/>
                    </a:prstGeom>
                    <a:noFill/>
                    <a:ln w="9525">
                      <a:noFill/>
                      <a:miter lim="800000"/>
                      <a:headEnd/>
                      <a:tailEnd/>
                    </a:ln>
                  </pic:spPr>
                </pic:pic>
              </a:graphicData>
            </a:graphic>
          </wp:inline>
        </w:drawing>
      </w:r>
    </w:p>
    <w:p w:rsidR="00561CBB" w:rsidRDefault="00561CBB" w:rsidP="00E57822">
      <w:pPr>
        <w:rPr>
          <w:sz w:val="28"/>
          <w:szCs w:val="28"/>
        </w:rPr>
      </w:pPr>
    </w:p>
    <w:p w:rsidR="00A97E85" w:rsidRPr="009372FB" w:rsidRDefault="009372FB" w:rsidP="00973706">
      <w:pPr>
        <w:jc w:val="center"/>
        <w:rPr>
          <w:sz w:val="20"/>
          <w:szCs w:val="20"/>
        </w:rPr>
      </w:pPr>
      <w:proofErr w:type="gramStart"/>
      <w:r w:rsidRPr="009372FB">
        <w:rPr>
          <w:sz w:val="20"/>
          <w:szCs w:val="20"/>
        </w:rPr>
        <w:t xml:space="preserve">1 – </w:t>
      </w:r>
      <w:proofErr w:type="spellStart"/>
      <w:r w:rsidRPr="009372FB">
        <w:rPr>
          <w:sz w:val="20"/>
          <w:szCs w:val="20"/>
        </w:rPr>
        <w:t>шпулярник</w:t>
      </w:r>
      <w:proofErr w:type="spellEnd"/>
      <w:r w:rsidRPr="009372FB">
        <w:rPr>
          <w:sz w:val="20"/>
          <w:szCs w:val="20"/>
        </w:rPr>
        <w:t xml:space="preserve">; 2 – катушки с тросом; 3 – направляющие шкивы; 4 – камера для сушки тросов; 5 – разделительная гребенка; 6, 10 – резинотканевые заготовки для обкладки нижней и верхней сторон ленты; 7, 11 – прокладочный холст; 8 – резиновая смесь; 9 – </w:t>
      </w:r>
      <w:proofErr w:type="spellStart"/>
      <w:r w:rsidRPr="009372FB">
        <w:rPr>
          <w:sz w:val="20"/>
          <w:szCs w:val="20"/>
        </w:rPr>
        <w:t>трехвалковый</w:t>
      </w:r>
      <w:proofErr w:type="spellEnd"/>
      <w:r w:rsidRPr="009372FB">
        <w:rPr>
          <w:sz w:val="20"/>
          <w:szCs w:val="20"/>
        </w:rPr>
        <w:t xml:space="preserve"> каландр; 12 – дублирующие валки; 13 – ванна с эмульсией; 14 – рольганг; 15, 17 – натяжные устройства;</w:t>
      </w:r>
      <w:proofErr w:type="gramEnd"/>
      <w:r w:rsidRPr="009372FB">
        <w:rPr>
          <w:sz w:val="20"/>
          <w:szCs w:val="20"/>
        </w:rPr>
        <w:t xml:space="preserve"> 16 – вулканизационный пресс; 18 – рентгеноскопический прибор; 19 – закаточное устройство</w:t>
      </w:r>
    </w:p>
    <w:p w:rsidR="00973706" w:rsidRPr="00A97E85" w:rsidRDefault="00973706" w:rsidP="00973706">
      <w:pPr>
        <w:jc w:val="center"/>
        <w:rPr>
          <w:sz w:val="20"/>
          <w:szCs w:val="20"/>
        </w:rPr>
      </w:pPr>
      <w:r>
        <w:rPr>
          <w:sz w:val="20"/>
          <w:szCs w:val="20"/>
        </w:rPr>
        <w:t>Рисунок 130 –</w:t>
      </w:r>
      <w:r w:rsidRPr="00A97E85">
        <w:rPr>
          <w:sz w:val="20"/>
          <w:szCs w:val="20"/>
        </w:rPr>
        <w:t xml:space="preserve"> Схема и</w:t>
      </w:r>
      <w:r>
        <w:rPr>
          <w:sz w:val="20"/>
          <w:szCs w:val="20"/>
        </w:rPr>
        <w:t>зготовления резинотросовых лент.</w:t>
      </w:r>
    </w:p>
    <w:p w:rsidR="00A97E85" w:rsidRDefault="00A97E85" w:rsidP="00E57822">
      <w:pPr>
        <w:rPr>
          <w:sz w:val="28"/>
          <w:szCs w:val="28"/>
        </w:rPr>
      </w:pPr>
    </w:p>
    <w:p w:rsidR="00A97E85" w:rsidRDefault="00A97E85" w:rsidP="00A97E85">
      <w:pPr>
        <w:jc w:val="center"/>
        <w:rPr>
          <w:sz w:val="28"/>
          <w:szCs w:val="28"/>
        </w:rPr>
      </w:pPr>
      <w:r>
        <w:rPr>
          <w:sz w:val="28"/>
          <w:szCs w:val="28"/>
        </w:rPr>
        <w:t>Изготовление резинотросовых лент</w:t>
      </w:r>
    </w:p>
    <w:p w:rsidR="00A97E85" w:rsidRPr="00A97E85" w:rsidRDefault="00A97E85" w:rsidP="00A97E85">
      <w:pPr>
        <w:pStyle w:val="Style2"/>
        <w:widowControl/>
        <w:ind w:right="-2" w:firstLine="567"/>
        <w:jc w:val="both"/>
        <w:rPr>
          <w:rStyle w:val="FontStyle12"/>
          <w:b w:val="0"/>
          <w:i w:val="0"/>
          <w:sz w:val="28"/>
          <w:szCs w:val="28"/>
        </w:rPr>
      </w:pPr>
      <w:r w:rsidRPr="00A97E85">
        <w:rPr>
          <w:rStyle w:val="FontStyle12"/>
          <w:b w:val="0"/>
          <w:i w:val="0"/>
          <w:sz w:val="28"/>
          <w:szCs w:val="28"/>
        </w:rPr>
        <w:t>Резинотросовые ленты нашли широкое применение в угольной промышленности. Они обладают высокой прочностью, надежностью. Кроме того, срок их службы при транспортировании каменного угля в подземных условиях в два раза превышает срок службы резинотканевых лент. Для изготовления резинотросовых лент применяют латунированн</w:t>
      </w:r>
      <w:r>
        <w:rPr>
          <w:rStyle w:val="FontStyle12"/>
          <w:b w:val="0"/>
          <w:i w:val="0"/>
          <w:sz w:val="28"/>
          <w:szCs w:val="28"/>
        </w:rPr>
        <w:t>ые стальные тросы диаметром 2,8-</w:t>
      </w:r>
      <w:r w:rsidRPr="00A97E85">
        <w:rPr>
          <w:rStyle w:val="FontStyle12"/>
          <w:b w:val="0"/>
          <w:i w:val="0"/>
          <w:sz w:val="28"/>
          <w:szCs w:val="28"/>
        </w:rPr>
        <w:t>12,9 мм; диаметр проволоки в тросе может изменяться от 0,24 до 0,50 мм. Резинотросовые л</w:t>
      </w:r>
      <w:r w:rsidR="00293F0A">
        <w:rPr>
          <w:rStyle w:val="FontStyle12"/>
          <w:b w:val="0"/>
          <w:i w:val="0"/>
          <w:sz w:val="28"/>
          <w:szCs w:val="28"/>
        </w:rPr>
        <w:t>енты изготавливают шириной 800-</w:t>
      </w:r>
      <w:r w:rsidRPr="00A97E85">
        <w:rPr>
          <w:rStyle w:val="FontStyle12"/>
          <w:b w:val="0"/>
          <w:i w:val="0"/>
          <w:sz w:val="28"/>
          <w:szCs w:val="28"/>
        </w:rPr>
        <w:t>2400 мм; максимальная длина их может достигать 400 м.</w:t>
      </w:r>
    </w:p>
    <w:p w:rsidR="00A97E85" w:rsidRPr="00A97E85" w:rsidRDefault="00A97E85" w:rsidP="00293F0A">
      <w:pPr>
        <w:pStyle w:val="Style3"/>
        <w:widowControl/>
        <w:spacing w:line="240" w:lineRule="auto"/>
        <w:ind w:right="-2" w:firstLine="567"/>
        <w:jc w:val="both"/>
        <w:rPr>
          <w:rStyle w:val="FontStyle12"/>
          <w:b w:val="0"/>
          <w:i w:val="0"/>
          <w:sz w:val="28"/>
          <w:szCs w:val="28"/>
        </w:rPr>
      </w:pPr>
      <w:proofErr w:type="gramStart"/>
      <w:r w:rsidRPr="00A97E85">
        <w:rPr>
          <w:rStyle w:val="FontStyle12"/>
          <w:b w:val="0"/>
          <w:i w:val="0"/>
          <w:sz w:val="28"/>
          <w:szCs w:val="28"/>
        </w:rPr>
        <w:t>Технология изготовления резинотросовых лент включает след</w:t>
      </w:r>
      <w:r w:rsidR="00293F0A">
        <w:rPr>
          <w:rStyle w:val="FontStyle12"/>
          <w:b w:val="0"/>
          <w:i w:val="0"/>
          <w:sz w:val="28"/>
          <w:szCs w:val="28"/>
        </w:rPr>
        <w:t>ующие процессы: подготовку рези</w:t>
      </w:r>
      <w:r w:rsidRPr="00A97E85">
        <w:rPr>
          <w:rStyle w:val="FontStyle12"/>
          <w:b w:val="0"/>
          <w:i w:val="0"/>
          <w:sz w:val="28"/>
          <w:szCs w:val="28"/>
        </w:rPr>
        <w:t xml:space="preserve">новых обкладок </w:t>
      </w:r>
      <w:r w:rsidR="00293F0A">
        <w:rPr>
          <w:rStyle w:val="FontStyle12"/>
          <w:b w:val="0"/>
          <w:i w:val="0"/>
          <w:sz w:val="28"/>
          <w:szCs w:val="28"/>
        </w:rPr>
        <w:t>и тканевых прослоек; обрезинива</w:t>
      </w:r>
      <w:r w:rsidRPr="00A97E85">
        <w:rPr>
          <w:rStyle w:val="FontStyle12"/>
          <w:b w:val="0"/>
          <w:i w:val="0"/>
          <w:sz w:val="28"/>
          <w:szCs w:val="28"/>
        </w:rPr>
        <w:t xml:space="preserve">ние тканевых </w:t>
      </w:r>
      <w:r w:rsidRPr="00A97E85">
        <w:rPr>
          <w:rStyle w:val="FontStyle12"/>
          <w:b w:val="0"/>
          <w:i w:val="0"/>
          <w:sz w:val="28"/>
          <w:szCs w:val="28"/>
        </w:rPr>
        <w:lastRenderedPageBreak/>
        <w:t>прослоек и их дублиро</w:t>
      </w:r>
      <w:r w:rsidR="00293F0A">
        <w:rPr>
          <w:rStyle w:val="FontStyle12"/>
          <w:b w:val="0"/>
          <w:i w:val="0"/>
          <w:sz w:val="28"/>
          <w:szCs w:val="28"/>
        </w:rPr>
        <w:t>вание с рези</w:t>
      </w:r>
      <w:r w:rsidRPr="00A97E85">
        <w:rPr>
          <w:rStyle w:val="FontStyle12"/>
          <w:b w:val="0"/>
          <w:i w:val="0"/>
          <w:sz w:val="28"/>
          <w:szCs w:val="28"/>
        </w:rPr>
        <w:t>новой обкладкой; обрезинивание троса; сборку и дублирование заго</w:t>
      </w:r>
      <w:r w:rsidR="00293F0A">
        <w:rPr>
          <w:rStyle w:val="FontStyle12"/>
          <w:b w:val="0"/>
          <w:i w:val="0"/>
          <w:sz w:val="28"/>
          <w:szCs w:val="28"/>
        </w:rPr>
        <w:t>товок с нижней и верхней обклад</w:t>
      </w:r>
      <w:r w:rsidRPr="00A97E85">
        <w:rPr>
          <w:rStyle w:val="FontStyle12"/>
          <w:b w:val="0"/>
          <w:i w:val="0"/>
          <w:sz w:val="28"/>
          <w:szCs w:val="28"/>
        </w:rPr>
        <w:t>ками, их формование и вулканизацию; контроль тросов и закатку в рулоны.</w:t>
      </w:r>
      <w:proofErr w:type="gramEnd"/>
    </w:p>
    <w:p w:rsidR="00A97E85" w:rsidRPr="00293F0A" w:rsidRDefault="00A97E85" w:rsidP="00293F0A">
      <w:pPr>
        <w:pStyle w:val="Style3"/>
        <w:widowControl/>
        <w:spacing w:line="240" w:lineRule="auto"/>
        <w:ind w:right="-2" w:firstLine="567"/>
        <w:jc w:val="both"/>
        <w:rPr>
          <w:rStyle w:val="FontStyle14"/>
          <w:bCs/>
          <w:i w:val="0"/>
          <w:spacing w:val="-10"/>
        </w:rPr>
      </w:pPr>
      <w:r w:rsidRPr="00A97E85">
        <w:rPr>
          <w:rStyle w:val="FontStyle12"/>
          <w:b w:val="0"/>
          <w:i w:val="0"/>
          <w:sz w:val="28"/>
          <w:szCs w:val="28"/>
        </w:rPr>
        <w:t>Технологич</w:t>
      </w:r>
      <w:r w:rsidR="00293F0A">
        <w:rPr>
          <w:rStyle w:val="FontStyle12"/>
          <w:b w:val="0"/>
          <w:i w:val="0"/>
          <w:sz w:val="28"/>
          <w:szCs w:val="28"/>
        </w:rPr>
        <w:t>еская схема изготовления резино</w:t>
      </w:r>
      <w:r w:rsidRPr="00A97E85">
        <w:rPr>
          <w:rStyle w:val="FontStyle12"/>
          <w:b w:val="0"/>
          <w:i w:val="0"/>
          <w:sz w:val="28"/>
          <w:szCs w:val="28"/>
        </w:rPr>
        <w:t>тросовых лент шириной до 1200 мм приведена на</w:t>
      </w:r>
      <w:r w:rsidR="00293F0A">
        <w:rPr>
          <w:rStyle w:val="FontStyle12"/>
          <w:b w:val="0"/>
          <w:i w:val="0"/>
          <w:sz w:val="28"/>
          <w:szCs w:val="28"/>
        </w:rPr>
        <w:t xml:space="preserve"> р</w:t>
      </w:r>
      <w:r w:rsidRPr="00A97E85">
        <w:rPr>
          <w:rStyle w:val="FontStyle12"/>
          <w:b w:val="0"/>
          <w:i w:val="0"/>
          <w:sz w:val="28"/>
          <w:szCs w:val="28"/>
        </w:rPr>
        <w:t>ис</w:t>
      </w:r>
      <w:r w:rsidR="00293F0A">
        <w:rPr>
          <w:rStyle w:val="FontStyle12"/>
          <w:b w:val="0"/>
          <w:i w:val="0"/>
          <w:sz w:val="28"/>
          <w:szCs w:val="28"/>
        </w:rPr>
        <w:t>унке 130</w:t>
      </w:r>
      <w:r w:rsidRPr="00A97E85">
        <w:rPr>
          <w:rStyle w:val="FontStyle14"/>
          <w:i w:val="0"/>
        </w:rPr>
        <w:t>.</w:t>
      </w:r>
    </w:p>
    <w:p w:rsidR="00CD1A27" w:rsidRPr="00CD1A27" w:rsidRDefault="00A97E85" w:rsidP="00CD1A27">
      <w:pPr>
        <w:pStyle w:val="Style3"/>
        <w:widowControl/>
        <w:spacing w:line="240" w:lineRule="auto"/>
        <w:ind w:right="-2" w:firstLine="567"/>
        <w:jc w:val="both"/>
        <w:rPr>
          <w:rStyle w:val="FontStyle11"/>
          <w:iCs/>
        </w:rPr>
      </w:pPr>
      <w:proofErr w:type="gramStart"/>
      <w:r w:rsidRPr="00A97E85">
        <w:rPr>
          <w:rStyle w:val="FontStyle12"/>
          <w:b w:val="0"/>
          <w:i w:val="0"/>
          <w:sz w:val="28"/>
          <w:szCs w:val="28"/>
        </w:rPr>
        <w:t xml:space="preserve">Тросы длиной до 300 м с катушек </w:t>
      </w:r>
      <w:r w:rsidRPr="00A97E85">
        <w:rPr>
          <w:rStyle w:val="FontStyle14"/>
          <w:i w:val="0"/>
          <w:spacing w:val="20"/>
        </w:rPr>
        <w:t>2,</w:t>
      </w:r>
      <w:r w:rsidRPr="00A97E85">
        <w:rPr>
          <w:rStyle w:val="FontStyle12"/>
          <w:b w:val="0"/>
          <w:i w:val="0"/>
          <w:sz w:val="28"/>
          <w:szCs w:val="28"/>
        </w:rPr>
        <w:t xml:space="preserve"> </w:t>
      </w:r>
      <w:r w:rsidR="00293F0A">
        <w:rPr>
          <w:rStyle w:val="FontStyle12"/>
          <w:b w:val="0"/>
          <w:i w:val="0"/>
          <w:sz w:val="28"/>
          <w:szCs w:val="28"/>
        </w:rPr>
        <w:t>установлен</w:t>
      </w:r>
      <w:r w:rsidRPr="00A97E85">
        <w:rPr>
          <w:rStyle w:val="FontStyle12"/>
          <w:b w:val="0"/>
          <w:i w:val="0"/>
          <w:sz w:val="28"/>
          <w:szCs w:val="28"/>
        </w:rPr>
        <w:t xml:space="preserve">ных на </w:t>
      </w:r>
      <w:proofErr w:type="spellStart"/>
      <w:r w:rsidRPr="00A97E85">
        <w:rPr>
          <w:rStyle w:val="FontStyle12"/>
          <w:b w:val="0"/>
          <w:i w:val="0"/>
          <w:sz w:val="28"/>
          <w:szCs w:val="28"/>
        </w:rPr>
        <w:t>шпуледержатели</w:t>
      </w:r>
      <w:proofErr w:type="spellEnd"/>
      <w:r w:rsidRPr="00A97E85">
        <w:rPr>
          <w:rStyle w:val="FontStyle12"/>
          <w:b w:val="0"/>
          <w:i w:val="0"/>
          <w:sz w:val="28"/>
          <w:szCs w:val="28"/>
        </w:rPr>
        <w:t xml:space="preserve"> </w:t>
      </w:r>
      <w:proofErr w:type="spellStart"/>
      <w:r w:rsidRPr="00A97E85">
        <w:rPr>
          <w:rStyle w:val="FontStyle12"/>
          <w:b w:val="0"/>
          <w:i w:val="0"/>
          <w:sz w:val="28"/>
          <w:szCs w:val="28"/>
        </w:rPr>
        <w:t>шпулярника</w:t>
      </w:r>
      <w:proofErr w:type="spellEnd"/>
      <w:r w:rsidRPr="00A97E85">
        <w:rPr>
          <w:rStyle w:val="FontStyle12"/>
          <w:b w:val="0"/>
          <w:i w:val="0"/>
          <w:sz w:val="28"/>
          <w:szCs w:val="28"/>
        </w:rPr>
        <w:t xml:space="preserve"> </w:t>
      </w:r>
      <w:r w:rsidR="00293F0A">
        <w:rPr>
          <w:rStyle w:val="FontStyle12"/>
          <w:b w:val="0"/>
          <w:i w:val="0"/>
          <w:sz w:val="28"/>
          <w:szCs w:val="28"/>
        </w:rPr>
        <w:t>1</w:t>
      </w:r>
      <w:r w:rsidRPr="00A97E85">
        <w:rPr>
          <w:rStyle w:val="FontStyle12"/>
          <w:b w:val="0"/>
          <w:i w:val="0"/>
          <w:sz w:val="28"/>
          <w:szCs w:val="28"/>
        </w:rPr>
        <w:t xml:space="preserve"> в два яруса, после подсушки подогретым воздухом в камере </w:t>
      </w:r>
      <w:r w:rsidRPr="00A97E85">
        <w:rPr>
          <w:rStyle w:val="FontStyle14"/>
          <w:i w:val="0"/>
        </w:rPr>
        <w:t>4</w:t>
      </w:r>
      <w:r w:rsidR="00293F0A">
        <w:rPr>
          <w:rStyle w:val="FontStyle14"/>
          <w:i w:val="0"/>
        </w:rPr>
        <w:t xml:space="preserve"> </w:t>
      </w:r>
      <w:r w:rsidRPr="00A97E85">
        <w:rPr>
          <w:rStyle w:val="FontStyle12"/>
          <w:b w:val="0"/>
          <w:i w:val="0"/>
          <w:sz w:val="28"/>
          <w:szCs w:val="28"/>
        </w:rPr>
        <w:t xml:space="preserve">пропускаются через разделительную гребенку </w:t>
      </w:r>
      <w:r w:rsidRPr="00A97E85">
        <w:rPr>
          <w:rStyle w:val="FontStyle14"/>
          <w:i w:val="0"/>
        </w:rPr>
        <w:t xml:space="preserve">5 </w:t>
      </w:r>
      <w:r w:rsidRPr="00A97E85">
        <w:rPr>
          <w:rStyle w:val="FontStyle12"/>
          <w:b w:val="0"/>
          <w:i w:val="0"/>
          <w:sz w:val="28"/>
          <w:szCs w:val="28"/>
        </w:rPr>
        <w:t xml:space="preserve">и далее в виде полотна (с параллельными рядами тросов) подаются в зазор между верхним и средним валками каландра </w:t>
      </w:r>
      <w:r w:rsidRPr="00A97E85">
        <w:rPr>
          <w:rStyle w:val="FontStyle13"/>
          <w:i w:val="0"/>
          <w:sz w:val="28"/>
          <w:szCs w:val="28"/>
        </w:rPr>
        <w:t>9,</w:t>
      </w:r>
      <w:r w:rsidRPr="00A97E85">
        <w:rPr>
          <w:rStyle w:val="FontStyle12"/>
          <w:b w:val="0"/>
          <w:i w:val="0"/>
          <w:sz w:val="28"/>
          <w:szCs w:val="28"/>
        </w:rPr>
        <w:t xml:space="preserve"> где происходит обрезинивание тросов.</w:t>
      </w:r>
      <w:proofErr w:type="gramEnd"/>
      <w:r w:rsidRPr="00A97E85">
        <w:rPr>
          <w:rStyle w:val="FontStyle12"/>
          <w:b w:val="0"/>
          <w:i w:val="0"/>
          <w:sz w:val="28"/>
          <w:szCs w:val="28"/>
        </w:rPr>
        <w:t xml:space="preserve"> В зависим</w:t>
      </w:r>
      <w:r w:rsidR="00293F0A">
        <w:rPr>
          <w:rStyle w:val="FontStyle12"/>
          <w:b w:val="0"/>
          <w:i w:val="0"/>
          <w:sz w:val="28"/>
          <w:szCs w:val="28"/>
        </w:rPr>
        <w:t>ости от ширины ленты число кату</w:t>
      </w:r>
      <w:r w:rsidRPr="00A97E85">
        <w:rPr>
          <w:rStyle w:val="FontStyle12"/>
          <w:b w:val="0"/>
          <w:i w:val="0"/>
          <w:sz w:val="28"/>
          <w:szCs w:val="28"/>
        </w:rPr>
        <w:t>шек может состави</w:t>
      </w:r>
      <w:r w:rsidR="00293F0A">
        <w:rPr>
          <w:rStyle w:val="FontStyle12"/>
          <w:b w:val="0"/>
          <w:i w:val="0"/>
          <w:sz w:val="28"/>
          <w:szCs w:val="28"/>
        </w:rPr>
        <w:t>ть 130 штук. Равномерное натяже</w:t>
      </w:r>
      <w:r w:rsidRPr="00A97E85">
        <w:rPr>
          <w:rStyle w:val="FontStyle12"/>
          <w:b w:val="0"/>
          <w:i w:val="0"/>
          <w:sz w:val="28"/>
          <w:szCs w:val="28"/>
        </w:rPr>
        <w:t>ние тросов может быт</w:t>
      </w:r>
      <w:r w:rsidR="00293F0A">
        <w:rPr>
          <w:rStyle w:val="FontStyle12"/>
          <w:b w:val="0"/>
          <w:i w:val="0"/>
          <w:sz w:val="28"/>
          <w:szCs w:val="28"/>
        </w:rPr>
        <w:t xml:space="preserve">ь обеспечено при создании </w:t>
      </w:r>
      <w:proofErr w:type="spellStart"/>
      <w:r w:rsidR="00293F0A">
        <w:rPr>
          <w:rStyle w:val="FontStyle12"/>
          <w:b w:val="0"/>
          <w:i w:val="0"/>
          <w:sz w:val="28"/>
          <w:szCs w:val="28"/>
        </w:rPr>
        <w:t>шпуле</w:t>
      </w:r>
      <w:r w:rsidRPr="00A97E85">
        <w:rPr>
          <w:rStyle w:val="FontStyle12"/>
          <w:b w:val="0"/>
          <w:i w:val="0"/>
          <w:sz w:val="28"/>
          <w:szCs w:val="28"/>
        </w:rPr>
        <w:t>держателями</w:t>
      </w:r>
      <w:proofErr w:type="spellEnd"/>
      <w:r w:rsidRPr="00A97E85">
        <w:rPr>
          <w:rStyle w:val="FontStyle12"/>
          <w:b w:val="0"/>
          <w:i w:val="0"/>
          <w:sz w:val="28"/>
          <w:szCs w:val="28"/>
        </w:rPr>
        <w:t xml:space="preserve"> на катушках тормозного усилия 150</w:t>
      </w:r>
      <w:r w:rsidR="00293F0A">
        <w:rPr>
          <w:rStyle w:val="FontStyle12"/>
          <w:b w:val="0"/>
          <w:i w:val="0"/>
          <w:sz w:val="28"/>
          <w:szCs w:val="28"/>
        </w:rPr>
        <w:t>-</w:t>
      </w:r>
      <w:r w:rsidRPr="00A97E85">
        <w:rPr>
          <w:rStyle w:val="FontStyle12"/>
          <w:b w:val="0"/>
          <w:i w:val="0"/>
          <w:sz w:val="28"/>
          <w:szCs w:val="28"/>
        </w:rPr>
        <w:t>200 Н. В зазор между средним и нижним валками каландра подает</w:t>
      </w:r>
      <w:r w:rsidR="00293F0A">
        <w:rPr>
          <w:rStyle w:val="FontStyle12"/>
          <w:b w:val="0"/>
          <w:i w:val="0"/>
          <w:sz w:val="28"/>
          <w:szCs w:val="28"/>
        </w:rPr>
        <w:t>ся резинотканевая заготовка ниж</w:t>
      </w:r>
      <w:r w:rsidRPr="00A97E85">
        <w:rPr>
          <w:rStyle w:val="FontStyle12"/>
          <w:b w:val="0"/>
          <w:i w:val="0"/>
          <w:sz w:val="28"/>
          <w:szCs w:val="28"/>
        </w:rPr>
        <w:t>ней обкладки, к</w:t>
      </w:r>
      <w:r w:rsidR="00293F0A">
        <w:rPr>
          <w:rStyle w:val="FontStyle12"/>
          <w:b w:val="0"/>
          <w:i w:val="0"/>
          <w:sz w:val="28"/>
          <w:szCs w:val="28"/>
        </w:rPr>
        <w:t>оторая предварительно изготавли</w:t>
      </w:r>
      <w:r w:rsidRPr="00A97E85">
        <w:rPr>
          <w:rStyle w:val="FontStyle12"/>
          <w:b w:val="0"/>
          <w:i w:val="0"/>
          <w:sz w:val="28"/>
          <w:szCs w:val="28"/>
        </w:rPr>
        <w:t xml:space="preserve">вается на агрегате с </w:t>
      </w:r>
      <w:proofErr w:type="spellStart"/>
      <w:r w:rsidRPr="00A97E85">
        <w:rPr>
          <w:rStyle w:val="FontStyle12"/>
          <w:b w:val="0"/>
          <w:i w:val="0"/>
          <w:sz w:val="28"/>
          <w:szCs w:val="28"/>
        </w:rPr>
        <w:t>трехвалковым</w:t>
      </w:r>
      <w:proofErr w:type="spellEnd"/>
      <w:r w:rsidRPr="00A97E85">
        <w:rPr>
          <w:rStyle w:val="FontStyle12"/>
          <w:b w:val="0"/>
          <w:i w:val="0"/>
          <w:sz w:val="28"/>
          <w:szCs w:val="28"/>
        </w:rPr>
        <w:t xml:space="preserve"> каландром. На поверхности среднего валка каландра </w:t>
      </w:r>
      <w:r w:rsidRPr="00A97E85">
        <w:rPr>
          <w:rStyle w:val="FontStyle13"/>
          <w:i w:val="0"/>
          <w:sz w:val="28"/>
          <w:szCs w:val="28"/>
        </w:rPr>
        <w:t xml:space="preserve">9 </w:t>
      </w:r>
      <w:r w:rsidRPr="00A97E85">
        <w:rPr>
          <w:rStyle w:val="FontStyle12"/>
          <w:b w:val="0"/>
          <w:i w:val="0"/>
          <w:sz w:val="28"/>
          <w:szCs w:val="28"/>
        </w:rPr>
        <w:t>имеются параллельно рас</w:t>
      </w:r>
      <w:r w:rsidR="00293F0A">
        <w:rPr>
          <w:rStyle w:val="FontStyle12"/>
          <w:b w:val="0"/>
          <w:i w:val="0"/>
          <w:sz w:val="28"/>
          <w:szCs w:val="28"/>
        </w:rPr>
        <w:t>положенные канавки, которые поз</w:t>
      </w:r>
      <w:r w:rsidRPr="00A97E85">
        <w:rPr>
          <w:rStyle w:val="FontStyle12"/>
          <w:b w:val="0"/>
          <w:i w:val="0"/>
          <w:sz w:val="28"/>
          <w:szCs w:val="28"/>
        </w:rPr>
        <w:t>воляют дублиро</w:t>
      </w:r>
      <w:r w:rsidR="00293F0A">
        <w:rPr>
          <w:rStyle w:val="FontStyle12"/>
          <w:b w:val="0"/>
          <w:i w:val="0"/>
          <w:sz w:val="28"/>
          <w:szCs w:val="28"/>
        </w:rPr>
        <w:t>вать обрезиненное полотно и ниж</w:t>
      </w:r>
      <w:r w:rsidRPr="00A97E85">
        <w:rPr>
          <w:rStyle w:val="FontStyle12"/>
          <w:b w:val="0"/>
          <w:i w:val="0"/>
          <w:sz w:val="28"/>
          <w:szCs w:val="28"/>
        </w:rPr>
        <w:t xml:space="preserve">нюю обкладку с заданным шагом тросов. После наложения верхней резинотканевой обкладки </w:t>
      </w:r>
      <w:r w:rsidRPr="00A97E85">
        <w:rPr>
          <w:rStyle w:val="FontStyle14"/>
          <w:i w:val="0"/>
        </w:rPr>
        <w:t xml:space="preserve">10 </w:t>
      </w:r>
      <w:r w:rsidRPr="00A97E85">
        <w:rPr>
          <w:rStyle w:val="FontStyle12"/>
          <w:b w:val="0"/>
          <w:i w:val="0"/>
          <w:sz w:val="28"/>
          <w:szCs w:val="28"/>
        </w:rPr>
        <w:t>на</w:t>
      </w:r>
      <w:r w:rsidR="00CD1A27">
        <w:rPr>
          <w:rStyle w:val="FontStyle12"/>
          <w:b w:val="0"/>
          <w:i w:val="0"/>
          <w:sz w:val="28"/>
          <w:szCs w:val="28"/>
        </w:rPr>
        <w:t xml:space="preserve"> </w:t>
      </w:r>
      <w:r w:rsidR="00CD1A27" w:rsidRPr="00CD1A27">
        <w:rPr>
          <w:rStyle w:val="FontStyle11"/>
        </w:rPr>
        <w:t>заготовку их на</w:t>
      </w:r>
      <w:r w:rsidR="00CD1A27">
        <w:rPr>
          <w:rStyle w:val="FontStyle11"/>
        </w:rPr>
        <w:t>правляют в зазор между дублирую</w:t>
      </w:r>
      <w:r w:rsidR="00CD1A27" w:rsidRPr="00CD1A27">
        <w:rPr>
          <w:rStyle w:val="FontStyle11"/>
        </w:rPr>
        <w:t xml:space="preserve">щими валками </w:t>
      </w:r>
      <w:r w:rsidR="00CD1A27" w:rsidRPr="00CD1A27">
        <w:rPr>
          <w:rStyle w:val="FontStyle12"/>
          <w:b w:val="0"/>
          <w:i w:val="0"/>
          <w:sz w:val="28"/>
          <w:szCs w:val="28"/>
        </w:rPr>
        <w:t>12.</w:t>
      </w:r>
      <w:r w:rsidR="00CD1A27" w:rsidRPr="00CD1A27">
        <w:rPr>
          <w:rStyle w:val="FontStyle11"/>
        </w:rPr>
        <w:t xml:space="preserve"> Полученную ленту обрабатывают в ванне </w:t>
      </w:r>
      <w:r w:rsidR="00CD1A27" w:rsidRPr="00CD1A27">
        <w:rPr>
          <w:rStyle w:val="FontStyle12"/>
          <w:b w:val="0"/>
          <w:i w:val="0"/>
          <w:sz w:val="28"/>
          <w:szCs w:val="28"/>
        </w:rPr>
        <w:t xml:space="preserve">13 </w:t>
      </w:r>
      <w:r w:rsidR="00CD1A27" w:rsidRPr="00CD1A27">
        <w:rPr>
          <w:rStyle w:val="FontStyle11"/>
        </w:rPr>
        <w:t xml:space="preserve">эмульсией и по рольгангу </w:t>
      </w:r>
      <w:r w:rsidR="00CD1A27" w:rsidRPr="00CD1A27">
        <w:rPr>
          <w:rStyle w:val="FontStyle12"/>
          <w:b w:val="0"/>
          <w:i w:val="0"/>
          <w:sz w:val="28"/>
          <w:szCs w:val="28"/>
        </w:rPr>
        <w:t xml:space="preserve">14 </w:t>
      </w:r>
      <w:r w:rsidR="00CD1A27" w:rsidRPr="00CD1A27">
        <w:rPr>
          <w:rStyle w:val="FontStyle11"/>
        </w:rPr>
        <w:t xml:space="preserve">направляют в вулканизационный пресс </w:t>
      </w:r>
      <w:r w:rsidR="00CD1A27" w:rsidRPr="00CD1A27">
        <w:rPr>
          <w:rStyle w:val="FontStyle12"/>
          <w:b w:val="0"/>
          <w:i w:val="0"/>
          <w:sz w:val="28"/>
          <w:szCs w:val="28"/>
        </w:rPr>
        <w:t xml:space="preserve">16 </w:t>
      </w:r>
      <w:r w:rsidR="00CD1A27" w:rsidRPr="00CD1A27">
        <w:rPr>
          <w:rStyle w:val="FontStyle11"/>
        </w:rPr>
        <w:t>с плитами длиной 6 м. Тем</w:t>
      </w:r>
      <w:r w:rsidR="00CD1A27">
        <w:rPr>
          <w:rStyle w:val="FontStyle11"/>
        </w:rPr>
        <w:t>пература вулканизации около 150</w:t>
      </w:r>
      <w:proofErr w:type="gramStart"/>
      <w:r w:rsidR="00CD1A27" w:rsidRPr="00CD1A27">
        <w:rPr>
          <w:rStyle w:val="FontStyle11"/>
        </w:rPr>
        <w:t>°С</w:t>
      </w:r>
      <w:proofErr w:type="gramEnd"/>
      <w:r w:rsidR="00CD1A27" w:rsidRPr="00CD1A27">
        <w:rPr>
          <w:rStyle w:val="FontStyle11"/>
        </w:rPr>
        <w:t>, давление на заготовку до 2,8 МПа.</w:t>
      </w:r>
    </w:p>
    <w:p w:rsidR="00CD1A27" w:rsidRPr="00CD1A27" w:rsidRDefault="00CD1A27" w:rsidP="00CD1A27">
      <w:pPr>
        <w:pStyle w:val="Style2"/>
        <w:widowControl/>
        <w:ind w:firstLine="567"/>
        <w:jc w:val="both"/>
        <w:rPr>
          <w:rStyle w:val="FontStyle12"/>
          <w:b w:val="0"/>
          <w:i w:val="0"/>
          <w:sz w:val="28"/>
          <w:szCs w:val="28"/>
        </w:rPr>
      </w:pPr>
      <w:r w:rsidRPr="00CD1A27">
        <w:rPr>
          <w:rStyle w:val="FontStyle11"/>
        </w:rPr>
        <w:t xml:space="preserve">По окончании вулканизации лента закатывается в рулоны на закаточном устройстве </w:t>
      </w:r>
      <w:r w:rsidRPr="00CD1A27">
        <w:rPr>
          <w:rStyle w:val="FontStyle12"/>
          <w:b w:val="0"/>
          <w:i w:val="0"/>
          <w:sz w:val="28"/>
          <w:szCs w:val="28"/>
        </w:rPr>
        <w:t xml:space="preserve">19. </w:t>
      </w:r>
      <w:r>
        <w:rPr>
          <w:rStyle w:val="FontStyle11"/>
        </w:rPr>
        <w:t>Периодиче</w:t>
      </w:r>
      <w:r w:rsidRPr="00CD1A27">
        <w:rPr>
          <w:rStyle w:val="FontStyle11"/>
        </w:rPr>
        <w:t xml:space="preserve">ский </w:t>
      </w:r>
      <w:proofErr w:type="gramStart"/>
      <w:r w:rsidRPr="00CD1A27">
        <w:rPr>
          <w:rStyle w:val="FontStyle11"/>
        </w:rPr>
        <w:t>контроль за</w:t>
      </w:r>
      <w:proofErr w:type="gramEnd"/>
      <w:r w:rsidRPr="00CD1A27">
        <w:rPr>
          <w:rStyle w:val="FontStyle11"/>
        </w:rPr>
        <w:t xml:space="preserve"> р</w:t>
      </w:r>
      <w:r>
        <w:rPr>
          <w:rStyle w:val="FontStyle11"/>
        </w:rPr>
        <w:t>асположением тросов в ленте про</w:t>
      </w:r>
      <w:r w:rsidRPr="00CD1A27">
        <w:rPr>
          <w:rStyle w:val="FontStyle11"/>
        </w:rPr>
        <w:t xml:space="preserve">водится с помощью прибора </w:t>
      </w:r>
      <w:r w:rsidRPr="00CD1A27">
        <w:rPr>
          <w:rStyle w:val="FontStyle12"/>
          <w:b w:val="0"/>
          <w:i w:val="0"/>
          <w:sz w:val="28"/>
          <w:szCs w:val="28"/>
        </w:rPr>
        <w:t>18.</w:t>
      </w:r>
    </w:p>
    <w:p w:rsidR="00CD1A27" w:rsidRPr="00CD1A27" w:rsidRDefault="00CD1A27" w:rsidP="00CD1A27">
      <w:pPr>
        <w:pStyle w:val="Style2"/>
        <w:widowControl/>
        <w:ind w:firstLine="567"/>
        <w:jc w:val="both"/>
        <w:rPr>
          <w:rStyle w:val="FontStyle11"/>
        </w:rPr>
      </w:pPr>
      <w:r w:rsidRPr="00CD1A27">
        <w:rPr>
          <w:rStyle w:val="FontStyle11"/>
        </w:rPr>
        <w:t>Стыковка резинотросовых лент производится при их навешивани</w:t>
      </w:r>
      <w:r>
        <w:rPr>
          <w:rStyle w:val="FontStyle11"/>
        </w:rPr>
        <w:t>и на конвейер горячей вулканиза</w:t>
      </w:r>
      <w:r w:rsidRPr="00CD1A27">
        <w:rPr>
          <w:rStyle w:val="FontStyle11"/>
        </w:rPr>
        <w:t>ции. Для этого концы тросов определенной длины (300</w:t>
      </w:r>
      <w:r>
        <w:rPr>
          <w:rStyle w:val="FontStyle11"/>
        </w:rPr>
        <w:t>-</w:t>
      </w:r>
      <w:r w:rsidRPr="00CD1A27">
        <w:rPr>
          <w:rStyle w:val="FontStyle11"/>
          <w:spacing w:val="-10"/>
        </w:rPr>
        <w:t>3350</w:t>
      </w:r>
      <w:r w:rsidRPr="00CD1A27">
        <w:rPr>
          <w:rStyle w:val="FontStyle11"/>
        </w:rPr>
        <w:t xml:space="preserve"> мм) укладывают внахлестку, затем с обеих сторон на них накладывают резиновые обкладки и стык вулканизуют в прессе.</w:t>
      </w:r>
    </w:p>
    <w:p w:rsidR="00A97E85" w:rsidRPr="00CD1A27" w:rsidRDefault="00A97E85" w:rsidP="00CD1A27">
      <w:pPr>
        <w:jc w:val="both"/>
        <w:rPr>
          <w:sz w:val="28"/>
          <w:szCs w:val="28"/>
        </w:rPr>
      </w:pPr>
    </w:p>
    <w:p w:rsidR="00A97E85" w:rsidRDefault="00B60BCE" w:rsidP="00E57822">
      <w:pPr>
        <w:rPr>
          <w:sz w:val="28"/>
          <w:szCs w:val="28"/>
        </w:rPr>
      </w:pPr>
      <w:r>
        <w:rPr>
          <w:sz w:val="28"/>
          <w:szCs w:val="28"/>
        </w:rPr>
        <w:t xml:space="preserve">             </w:t>
      </w:r>
      <w:r>
        <w:rPr>
          <w:noProof/>
        </w:rPr>
        <w:drawing>
          <wp:inline distT="0" distB="0" distL="0" distR="0">
            <wp:extent cx="4857750" cy="1671568"/>
            <wp:effectExtent l="19050" t="0" r="0" b="0"/>
            <wp:docPr id="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grayscl/>
                    </a:blip>
                    <a:srcRect/>
                    <a:stretch>
                      <a:fillRect/>
                    </a:stretch>
                  </pic:blipFill>
                  <pic:spPr bwMode="auto">
                    <a:xfrm>
                      <a:off x="0" y="0"/>
                      <a:ext cx="4857750" cy="1671568"/>
                    </a:xfrm>
                    <a:prstGeom prst="rect">
                      <a:avLst/>
                    </a:prstGeom>
                    <a:noFill/>
                    <a:ln w="9525">
                      <a:noFill/>
                      <a:miter lim="800000"/>
                      <a:headEnd/>
                      <a:tailEnd/>
                    </a:ln>
                  </pic:spPr>
                </pic:pic>
              </a:graphicData>
            </a:graphic>
          </wp:inline>
        </w:drawing>
      </w:r>
    </w:p>
    <w:p w:rsidR="00B60BCE" w:rsidRDefault="00B60BCE" w:rsidP="00E57822">
      <w:pPr>
        <w:rPr>
          <w:sz w:val="28"/>
          <w:szCs w:val="28"/>
        </w:rPr>
      </w:pPr>
    </w:p>
    <w:p w:rsidR="00B60BCE" w:rsidRPr="00A84C20" w:rsidRDefault="00B60BCE" w:rsidP="00973706">
      <w:pPr>
        <w:jc w:val="center"/>
        <w:rPr>
          <w:sz w:val="20"/>
          <w:szCs w:val="20"/>
        </w:rPr>
      </w:pPr>
      <w:r w:rsidRPr="00A84C20">
        <w:rPr>
          <w:sz w:val="20"/>
          <w:szCs w:val="20"/>
        </w:rPr>
        <w:t xml:space="preserve">1, 7 – червячные машины; 2, 4, 6 – </w:t>
      </w:r>
      <w:proofErr w:type="spellStart"/>
      <w:r w:rsidRPr="00A84C20">
        <w:rPr>
          <w:sz w:val="20"/>
          <w:szCs w:val="20"/>
        </w:rPr>
        <w:t>промазочные</w:t>
      </w:r>
      <w:proofErr w:type="spellEnd"/>
      <w:r w:rsidRPr="00A84C20">
        <w:rPr>
          <w:sz w:val="20"/>
          <w:szCs w:val="20"/>
        </w:rPr>
        <w:t xml:space="preserve"> устройства; 3, 5 – оплеточные машины; 8 – пресс для </w:t>
      </w:r>
      <w:proofErr w:type="spellStart"/>
      <w:r w:rsidRPr="00A84C20">
        <w:rPr>
          <w:sz w:val="20"/>
          <w:szCs w:val="20"/>
        </w:rPr>
        <w:t>освинцевания</w:t>
      </w:r>
      <w:proofErr w:type="spellEnd"/>
      <w:r w:rsidRPr="00A84C20">
        <w:rPr>
          <w:sz w:val="20"/>
          <w:szCs w:val="20"/>
        </w:rPr>
        <w:t xml:space="preserve"> </w:t>
      </w:r>
      <w:proofErr w:type="spellStart"/>
      <w:r w:rsidRPr="00A84C20">
        <w:rPr>
          <w:sz w:val="20"/>
          <w:szCs w:val="20"/>
        </w:rPr>
        <w:t>невулканизованного</w:t>
      </w:r>
      <w:proofErr w:type="spellEnd"/>
      <w:r w:rsidRPr="00A84C20">
        <w:rPr>
          <w:sz w:val="20"/>
          <w:szCs w:val="20"/>
        </w:rPr>
        <w:t xml:space="preserve"> рукава; 9, 12, 14 – устройство для сматывания и разматывания бухт рукава; 10 – тележка; 11 – вулканизационный котел; </w:t>
      </w:r>
      <w:r w:rsidR="00A84C20" w:rsidRPr="00A84C20">
        <w:rPr>
          <w:sz w:val="20"/>
          <w:szCs w:val="20"/>
        </w:rPr>
        <w:t>13 – устройство для снятия свинцовой оболочки</w:t>
      </w:r>
    </w:p>
    <w:p w:rsidR="00973706" w:rsidRPr="00B60BCE" w:rsidRDefault="00973706" w:rsidP="00973706">
      <w:pPr>
        <w:jc w:val="center"/>
        <w:rPr>
          <w:sz w:val="20"/>
          <w:szCs w:val="20"/>
        </w:rPr>
      </w:pPr>
      <w:r>
        <w:rPr>
          <w:sz w:val="20"/>
          <w:szCs w:val="20"/>
        </w:rPr>
        <w:t>Рисунок 131 –</w:t>
      </w:r>
      <w:r w:rsidRPr="00B60BCE">
        <w:rPr>
          <w:sz w:val="20"/>
          <w:szCs w:val="20"/>
        </w:rPr>
        <w:t xml:space="preserve"> Схема изготовления рукавов оплеточной конст</w:t>
      </w:r>
      <w:r>
        <w:rPr>
          <w:sz w:val="20"/>
          <w:szCs w:val="20"/>
        </w:rPr>
        <w:t xml:space="preserve">рукции </w:t>
      </w:r>
      <w:proofErr w:type="spellStart"/>
      <w:r>
        <w:rPr>
          <w:sz w:val="20"/>
          <w:szCs w:val="20"/>
        </w:rPr>
        <w:t>бездорновым</w:t>
      </w:r>
      <w:proofErr w:type="spellEnd"/>
      <w:r>
        <w:rPr>
          <w:sz w:val="20"/>
          <w:szCs w:val="20"/>
        </w:rPr>
        <w:t xml:space="preserve"> способом.</w:t>
      </w:r>
    </w:p>
    <w:p w:rsidR="00B60BCE" w:rsidRDefault="00B60BCE" w:rsidP="00E57822">
      <w:pPr>
        <w:rPr>
          <w:sz w:val="28"/>
          <w:szCs w:val="28"/>
        </w:rPr>
      </w:pPr>
    </w:p>
    <w:p w:rsidR="00561CBB" w:rsidRDefault="00B60BCE" w:rsidP="00B60BCE">
      <w:pPr>
        <w:jc w:val="center"/>
        <w:rPr>
          <w:sz w:val="28"/>
          <w:szCs w:val="28"/>
        </w:rPr>
      </w:pPr>
      <w:r>
        <w:rPr>
          <w:sz w:val="28"/>
          <w:szCs w:val="28"/>
        </w:rPr>
        <w:t xml:space="preserve">Изготовление рукавов </w:t>
      </w:r>
      <w:proofErr w:type="spellStart"/>
      <w:r>
        <w:rPr>
          <w:sz w:val="28"/>
          <w:szCs w:val="28"/>
        </w:rPr>
        <w:t>бездорновым</w:t>
      </w:r>
      <w:proofErr w:type="spellEnd"/>
      <w:r>
        <w:rPr>
          <w:sz w:val="28"/>
          <w:szCs w:val="28"/>
        </w:rPr>
        <w:t xml:space="preserve"> способом</w:t>
      </w:r>
    </w:p>
    <w:p w:rsidR="00B60BCE" w:rsidRPr="00A84C20" w:rsidRDefault="00B60BCE" w:rsidP="00A84C20">
      <w:pPr>
        <w:pStyle w:val="Style1"/>
        <w:widowControl/>
        <w:tabs>
          <w:tab w:val="left" w:pos="9637"/>
        </w:tabs>
        <w:spacing w:line="240" w:lineRule="auto"/>
        <w:ind w:right="-2" w:firstLine="0"/>
        <w:rPr>
          <w:rStyle w:val="FontStyle11"/>
        </w:rPr>
      </w:pPr>
      <w:r w:rsidRPr="00A84C20">
        <w:rPr>
          <w:rStyle w:val="FontStyle11"/>
        </w:rPr>
        <w:t>На рис</w:t>
      </w:r>
      <w:r w:rsidR="00A84C20">
        <w:rPr>
          <w:rStyle w:val="FontStyle11"/>
        </w:rPr>
        <w:t>унке</w:t>
      </w:r>
      <w:r w:rsidRPr="00A84C20">
        <w:rPr>
          <w:rStyle w:val="FontStyle11"/>
        </w:rPr>
        <w:t>131 пр</w:t>
      </w:r>
      <w:r w:rsidR="00A84C20">
        <w:rPr>
          <w:rStyle w:val="FontStyle11"/>
        </w:rPr>
        <w:t>едставлена схема получения рука</w:t>
      </w:r>
      <w:r w:rsidRPr="00A84C20">
        <w:rPr>
          <w:rStyle w:val="FontStyle11"/>
        </w:rPr>
        <w:t xml:space="preserve">вов оплеточной конструкции </w:t>
      </w:r>
      <w:proofErr w:type="spellStart"/>
      <w:r w:rsidRPr="00A84C20">
        <w:rPr>
          <w:rStyle w:val="FontStyle11"/>
        </w:rPr>
        <w:t>бездорновым</w:t>
      </w:r>
      <w:proofErr w:type="spellEnd"/>
      <w:r w:rsidRPr="00A84C20">
        <w:rPr>
          <w:rStyle w:val="FontStyle11"/>
        </w:rPr>
        <w:t xml:space="preserve"> способом с вулканизацией рукава в свинцовой оболочке. </w:t>
      </w:r>
      <w:proofErr w:type="gramStart"/>
      <w:r w:rsidRPr="00A84C20">
        <w:rPr>
          <w:rStyle w:val="FontStyle11"/>
        </w:rPr>
        <w:t xml:space="preserve">Кроме </w:t>
      </w:r>
      <w:r w:rsidRPr="00A84C20">
        <w:rPr>
          <w:rStyle w:val="FontStyle11"/>
        </w:rPr>
        <w:lastRenderedPageBreak/>
        <w:t>оплеточн</w:t>
      </w:r>
      <w:r w:rsidR="00A84C20">
        <w:rPr>
          <w:rStyle w:val="FontStyle11"/>
        </w:rPr>
        <w:t>ых машин для наложения текстиль</w:t>
      </w:r>
      <w:r w:rsidRPr="00A84C20">
        <w:rPr>
          <w:rStyle w:val="FontStyle11"/>
        </w:rPr>
        <w:t xml:space="preserve">ной арматуры могут применяться </w:t>
      </w:r>
      <w:r w:rsidR="00A84C20">
        <w:rPr>
          <w:rStyle w:val="FontStyle11"/>
        </w:rPr>
        <w:t>обмоточные, на</w:t>
      </w:r>
      <w:r w:rsidRPr="00A84C20">
        <w:rPr>
          <w:rStyle w:val="FontStyle11"/>
        </w:rPr>
        <w:t>вивочные и др.</w:t>
      </w:r>
      <w:proofErr w:type="gramEnd"/>
    </w:p>
    <w:p w:rsidR="00A84C20" w:rsidRPr="00A84C20" w:rsidRDefault="00B60BCE" w:rsidP="00A84C20">
      <w:pPr>
        <w:pStyle w:val="Style1"/>
        <w:widowControl/>
        <w:tabs>
          <w:tab w:val="left" w:pos="9637"/>
        </w:tabs>
        <w:spacing w:line="240" w:lineRule="auto"/>
        <w:ind w:right="-2" w:firstLine="567"/>
        <w:rPr>
          <w:rStyle w:val="FontStyle11"/>
        </w:rPr>
      </w:pPr>
      <w:r w:rsidRPr="00A84C20">
        <w:rPr>
          <w:rStyle w:val="FontStyle11"/>
        </w:rPr>
        <w:t xml:space="preserve">Внутреннюю камеру шприцуют на червячной машине </w:t>
      </w:r>
      <w:r w:rsidR="00A84C20">
        <w:rPr>
          <w:rStyle w:val="FontStyle11"/>
        </w:rPr>
        <w:t>1</w:t>
      </w:r>
      <w:r w:rsidRPr="00A84C20">
        <w:rPr>
          <w:rStyle w:val="FontStyle11"/>
        </w:rPr>
        <w:t xml:space="preserve"> и укладывают кругами на вращ</w:t>
      </w:r>
      <w:r w:rsidR="00A84C20">
        <w:rPr>
          <w:rStyle w:val="FontStyle11"/>
        </w:rPr>
        <w:t>ающийся противень диаметром 1,0-1,5 м. Через 2-3 ч по</w:t>
      </w:r>
      <w:r w:rsidRPr="00A84C20">
        <w:rPr>
          <w:rStyle w:val="FontStyle11"/>
        </w:rPr>
        <w:t>верхность кам</w:t>
      </w:r>
      <w:r w:rsidR="00A84C20">
        <w:rPr>
          <w:rStyle w:val="FontStyle11"/>
        </w:rPr>
        <w:t>еры промазывают клеем и на опле</w:t>
      </w:r>
      <w:r w:rsidRPr="00A84C20">
        <w:rPr>
          <w:rStyle w:val="FontStyle11"/>
        </w:rPr>
        <w:t xml:space="preserve">точной машине </w:t>
      </w:r>
      <w:r w:rsidRPr="00A84C20">
        <w:rPr>
          <w:rStyle w:val="FontStyle12"/>
          <w:b w:val="0"/>
          <w:i w:val="0"/>
          <w:sz w:val="28"/>
          <w:szCs w:val="28"/>
        </w:rPr>
        <w:t xml:space="preserve">3 </w:t>
      </w:r>
      <w:r w:rsidRPr="00A84C20">
        <w:rPr>
          <w:rStyle w:val="FontStyle11"/>
        </w:rPr>
        <w:t>наносят первый слой оплетки. Заготовку послед</w:t>
      </w:r>
      <w:r w:rsidR="0021726B">
        <w:rPr>
          <w:rStyle w:val="FontStyle11"/>
        </w:rPr>
        <w:t xml:space="preserve">овательно протягивают через </w:t>
      </w:r>
      <w:proofErr w:type="spellStart"/>
      <w:r w:rsidR="0021726B">
        <w:rPr>
          <w:rStyle w:val="FontStyle11"/>
        </w:rPr>
        <w:t>про</w:t>
      </w:r>
      <w:r w:rsidRPr="00A84C20">
        <w:rPr>
          <w:rStyle w:val="FontStyle11"/>
        </w:rPr>
        <w:t>мазочное</w:t>
      </w:r>
      <w:proofErr w:type="spellEnd"/>
      <w:r w:rsidRPr="00A84C20">
        <w:rPr>
          <w:rStyle w:val="FontStyle11"/>
        </w:rPr>
        <w:t xml:space="preserve"> устройство </w:t>
      </w:r>
      <w:r w:rsidRPr="0021726B">
        <w:rPr>
          <w:rStyle w:val="FontStyle12"/>
          <w:b w:val="0"/>
          <w:i w:val="0"/>
          <w:sz w:val="28"/>
          <w:szCs w:val="28"/>
        </w:rPr>
        <w:t xml:space="preserve">4 </w:t>
      </w:r>
      <w:r w:rsidRPr="00A84C20">
        <w:rPr>
          <w:rStyle w:val="FontStyle11"/>
        </w:rPr>
        <w:t xml:space="preserve">и оплеточную машину </w:t>
      </w:r>
      <w:r w:rsidRPr="0021726B">
        <w:rPr>
          <w:rStyle w:val="FontStyle12"/>
          <w:b w:val="0"/>
          <w:i w:val="0"/>
          <w:sz w:val="28"/>
          <w:szCs w:val="28"/>
        </w:rPr>
        <w:t>5.</w:t>
      </w:r>
      <w:r w:rsidRPr="0021726B">
        <w:rPr>
          <w:rStyle w:val="FontStyle11"/>
        </w:rPr>
        <w:t xml:space="preserve"> </w:t>
      </w:r>
      <w:r w:rsidRPr="00A84C20">
        <w:rPr>
          <w:rStyle w:val="FontStyle11"/>
        </w:rPr>
        <w:t>В зависимости от</w:t>
      </w:r>
      <w:r w:rsidR="0021726B">
        <w:rPr>
          <w:rStyle w:val="FontStyle11"/>
        </w:rPr>
        <w:t xml:space="preserve"> числа оплеток в конструкции вы</w:t>
      </w:r>
      <w:r w:rsidRPr="00A84C20">
        <w:rPr>
          <w:rStyle w:val="FontStyle11"/>
        </w:rPr>
        <w:t xml:space="preserve">пускаемого рукава в линию можно устанавливать несколько </w:t>
      </w:r>
      <w:proofErr w:type="spellStart"/>
      <w:r w:rsidRPr="00A84C20">
        <w:rPr>
          <w:rStyle w:val="FontStyle11"/>
        </w:rPr>
        <w:t>промаз</w:t>
      </w:r>
      <w:r w:rsidR="0021726B">
        <w:rPr>
          <w:rStyle w:val="FontStyle11"/>
        </w:rPr>
        <w:t>очных</w:t>
      </w:r>
      <w:proofErr w:type="spellEnd"/>
      <w:r w:rsidR="0021726B">
        <w:rPr>
          <w:rStyle w:val="FontStyle11"/>
        </w:rPr>
        <w:t xml:space="preserve"> устройств и оплеточных ма</w:t>
      </w:r>
      <w:r w:rsidRPr="00A84C20">
        <w:rPr>
          <w:rStyle w:val="FontStyle11"/>
        </w:rPr>
        <w:t>шин. Заключительной стадие</w:t>
      </w:r>
      <w:r w:rsidR="0021726B">
        <w:rPr>
          <w:rStyle w:val="FontStyle11"/>
        </w:rPr>
        <w:t>й сборки является на</w:t>
      </w:r>
      <w:r w:rsidRPr="00A84C20">
        <w:rPr>
          <w:rStyle w:val="FontStyle11"/>
        </w:rPr>
        <w:t>ложение на рукав наружного резинового слоя, на червячной машине 7 с Т-образной головкой. Затем рукав подд</w:t>
      </w:r>
      <w:r w:rsidR="0021726B">
        <w:rPr>
          <w:rStyle w:val="FontStyle11"/>
        </w:rPr>
        <w:t>увают воздухом до давления 0,2-</w:t>
      </w:r>
      <w:r w:rsidRPr="00A84C20">
        <w:rPr>
          <w:rStyle w:val="FontStyle11"/>
        </w:rPr>
        <w:t>0,3 МПа и наматывают на катушки.</w:t>
      </w:r>
    </w:p>
    <w:p w:rsidR="00B60BCE" w:rsidRPr="00A84C20" w:rsidRDefault="00B60BCE" w:rsidP="0021726B">
      <w:pPr>
        <w:pStyle w:val="Style1"/>
        <w:widowControl/>
        <w:tabs>
          <w:tab w:val="left" w:pos="9637"/>
        </w:tabs>
        <w:spacing w:line="240" w:lineRule="auto"/>
        <w:ind w:right="-2" w:firstLine="567"/>
        <w:rPr>
          <w:rStyle w:val="FontStyle11"/>
        </w:rPr>
      </w:pPr>
      <w:r w:rsidRPr="00A84C20">
        <w:rPr>
          <w:rStyle w:val="FontStyle11"/>
        </w:rPr>
        <w:t>Перед вулка</w:t>
      </w:r>
      <w:r w:rsidR="0021726B">
        <w:rPr>
          <w:rStyle w:val="FontStyle11"/>
        </w:rPr>
        <w:t>низацией рукав покрывают свинцо</w:t>
      </w:r>
      <w:r w:rsidRPr="00A84C20">
        <w:rPr>
          <w:rStyle w:val="FontStyle11"/>
        </w:rPr>
        <w:t>вой оболочкой толщиной</w:t>
      </w:r>
      <w:r w:rsidR="0021726B">
        <w:rPr>
          <w:rStyle w:val="FontStyle11"/>
        </w:rPr>
        <w:t xml:space="preserve"> 2,0-</w:t>
      </w:r>
      <w:r w:rsidRPr="00A84C20">
        <w:rPr>
          <w:rStyle w:val="FontStyle11"/>
        </w:rPr>
        <w:t xml:space="preserve">2,5 мм на специальном прессе </w:t>
      </w:r>
      <w:r w:rsidRPr="0021726B">
        <w:rPr>
          <w:rStyle w:val="FontStyle12"/>
          <w:b w:val="0"/>
          <w:i w:val="0"/>
          <w:sz w:val="28"/>
          <w:szCs w:val="28"/>
        </w:rPr>
        <w:t>8.</w:t>
      </w:r>
      <w:r w:rsidRPr="0021726B">
        <w:rPr>
          <w:rStyle w:val="FontStyle11"/>
        </w:rPr>
        <w:t xml:space="preserve"> </w:t>
      </w:r>
      <w:r w:rsidRPr="00A84C20">
        <w:rPr>
          <w:rStyle w:val="FontStyle11"/>
        </w:rPr>
        <w:t xml:space="preserve">Освинцованный рукав на устройстве </w:t>
      </w:r>
      <w:r w:rsidRPr="0021726B">
        <w:rPr>
          <w:rStyle w:val="FontStyle12"/>
          <w:b w:val="0"/>
          <w:i w:val="0"/>
          <w:sz w:val="28"/>
          <w:szCs w:val="28"/>
        </w:rPr>
        <w:t xml:space="preserve">9 </w:t>
      </w:r>
      <w:r w:rsidRPr="00A84C20">
        <w:rPr>
          <w:rStyle w:val="FontStyle11"/>
        </w:rPr>
        <w:t xml:space="preserve">сматывают на барабаны, которые на тележках </w:t>
      </w:r>
      <w:r w:rsidRPr="0021726B">
        <w:rPr>
          <w:rStyle w:val="FontStyle12"/>
          <w:b w:val="0"/>
          <w:i w:val="0"/>
          <w:sz w:val="28"/>
          <w:szCs w:val="28"/>
        </w:rPr>
        <w:t xml:space="preserve">10 </w:t>
      </w:r>
      <w:r w:rsidRPr="00A84C20">
        <w:rPr>
          <w:rStyle w:val="FontStyle11"/>
        </w:rPr>
        <w:t xml:space="preserve">подают на вулканизацию в котел </w:t>
      </w:r>
      <w:r w:rsidRPr="0021726B">
        <w:rPr>
          <w:rStyle w:val="FontStyle12"/>
          <w:b w:val="0"/>
          <w:i w:val="0"/>
          <w:sz w:val="28"/>
          <w:szCs w:val="28"/>
        </w:rPr>
        <w:t xml:space="preserve">11. </w:t>
      </w:r>
      <w:r w:rsidR="0021726B">
        <w:rPr>
          <w:rStyle w:val="FontStyle11"/>
        </w:rPr>
        <w:t>Перед вулкани</w:t>
      </w:r>
      <w:r w:rsidRPr="00A84C20">
        <w:rPr>
          <w:rStyle w:val="FontStyle11"/>
        </w:rPr>
        <w:t>зацией внутрь рукава нагнетают холодную воду с давлением до 2 МПа. Так как рукава заключены в свинцовую оболочку, они хорошо уплотняются, что способствует получению продукции высокого качества. Для снят</w:t>
      </w:r>
      <w:r w:rsidR="0021726B">
        <w:rPr>
          <w:rStyle w:val="FontStyle11"/>
        </w:rPr>
        <w:t>ия свинцовой оболочки после вул</w:t>
      </w:r>
      <w:r w:rsidRPr="00A84C20">
        <w:rPr>
          <w:rStyle w:val="FontStyle11"/>
        </w:rPr>
        <w:t xml:space="preserve">канизации рукав сматывают с барабана и пропускают через устройство </w:t>
      </w:r>
      <w:r w:rsidRPr="0021726B">
        <w:rPr>
          <w:rStyle w:val="FontStyle12"/>
          <w:b w:val="0"/>
          <w:i w:val="0"/>
          <w:sz w:val="28"/>
          <w:szCs w:val="28"/>
        </w:rPr>
        <w:t>13,</w:t>
      </w:r>
      <w:r w:rsidRPr="0021726B">
        <w:rPr>
          <w:rStyle w:val="FontStyle11"/>
        </w:rPr>
        <w:t xml:space="preserve"> </w:t>
      </w:r>
      <w:r w:rsidRPr="00A84C20">
        <w:rPr>
          <w:rStyle w:val="FontStyle11"/>
        </w:rPr>
        <w:t>на котором надрезается слой свинца с двух сторон, и в виде двух лент снимается с рукава. Дале</w:t>
      </w:r>
      <w:r w:rsidR="0021726B">
        <w:rPr>
          <w:rStyle w:val="FontStyle11"/>
        </w:rPr>
        <w:t>е свинцовые ленты проходят тяну</w:t>
      </w:r>
      <w:r w:rsidRPr="00A84C20">
        <w:rPr>
          <w:rStyle w:val="FontStyle11"/>
        </w:rPr>
        <w:t>щие и резатель</w:t>
      </w:r>
      <w:r w:rsidR="0021726B">
        <w:rPr>
          <w:rStyle w:val="FontStyle11"/>
        </w:rPr>
        <w:t>ные ролики и направляются в пла</w:t>
      </w:r>
      <w:r w:rsidRPr="00A84C20">
        <w:rPr>
          <w:rStyle w:val="FontStyle11"/>
        </w:rPr>
        <w:t xml:space="preserve">вильную ванну пресса </w:t>
      </w:r>
      <w:r w:rsidRPr="0021726B">
        <w:rPr>
          <w:rStyle w:val="FontStyle12"/>
          <w:b w:val="0"/>
          <w:i w:val="0"/>
          <w:sz w:val="28"/>
          <w:szCs w:val="28"/>
        </w:rPr>
        <w:t xml:space="preserve">8 </w:t>
      </w:r>
      <w:r w:rsidR="0021726B">
        <w:rPr>
          <w:rStyle w:val="FontStyle11"/>
        </w:rPr>
        <w:t>для повторного исполь</w:t>
      </w:r>
      <w:r w:rsidRPr="00A84C20">
        <w:rPr>
          <w:rStyle w:val="FontStyle11"/>
        </w:rPr>
        <w:t>зования. Готовый рукав скатывают в бухты или закатывают на барабан. Рукава, вулканизованные в свинцовой оболочке, имеют хороший внешний вид; они могут выпускаться с гладкой и рифленой поверхностью.</w:t>
      </w:r>
    </w:p>
    <w:p w:rsidR="00B211D9" w:rsidRPr="00B211D9" w:rsidRDefault="00B211D9" w:rsidP="00B211D9">
      <w:pPr>
        <w:pStyle w:val="Style1"/>
        <w:widowControl/>
        <w:spacing w:line="240" w:lineRule="auto"/>
        <w:ind w:right="-2" w:firstLine="567"/>
        <w:rPr>
          <w:rStyle w:val="FontStyle11"/>
        </w:rPr>
      </w:pPr>
      <w:r w:rsidRPr="00B211D9">
        <w:rPr>
          <w:rStyle w:val="FontStyle11"/>
        </w:rPr>
        <w:t>Наложение армирующих слоев методом навивки имеет ряд преимуществ по сравнению с оплеткой: высокая производительность, простота конструкции, компактность, бесшумность в работе применяемых машин и др. Одн</w:t>
      </w:r>
      <w:r>
        <w:rPr>
          <w:rStyle w:val="FontStyle11"/>
        </w:rPr>
        <w:t>им из вариантов подобных агрега</w:t>
      </w:r>
      <w:r w:rsidRPr="00B211D9">
        <w:rPr>
          <w:rStyle w:val="FontStyle11"/>
        </w:rPr>
        <w:t xml:space="preserve">тов является линия типа НВАНР для сборки навивочных рукавов </w:t>
      </w:r>
      <w:proofErr w:type="spellStart"/>
      <w:r w:rsidRPr="00B211D9">
        <w:rPr>
          <w:rStyle w:val="FontStyle11"/>
        </w:rPr>
        <w:t>бездорновым</w:t>
      </w:r>
      <w:proofErr w:type="spellEnd"/>
      <w:r w:rsidRPr="00B211D9">
        <w:rPr>
          <w:rStyle w:val="FontStyle11"/>
        </w:rPr>
        <w:t xml:space="preserve"> способом с применением лавсановых</w:t>
      </w:r>
      <w:r>
        <w:rPr>
          <w:rStyle w:val="FontStyle11"/>
        </w:rPr>
        <w:t xml:space="preserve"> нитей (рисунок </w:t>
      </w:r>
      <w:r w:rsidR="00973706">
        <w:rPr>
          <w:rStyle w:val="FontStyle11"/>
        </w:rPr>
        <w:t>131</w:t>
      </w:r>
      <w:r>
        <w:rPr>
          <w:rStyle w:val="FontStyle11"/>
        </w:rPr>
        <w:t>). Внутреннюю ка</w:t>
      </w:r>
      <w:r w:rsidRPr="00B211D9">
        <w:rPr>
          <w:rStyle w:val="FontStyle11"/>
        </w:rPr>
        <w:t xml:space="preserve">меру, изготовленную в червячной машине </w:t>
      </w:r>
      <w:r>
        <w:rPr>
          <w:rStyle w:val="FontStyle11"/>
        </w:rPr>
        <w:t>1</w:t>
      </w:r>
      <w:r w:rsidRPr="00B211D9">
        <w:rPr>
          <w:rStyle w:val="FontStyle11"/>
        </w:rPr>
        <w:t xml:space="preserve">, после прохождения через охлаждающее устройство </w:t>
      </w:r>
      <w:r w:rsidRPr="00B211D9">
        <w:rPr>
          <w:rStyle w:val="FontStyle12"/>
          <w:b w:val="0"/>
          <w:i w:val="0"/>
          <w:sz w:val="28"/>
          <w:szCs w:val="28"/>
        </w:rPr>
        <w:t xml:space="preserve">2 </w:t>
      </w:r>
      <w:r>
        <w:rPr>
          <w:rStyle w:val="FontStyle11"/>
        </w:rPr>
        <w:t>обду</w:t>
      </w:r>
      <w:r w:rsidRPr="00B211D9">
        <w:rPr>
          <w:rStyle w:val="FontStyle11"/>
        </w:rPr>
        <w:t xml:space="preserve">вают сжатым воздухом и подают на станок </w:t>
      </w:r>
      <w:r w:rsidRPr="00B211D9">
        <w:rPr>
          <w:rStyle w:val="FontStyle12"/>
          <w:b w:val="0"/>
          <w:i w:val="0"/>
          <w:sz w:val="28"/>
          <w:szCs w:val="28"/>
        </w:rPr>
        <w:t xml:space="preserve">3, </w:t>
      </w:r>
      <w:r w:rsidRPr="00B211D9">
        <w:rPr>
          <w:rStyle w:val="FontStyle11"/>
        </w:rPr>
        <w:t xml:space="preserve">где на нее навивают первый слой нитей. Второй слой нитей навивают на станке </w:t>
      </w:r>
      <w:r w:rsidRPr="00B211D9">
        <w:rPr>
          <w:rStyle w:val="FontStyle11"/>
          <w:spacing w:val="-20"/>
        </w:rPr>
        <w:t>5,</w:t>
      </w:r>
      <w:r>
        <w:rPr>
          <w:rStyle w:val="FontStyle11"/>
        </w:rPr>
        <w:t xml:space="preserve"> планшайбы на</w:t>
      </w:r>
      <w:r w:rsidRPr="00B211D9">
        <w:rPr>
          <w:rStyle w:val="FontStyle11"/>
        </w:rPr>
        <w:t>вивочных</w:t>
      </w:r>
      <w:r>
        <w:rPr>
          <w:rStyle w:val="FontStyle11"/>
        </w:rPr>
        <w:t xml:space="preserve"> станков вращаются в разные сто</w:t>
      </w:r>
      <w:r w:rsidRPr="00B211D9">
        <w:rPr>
          <w:rStyle w:val="FontStyle11"/>
        </w:rPr>
        <w:t>роны.</w:t>
      </w:r>
    </w:p>
    <w:p w:rsidR="00B211D9" w:rsidRPr="00B211D9" w:rsidRDefault="00B211D9" w:rsidP="00B211D9">
      <w:pPr>
        <w:pStyle w:val="Style1"/>
        <w:widowControl/>
        <w:tabs>
          <w:tab w:val="left" w:leader="underscore" w:pos="5458"/>
        </w:tabs>
        <w:spacing w:line="240" w:lineRule="auto"/>
        <w:ind w:right="-2" w:firstLine="567"/>
        <w:rPr>
          <w:rStyle w:val="FontStyle11"/>
        </w:rPr>
      </w:pPr>
      <w:r w:rsidRPr="00B211D9">
        <w:rPr>
          <w:rStyle w:val="FontStyle11"/>
        </w:rPr>
        <w:t>Для нало</w:t>
      </w:r>
      <w:r>
        <w:rPr>
          <w:rStyle w:val="FontStyle11"/>
        </w:rPr>
        <w:t xml:space="preserve">жения промежуточного и внешнего </w:t>
      </w:r>
      <w:r w:rsidRPr="00B211D9">
        <w:rPr>
          <w:rStyle w:val="FontStyle11"/>
        </w:rPr>
        <w:t xml:space="preserve">резиновых слоев применяют червячные машины </w:t>
      </w:r>
      <w:r w:rsidRPr="00B211D9">
        <w:rPr>
          <w:rStyle w:val="FontStyle12"/>
          <w:b w:val="0"/>
          <w:i w:val="0"/>
          <w:sz w:val="28"/>
          <w:szCs w:val="28"/>
        </w:rPr>
        <w:t xml:space="preserve">4 </w:t>
      </w:r>
      <w:r w:rsidRPr="00B211D9">
        <w:rPr>
          <w:rStyle w:val="FontStyle11"/>
        </w:rPr>
        <w:t xml:space="preserve">и </w:t>
      </w:r>
      <w:r>
        <w:rPr>
          <w:rStyle w:val="FontStyle11"/>
        </w:rPr>
        <w:t>6</w:t>
      </w:r>
      <w:r w:rsidRPr="00B211D9">
        <w:rPr>
          <w:rStyle w:val="FontStyle11"/>
        </w:rPr>
        <w:t xml:space="preserve"> с Т-образн</w:t>
      </w:r>
      <w:r>
        <w:rPr>
          <w:rStyle w:val="FontStyle11"/>
        </w:rPr>
        <w:t xml:space="preserve">ыми головками. После охлаждения </w:t>
      </w:r>
      <w:r w:rsidRPr="00B211D9">
        <w:rPr>
          <w:rStyle w:val="FontStyle11"/>
        </w:rPr>
        <w:t>в ванне с водо</w:t>
      </w:r>
      <w:r>
        <w:rPr>
          <w:rStyle w:val="FontStyle11"/>
        </w:rPr>
        <w:t xml:space="preserve">й собранный рукав наматывают на </w:t>
      </w:r>
      <w:r w:rsidRPr="00B211D9">
        <w:rPr>
          <w:rStyle w:val="FontStyle11"/>
        </w:rPr>
        <w:t>приемный барабан</w:t>
      </w:r>
      <w:r>
        <w:rPr>
          <w:rStyle w:val="FontStyle11"/>
        </w:rPr>
        <w:t xml:space="preserve"> 7. Вулканизуют рукав в свинцо</w:t>
      </w:r>
      <w:r w:rsidRPr="00B211D9">
        <w:rPr>
          <w:rStyle w:val="FontStyle11"/>
        </w:rPr>
        <w:t>вой оболочке.</w:t>
      </w:r>
    </w:p>
    <w:p w:rsidR="00B211D9" w:rsidRPr="00B211D9" w:rsidRDefault="00B211D9" w:rsidP="00B211D9">
      <w:pPr>
        <w:pStyle w:val="Style1"/>
        <w:widowControl/>
        <w:spacing w:line="240" w:lineRule="auto"/>
        <w:ind w:right="-2" w:firstLine="567"/>
        <w:rPr>
          <w:rStyle w:val="FontStyle11"/>
        </w:rPr>
      </w:pPr>
      <w:r w:rsidRPr="00B211D9">
        <w:rPr>
          <w:rStyle w:val="FontStyle11"/>
        </w:rPr>
        <w:t>Линия типа НВАНР предназначена</w:t>
      </w:r>
      <w:r>
        <w:rPr>
          <w:rStyle w:val="FontStyle11"/>
        </w:rPr>
        <w:t xml:space="preserve"> для сборки рукавов диаметром 9-</w:t>
      </w:r>
      <w:r w:rsidRPr="00B211D9">
        <w:rPr>
          <w:rStyle w:val="FontStyle11"/>
          <w:spacing w:val="-20"/>
        </w:rPr>
        <w:t>38</w:t>
      </w:r>
      <w:r w:rsidRPr="00B211D9">
        <w:rPr>
          <w:rStyle w:val="FontStyle11"/>
        </w:rPr>
        <w:t xml:space="preserve"> мм. Для сборки рукавов меньшего диаметра с успехом применяют агрегаты горизонтального типа.</w:t>
      </w:r>
    </w:p>
    <w:p w:rsidR="000D49CA" w:rsidRDefault="000D49CA" w:rsidP="00E57822">
      <w:pPr>
        <w:rPr>
          <w:sz w:val="28"/>
          <w:szCs w:val="28"/>
        </w:rPr>
      </w:pPr>
    </w:p>
    <w:p w:rsidR="000D49CA" w:rsidRDefault="000D49CA" w:rsidP="00E57822">
      <w:pPr>
        <w:rPr>
          <w:sz w:val="28"/>
          <w:szCs w:val="28"/>
        </w:rPr>
      </w:pPr>
    </w:p>
    <w:p w:rsidR="000D49CA" w:rsidRDefault="000D49CA" w:rsidP="00E57822">
      <w:pPr>
        <w:rPr>
          <w:sz w:val="28"/>
          <w:szCs w:val="28"/>
        </w:rPr>
      </w:pPr>
    </w:p>
    <w:p w:rsidR="000D49CA" w:rsidRDefault="000D49CA" w:rsidP="00E57822">
      <w:pPr>
        <w:rPr>
          <w:sz w:val="28"/>
          <w:szCs w:val="28"/>
        </w:rPr>
      </w:pPr>
    </w:p>
    <w:p w:rsidR="0061440E" w:rsidRDefault="0061440E">
      <w:pPr>
        <w:spacing w:after="200" w:line="276" w:lineRule="auto"/>
        <w:rPr>
          <w:sz w:val="28"/>
          <w:szCs w:val="28"/>
        </w:rPr>
      </w:pPr>
    </w:p>
    <w:p w:rsidR="002C2857" w:rsidRDefault="002C2857" w:rsidP="00E57822">
      <w:pPr>
        <w:rPr>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4"/>
        <w:gridCol w:w="5179"/>
      </w:tblGrid>
      <w:tr w:rsidR="00B211D9" w:rsidTr="002C2857">
        <w:tc>
          <w:tcPr>
            <w:tcW w:w="4674" w:type="dxa"/>
          </w:tcPr>
          <w:p w:rsidR="00B211D9" w:rsidRDefault="00B211D9" w:rsidP="00E57822">
            <w:pPr>
              <w:rPr>
                <w:sz w:val="28"/>
                <w:szCs w:val="28"/>
              </w:rPr>
            </w:pPr>
            <w:r>
              <w:rPr>
                <w:sz w:val="28"/>
                <w:szCs w:val="28"/>
              </w:rPr>
              <w:t xml:space="preserve">  </w:t>
            </w:r>
            <w:r w:rsidR="002C2857">
              <w:rPr>
                <w:noProof/>
              </w:rPr>
              <w:drawing>
                <wp:inline distT="0" distB="0" distL="0" distR="0">
                  <wp:extent cx="2686050" cy="2324100"/>
                  <wp:effectExtent l="19050" t="0" r="0" b="0"/>
                  <wp:docPr id="1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grayscl/>
                          </a:blip>
                          <a:srcRect/>
                          <a:stretch>
                            <a:fillRect/>
                          </a:stretch>
                        </pic:blipFill>
                        <pic:spPr bwMode="auto">
                          <a:xfrm>
                            <a:off x="0" y="0"/>
                            <a:ext cx="2686050" cy="2324100"/>
                          </a:xfrm>
                          <a:prstGeom prst="rect">
                            <a:avLst/>
                          </a:prstGeom>
                          <a:noFill/>
                          <a:ln w="9525">
                            <a:noFill/>
                            <a:miter lim="800000"/>
                            <a:headEnd/>
                            <a:tailEnd/>
                          </a:ln>
                        </pic:spPr>
                      </pic:pic>
                    </a:graphicData>
                  </a:graphic>
                </wp:inline>
              </w:drawing>
            </w:r>
          </w:p>
        </w:tc>
        <w:tc>
          <w:tcPr>
            <w:tcW w:w="5179" w:type="dxa"/>
          </w:tcPr>
          <w:p w:rsidR="002C2857" w:rsidRDefault="00B211D9" w:rsidP="00E57822">
            <w:pPr>
              <w:rPr>
                <w:sz w:val="28"/>
                <w:szCs w:val="28"/>
              </w:rPr>
            </w:pPr>
            <w:r>
              <w:rPr>
                <w:sz w:val="28"/>
                <w:szCs w:val="28"/>
              </w:rPr>
              <w:t xml:space="preserve"> </w:t>
            </w:r>
          </w:p>
          <w:p w:rsidR="002C2857" w:rsidRDefault="002C2857" w:rsidP="00E57822">
            <w:pPr>
              <w:rPr>
                <w:sz w:val="28"/>
                <w:szCs w:val="28"/>
              </w:rPr>
            </w:pPr>
          </w:p>
          <w:p w:rsidR="00B211D9" w:rsidRDefault="00B211D9" w:rsidP="00E57822">
            <w:pPr>
              <w:rPr>
                <w:sz w:val="28"/>
                <w:szCs w:val="28"/>
              </w:rPr>
            </w:pPr>
            <w:r>
              <w:rPr>
                <w:sz w:val="28"/>
                <w:szCs w:val="28"/>
              </w:rPr>
              <w:t xml:space="preserve"> </w:t>
            </w:r>
            <w:r w:rsidR="002C2857">
              <w:rPr>
                <w:noProof/>
              </w:rPr>
              <w:drawing>
                <wp:inline distT="0" distB="0" distL="0" distR="0">
                  <wp:extent cx="3086100" cy="1752600"/>
                  <wp:effectExtent l="19050" t="0" r="0" b="0"/>
                  <wp:docPr id="16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cstate="print">
                            <a:grayscl/>
                          </a:blip>
                          <a:srcRect/>
                          <a:stretch>
                            <a:fillRect/>
                          </a:stretch>
                        </pic:blipFill>
                        <pic:spPr bwMode="auto">
                          <a:xfrm>
                            <a:off x="0" y="0"/>
                            <a:ext cx="3086100" cy="1752600"/>
                          </a:xfrm>
                          <a:prstGeom prst="rect">
                            <a:avLst/>
                          </a:prstGeom>
                          <a:noFill/>
                          <a:ln w="9525">
                            <a:noFill/>
                            <a:miter lim="800000"/>
                            <a:headEnd/>
                            <a:tailEnd/>
                          </a:ln>
                        </pic:spPr>
                      </pic:pic>
                    </a:graphicData>
                  </a:graphic>
                </wp:inline>
              </w:drawing>
            </w:r>
          </w:p>
        </w:tc>
      </w:tr>
      <w:tr w:rsidR="00B211D9" w:rsidRPr="002C2857" w:rsidTr="002C2857">
        <w:tc>
          <w:tcPr>
            <w:tcW w:w="4674" w:type="dxa"/>
          </w:tcPr>
          <w:p w:rsidR="00B211D9" w:rsidRDefault="00D06322" w:rsidP="002C2857">
            <w:pPr>
              <w:jc w:val="center"/>
              <w:rPr>
                <w:sz w:val="20"/>
                <w:szCs w:val="20"/>
              </w:rPr>
            </w:pPr>
            <w:r>
              <w:rPr>
                <w:sz w:val="20"/>
                <w:szCs w:val="20"/>
              </w:rPr>
              <w:t>Рисунок 132 –</w:t>
            </w:r>
            <w:r w:rsidR="002C2857">
              <w:rPr>
                <w:sz w:val="20"/>
                <w:szCs w:val="20"/>
              </w:rPr>
              <w:t xml:space="preserve"> Предварительный усилитель</w:t>
            </w:r>
            <w:r>
              <w:rPr>
                <w:sz w:val="20"/>
                <w:szCs w:val="20"/>
              </w:rPr>
              <w:t>.</w:t>
            </w:r>
          </w:p>
          <w:p w:rsidR="002C2857" w:rsidRDefault="002C2857" w:rsidP="002C2857">
            <w:pPr>
              <w:jc w:val="center"/>
              <w:rPr>
                <w:sz w:val="20"/>
                <w:szCs w:val="20"/>
              </w:rPr>
            </w:pPr>
          </w:p>
          <w:p w:rsidR="00D734EF" w:rsidRDefault="00D734EF" w:rsidP="002C2857">
            <w:pPr>
              <w:jc w:val="center"/>
              <w:rPr>
                <w:sz w:val="20"/>
                <w:szCs w:val="20"/>
              </w:rPr>
            </w:pPr>
          </w:p>
          <w:p w:rsidR="002C2857" w:rsidRPr="002C2857" w:rsidRDefault="002C2857" w:rsidP="002C2857">
            <w:pPr>
              <w:jc w:val="center"/>
              <w:rPr>
                <w:sz w:val="20"/>
                <w:szCs w:val="20"/>
              </w:rPr>
            </w:pPr>
          </w:p>
        </w:tc>
        <w:tc>
          <w:tcPr>
            <w:tcW w:w="5179" w:type="dxa"/>
          </w:tcPr>
          <w:p w:rsidR="00B211D9" w:rsidRPr="002C2857" w:rsidRDefault="00D06322" w:rsidP="002C2857">
            <w:pPr>
              <w:jc w:val="center"/>
              <w:rPr>
                <w:sz w:val="20"/>
                <w:szCs w:val="20"/>
              </w:rPr>
            </w:pPr>
            <w:r>
              <w:rPr>
                <w:sz w:val="20"/>
                <w:szCs w:val="20"/>
              </w:rPr>
              <w:t>Рисунок 133 –</w:t>
            </w:r>
            <w:r w:rsidR="002C2857" w:rsidRPr="002C2857">
              <w:rPr>
                <w:sz w:val="20"/>
                <w:szCs w:val="20"/>
              </w:rPr>
              <w:t xml:space="preserve"> </w:t>
            </w:r>
            <w:proofErr w:type="spellStart"/>
            <w:r w:rsidR="002C2857" w:rsidRPr="002C2857">
              <w:rPr>
                <w:sz w:val="20"/>
                <w:szCs w:val="20"/>
              </w:rPr>
              <w:t>Трилер</w:t>
            </w:r>
            <w:proofErr w:type="spellEnd"/>
            <w:r>
              <w:rPr>
                <w:sz w:val="20"/>
                <w:szCs w:val="20"/>
              </w:rPr>
              <w:t>.</w:t>
            </w:r>
          </w:p>
        </w:tc>
      </w:tr>
      <w:tr w:rsidR="00B211D9" w:rsidTr="002C2857">
        <w:tc>
          <w:tcPr>
            <w:tcW w:w="4674" w:type="dxa"/>
          </w:tcPr>
          <w:p w:rsidR="00B211D9" w:rsidRDefault="00B211D9" w:rsidP="00E57822">
            <w:pPr>
              <w:rPr>
                <w:sz w:val="28"/>
                <w:szCs w:val="28"/>
              </w:rPr>
            </w:pPr>
            <w:r>
              <w:rPr>
                <w:sz w:val="28"/>
                <w:szCs w:val="28"/>
              </w:rPr>
              <w:t xml:space="preserve"> </w:t>
            </w:r>
            <w:r w:rsidR="002C2857">
              <w:t xml:space="preserve">  </w:t>
            </w:r>
            <w:r w:rsidR="002C2857">
              <w:rPr>
                <w:noProof/>
              </w:rPr>
              <w:drawing>
                <wp:inline distT="0" distB="0" distL="0" distR="0">
                  <wp:extent cx="2343150" cy="1733550"/>
                  <wp:effectExtent l="19050" t="0" r="0" b="0"/>
                  <wp:docPr id="1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2" cstate="print"/>
                          <a:srcRect/>
                          <a:stretch>
                            <a:fillRect/>
                          </a:stretch>
                        </pic:blipFill>
                        <pic:spPr bwMode="auto">
                          <a:xfrm>
                            <a:off x="0" y="0"/>
                            <a:ext cx="2343150" cy="1733550"/>
                          </a:xfrm>
                          <a:prstGeom prst="rect">
                            <a:avLst/>
                          </a:prstGeom>
                          <a:noFill/>
                          <a:ln w="9525">
                            <a:noFill/>
                            <a:miter lim="800000"/>
                            <a:headEnd/>
                            <a:tailEnd/>
                          </a:ln>
                        </pic:spPr>
                      </pic:pic>
                    </a:graphicData>
                  </a:graphic>
                </wp:inline>
              </w:drawing>
            </w:r>
            <w:r>
              <w:rPr>
                <w:sz w:val="28"/>
                <w:szCs w:val="28"/>
              </w:rPr>
              <w:t xml:space="preserve"> </w:t>
            </w:r>
          </w:p>
        </w:tc>
        <w:tc>
          <w:tcPr>
            <w:tcW w:w="5179" w:type="dxa"/>
          </w:tcPr>
          <w:p w:rsidR="00B211D9" w:rsidRDefault="00B211D9" w:rsidP="00E57822">
            <w:pPr>
              <w:rPr>
                <w:sz w:val="28"/>
                <w:szCs w:val="28"/>
              </w:rPr>
            </w:pPr>
            <w:r>
              <w:rPr>
                <w:sz w:val="28"/>
                <w:szCs w:val="28"/>
              </w:rPr>
              <w:t xml:space="preserve">  </w:t>
            </w:r>
            <w:r w:rsidR="002C2857">
              <w:rPr>
                <w:noProof/>
              </w:rPr>
              <w:drawing>
                <wp:inline distT="0" distB="0" distL="0" distR="0">
                  <wp:extent cx="3162300" cy="1371600"/>
                  <wp:effectExtent l="19050" t="0" r="0" b="0"/>
                  <wp:docPr id="16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3" cstate="print"/>
                          <a:srcRect/>
                          <a:stretch>
                            <a:fillRect/>
                          </a:stretch>
                        </pic:blipFill>
                        <pic:spPr bwMode="auto">
                          <a:xfrm>
                            <a:off x="0" y="0"/>
                            <a:ext cx="3162300" cy="1371600"/>
                          </a:xfrm>
                          <a:prstGeom prst="rect">
                            <a:avLst/>
                          </a:prstGeom>
                          <a:noFill/>
                          <a:ln w="9525">
                            <a:noFill/>
                            <a:miter lim="800000"/>
                            <a:headEnd/>
                            <a:tailEnd/>
                          </a:ln>
                        </pic:spPr>
                      </pic:pic>
                    </a:graphicData>
                  </a:graphic>
                </wp:inline>
              </w:drawing>
            </w:r>
          </w:p>
        </w:tc>
      </w:tr>
      <w:tr w:rsidR="00B211D9" w:rsidRPr="002C2857" w:rsidTr="002C2857">
        <w:tc>
          <w:tcPr>
            <w:tcW w:w="4674" w:type="dxa"/>
          </w:tcPr>
          <w:p w:rsidR="00B211D9" w:rsidRPr="00D06322" w:rsidRDefault="00D06322" w:rsidP="002C2857">
            <w:pPr>
              <w:jc w:val="center"/>
              <w:rPr>
                <w:sz w:val="20"/>
                <w:szCs w:val="20"/>
              </w:rPr>
            </w:pPr>
            <w:r>
              <w:rPr>
                <w:sz w:val="20"/>
                <w:szCs w:val="20"/>
              </w:rPr>
              <w:t>Рисунок 134 –</w:t>
            </w:r>
            <w:r w:rsidR="002C2857">
              <w:rPr>
                <w:sz w:val="20"/>
                <w:szCs w:val="20"/>
              </w:rPr>
              <w:t xml:space="preserve"> Приемник о</w:t>
            </w:r>
            <w:r w:rsidR="002C2857">
              <w:rPr>
                <w:sz w:val="20"/>
                <w:szCs w:val="20"/>
                <w:lang w:val="en-US"/>
              </w:rPr>
              <w:t>-V-2</w:t>
            </w:r>
            <w:r>
              <w:rPr>
                <w:sz w:val="20"/>
                <w:szCs w:val="20"/>
              </w:rPr>
              <w:t>.</w:t>
            </w:r>
          </w:p>
          <w:p w:rsidR="002C2857" w:rsidRDefault="002C2857" w:rsidP="002C2857">
            <w:pPr>
              <w:jc w:val="center"/>
              <w:rPr>
                <w:sz w:val="20"/>
                <w:szCs w:val="20"/>
              </w:rPr>
            </w:pPr>
          </w:p>
          <w:p w:rsidR="00D734EF" w:rsidRDefault="00D734EF" w:rsidP="002C2857">
            <w:pPr>
              <w:jc w:val="center"/>
              <w:rPr>
                <w:sz w:val="20"/>
                <w:szCs w:val="20"/>
              </w:rPr>
            </w:pPr>
          </w:p>
          <w:p w:rsidR="002C2857" w:rsidRPr="002C2857" w:rsidRDefault="002C2857" w:rsidP="002C2857">
            <w:pPr>
              <w:jc w:val="center"/>
              <w:rPr>
                <w:sz w:val="20"/>
                <w:szCs w:val="20"/>
              </w:rPr>
            </w:pPr>
          </w:p>
        </w:tc>
        <w:tc>
          <w:tcPr>
            <w:tcW w:w="5179" w:type="dxa"/>
          </w:tcPr>
          <w:p w:rsidR="00B211D9" w:rsidRPr="002C2857" w:rsidRDefault="00D06322" w:rsidP="002C2857">
            <w:pPr>
              <w:jc w:val="center"/>
              <w:rPr>
                <w:sz w:val="20"/>
                <w:szCs w:val="20"/>
              </w:rPr>
            </w:pPr>
            <w:r>
              <w:rPr>
                <w:sz w:val="20"/>
                <w:szCs w:val="20"/>
              </w:rPr>
              <w:t>Рисунок 135 –</w:t>
            </w:r>
            <w:r w:rsidR="002C2857">
              <w:rPr>
                <w:sz w:val="20"/>
                <w:szCs w:val="20"/>
              </w:rPr>
              <w:t xml:space="preserve"> Стабилизатор напряжения</w:t>
            </w:r>
            <w:r>
              <w:rPr>
                <w:sz w:val="20"/>
                <w:szCs w:val="20"/>
              </w:rPr>
              <w:t>.</w:t>
            </w:r>
          </w:p>
        </w:tc>
      </w:tr>
      <w:tr w:rsidR="00B211D9" w:rsidTr="002C2857">
        <w:tc>
          <w:tcPr>
            <w:tcW w:w="4674" w:type="dxa"/>
          </w:tcPr>
          <w:p w:rsidR="002C2857" w:rsidRDefault="00B211D9" w:rsidP="00E57822">
            <w:pPr>
              <w:rPr>
                <w:sz w:val="28"/>
                <w:szCs w:val="28"/>
              </w:rPr>
            </w:pPr>
            <w:r>
              <w:rPr>
                <w:sz w:val="28"/>
                <w:szCs w:val="28"/>
              </w:rPr>
              <w:t xml:space="preserve">  </w:t>
            </w:r>
          </w:p>
          <w:p w:rsidR="002C2857" w:rsidRDefault="002C2857" w:rsidP="00E57822">
            <w:pPr>
              <w:rPr>
                <w:sz w:val="28"/>
                <w:szCs w:val="28"/>
              </w:rPr>
            </w:pPr>
          </w:p>
          <w:p w:rsidR="00B211D9" w:rsidRDefault="002C2857" w:rsidP="00E57822">
            <w:pPr>
              <w:rPr>
                <w:sz w:val="28"/>
                <w:szCs w:val="28"/>
              </w:rPr>
            </w:pPr>
            <w:r>
              <w:rPr>
                <w:noProof/>
              </w:rPr>
              <w:drawing>
                <wp:inline distT="0" distB="0" distL="0" distR="0">
                  <wp:extent cx="2838450" cy="1390650"/>
                  <wp:effectExtent l="19050" t="0" r="0" b="0"/>
                  <wp:docPr id="17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4" cstate="print"/>
                          <a:srcRect/>
                          <a:stretch>
                            <a:fillRect/>
                          </a:stretch>
                        </pic:blipFill>
                        <pic:spPr bwMode="auto">
                          <a:xfrm>
                            <a:off x="0" y="0"/>
                            <a:ext cx="2838450" cy="1390650"/>
                          </a:xfrm>
                          <a:prstGeom prst="rect">
                            <a:avLst/>
                          </a:prstGeom>
                          <a:noFill/>
                          <a:ln w="9525">
                            <a:noFill/>
                            <a:miter lim="800000"/>
                            <a:headEnd/>
                            <a:tailEnd/>
                          </a:ln>
                        </pic:spPr>
                      </pic:pic>
                    </a:graphicData>
                  </a:graphic>
                </wp:inline>
              </w:drawing>
            </w:r>
          </w:p>
        </w:tc>
        <w:tc>
          <w:tcPr>
            <w:tcW w:w="5179" w:type="dxa"/>
          </w:tcPr>
          <w:p w:rsidR="00B211D9" w:rsidRDefault="00B211D9" w:rsidP="00E57822">
            <w:pPr>
              <w:rPr>
                <w:sz w:val="28"/>
                <w:szCs w:val="28"/>
              </w:rPr>
            </w:pPr>
            <w:r>
              <w:rPr>
                <w:sz w:val="28"/>
                <w:szCs w:val="28"/>
              </w:rPr>
              <w:t xml:space="preserve"> </w:t>
            </w:r>
            <w:r w:rsidR="002C2857">
              <w:rPr>
                <w:sz w:val="28"/>
                <w:szCs w:val="28"/>
              </w:rPr>
              <w:t xml:space="preserve">  </w:t>
            </w:r>
            <w:r>
              <w:rPr>
                <w:sz w:val="28"/>
                <w:szCs w:val="28"/>
              </w:rPr>
              <w:t xml:space="preserve"> </w:t>
            </w:r>
            <w:r w:rsidR="002C2857">
              <w:rPr>
                <w:noProof/>
              </w:rPr>
              <w:drawing>
                <wp:inline distT="0" distB="0" distL="0" distR="0">
                  <wp:extent cx="2695575" cy="1960418"/>
                  <wp:effectExtent l="19050" t="0" r="9525" b="0"/>
                  <wp:docPr id="17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5" cstate="print">
                            <a:grayscl/>
                          </a:blip>
                          <a:srcRect/>
                          <a:stretch>
                            <a:fillRect/>
                          </a:stretch>
                        </pic:blipFill>
                        <pic:spPr bwMode="auto">
                          <a:xfrm>
                            <a:off x="0" y="0"/>
                            <a:ext cx="2695575" cy="1960418"/>
                          </a:xfrm>
                          <a:prstGeom prst="rect">
                            <a:avLst/>
                          </a:prstGeom>
                          <a:noFill/>
                          <a:ln w="9525">
                            <a:noFill/>
                            <a:miter lim="800000"/>
                            <a:headEnd/>
                            <a:tailEnd/>
                          </a:ln>
                        </pic:spPr>
                      </pic:pic>
                    </a:graphicData>
                  </a:graphic>
                </wp:inline>
              </w:drawing>
            </w:r>
          </w:p>
        </w:tc>
      </w:tr>
      <w:tr w:rsidR="00B211D9" w:rsidRPr="002C2857" w:rsidTr="002C2857">
        <w:tc>
          <w:tcPr>
            <w:tcW w:w="4674" w:type="dxa"/>
          </w:tcPr>
          <w:p w:rsidR="00B211D9" w:rsidRPr="002C2857" w:rsidRDefault="00D06322" w:rsidP="002C2857">
            <w:pPr>
              <w:jc w:val="center"/>
              <w:rPr>
                <w:sz w:val="20"/>
                <w:szCs w:val="20"/>
              </w:rPr>
            </w:pPr>
            <w:r>
              <w:rPr>
                <w:sz w:val="20"/>
                <w:szCs w:val="20"/>
              </w:rPr>
              <w:t>Рисунок 136 –</w:t>
            </w:r>
            <w:r w:rsidR="002C2857">
              <w:rPr>
                <w:sz w:val="20"/>
                <w:szCs w:val="20"/>
              </w:rPr>
              <w:t xml:space="preserve"> Индуктивный датчик с точной установкой расстояния срабатывания</w:t>
            </w:r>
            <w:r>
              <w:rPr>
                <w:sz w:val="20"/>
                <w:szCs w:val="20"/>
              </w:rPr>
              <w:t>.</w:t>
            </w:r>
          </w:p>
        </w:tc>
        <w:tc>
          <w:tcPr>
            <w:tcW w:w="5179" w:type="dxa"/>
          </w:tcPr>
          <w:p w:rsidR="00B211D9" w:rsidRPr="002C2857" w:rsidRDefault="00D06322" w:rsidP="002C2857">
            <w:pPr>
              <w:jc w:val="center"/>
              <w:rPr>
                <w:sz w:val="20"/>
                <w:szCs w:val="20"/>
              </w:rPr>
            </w:pPr>
            <w:r>
              <w:rPr>
                <w:sz w:val="20"/>
                <w:szCs w:val="20"/>
              </w:rPr>
              <w:t>Рисунок 137 –</w:t>
            </w:r>
            <w:r w:rsidR="002C2857" w:rsidRPr="002C2857">
              <w:rPr>
                <w:sz w:val="20"/>
                <w:szCs w:val="20"/>
              </w:rPr>
              <w:t xml:space="preserve"> Регенеративный приемник</w:t>
            </w:r>
            <w:r>
              <w:rPr>
                <w:sz w:val="20"/>
                <w:szCs w:val="20"/>
              </w:rPr>
              <w:t>.</w:t>
            </w:r>
          </w:p>
        </w:tc>
      </w:tr>
    </w:tbl>
    <w:p w:rsidR="000D49CA" w:rsidRDefault="000D49CA" w:rsidP="00E57822">
      <w:pPr>
        <w:rPr>
          <w:sz w:val="28"/>
          <w:szCs w:val="28"/>
        </w:rPr>
      </w:pPr>
    </w:p>
    <w:p w:rsidR="000D49CA" w:rsidRDefault="000D49CA" w:rsidP="00E57822">
      <w:pPr>
        <w:rPr>
          <w:sz w:val="28"/>
          <w:szCs w:val="28"/>
        </w:rPr>
      </w:pPr>
    </w:p>
    <w:p w:rsidR="000D49CA" w:rsidRDefault="000D49CA" w:rsidP="00E57822">
      <w:pPr>
        <w:rPr>
          <w:sz w:val="28"/>
          <w:szCs w:val="28"/>
        </w:rPr>
      </w:pPr>
    </w:p>
    <w:p w:rsidR="000D49CA" w:rsidRDefault="000D49CA" w:rsidP="00E57822">
      <w:pPr>
        <w:rPr>
          <w:sz w:val="28"/>
          <w:szCs w:val="28"/>
        </w:rPr>
      </w:pPr>
    </w:p>
    <w:p w:rsidR="000D49CA" w:rsidRDefault="000D49CA" w:rsidP="00E57822">
      <w:pPr>
        <w:rPr>
          <w:sz w:val="28"/>
          <w:szCs w:val="28"/>
        </w:rPr>
      </w:pPr>
    </w:p>
    <w:p w:rsidR="00B57B6C" w:rsidRDefault="00B57B6C" w:rsidP="00E57822">
      <w:pPr>
        <w:rPr>
          <w:sz w:val="28"/>
          <w:szCs w:val="28"/>
        </w:rPr>
      </w:pPr>
    </w:p>
    <w:p w:rsidR="000D49CA" w:rsidRDefault="000D49CA" w:rsidP="00E57822">
      <w:pPr>
        <w:rPr>
          <w:sz w:val="28"/>
          <w:szCs w:val="28"/>
        </w:rPr>
      </w:pPr>
    </w:p>
    <w:p w:rsidR="00010685" w:rsidRDefault="00010685" w:rsidP="00010685">
      <w:pPr>
        <w:jc w:val="center"/>
        <w:rPr>
          <w:sz w:val="28"/>
          <w:szCs w:val="28"/>
        </w:rPr>
      </w:pPr>
      <w:r>
        <w:rPr>
          <w:sz w:val="28"/>
          <w:szCs w:val="28"/>
        </w:rPr>
        <w:lastRenderedPageBreak/>
        <w:t>Методические указания по изучению электрических принципиальных схем</w:t>
      </w:r>
    </w:p>
    <w:p w:rsidR="000D49CA" w:rsidRDefault="00010685" w:rsidP="00010685">
      <w:pPr>
        <w:jc w:val="center"/>
        <w:rPr>
          <w:sz w:val="28"/>
          <w:szCs w:val="28"/>
        </w:rPr>
      </w:pPr>
      <w:r>
        <w:rPr>
          <w:sz w:val="28"/>
          <w:szCs w:val="28"/>
        </w:rPr>
        <w:t>(для специальности 220301)</w:t>
      </w:r>
    </w:p>
    <w:p w:rsidR="000D49CA" w:rsidRDefault="000D49CA" w:rsidP="00E57822">
      <w:pPr>
        <w:rPr>
          <w:sz w:val="28"/>
          <w:szCs w:val="28"/>
        </w:rPr>
      </w:pPr>
    </w:p>
    <w:p w:rsidR="000D49CA" w:rsidRDefault="00010685" w:rsidP="00E57822">
      <w:pPr>
        <w:rPr>
          <w:sz w:val="28"/>
          <w:szCs w:val="28"/>
        </w:rPr>
      </w:pPr>
      <w:r>
        <w:rPr>
          <w:sz w:val="28"/>
          <w:szCs w:val="28"/>
        </w:rPr>
        <w:t xml:space="preserve"> </w:t>
      </w:r>
      <w:r w:rsidR="00263920">
        <w:rPr>
          <w:sz w:val="28"/>
          <w:szCs w:val="28"/>
        </w:rPr>
        <w:t xml:space="preserve">        </w:t>
      </w:r>
      <w:r>
        <w:rPr>
          <w:sz w:val="28"/>
          <w:szCs w:val="28"/>
        </w:rPr>
        <w:t xml:space="preserve"> </w:t>
      </w:r>
      <w:r w:rsidR="00263920">
        <w:rPr>
          <w:noProof/>
        </w:rPr>
        <w:drawing>
          <wp:inline distT="0" distB="0" distL="0" distR="0">
            <wp:extent cx="5391150" cy="8243444"/>
            <wp:effectExtent l="19050" t="0" r="0" b="0"/>
            <wp:docPr id="17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6" cstate="print"/>
                    <a:srcRect/>
                    <a:stretch>
                      <a:fillRect/>
                    </a:stretch>
                  </pic:blipFill>
                  <pic:spPr bwMode="auto">
                    <a:xfrm>
                      <a:off x="0" y="0"/>
                      <a:ext cx="5391150" cy="8243444"/>
                    </a:xfrm>
                    <a:prstGeom prst="rect">
                      <a:avLst/>
                    </a:prstGeom>
                    <a:noFill/>
                    <a:ln w="9525">
                      <a:noFill/>
                      <a:miter lim="800000"/>
                      <a:headEnd/>
                      <a:tailEnd/>
                    </a:ln>
                  </pic:spPr>
                </pic:pic>
              </a:graphicData>
            </a:graphic>
          </wp:inline>
        </w:drawing>
      </w:r>
    </w:p>
    <w:p w:rsidR="000D49CA" w:rsidRPr="00263920" w:rsidRDefault="00D06322" w:rsidP="00263920">
      <w:pPr>
        <w:jc w:val="center"/>
        <w:rPr>
          <w:sz w:val="20"/>
          <w:szCs w:val="20"/>
        </w:rPr>
      </w:pPr>
      <w:r>
        <w:rPr>
          <w:sz w:val="20"/>
          <w:szCs w:val="20"/>
        </w:rPr>
        <w:t>Рисунок 138 –</w:t>
      </w:r>
      <w:r w:rsidR="00263920" w:rsidRPr="00263920">
        <w:rPr>
          <w:sz w:val="20"/>
          <w:szCs w:val="20"/>
        </w:rPr>
        <w:t xml:space="preserve"> Принципиальная электрическая схема питания электроэнергией электромагнитной муфты</w:t>
      </w:r>
      <w:r>
        <w:rPr>
          <w:sz w:val="20"/>
          <w:szCs w:val="20"/>
        </w:rPr>
        <w:t>.</w:t>
      </w:r>
    </w:p>
    <w:p w:rsidR="000D49CA" w:rsidRDefault="000D49CA" w:rsidP="00E57822">
      <w:pPr>
        <w:rPr>
          <w:sz w:val="28"/>
          <w:szCs w:val="28"/>
        </w:rPr>
      </w:pPr>
    </w:p>
    <w:p w:rsidR="000D49CA" w:rsidRDefault="000D49CA" w:rsidP="00E57822">
      <w:pPr>
        <w:rPr>
          <w:sz w:val="28"/>
          <w:szCs w:val="28"/>
        </w:rPr>
      </w:pPr>
    </w:p>
    <w:p w:rsidR="006860D9" w:rsidRPr="006860D9" w:rsidRDefault="006860D9" w:rsidP="006860D9">
      <w:pPr>
        <w:pStyle w:val="Style1"/>
        <w:widowControl/>
        <w:spacing w:line="240" w:lineRule="auto"/>
        <w:ind w:firstLine="567"/>
        <w:rPr>
          <w:rStyle w:val="FontStyle13"/>
          <w:i w:val="0"/>
          <w:sz w:val="28"/>
          <w:szCs w:val="28"/>
        </w:rPr>
      </w:pPr>
      <w:r w:rsidRPr="006860D9">
        <w:rPr>
          <w:rStyle w:val="FontStyle13"/>
          <w:i w:val="0"/>
          <w:sz w:val="28"/>
          <w:szCs w:val="28"/>
        </w:rPr>
        <w:lastRenderedPageBreak/>
        <w:t xml:space="preserve">Электрические схемы имеют классификацию, термины и определения, которые устанавливает ГОСТ </w:t>
      </w:r>
      <w:r>
        <w:rPr>
          <w:rStyle w:val="FontStyle14"/>
          <w:i w:val="0"/>
        </w:rPr>
        <w:t>2.701-</w:t>
      </w:r>
      <w:r w:rsidRPr="006860D9">
        <w:rPr>
          <w:rStyle w:val="FontStyle14"/>
          <w:i w:val="0"/>
        </w:rPr>
        <w:t xml:space="preserve">84. </w:t>
      </w:r>
      <w:r>
        <w:rPr>
          <w:rStyle w:val="FontStyle13"/>
          <w:i w:val="0"/>
          <w:sz w:val="28"/>
          <w:szCs w:val="28"/>
        </w:rPr>
        <w:t xml:space="preserve">Они выполняются в соответствии </w:t>
      </w:r>
      <w:r w:rsidRPr="006860D9">
        <w:rPr>
          <w:rStyle w:val="FontStyle13"/>
          <w:i w:val="0"/>
          <w:sz w:val="28"/>
          <w:szCs w:val="28"/>
        </w:rPr>
        <w:t xml:space="preserve">с </w:t>
      </w:r>
      <w:proofErr w:type="spellStart"/>
      <w:r w:rsidRPr="006860D9">
        <w:rPr>
          <w:rStyle w:val="FontStyle13"/>
          <w:i w:val="0"/>
          <w:sz w:val="28"/>
          <w:szCs w:val="28"/>
        </w:rPr>
        <w:t>ГОСТами</w:t>
      </w:r>
      <w:proofErr w:type="spellEnd"/>
      <w:r>
        <w:rPr>
          <w:rStyle w:val="FontStyle13"/>
          <w:i w:val="0"/>
          <w:sz w:val="28"/>
          <w:szCs w:val="28"/>
        </w:rPr>
        <w:t xml:space="preserve"> "Схемы электрические. Об</w:t>
      </w:r>
      <w:r w:rsidRPr="006860D9">
        <w:rPr>
          <w:rStyle w:val="FontStyle13"/>
          <w:i w:val="0"/>
          <w:sz w:val="28"/>
          <w:szCs w:val="28"/>
        </w:rPr>
        <w:t>щие требования к выполнению". Существует значительное чис</w:t>
      </w:r>
      <w:r>
        <w:rPr>
          <w:rStyle w:val="FontStyle13"/>
          <w:i w:val="0"/>
          <w:sz w:val="28"/>
          <w:szCs w:val="28"/>
        </w:rPr>
        <w:t>ло стандартов, содержащих услов</w:t>
      </w:r>
      <w:r w:rsidRPr="006860D9">
        <w:rPr>
          <w:rStyle w:val="FontStyle13"/>
          <w:i w:val="0"/>
          <w:sz w:val="28"/>
          <w:szCs w:val="28"/>
        </w:rPr>
        <w:t>ные графическ</w:t>
      </w:r>
      <w:r>
        <w:rPr>
          <w:rStyle w:val="FontStyle13"/>
          <w:i w:val="0"/>
          <w:sz w:val="28"/>
          <w:szCs w:val="28"/>
        </w:rPr>
        <w:t>ие обозначения элементов, приме</w:t>
      </w:r>
      <w:r w:rsidRPr="006860D9">
        <w:rPr>
          <w:rStyle w:val="FontStyle13"/>
          <w:i w:val="0"/>
          <w:sz w:val="28"/>
          <w:szCs w:val="28"/>
        </w:rPr>
        <w:t>няемых в элект</w:t>
      </w:r>
      <w:r>
        <w:rPr>
          <w:rStyle w:val="FontStyle13"/>
          <w:i w:val="0"/>
          <w:sz w:val="28"/>
          <w:szCs w:val="28"/>
        </w:rPr>
        <w:t>рических схемах (примеры некото</w:t>
      </w:r>
      <w:r w:rsidRPr="006860D9">
        <w:rPr>
          <w:rStyle w:val="FontStyle13"/>
          <w:i w:val="0"/>
          <w:sz w:val="28"/>
          <w:szCs w:val="28"/>
        </w:rPr>
        <w:t>рых обозначений приведены в табл</w:t>
      </w:r>
      <w:r>
        <w:rPr>
          <w:rStyle w:val="FontStyle13"/>
          <w:i w:val="0"/>
          <w:sz w:val="28"/>
          <w:szCs w:val="28"/>
        </w:rPr>
        <w:t xml:space="preserve">ице </w:t>
      </w:r>
      <w:r w:rsidRPr="006860D9">
        <w:rPr>
          <w:rStyle w:val="FontStyle13"/>
          <w:i w:val="0"/>
          <w:sz w:val="28"/>
          <w:szCs w:val="28"/>
        </w:rPr>
        <w:t>2</w:t>
      </w:r>
      <w:r>
        <w:rPr>
          <w:rStyle w:val="FontStyle13"/>
          <w:i w:val="0"/>
          <w:sz w:val="28"/>
          <w:szCs w:val="28"/>
        </w:rPr>
        <w:t>3</w:t>
      </w:r>
      <w:r w:rsidRPr="006860D9">
        <w:rPr>
          <w:rStyle w:val="FontStyle13"/>
          <w:i w:val="0"/>
          <w:sz w:val="28"/>
          <w:szCs w:val="28"/>
        </w:rPr>
        <w:t>).</w:t>
      </w:r>
    </w:p>
    <w:p w:rsidR="006860D9" w:rsidRPr="006860D9" w:rsidRDefault="006860D9" w:rsidP="006860D9">
      <w:pPr>
        <w:pStyle w:val="Style2"/>
        <w:widowControl/>
        <w:ind w:firstLine="567"/>
        <w:jc w:val="both"/>
        <w:rPr>
          <w:rStyle w:val="FontStyle13"/>
          <w:i w:val="0"/>
          <w:sz w:val="28"/>
          <w:szCs w:val="28"/>
        </w:rPr>
      </w:pPr>
      <w:r w:rsidRPr="006860D9">
        <w:rPr>
          <w:rStyle w:val="FontStyle13"/>
          <w:i w:val="0"/>
          <w:sz w:val="28"/>
          <w:szCs w:val="28"/>
        </w:rPr>
        <w:t>На рис</w:t>
      </w:r>
      <w:r>
        <w:rPr>
          <w:rStyle w:val="FontStyle13"/>
          <w:i w:val="0"/>
          <w:sz w:val="28"/>
          <w:szCs w:val="28"/>
        </w:rPr>
        <w:t>унке</w:t>
      </w:r>
      <w:r w:rsidRPr="006860D9">
        <w:rPr>
          <w:rStyle w:val="FontStyle13"/>
          <w:i w:val="0"/>
          <w:sz w:val="28"/>
          <w:szCs w:val="28"/>
        </w:rPr>
        <w:t xml:space="preserve"> </w:t>
      </w:r>
      <w:r>
        <w:rPr>
          <w:rStyle w:val="FontStyle11"/>
        </w:rPr>
        <w:t>1</w:t>
      </w:r>
      <w:r w:rsidRPr="006860D9">
        <w:rPr>
          <w:rStyle w:val="FontStyle11"/>
        </w:rPr>
        <w:t xml:space="preserve">38 </w:t>
      </w:r>
      <w:r>
        <w:rPr>
          <w:rStyle w:val="FontStyle13"/>
          <w:i w:val="0"/>
          <w:sz w:val="28"/>
          <w:szCs w:val="28"/>
        </w:rPr>
        <w:t>приведена принципиальная элек</w:t>
      </w:r>
      <w:r w:rsidRPr="006860D9">
        <w:rPr>
          <w:rStyle w:val="FontStyle13"/>
          <w:i w:val="0"/>
          <w:sz w:val="28"/>
          <w:szCs w:val="28"/>
        </w:rPr>
        <w:t>трическая схе</w:t>
      </w:r>
      <w:r>
        <w:rPr>
          <w:rStyle w:val="FontStyle13"/>
          <w:i w:val="0"/>
          <w:sz w:val="28"/>
          <w:szCs w:val="28"/>
        </w:rPr>
        <w:t>ма питания электроэнергией элек</w:t>
      </w:r>
      <w:r w:rsidRPr="006860D9">
        <w:rPr>
          <w:rStyle w:val="FontStyle13"/>
          <w:i w:val="0"/>
          <w:sz w:val="28"/>
          <w:szCs w:val="28"/>
        </w:rPr>
        <w:t>тромагнитной муфты.</w:t>
      </w:r>
    </w:p>
    <w:p w:rsidR="006860D9" w:rsidRPr="006860D9" w:rsidRDefault="006860D9" w:rsidP="006860D9">
      <w:pPr>
        <w:pStyle w:val="Style2"/>
        <w:widowControl/>
        <w:ind w:firstLine="567"/>
        <w:jc w:val="both"/>
        <w:rPr>
          <w:rStyle w:val="FontStyle13"/>
          <w:i w:val="0"/>
          <w:sz w:val="28"/>
          <w:szCs w:val="28"/>
        </w:rPr>
      </w:pPr>
      <w:r w:rsidRPr="006860D9">
        <w:rPr>
          <w:rStyle w:val="FontStyle13"/>
          <w:i w:val="0"/>
          <w:sz w:val="28"/>
          <w:szCs w:val="28"/>
        </w:rPr>
        <w:t>Линии электрической связи (проводов) должны состоять из г</w:t>
      </w:r>
      <w:r>
        <w:rPr>
          <w:rStyle w:val="FontStyle13"/>
          <w:i w:val="0"/>
          <w:sz w:val="28"/>
          <w:szCs w:val="28"/>
        </w:rPr>
        <w:t>оризонтальных и вертикальных от</w:t>
      </w:r>
      <w:r w:rsidRPr="006860D9">
        <w:rPr>
          <w:rStyle w:val="FontStyle13"/>
          <w:i w:val="0"/>
          <w:sz w:val="28"/>
          <w:szCs w:val="28"/>
        </w:rPr>
        <w:t xml:space="preserve">резков, обычно выполняемых толщиной </w:t>
      </w:r>
      <w:r>
        <w:rPr>
          <w:rStyle w:val="FontStyle14"/>
          <w:i w:val="0"/>
        </w:rPr>
        <w:t>0,3...</w:t>
      </w:r>
      <w:r w:rsidRPr="006860D9">
        <w:rPr>
          <w:rStyle w:val="FontStyle14"/>
          <w:i w:val="0"/>
        </w:rPr>
        <w:t xml:space="preserve">0,4 </w:t>
      </w:r>
      <w:r w:rsidRPr="006860D9">
        <w:rPr>
          <w:rStyle w:val="FontStyle13"/>
          <w:i w:val="0"/>
          <w:sz w:val="28"/>
          <w:szCs w:val="28"/>
        </w:rPr>
        <w:t>мм. Пром</w:t>
      </w:r>
      <w:r>
        <w:rPr>
          <w:rStyle w:val="FontStyle13"/>
          <w:i w:val="0"/>
          <w:sz w:val="28"/>
          <w:szCs w:val="28"/>
        </w:rPr>
        <w:t>ежуток между любыми двумя парал</w:t>
      </w:r>
      <w:r w:rsidRPr="006860D9">
        <w:rPr>
          <w:rStyle w:val="FontStyle13"/>
          <w:i w:val="0"/>
          <w:sz w:val="28"/>
          <w:szCs w:val="28"/>
        </w:rPr>
        <w:t xml:space="preserve">лельными линиями должен быть не менее </w:t>
      </w:r>
      <w:r w:rsidRPr="006860D9">
        <w:rPr>
          <w:rStyle w:val="FontStyle14"/>
          <w:i w:val="0"/>
        </w:rPr>
        <w:t xml:space="preserve">2 </w:t>
      </w:r>
      <w:r w:rsidRPr="006860D9">
        <w:rPr>
          <w:rStyle w:val="FontStyle13"/>
          <w:i w:val="0"/>
          <w:sz w:val="28"/>
          <w:szCs w:val="28"/>
        </w:rPr>
        <w:t>мм. Условные графические обозначения элементов вычерчивают на схем</w:t>
      </w:r>
      <w:r>
        <w:rPr>
          <w:rStyle w:val="FontStyle13"/>
          <w:i w:val="0"/>
          <w:sz w:val="28"/>
          <w:szCs w:val="28"/>
        </w:rPr>
        <w:t xml:space="preserve">е </w:t>
      </w:r>
      <w:r w:rsidRPr="006860D9">
        <w:rPr>
          <w:rStyle w:val="FontStyle13"/>
          <w:i w:val="0"/>
          <w:sz w:val="28"/>
          <w:szCs w:val="28"/>
        </w:rPr>
        <w:t xml:space="preserve">линиями </w:t>
      </w:r>
      <w:r w:rsidRPr="006860D9">
        <w:rPr>
          <w:rStyle w:val="FontStyle14"/>
          <w:i w:val="0"/>
        </w:rPr>
        <w:t xml:space="preserve">1,8...1,4 </w:t>
      </w:r>
      <w:r w:rsidRPr="006860D9">
        <w:rPr>
          <w:rStyle w:val="FontStyle13"/>
          <w:i w:val="0"/>
          <w:sz w:val="28"/>
          <w:szCs w:val="28"/>
        </w:rPr>
        <w:t>мм.</w:t>
      </w:r>
    </w:p>
    <w:p w:rsidR="006860D9" w:rsidRPr="006860D9" w:rsidRDefault="006860D9" w:rsidP="006860D9">
      <w:pPr>
        <w:pStyle w:val="Style2"/>
        <w:widowControl/>
        <w:ind w:firstLine="567"/>
        <w:jc w:val="both"/>
        <w:rPr>
          <w:rStyle w:val="FontStyle13"/>
          <w:i w:val="0"/>
          <w:sz w:val="28"/>
          <w:szCs w:val="28"/>
        </w:rPr>
      </w:pPr>
      <w:r w:rsidRPr="006860D9">
        <w:rPr>
          <w:rStyle w:val="FontStyle13"/>
          <w:i w:val="0"/>
          <w:sz w:val="28"/>
          <w:szCs w:val="28"/>
        </w:rPr>
        <w:t>На схеме рек</w:t>
      </w:r>
      <w:r>
        <w:rPr>
          <w:rStyle w:val="FontStyle13"/>
          <w:i w:val="0"/>
          <w:sz w:val="28"/>
          <w:szCs w:val="28"/>
        </w:rPr>
        <w:t>омендуется указывать характерис</w:t>
      </w:r>
      <w:r w:rsidRPr="006860D9">
        <w:rPr>
          <w:rStyle w:val="FontStyle13"/>
          <w:i w:val="0"/>
          <w:sz w:val="28"/>
          <w:szCs w:val="28"/>
        </w:rPr>
        <w:t>тики входных и выходных цепей изделия (род тока, напряжени</w:t>
      </w:r>
      <w:r>
        <w:rPr>
          <w:rStyle w:val="FontStyle13"/>
          <w:i w:val="0"/>
          <w:sz w:val="28"/>
          <w:szCs w:val="28"/>
        </w:rPr>
        <w:t>е, частота и т.п.). Схемы вычер</w:t>
      </w:r>
      <w:r w:rsidRPr="006860D9">
        <w:rPr>
          <w:rStyle w:val="FontStyle13"/>
          <w:i w:val="0"/>
          <w:sz w:val="28"/>
          <w:szCs w:val="28"/>
        </w:rPr>
        <w:t>чивают для изделий, находящихся в отключенном положении.</w:t>
      </w:r>
    </w:p>
    <w:p w:rsidR="006860D9" w:rsidRPr="006860D9" w:rsidRDefault="006860D9" w:rsidP="006860D9">
      <w:pPr>
        <w:pStyle w:val="Style2"/>
        <w:widowControl/>
        <w:ind w:firstLine="567"/>
        <w:jc w:val="both"/>
        <w:rPr>
          <w:rStyle w:val="FontStyle13"/>
          <w:i w:val="0"/>
          <w:sz w:val="28"/>
          <w:szCs w:val="28"/>
        </w:rPr>
      </w:pPr>
      <w:r w:rsidRPr="006860D9">
        <w:rPr>
          <w:rStyle w:val="FontStyle13"/>
          <w:i w:val="0"/>
          <w:sz w:val="28"/>
          <w:szCs w:val="28"/>
        </w:rPr>
        <w:t>Каждый элемент, входящий в изделие и изображенн</w:t>
      </w:r>
      <w:r>
        <w:rPr>
          <w:rStyle w:val="FontStyle13"/>
          <w:i w:val="0"/>
          <w:sz w:val="28"/>
          <w:szCs w:val="28"/>
        </w:rPr>
        <w:t>ый на схеме, имеет буквенно-циф</w:t>
      </w:r>
      <w:r w:rsidRPr="006860D9">
        <w:rPr>
          <w:rStyle w:val="FontStyle13"/>
          <w:i w:val="0"/>
          <w:sz w:val="28"/>
          <w:szCs w:val="28"/>
        </w:rPr>
        <w:t>ровое позиционное обозначение, составленное из буквенно</w:t>
      </w:r>
      <w:r>
        <w:rPr>
          <w:rStyle w:val="FontStyle13"/>
          <w:i w:val="0"/>
          <w:sz w:val="28"/>
          <w:szCs w:val="28"/>
        </w:rPr>
        <w:t>го обозначения и порядкового но</w:t>
      </w:r>
      <w:r w:rsidRPr="006860D9">
        <w:rPr>
          <w:rStyle w:val="FontStyle13"/>
          <w:i w:val="0"/>
          <w:sz w:val="28"/>
          <w:szCs w:val="28"/>
        </w:rPr>
        <w:t>мера, проставленного после буквенного обозначения.</w:t>
      </w:r>
    </w:p>
    <w:p w:rsidR="006860D9" w:rsidRPr="006860D9" w:rsidRDefault="006860D9" w:rsidP="006860D9">
      <w:pPr>
        <w:pStyle w:val="Style2"/>
        <w:widowControl/>
        <w:ind w:right="38" w:firstLine="567"/>
        <w:jc w:val="both"/>
        <w:rPr>
          <w:rStyle w:val="FontStyle13"/>
          <w:i w:val="0"/>
          <w:spacing w:val="-20"/>
          <w:sz w:val="28"/>
          <w:szCs w:val="28"/>
        </w:rPr>
      </w:pPr>
      <w:r w:rsidRPr="006860D9">
        <w:rPr>
          <w:rStyle w:val="FontStyle13"/>
          <w:i w:val="0"/>
          <w:sz w:val="28"/>
          <w:szCs w:val="28"/>
        </w:rPr>
        <w:t xml:space="preserve">Стандарты устанавливают буквенно-цифровые позиционные </w:t>
      </w:r>
      <w:r>
        <w:rPr>
          <w:rStyle w:val="FontStyle13"/>
          <w:i w:val="0"/>
          <w:sz w:val="28"/>
          <w:szCs w:val="28"/>
        </w:rPr>
        <w:t>обозначения для наиболее распро</w:t>
      </w:r>
      <w:r w:rsidRPr="006860D9">
        <w:rPr>
          <w:rStyle w:val="FontStyle13"/>
          <w:i w:val="0"/>
          <w:sz w:val="28"/>
          <w:szCs w:val="28"/>
        </w:rPr>
        <w:t>страненных</w:t>
      </w:r>
      <w:r>
        <w:rPr>
          <w:rStyle w:val="FontStyle13"/>
          <w:i w:val="0"/>
          <w:sz w:val="28"/>
          <w:szCs w:val="28"/>
        </w:rPr>
        <w:t xml:space="preserve"> элементов. </w:t>
      </w:r>
      <w:proofErr w:type="gramStart"/>
      <w:r>
        <w:rPr>
          <w:rStyle w:val="FontStyle13"/>
          <w:i w:val="0"/>
          <w:sz w:val="28"/>
          <w:szCs w:val="28"/>
        </w:rPr>
        <w:t>Например, резистор –</w:t>
      </w:r>
      <w:r w:rsidRPr="006860D9">
        <w:rPr>
          <w:rStyle w:val="FontStyle13"/>
          <w:i w:val="0"/>
          <w:sz w:val="28"/>
          <w:szCs w:val="28"/>
        </w:rPr>
        <w:t xml:space="preserve"> </w:t>
      </w:r>
      <w:r w:rsidRPr="006860D9">
        <w:rPr>
          <w:rStyle w:val="FontStyle12"/>
          <w:b w:val="0"/>
          <w:i w:val="0"/>
          <w:sz w:val="28"/>
          <w:szCs w:val="28"/>
          <w:lang w:val="en-US"/>
        </w:rPr>
        <w:t>R</w:t>
      </w:r>
      <w:r w:rsidRPr="006860D9">
        <w:rPr>
          <w:rStyle w:val="FontStyle12"/>
          <w:b w:val="0"/>
          <w:i w:val="0"/>
          <w:sz w:val="28"/>
          <w:szCs w:val="28"/>
        </w:rPr>
        <w:t>;</w:t>
      </w:r>
      <w:r w:rsidRPr="006860D9">
        <w:rPr>
          <w:rStyle w:val="FontStyle13"/>
          <w:i w:val="0"/>
          <w:sz w:val="28"/>
          <w:szCs w:val="28"/>
        </w:rPr>
        <w:t xml:space="preserve"> </w:t>
      </w:r>
      <w:r>
        <w:rPr>
          <w:rStyle w:val="FontStyle13"/>
          <w:i w:val="0"/>
          <w:sz w:val="28"/>
          <w:szCs w:val="28"/>
        </w:rPr>
        <w:t>конденсатор – С; дроссель и катушка индуктивности –</w:t>
      </w:r>
      <w:r w:rsidRPr="006860D9">
        <w:rPr>
          <w:rStyle w:val="FontStyle13"/>
          <w:i w:val="0"/>
          <w:sz w:val="28"/>
          <w:szCs w:val="28"/>
        </w:rPr>
        <w:t xml:space="preserve"> </w:t>
      </w:r>
      <w:r w:rsidRPr="006860D9">
        <w:rPr>
          <w:rStyle w:val="FontStyle12"/>
          <w:b w:val="0"/>
          <w:i w:val="0"/>
          <w:sz w:val="28"/>
          <w:szCs w:val="28"/>
          <w:lang w:val="en-US"/>
        </w:rPr>
        <w:t>L</w:t>
      </w:r>
      <w:r w:rsidRPr="006860D9">
        <w:rPr>
          <w:rStyle w:val="FontStyle12"/>
          <w:b w:val="0"/>
          <w:i w:val="0"/>
          <w:sz w:val="28"/>
          <w:szCs w:val="28"/>
        </w:rPr>
        <w:t xml:space="preserve">; </w:t>
      </w:r>
      <w:r>
        <w:rPr>
          <w:rStyle w:val="FontStyle13"/>
          <w:i w:val="0"/>
          <w:sz w:val="28"/>
          <w:szCs w:val="28"/>
        </w:rPr>
        <w:t>амперметр –</w:t>
      </w:r>
      <w:r w:rsidRPr="006860D9">
        <w:rPr>
          <w:rStyle w:val="FontStyle13"/>
          <w:i w:val="0"/>
          <w:sz w:val="28"/>
          <w:szCs w:val="28"/>
        </w:rPr>
        <w:t xml:space="preserve"> </w:t>
      </w:r>
      <w:r w:rsidRPr="006860D9">
        <w:rPr>
          <w:rStyle w:val="FontStyle12"/>
          <w:b w:val="0"/>
          <w:i w:val="0"/>
          <w:sz w:val="28"/>
          <w:szCs w:val="28"/>
        </w:rPr>
        <w:t xml:space="preserve">РА; </w:t>
      </w:r>
      <w:r>
        <w:rPr>
          <w:rStyle w:val="FontStyle13"/>
          <w:i w:val="0"/>
          <w:sz w:val="28"/>
          <w:szCs w:val="28"/>
        </w:rPr>
        <w:t>вольтметр –</w:t>
      </w:r>
      <w:r w:rsidRPr="006860D9">
        <w:rPr>
          <w:rStyle w:val="FontStyle13"/>
          <w:i w:val="0"/>
          <w:sz w:val="28"/>
          <w:szCs w:val="28"/>
        </w:rPr>
        <w:t xml:space="preserve"> </w:t>
      </w:r>
      <w:r w:rsidRPr="006860D9">
        <w:rPr>
          <w:rStyle w:val="FontStyle12"/>
          <w:b w:val="0"/>
          <w:i w:val="0"/>
          <w:sz w:val="28"/>
          <w:szCs w:val="28"/>
          <w:lang w:val="en-US"/>
        </w:rPr>
        <w:t>VP</w:t>
      </w:r>
      <w:r w:rsidRPr="006860D9">
        <w:rPr>
          <w:rStyle w:val="FontStyle12"/>
          <w:b w:val="0"/>
          <w:i w:val="0"/>
          <w:sz w:val="28"/>
          <w:szCs w:val="28"/>
        </w:rPr>
        <w:t xml:space="preserve">; </w:t>
      </w:r>
      <w:r w:rsidRPr="006860D9">
        <w:rPr>
          <w:rStyle w:val="FontStyle13"/>
          <w:i w:val="0"/>
          <w:sz w:val="28"/>
          <w:szCs w:val="28"/>
        </w:rPr>
        <w:t>батарея аккумуляторная (или гальв</w:t>
      </w:r>
      <w:r>
        <w:rPr>
          <w:rStyle w:val="FontStyle13"/>
          <w:i w:val="0"/>
          <w:sz w:val="28"/>
          <w:szCs w:val="28"/>
        </w:rPr>
        <w:t>аническая) –</w:t>
      </w:r>
      <w:r w:rsidRPr="006860D9">
        <w:rPr>
          <w:rStyle w:val="FontStyle13"/>
          <w:i w:val="0"/>
          <w:sz w:val="28"/>
          <w:szCs w:val="28"/>
        </w:rPr>
        <w:t xml:space="preserve"> </w:t>
      </w:r>
      <w:r w:rsidRPr="006860D9">
        <w:rPr>
          <w:rStyle w:val="FontStyle12"/>
          <w:b w:val="0"/>
          <w:i w:val="0"/>
          <w:sz w:val="28"/>
          <w:szCs w:val="28"/>
          <w:lang w:val="en-US"/>
        </w:rPr>
        <w:t>GB</w:t>
      </w:r>
      <w:r w:rsidRPr="006860D9">
        <w:rPr>
          <w:rStyle w:val="FontStyle12"/>
          <w:b w:val="0"/>
          <w:i w:val="0"/>
          <w:sz w:val="28"/>
          <w:szCs w:val="28"/>
        </w:rPr>
        <w:t xml:space="preserve">; </w:t>
      </w:r>
      <w:r w:rsidRPr="006860D9">
        <w:rPr>
          <w:rStyle w:val="FontStyle13"/>
          <w:i w:val="0"/>
          <w:sz w:val="28"/>
          <w:szCs w:val="28"/>
        </w:rPr>
        <w:t>выключ</w:t>
      </w:r>
      <w:r>
        <w:rPr>
          <w:rStyle w:val="FontStyle13"/>
          <w:i w:val="0"/>
          <w:sz w:val="28"/>
          <w:szCs w:val="28"/>
        </w:rPr>
        <w:t>атель (переключатель, ключ, контроллер и т.п.)</w:t>
      </w:r>
      <w:proofErr w:type="gramEnd"/>
      <w:r>
        <w:rPr>
          <w:rStyle w:val="FontStyle13"/>
          <w:i w:val="0"/>
          <w:sz w:val="28"/>
          <w:szCs w:val="28"/>
        </w:rPr>
        <w:t xml:space="preserve"> –</w:t>
      </w:r>
      <w:r w:rsidRPr="006860D9">
        <w:rPr>
          <w:rStyle w:val="FontStyle13"/>
          <w:i w:val="0"/>
          <w:sz w:val="28"/>
          <w:szCs w:val="28"/>
        </w:rPr>
        <w:t xml:space="preserve"> </w:t>
      </w:r>
      <w:r w:rsidRPr="006860D9">
        <w:rPr>
          <w:rStyle w:val="FontStyle12"/>
          <w:b w:val="0"/>
          <w:i w:val="0"/>
          <w:sz w:val="28"/>
          <w:szCs w:val="28"/>
          <w:lang w:val="en-US"/>
        </w:rPr>
        <w:t>S</w:t>
      </w:r>
      <w:r w:rsidRPr="006860D9">
        <w:rPr>
          <w:rStyle w:val="FontStyle12"/>
          <w:b w:val="0"/>
          <w:i w:val="0"/>
          <w:sz w:val="28"/>
          <w:szCs w:val="28"/>
        </w:rPr>
        <w:t xml:space="preserve">; </w:t>
      </w:r>
      <w:r>
        <w:rPr>
          <w:rStyle w:val="FontStyle13"/>
          <w:i w:val="0"/>
          <w:sz w:val="28"/>
          <w:szCs w:val="28"/>
        </w:rPr>
        <w:t>генератор –</w:t>
      </w:r>
      <w:r w:rsidRPr="006860D9">
        <w:rPr>
          <w:rStyle w:val="FontStyle13"/>
          <w:i w:val="0"/>
          <w:sz w:val="28"/>
          <w:szCs w:val="28"/>
        </w:rPr>
        <w:t xml:space="preserve"> </w:t>
      </w:r>
      <w:r w:rsidRPr="006860D9">
        <w:rPr>
          <w:rStyle w:val="FontStyle12"/>
          <w:b w:val="0"/>
          <w:i w:val="0"/>
          <w:sz w:val="28"/>
          <w:szCs w:val="28"/>
          <w:lang w:val="en-US"/>
        </w:rPr>
        <w:t>G</w:t>
      </w:r>
      <w:r w:rsidRPr="006860D9">
        <w:rPr>
          <w:rStyle w:val="FontStyle12"/>
          <w:b w:val="0"/>
          <w:i w:val="0"/>
          <w:sz w:val="28"/>
          <w:szCs w:val="28"/>
        </w:rPr>
        <w:t xml:space="preserve">; </w:t>
      </w:r>
      <w:r w:rsidRPr="006860D9">
        <w:rPr>
          <w:rStyle w:val="FontStyle13"/>
          <w:i w:val="0"/>
          <w:sz w:val="28"/>
          <w:szCs w:val="28"/>
        </w:rPr>
        <w:t>транзистор и диод полупр</w:t>
      </w:r>
      <w:r>
        <w:rPr>
          <w:rStyle w:val="FontStyle13"/>
          <w:i w:val="0"/>
          <w:sz w:val="28"/>
          <w:szCs w:val="28"/>
        </w:rPr>
        <w:t>оводниковый, выпрямительное уст</w:t>
      </w:r>
      <w:r w:rsidR="000432D2">
        <w:rPr>
          <w:rStyle w:val="FontStyle13"/>
          <w:i w:val="0"/>
          <w:sz w:val="28"/>
          <w:szCs w:val="28"/>
        </w:rPr>
        <w:t>ройство –</w:t>
      </w:r>
      <w:r w:rsidRPr="006860D9">
        <w:rPr>
          <w:rStyle w:val="FontStyle13"/>
          <w:i w:val="0"/>
          <w:sz w:val="28"/>
          <w:szCs w:val="28"/>
        </w:rPr>
        <w:t xml:space="preserve"> </w:t>
      </w:r>
      <w:r w:rsidRPr="006860D9">
        <w:rPr>
          <w:rStyle w:val="FontStyle12"/>
          <w:b w:val="0"/>
          <w:i w:val="0"/>
          <w:sz w:val="28"/>
          <w:szCs w:val="28"/>
          <w:lang w:val="en-US"/>
        </w:rPr>
        <w:t>VD</w:t>
      </w:r>
      <w:r w:rsidRPr="006860D9">
        <w:rPr>
          <w:rStyle w:val="FontStyle12"/>
          <w:b w:val="0"/>
          <w:i w:val="0"/>
          <w:sz w:val="28"/>
          <w:szCs w:val="28"/>
        </w:rPr>
        <w:t xml:space="preserve">; </w:t>
      </w:r>
      <w:r w:rsidR="000432D2">
        <w:rPr>
          <w:rStyle w:val="FontStyle13"/>
          <w:i w:val="0"/>
          <w:sz w:val="28"/>
          <w:szCs w:val="28"/>
        </w:rPr>
        <w:t>двигатель (мотор) –</w:t>
      </w:r>
      <w:r w:rsidRPr="006860D9">
        <w:rPr>
          <w:rStyle w:val="FontStyle13"/>
          <w:i w:val="0"/>
          <w:sz w:val="28"/>
          <w:szCs w:val="28"/>
        </w:rPr>
        <w:t xml:space="preserve"> </w:t>
      </w:r>
      <w:r w:rsidRPr="006860D9">
        <w:rPr>
          <w:rStyle w:val="FontStyle12"/>
          <w:b w:val="0"/>
          <w:i w:val="0"/>
          <w:sz w:val="28"/>
          <w:szCs w:val="28"/>
        </w:rPr>
        <w:t>М</w:t>
      </w:r>
      <w:r w:rsidR="000432D2">
        <w:rPr>
          <w:rStyle w:val="FontStyle13"/>
          <w:i w:val="0"/>
          <w:sz w:val="28"/>
          <w:szCs w:val="28"/>
        </w:rPr>
        <w:t>; предохранитель –</w:t>
      </w:r>
      <w:r w:rsidRPr="006860D9">
        <w:rPr>
          <w:rStyle w:val="FontStyle13"/>
          <w:i w:val="0"/>
          <w:sz w:val="28"/>
          <w:szCs w:val="28"/>
        </w:rPr>
        <w:t xml:space="preserve"> </w:t>
      </w:r>
      <w:r w:rsidRPr="006860D9">
        <w:rPr>
          <w:rStyle w:val="FontStyle12"/>
          <w:b w:val="0"/>
          <w:i w:val="0"/>
          <w:sz w:val="28"/>
          <w:szCs w:val="28"/>
          <w:lang w:val="en-US"/>
        </w:rPr>
        <w:t>F</w:t>
      </w:r>
      <w:r w:rsidRPr="006860D9">
        <w:rPr>
          <w:rStyle w:val="FontStyle12"/>
          <w:b w:val="0"/>
          <w:i w:val="0"/>
          <w:sz w:val="28"/>
          <w:szCs w:val="28"/>
        </w:rPr>
        <w:t xml:space="preserve">; </w:t>
      </w:r>
      <w:r w:rsidR="000432D2">
        <w:rPr>
          <w:rStyle w:val="FontStyle13"/>
          <w:i w:val="0"/>
          <w:sz w:val="28"/>
          <w:szCs w:val="28"/>
        </w:rPr>
        <w:t>трансформатор –</w:t>
      </w:r>
      <w:r w:rsidRPr="006860D9">
        <w:rPr>
          <w:rStyle w:val="FontStyle13"/>
          <w:i w:val="0"/>
          <w:sz w:val="28"/>
          <w:szCs w:val="28"/>
        </w:rPr>
        <w:t xml:space="preserve"> </w:t>
      </w:r>
      <w:r w:rsidRPr="006860D9">
        <w:rPr>
          <w:rStyle w:val="FontStyle12"/>
          <w:b w:val="0"/>
          <w:i w:val="0"/>
          <w:sz w:val="28"/>
          <w:szCs w:val="28"/>
        </w:rPr>
        <w:t xml:space="preserve">Т; </w:t>
      </w:r>
      <w:r w:rsidRPr="006860D9">
        <w:rPr>
          <w:rStyle w:val="FontStyle13"/>
          <w:i w:val="0"/>
          <w:sz w:val="28"/>
          <w:szCs w:val="28"/>
        </w:rPr>
        <w:t xml:space="preserve">электромагнит (или муфта электромагнитная) </w:t>
      </w:r>
      <w:r w:rsidR="000432D2" w:rsidRPr="000432D2">
        <w:rPr>
          <w:rStyle w:val="FontStyle13"/>
          <w:i w:val="0"/>
          <w:sz w:val="28"/>
          <w:szCs w:val="28"/>
        </w:rPr>
        <w:t xml:space="preserve">– </w:t>
      </w:r>
      <w:r w:rsidR="000432D2">
        <w:rPr>
          <w:rStyle w:val="FontStyle13"/>
          <w:i w:val="0"/>
          <w:sz w:val="28"/>
          <w:szCs w:val="28"/>
          <w:lang w:val="en-US"/>
        </w:rPr>
        <w:t>Y</w:t>
      </w:r>
      <w:r w:rsidRPr="006860D9">
        <w:rPr>
          <w:rStyle w:val="FontStyle13"/>
          <w:i w:val="0"/>
          <w:spacing w:val="-20"/>
          <w:sz w:val="28"/>
          <w:szCs w:val="28"/>
        </w:rPr>
        <w:t>.</w:t>
      </w:r>
    </w:p>
    <w:p w:rsidR="006860D9" w:rsidRPr="006860D9" w:rsidRDefault="006860D9" w:rsidP="000432D2">
      <w:pPr>
        <w:pStyle w:val="Style2"/>
        <w:widowControl/>
        <w:ind w:firstLine="567"/>
        <w:jc w:val="both"/>
        <w:rPr>
          <w:rStyle w:val="FontStyle13"/>
          <w:i w:val="0"/>
          <w:sz w:val="28"/>
          <w:szCs w:val="28"/>
        </w:rPr>
      </w:pPr>
      <w:r w:rsidRPr="006860D9">
        <w:rPr>
          <w:rStyle w:val="FontStyle13"/>
          <w:i w:val="0"/>
          <w:sz w:val="28"/>
          <w:szCs w:val="28"/>
        </w:rPr>
        <w:t>Порядковые номера элементам присваивают, начиная с единицы в пределах группы элементов</w:t>
      </w:r>
      <w:r w:rsidR="000432D2">
        <w:rPr>
          <w:rStyle w:val="FontStyle13"/>
          <w:i w:val="0"/>
          <w:sz w:val="28"/>
          <w:szCs w:val="28"/>
        </w:rPr>
        <w:t xml:space="preserve"> </w:t>
      </w:r>
      <w:r w:rsidRPr="006860D9">
        <w:rPr>
          <w:rStyle w:val="FontStyle13"/>
          <w:i w:val="0"/>
          <w:sz w:val="28"/>
          <w:szCs w:val="28"/>
        </w:rPr>
        <w:t>с одинаковым б</w:t>
      </w:r>
      <w:r w:rsidR="000432D2">
        <w:rPr>
          <w:rStyle w:val="FontStyle13"/>
          <w:i w:val="0"/>
          <w:sz w:val="28"/>
          <w:szCs w:val="28"/>
        </w:rPr>
        <w:t>уквенным обозначением (напри</w:t>
      </w:r>
      <w:r w:rsidRPr="006860D9">
        <w:rPr>
          <w:rStyle w:val="FontStyle13"/>
          <w:i w:val="0"/>
          <w:sz w:val="28"/>
          <w:szCs w:val="28"/>
        </w:rPr>
        <w:t xml:space="preserve">мер, </w:t>
      </w:r>
      <w:r w:rsidRPr="006860D9">
        <w:rPr>
          <w:rStyle w:val="FontStyle12"/>
          <w:b w:val="0"/>
          <w:i w:val="0"/>
          <w:sz w:val="28"/>
          <w:szCs w:val="28"/>
        </w:rPr>
        <w:t>В</w:t>
      </w:r>
      <w:proofErr w:type="gramStart"/>
      <w:r w:rsidRPr="006860D9">
        <w:rPr>
          <w:rStyle w:val="FontStyle12"/>
          <w:b w:val="0"/>
          <w:i w:val="0"/>
          <w:sz w:val="28"/>
          <w:szCs w:val="28"/>
        </w:rPr>
        <w:t>1</w:t>
      </w:r>
      <w:proofErr w:type="gramEnd"/>
      <w:r w:rsidRPr="006860D9">
        <w:rPr>
          <w:rStyle w:val="FontStyle12"/>
          <w:b w:val="0"/>
          <w:i w:val="0"/>
          <w:sz w:val="28"/>
          <w:szCs w:val="28"/>
        </w:rPr>
        <w:t>, В2, В</w:t>
      </w:r>
      <w:r w:rsidR="000432D2">
        <w:rPr>
          <w:rStyle w:val="FontStyle12"/>
          <w:b w:val="0"/>
          <w:i w:val="0"/>
          <w:sz w:val="28"/>
          <w:szCs w:val="28"/>
        </w:rPr>
        <w:t>3</w:t>
      </w:r>
      <w:r w:rsidRPr="006860D9">
        <w:rPr>
          <w:rStyle w:val="FontStyle12"/>
          <w:b w:val="0"/>
          <w:i w:val="0"/>
          <w:sz w:val="28"/>
          <w:szCs w:val="28"/>
        </w:rPr>
        <w:t xml:space="preserve"> </w:t>
      </w:r>
      <w:r w:rsidRPr="006860D9">
        <w:rPr>
          <w:rStyle w:val="FontStyle13"/>
          <w:i w:val="0"/>
          <w:sz w:val="28"/>
          <w:szCs w:val="28"/>
        </w:rPr>
        <w:t>и т.п.). Если в изделие входит только один эл</w:t>
      </w:r>
      <w:r w:rsidR="000432D2">
        <w:rPr>
          <w:rStyle w:val="FontStyle13"/>
          <w:i w:val="0"/>
          <w:sz w:val="28"/>
          <w:szCs w:val="28"/>
        </w:rPr>
        <w:t>емент данной группы, то порядко</w:t>
      </w:r>
      <w:r w:rsidRPr="006860D9">
        <w:rPr>
          <w:rStyle w:val="FontStyle13"/>
          <w:i w:val="0"/>
          <w:sz w:val="28"/>
          <w:szCs w:val="28"/>
        </w:rPr>
        <w:t>вый номер в его позиционном обозначении может не указыватьс</w:t>
      </w:r>
      <w:r w:rsidR="000432D2">
        <w:rPr>
          <w:rStyle w:val="FontStyle13"/>
          <w:i w:val="0"/>
          <w:sz w:val="28"/>
          <w:szCs w:val="28"/>
        </w:rPr>
        <w:t>я. Цифры порядковых номеров эле</w:t>
      </w:r>
      <w:r w:rsidRPr="006860D9">
        <w:rPr>
          <w:rStyle w:val="FontStyle13"/>
          <w:i w:val="0"/>
          <w:sz w:val="28"/>
          <w:szCs w:val="28"/>
        </w:rPr>
        <w:t>ментов и их буквенные позиционные обозначения выполняются шрифтом одного размера.</w:t>
      </w:r>
    </w:p>
    <w:p w:rsidR="006860D9" w:rsidRPr="006860D9" w:rsidRDefault="006860D9" w:rsidP="000432D2">
      <w:pPr>
        <w:pStyle w:val="Style2"/>
        <w:widowControl/>
        <w:ind w:firstLine="567"/>
        <w:jc w:val="both"/>
        <w:rPr>
          <w:rStyle w:val="FontStyle14"/>
          <w:i w:val="0"/>
        </w:rPr>
      </w:pPr>
      <w:r w:rsidRPr="006860D9">
        <w:rPr>
          <w:rStyle w:val="FontStyle13"/>
          <w:i w:val="0"/>
          <w:sz w:val="28"/>
          <w:szCs w:val="28"/>
        </w:rPr>
        <w:t>Позиционные обозначения заносятся в перечень элементов; по</w:t>
      </w:r>
      <w:r w:rsidR="000432D2">
        <w:rPr>
          <w:rStyle w:val="FontStyle13"/>
          <w:i w:val="0"/>
          <w:sz w:val="28"/>
          <w:szCs w:val="28"/>
        </w:rPr>
        <w:t>следовательность и порядок запи</w:t>
      </w:r>
      <w:r w:rsidRPr="006860D9">
        <w:rPr>
          <w:rStyle w:val="FontStyle13"/>
          <w:i w:val="0"/>
          <w:sz w:val="28"/>
          <w:szCs w:val="28"/>
        </w:rPr>
        <w:t xml:space="preserve">си позиционных обозначений устанавливает ГОСТ </w:t>
      </w:r>
      <w:r w:rsidRPr="006860D9">
        <w:rPr>
          <w:rStyle w:val="FontStyle14"/>
          <w:i w:val="0"/>
        </w:rPr>
        <w:t>2.710-81.</w:t>
      </w:r>
    </w:p>
    <w:p w:rsidR="000D49CA" w:rsidRPr="0019055A" w:rsidRDefault="006860D9" w:rsidP="0019055A">
      <w:pPr>
        <w:pStyle w:val="Style2"/>
        <w:widowControl/>
        <w:ind w:firstLine="567"/>
        <w:jc w:val="both"/>
        <w:rPr>
          <w:iCs/>
          <w:sz w:val="28"/>
          <w:szCs w:val="28"/>
        </w:rPr>
      </w:pPr>
      <w:r w:rsidRPr="006860D9">
        <w:rPr>
          <w:rStyle w:val="FontStyle13"/>
          <w:i w:val="0"/>
          <w:sz w:val="28"/>
          <w:szCs w:val="28"/>
        </w:rPr>
        <w:t>Электромагнитная муфта (</w:t>
      </w:r>
      <w:proofErr w:type="gramStart"/>
      <w:r w:rsidRPr="006860D9">
        <w:rPr>
          <w:rStyle w:val="FontStyle13"/>
          <w:i w:val="0"/>
          <w:sz w:val="28"/>
          <w:szCs w:val="28"/>
        </w:rPr>
        <w:t>см</w:t>
      </w:r>
      <w:proofErr w:type="gramEnd"/>
      <w:r w:rsidRPr="006860D9">
        <w:rPr>
          <w:rStyle w:val="FontStyle13"/>
          <w:i w:val="0"/>
          <w:sz w:val="28"/>
          <w:szCs w:val="28"/>
        </w:rPr>
        <w:t>. рис</w:t>
      </w:r>
      <w:r w:rsidR="000432D2">
        <w:rPr>
          <w:rStyle w:val="FontStyle13"/>
          <w:i w:val="0"/>
          <w:sz w:val="28"/>
          <w:szCs w:val="28"/>
        </w:rPr>
        <w:t>унок 138) питает</w:t>
      </w:r>
      <w:r w:rsidRPr="006860D9">
        <w:rPr>
          <w:rStyle w:val="FontStyle13"/>
          <w:i w:val="0"/>
          <w:sz w:val="28"/>
          <w:szCs w:val="28"/>
        </w:rPr>
        <w:t>ся постоянным током, напряжение которого по условиям техни</w:t>
      </w:r>
      <w:r w:rsidR="000432D2">
        <w:rPr>
          <w:rStyle w:val="FontStyle13"/>
          <w:i w:val="0"/>
          <w:sz w:val="28"/>
          <w:szCs w:val="28"/>
        </w:rPr>
        <w:t>ки безопасности не должно превы</w:t>
      </w:r>
      <w:r w:rsidRPr="006860D9">
        <w:rPr>
          <w:rStyle w:val="FontStyle13"/>
          <w:i w:val="0"/>
          <w:sz w:val="28"/>
          <w:szCs w:val="28"/>
        </w:rPr>
        <w:t xml:space="preserve">шать </w:t>
      </w:r>
      <w:r w:rsidRPr="006860D9">
        <w:rPr>
          <w:rStyle w:val="FontStyle14"/>
          <w:i w:val="0"/>
        </w:rPr>
        <w:t xml:space="preserve">24 </w:t>
      </w:r>
      <w:r w:rsidRPr="006860D9">
        <w:rPr>
          <w:rStyle w:val="FontStyle13"/>
          <w:i w:val="0"/>
          <w:sz w:val="28"/>
          <w:szCs w:val="28"/>
        </w:rPr>
        <w:t xml:space="preserve">В. При напряжении сети переменного тока </w:t>
      </w:r>
      <w:r w:rsidRPr="006860D9">
        <w:rPr>
          <w:rStyle w:val="FontStyle14"/>
          <w:i w:val="0"/>
        </w:rPr>
        <w:t xml:space="preserve">380 </w:t>
      </w:r>
      <w:r w:rsidRPr="006860D9">
        <w:rPr>
          <w:rStyle w:val="FontStyle13"/>
          <w:i w:val="0"/>
          <w:sz w:val="28"/>
          <w:szCs w:val="28"/>
        </w:rPr>
        <w:t xml:space="preserve">В питание электромагнитной муфты </w:t>
      </w:r>
      <w:r w:rsidR="000432D2">
        <w:rPr>
          <w:rStyle w:val="FontStyle13"/>
          <w:i w:val="0"/>
          <w:sz w:val="28"/>
          <w:szCs w:val="28"/>
          <w:lang w:val="en-US"/>
        </w:rPr>
        <w:t>Y</w:t>
      </w:r>
      <w:r w:rsidRPr="006860D9">
        <w:rPr>
          <w:rStyle w:val="FontStyle13"/>
          <w:i w:val="0"/>
          <w:sz w:val="28"/>
          <w:szCs w:val="28"/>
        </w:rPr>
        <w:t xml:space="preserve"> осуществляется через однофазный трансформатор</w:t>
      </w:r>
      <w:r w:rsidR="0019055A">
        <w:rPr>
          <w:rStyle w:val="FontStyle13"/>
          <w:i w:val="0"/>
          <w:sz w:val="28"/>
          <w:szCs w:val="28"/>
        </w:rPr>
        <w:t xml:space="preserve"> </w:t>
      </w:r>
      <w:r w:rsidR="0019055A">
        <w:rPr>
          <w:rStyle w:val="FontStyle11"/>
        </w:rPr>
        <w:t xml:space="preserve">(с </w:t>
      </w:r>
      <w:proofErr w:type="spellStart"/>
      <w:r w:rsidR="0019055A">
        <w:rPr>
          <w:rStyle w:val="FontStyle11"/>
        </w:rPr>
        <w:t>ферромагнитным</w:t>
      </w:r>
      <w:proofErr w:type="spellEnd"/>
      <w:r w:rsidR="0019055A">
        <w:rPr>
          <w:rStyle w:val="FontStyle11"/>
        </w:rPr>
        <w:t xml:space="preserve"> сердечником) и выпрямительное устройство (выполненное с применением полупроводниковых диодов). При подключении первичной обмотки трансформатора</w:t>
      </w:r>
      <w:proofErr w:type="gramStart"/>
      <w:r w:rsidR="0019055A">
        <w:rPr>
          <w:rStyle w:val="FontStyle11"/>
        </w:rPr>
        <w:t xml:space="preserve"> </w:t>
      </w:r>
      <w:r w:rsidR="0019055A" w:rsidRPr="0019055A">
        <w:rPr>
          <w:rStyle w:val="FontStyle12"/>
          <w:b w:val="0"/>
          <w:i w:val="0"/>
          <w:sz w:val="28"/>
          <w:szCs w:val="28"/>
        </w:rPr>
        <w:t>Т</w:t>
      </w:r>
      <w:proofErr w:type="gramEnd"/>
      <w:r w:rsidR="0019055A" w:rsidRPr="0019055A">
        <w:rPr>
          <w:rStyle w:val="FontStyle12"/>
          <w:b w:val="0"/>
          <w:i w:val="0"/>
          <w:sz w:val="28"/>
          <w:szCs w:val="28"/>
        </w:rPr>
        <w:t xml:space="preserve"> </w:t>
      </w:r>
      <w:r w:rsidR="0019055A">
        <w:rPr>
          <w:rStyle w:val="FontStyle11"/>
        </w:rPr>
        <w:t xml:space="preserve">к сети переменного тока напряжением 380 В (с помощью двухполюсного выключателя </w:t>
      </w:r>
      <w:r w:rsidR="0019055A">
        <w:rPr>
          <w:rStyle w:val="FontStyle11"/>
          <w:lang w:val="en-US"/>
        </w:rPr>
        <w:t>S</w:t>
      </w:r>
      <w:r w:rsidR="0019055A" w:rsidRPr="0019055A">
        <w:rPr>
          <w:rStyle w:val="FontStyle11"/>
        </w:rPr>
        <w:t>1</w:t>
      </w:r>
      <w:r w:rsidR="0019055A">
        <w:rPr>
          <w:rStyle w:val="FontStyle11"/>
        </w:rPr>
        <w:t xml:space="preserve">) напряжение на его вторичной обмотке будет равно 24 В. С помощью выпрямительного устройства переменный ток преобразуется в постоянный. Для приведения в действие электромагнитной </w:t>
      </w:r>
      <w:r w:rsidR="0019055A">
        <w:rPr>
          <w:rStyle w:val="FontStyle11"/>
        </w:rPr>
        <w:lastRenderedPageBreak/>
        <w:t xml:space="preserve">муфты </w:t>
      </w:r>
      <w:r w:rsidR="0019055A">
        <w:rPr>
          <w:rStyle w:val="FontStyle11"/>
          <w:lang w:val="en-US"/>
        </w:rPr>
        <w:t>Y</w:t>
      </w:r>
      <w:r w:rsidR="0019055A">
        <w:rPr>
          <w:rStyle w:val="FontStyle11"/>
        </w:rPr>
        <w:t xml:space="preserve"> в цепи ее питания установлен выключатель</w:t>
      </w:r>
      <w:r w:rsidR="0019055A" w:rsidRPr="0019055A">
        <w:rPr>
          <w:rStyle w:val="FontStyle11"/>
        </w:rPr>
        <w:t xml:space="preserve"> </w:t>
      </w:r>
      <w:r w:rsidR="0019055A" w:rsidRPr="0019055A">
        <w:rPr>
          <w:rStyle w:val="FontStyle12"/>
          <w:b w:val="0"/>
          <w:i w:val="0"/>
          <w:sz w:val="28"/>
          <w:szCs w:val="28"/>
          <w:lang w:val="en-US"/>
        </w:rPr>
        <w:t>S</w:t>
      </w:r>
      <w:r w:rsidR="0019055A" w:rsidRPr="0019055A">
        <w:rPr>
          <w:rStyle w:val="FontStyle12"/>
          <w:b w:val="0"/>
          <w:i w:val="0"/>
          <w:sz w:val="28"/>
          <w:szCs w:val="28"/>
        </w:rPr>
        <w:t>2.</w:t>
      </w:r>
      <w:r w:rsidR="0019055A">
        <w:rPr>
          <w:rStyle w:val="FontStyle12"/>
        </w:rPr>
        <w:t xml:space="preserve"> </w:t>
      </w:r>
      <w:r w:rsidR="0019055A">
        <w:rPr>
          <w:rStyle w:val="FontStyle11"/>
        </w:rPr>
        <w:t>Необходимый режим работы устанавливается с помощью регулируемого резистора</w:t>
      </w:r>
      <w:r w:rsidR="0019055A" w:rsidRPr="0019055A">
        <w:rPr>
          <w:rStyle w:val="FontStyle11"/>
        </w:rPr>
        <w:t xml:space="preserve"> </w:t>
      </w:r>
      <w:r w:rsidR="0019055A" w:rsidRPr="0019055A">
        <w:rPr>
          <w:rStyle w:val="FontStyle12"/>
          <w:b w:val="0"/>
          <w:i w:val="0"/>
          <w:sz w:val="28"/>
          <w:szCs w:val="28"/>
          <w:lang w:val="en-US"/>
        </w:rPr>
        <w:t>R</w:t>
      </w:r>
      <w:r w:rsidR="0019055A" w:rsidRPr="0019055A">
        <w:rPr>
          <w:rStyle w:val="FontStyle12"/>
          <w:b w:val="0"/>
          <w:i w:val="0"/>
          <w:sz w:val="28"/>
          <w:szCs w:val="28"/>
        </w:rPr>
        <w:t xml:space="preserve"> </w:t>
      </w:r>
      <w:r w:rsidR="0019055A">
        <w:rPr>
          <w:rStyle w:val="FontStyle11"/>
        </w:rPr>
        <w:t xml:space="preserve">и амперметра </w:t>
      </w:r>
      <w:r w:rsidR="0019055A" w:rsidRPr="0019055A">
        <w:rPr>
          <w:rStyle w:val="FontStyle12"/>
          <w:b w:val="0"/>
          <w:i w:val="0"/>
          <w:sz w:val="28"/>
          <w:szCs w:val="28"/>
        </w:rPr>
        <w:t>РА.</w:t>
      </w:r>
      <w:r w:rsidR="0019055A">
        <w:rPr>
          <w:rStyle w:val="FontStyle12"/>
        </w:rPr>
        <w:t xml:space="preserve"> </w:t>
      </w:r>
      <w:r w:rsidR="0019055A">
        <w:rPr>
          <w:rStyle w:val="FontStyle11"/>
        </w:rPr>
        <w:t>Для защиты основных элементов схемы от перегрузок или от тока короткого замыкания предусмотрены плавкие предохранители</w:t>
      </w:r>
      <w:r w:rsidR="0019055A" w:rsidRPr="0019055A">
        <w:rPr>
          <w:rStyle w:val="FontStyle11"/>
        </w:rPr>
        <w:t xml:space="preserve"> </w:t>
      </w:r>
      <w:r w:rsidR="0019055A" w:rsidRPr="0019055A">
        <w:rPr>
          <w:rStyle w:val="FontStyle12"/>
          <w:b w:val="0"/>
          <w:i w:val="0"/>
          <w:sz w:val="28"/>
          <w:szCs w:val="28"/>
          <w:lang w:val="en-US"/>
        </w:rPr>
        <w:t>F</w:t>
      </w:r>
      <w:r w:rsidR="0019055A" w:rsidRPr="0019055A">
        <w:rPr>
          <w:rStyle w:val="FontStyle12"/>
          <w:b w:val="0"/>
          <w:i w:val="0"/>
          <w:sz w:val="28"/>
          <w:szCs w:val="28"/>
        </w:rPr>
        <w:t xml:space="preserve">1 </w:t>
      </w:r>
      <w:r w:rsidR="0019055A">
        <w:rPr>
          <w:rStyle w:val="FontStyle11"/>
        </w:rPr>
        <w:t>и</w:t>
      </w:r>
      <w:r w:rsidR="0019055A" w:rsidRPr="0019055A">
        <w:rPr>
          <w:rStyle w:val="FontStyle11"/>
        </w:rPr>
        <w:t xml:space="preserve"> </w:t>
      </w:r>
      <w:r w:rsidR="0019055A" w:rsidRPr="0019055A">
        <w:rPr>
          <w:rStyle w:val="FontStyle12"/>
          <w:b w:val="0"/>
          <w:i w:val="0"/>
          <w:sz w:val="28"/>
          <w:szCs w:val="28"/>
          <w:lang w:val="en-US"/>
        </w:rPr>
        <w:t>F</w:t>
      </w:r>
      <w:r w:rsidR="0019055A" w:rsidRPr="0019055A">
        <w:rPr>
          <w:rStyle w:val="FontStyle12"/>
          <w:b w:val="0"/>
          <w:i w:val="0"/>
          <w:sz w:val="28"/>
          <w:szCs w:val="28"/>
        </w:rPr>
        <w:t>2.</w:t>
      </w:r>
    </w:p>
    <w:p w:rsidR="000D49CA" w:rsidRDefault="000D49CA" w:rsidP="00E57822">
      <w:pPr>
        <w:rPr>
          <w:sz w:val="28"/>
          <w:szCs w:val="28"/>
        </w:rPr>
      </w:pPr>
    </w:p>
    <w:p w:rsidR="0019055A" w:rsidRDefault="00284720" w:rsidP="00284720">
      <w:pPr>
        <w:jc w:val="center"/>
      </w:pPr>
      <w:r w:rsidRPr="00284720">
        <w:t>Таблица 23</w:t>
      </w:r>
      <w:r w:rsidR="00D06322">
        <w:t xml:space="preserve"> –</w:t>
      </w:r>
      <w:r w:rsidRPr="00284720">
        <w:t xml:space="preserve"> Условные графические обозначения электрических элементов (выдержки из </w:t>
      </w:r>
      <w:proofErr w:type="spellStart"/>
      <w:r w:rsidRPr="00284720">
        <w:t>ГОСТов</w:t>
      </w:r>
      <w:proofErr w:type="spellEnd"/>
      <w:r w:rsidRPr="00284720">
        <w:t xml:space="preserve"> 2.722-68, 2.723-68, 2.727-68, 2.728-74, 2.729-68, 2.730-73)</w:t>
      </w:r>
    </w:p>
    <w:tbl>
      <w:tblPr>
        <w:tblStyle w:val="a5"/>
        <w:tblW w:w="0" w:type="auto"/>
        <w:tblLook w:val="04A0"/>
      </w:tblPr>
      <w:tblGrid>
        <w:gridCol w:w="3222"/>
        <w:gridCol w:w="1746"/>
        <w:gridCol w:w="2929"/>
        <w:gridCol w:w="1956"/>
      </w:tblGrid>
      <w:tr w:rsidR="00B57B6C" w:rsidTr="00A30019">
        <w:tc>
          <w:tcPr>
            <w:tcW w:w="3222" w:type="dxa"/>
          </w:tcPr>
          <w:p w:rsidR="00B57B6C" w:rsidRDefault="00B57B6C" w:rsidP="00B57B6C">
            <w:pPr>
              <w:jc w:val="center"/>
            </w:pPr>
            <w:r>
              <w:t>Наименование</w:t>
            </w:r>
          </w:p>
        </w:tc>
        <w:tc>
          <w:tcPr>
            <w:tcW w:w="1746" w:type="dxa"/>
          </w:tcPr>
          <w:p w:rsidR="00B57B6C" w:rsidRDefault="00B57B6C" w:rsidP="00B57B6C">
            <w:pPr>
              <w:jc w:val="center"/>
            </w:pPr>
            <w:r>
              <w:t>Обозначение</w:t>
            </w:r>
          </w:p>
        </w:tc>
        <w:tc>
          <w:tcPr>
            <w:tcW w:w="2929" w:type="dxa"/>
          </w:tcPr>
          <w:p w:rsidR="00B57B6C" w:rsidRDefault="00B57B6C" w:rsidP="00B57B6C">
            <w:pPr>
              <w:jc w:val="center"/>
            </w:pPr>
            <w:r>
              <w:t>Наименование</w:t>
            </w:r>
          </w:p>
        </w:tc>
        <w:tc>
          <w:tcPr>
            <w:tcW w:w="1956" w:type="dxa"/>
          </w:tcPr>
          <w:p w:rsidR="00B57B6C" w:rsidRDefault="00B57B6C" w:rsidP="00B57B6C">
            <w:pPr>
              <w:jc w:val="center"/>
            </w:pPr>
            <w:r>
              <w:t>Обозначение</w:t>
            </w:r>
          </w:p>
        </w:tc>
      </w:tr>
      <w:tr w:rsidR="00B57B6C" w:rsidTr="00A30019">
        <w:tc>
          <w:tcPr>
            <w:tcW w:w="3222" w:type="dxa"/>
          </w:tcPr>
          <w:p w:rsidR="00B57B6C" w:rsidRDefault="00F22F96" w:rsidP="00B57B6C">
            <w:r>
              <w:t>Выключатель однополюсный</w:t>
            </w:r>
          </w:p>
        </w:tc>
        <w:tc>
          <w:tcPr>
            <w:tcW w:w="1746" w:type="dxa"/>
          </w:tcPr>
          <w:p w:rsidR="00B57B6C" w:rsidRDefault="00A30019" w:rsidP="00B57B6C">
            <w:pPr>
              <w:jc w:val="center"/>
            </w:pPr>
            <w:r>
              <w:rPr>
                <w:noProof/>
              </w:rPr>
              <w:drawing>
                <wp:inline distT="0" distB="0" distL="0" distR="0">
                  <wp:extent cx="628650" cy="819150"/>
                  <wp:effectExtent l="19050" t="0" r="0" b="0"/>
                  <wp:docPr id="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cstate="print"/>
                          <a:srcRect/>
                          <a:stretch>
                            <a:fillRect/>
                          </a:stretch>
                        </pic:blipFill>
                        <pic:spPr bwMode="auto">
                          <a:xfrm>
                            <a:off x="0" y="0"/>
                            <a:ext cx="628650" cy="819150"/>
                          </a:xfrm>
                          <a:prstGeom prst="rect">
                            <a:avLst/>
                          </a:prstGeom>
                          <a:noFill/>
                          <a:ln w="9525">
                            <a:noFill/>
                            <a:miter lim="800000"/>
                            <a:headEnd/>
                            <a:tailEnd/>
                          </a:ln>
                        </pic:spPr>
                      </pic:pic>
                    </a:graphicData>
                  </a:graphic>
                </wp:inline>
              </w:drawing>
            </w:r>
          </w:p>
        </w:tc>
        <w:tc>
          <w:tcPr>
            <w:tcW w:w="2929" w:type="dxa"/>
          </w:tcPr>
          <w:p w:rsidR="00B57B6C" w:rsidRDefault="003D0A38" w:rsidP="00B57B6C">
            <w:r>
              <w:t>Выключатель кнопочный нажимной с контактом замыкающим (</w:t>
            </w:r>
            <w:r w:rsidRPr="003D0A38">
              <w:rPr>
                <w:i/>
              </w:rPr>
              <w:t>а</w:t>
            </w:r>
            <w:r>
              <w:t>) и размыкающим (</w:t>
            </w:r>
            <w:r w:rsidRPr="003D0A38">
              <w:rPr>
                <w:i/>
              </w:rPr>
              <w:t>б</w:t>
            </w:r>
            <w:r>
              <w:t>)</w:t>
            </w:r>
          </w:p>
        </w:tc>
        <w:tc>
          <w:tcPr>
            <w:tcW w:w="1956" w:type="dxa"/>
          </w:tcPr>
          <w:p w:rsidR="00B57B6C" w:rsidRDefault="00A30019" w:rsidP="00B57B6C">
            <w:pPr>
              <w:jc w:val="center"/>
            </w:pPr>
            <w:r>
              <w:rPr>
                <w:noProof/>
              </w:rPr>
              <w:drawing>
                <wp:inline distT="0" distB="0" distL="0" distR="0">
                  <wp:extent cx="847725" cy="714375"/>
                  <wp:effectExtent l="19050" t="0" r="9525" b="0"/>
                  <wp:docPr id="36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8" cstate="print"/>
                          <a:srcRect/>
                          <a:stretch>
                            <a:fillRect/>
                          </a:stretch>
                        </pic:blipFill>
                        <pic:spPr bwMode="auto">
                          <a:xfrm>
                            <a:off x="0" y="0"/>
                            <a:ext cx="847725" cy="714375"/>
                          </a:xfrm>
                          <a:prstGeom prst="rect">
                            <a:avLst/>
                          </a:prstGeom>
                          <a:noFill/>
                          <a:ln w="9525">
                            <a:noFill/>
                            <a:miter lim="800000"/>
                            <a:headEnd/>
                            <a:tailEnd/>
                          </a:ln>
                        </pic:spPr>
                      </pic:pic>
                    </a:graphicData>
                  </a:graphic>
                </wp:inline>
              </w:drawing>
            </w:r>
          </w:p>
        </w:tc>
      </w:tr>
      <w:tr w:rsidR="00B57B6C" w:rsidTr="00A30019">
        <w:tc>
          <w:tcPr>
            <w:tcW w:w="3222" w:type="dxa"/>
          </w:tcPr>
          <w:p w:rsidR="00B57B6C" w:rsidRDefault="00F22F96" w:rsidP="00B57B6C">
            <w:r>
              <w:t xml:space="preserve">Выключатель </w:t>
            </w:r>
            <w:proofErr w:type="spellStart"/>
            <w:r>
              <w:t>трехполюсный</w:t>
            </w:r>
            <w:proofErr w:type="spellEnd"/>
          </w:p>
        </w:tc>
        <w:tc>
          <w:tcPr>
            <w:tcW w:w="1746" w:type="dxa"/>
          </w:tcPr>
          <w:p w:rsidR="00B57B6C" w:rsidRDefault="00A30019" w:rsidP="00B57B6C">
            <w:pPr>
              <w:jc w:val="center"/>
            </w:pPr>
            <w:r>
              <w:rPr>
                <w:noProof/>
              </w:rPr>
              <w:drawing>
                <wp:inline distT="0" distB="0" distL="0" distR="0">
                  <wp:extent cx="781050" cy="552450"/>
                  <wp:effectExtent l="19050" t="0" r="0" b="0"/>
                  <wp:docPr id="8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cstate="print"/>
                          <a:srcRect/>
                          <a:stretch>
                            <a:fillRect/>
                          </a:stretch>
                        </pic:blipFill>
                        <pic:spPr bwMode="auto">
                          <a:xfrm>
                            <a:off x="0" y="0"/>
                            <a:ext cx="781050" cy="552450"/>
                          </a:xfrm>
                          <a:prstGeom prst="rect">
                            <a:avLst/>
                          </a:prstGeom>
                          <a:noFill/>
                          <a:ln w="9525">
                            <a:noFill/>
                            <a:miter lim="800000"/>
                            <a:headEnd/>
                            <a:tailEnd/>
                          </a:ln>
                        </pic:spPr>
                      </pic:pic>
                    </a:graphicData>
                  </a:graphic>
                </wp:inline>
              </w:drawing>
            </w:r>
          </w:p>
        </w:tc>
        <w:tc>
          <w:tcPr>
            <w:tcW w:w="2929" w:type="dxa"/>
          </w:tcPr>
          <w:p w:rsidR="00B57B6C" w:rsidRDefault="003D0A38" w:rsidP="00B57B6C">
            <w:r>
              <w:t>Реле электротепловое без самовозврата, с возвратом нажатием кнопки</w:t>
            </w:r>
          </w:p>
        </w:tc>
        <w:tc>
          <w:tcPr>
            <w:tcW w:w="1956" w:type="dxa"/>
          </w:tcPr>
          <w:p w:rsidR="00B57B6C" w:rsidRDefault="00A30019" w:rsidP="00B57B6C">
            <w:pPr>
              <w:jc w:val="center"/>
            </w:pPr>
            <w:r>
              <w:rPr>
                <w:noProof/>
              </w:rPr>
              <w:drawing>
                <wp:inline distT="0" distB="0" distL="0" distR="0">
                  <wp:extent cx="914400" cy="476250"/>
                  <wp:effectExtent l="19050" t="0" r="0" b="0"/>
                  <wp:docPr id="36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0" cstate="print"/>
                          <a:srcRect/>
                          <a:stretch>
                            <a:fillRect/>
                          </a:stretch>
                        </pic:blipFill>
                        <pic:spPr bwMode="auto">
                          <a:xfrm>
                            <a:off x="0" y="0"/>
                            <a:ext cx="914400" cy="476250"/>
                          </a:xfrm>
                          <a:prstGeom prst="rect">
                            <a:avLst/>
                          </a:prstGeom>
                          <a:noFill/>
                          <a:ln w="9525">
                            <a:noFill/>
                            <a:miter lim="800000"/>
                            <a:headEnd/>
                            <a:tailEnd/>
                          </a:ln>
                        </pic:spPr>
                      </pic:pic>
                    </a:graphicData>
                  </a:graphic>
                </wp:inline>
              </w:drawing>
            </w:r>
          </w:p>
        </w:tc>
      </w:tr>
      <w:tr w:rsidR="00B57B6C" w:rsidTr="00A30019">
        <w:tc>
          <w:tcPr>
            <w:tcW w:w="3222" w:type="dxa"/>
          </w:tcPr>
          <w:p w:rsidR="00B57B6C" w:rsidRDefault="00F22F96" w:rsidP="00B57B6C">
            <w:r>
              <w:t>Спектр электрической машины</w:t>
            </w:r>
          </w:p>
        </w:tc>
        <w:tc>
          <w:tcPr>
            <w:tcW w:w="1746" w:type="dxa"/>
          </w:tcPr>
          <w:p w:rsidR="00B57B6C" w:rsidRDefault="00A30019" w:rsidP="00B57B6C">
            <w:pPr>
              <w:jc w:val="center"/>
            </w:pPr>
            <w:r>
              <w:rPr>
                <w:noProof/>
              </w:rPr>
              <w:drawing>
                <wp:inline distT="0" distB="0" distL="0" distR="0">
                  <wp:extent cx="495300" cy="485775"/>
                  <wp:effectExtent l="19050" t="0" r="0" b="0"/>
                  <wp:docPr id="8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1" cstate="print"/>
                          <a:srcRect/>
                          <a:stretch>
                            <a:fillRect/>
                          </a:stretch>
                        </pic:blipFill>
                        <pic:spPr bwMode="auto">
                          <a:xfrm>
                            <a:off x="0" y="0"/>
                            <a:ext cx="495300" cy="485775"/>
                          </a:xfrm>
                          <a:prstGeom prst="rect">
                            <a:avLst/>
                          </a:prstGeom>
                          <a:noFill/>
                          <a:ln w="9525">
                            <a:noFill/>
                            <a:miter lim="800000"/>
                            <a:headEnd/>
                            <a:tailEnd/>
                          </a:ln>
                        </pic:spPr>
                      </pic:pic>
                    </a:graphicData>
                  </a:graphic>
                </wp:inline>
              </w:drawing>
            </w:r>
          </w:p>
        </w:tc>
        <w:tc>
          <w:tcPr>
            <w:tcW w:w="2929" w:type="dxa"/>
          </w:tcPr>
          <w:p w:rsidR="00B57B6C" w:rsidRDefault="003D0A38" w:rsidP="00B57B6C">
            <w:r>
              <w:t xml:space="preserve">Трансформатор однофазный с </w:t>
            </w:r>
            <w:proofErr w:type="spellStart"/>
            <w:r>
              <w:t>ферромагнитным</w:t>
            </w:r>
            <w:proofErr w:type="spellEnd"/>
            <w:r>
              <w:t xml:space="preserve"> сердечником</w:t>
            </w:r>
          </w:p>
        </w:tc>
        <w:tc>
          <w:tcPr>
            <w:tcW w:w="1956" w:type="dxa"/>
          </w:tcPr>
          <w:p w:rsidR="00B57B6C" w:rsidRDefault="00A30019" w:rsidP="00B57B6C">
            <w:pPr>
              <w:jc w:val="center"/>
            </w:pPr>
            <w:r>
              <w:rPr>
                <w:noProof/>
              </w:rPr>
              <w:drawing>
                <wp:inline distT="0" distB="0" distL="0" distR="0">
                  <wp:extent cx="971550" cy="685800"/>
                  <wp:effectExtent l="19050" t="0" r="0" b="0"/>
                  <wp:docPr id="36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2" cstate="print"/>
                          <a:srcRect/>
                          <a:stretch>
                            <a:fillRect/>
                          </a:stretch>
                        </pic:blipFill>
                        <pic:spPr bwMode="auto">
                          <a:xfrm>
                            <a:off x="0" y="0"/>
                            <a:ext cx="971550" cy="685800"/>
                          </a:xfrm>
                          <a:prstGeom prst="rect">
                            <a:avLst/>
                          </a:prstGeom>
                          <a:noFill/>
                          <a:ln w="9525">
                            <a:noFill/>
                            <a:miter lim="800000"/>
                            <a:headEnd/>
                            <a:tailEnd/>
                          </a:ln>
                        </pic:spPr>
                      </pic:pic>
                    </a:graphicData>
                  </a:graphic>
                </wp:inline>
              </w:drawing>
            </w:r>
          </w:p>
        </w:tc>
      </w:tr>
      <w:tr w:rsidR="00B57B6C" w:rsidTr="00A30019">
        <w:tc>
          <w:tcPr>
            <w:tcW w:w="3222" w:type="dxa"/>
          </w:tcPr>
          <w:p w:rsidR="00B57B6C" w:rsidRDefault="00F22F96" w:rsidP="00B57B6C">
            <w:r>
              <w:t>Ротор электрической машины</w:t>
            </w:r>
          </w:p>
        </w:tc>
        <w:tc>
          <w:tcPr>
            <w:tcW w:w="1746" w:type="dxa"/>
          </w:tcPr>
          <w:p w:rsidR="00B57B6C" w:rsidRDefault="00A30019" w:rsidP="00B57B6C">
            <w:pPr>
              <w:jc w:val="center"/>
            </w:pPr>
            <w:r>
              <w:rPr>
                <w:noProof/>
              </w:rPr>
              <w:drawing>
                <wp:inline distT="0" distB="0" distL="0" distR="0">
                  <wp:extent cx="647700" cy="466725"/>
                  <wp:effectExtent l="19050" t="0" r="0" b="0"/>
                  <wp:docPr id="8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3" cstate="print"/>
                          <a:srcRect/>
                          <a:stretch>
                            <a:fillRect/>
                          </a:stretch>
                        </pic:blipFill>
                        <pic:spPr bwMode="auto">
                          <a:xfrm>
                            <a:off x="0" y="0"/>
                            <a:ext cx="647700" cy="466725"/>
                          </a:xfrm>
                          <a:prstGeom prst="rect">
                            <a:avLst/>
                          </a:prstGeom>
                          <a:noFill/>
                          <a:ln w="9525">
                            <a:noFill/>
                            <a:miter lim="800000"/>
                            <a:headEnd/>
                            <a:tailEnd/>
                          </a:ln>
                        </pic:spPr>
                      </pic:pic>
                    </a:graphicData>
                  </a:graphic>
                </wp:inline>
              </w:drawing>
            </w:r>
          </w:p>
        </w:tc>
        <w:tc>
          <w:tcPr>
            <w:tcW w:w="2929" w:type="dxa"/>
          </w:tcPr>
          <w:p w:rsidR="00B57B6C" w:rsidRDefault="003D0A38" w:rsidP="00B57B6C">
            <w:r>
              <w:t>Муфта электромагнитная</w:t>
            </w:r>
          </w:p>
        </w:tc>
        <w:tc>
          <w:tcPr>
            <w:tcW w:w="1956" w:type="dxa"/>
          </w:tcPr>
          <w:p w:rsidR="00B57B6C" w:rsidRDefault="00A30019" w:rsidP="00B57B6C">
            <w:pPr>
              <w:jc w:val="center"/>
            </w:pPr>
            <w:r>
              <w:rPr>
                <w:noProof/>
              </w:rPr>
              <w:drawing>
                <wp:inline distT="0" distB="0" distL="0" distR="0">
                  <wp:extent cx="904875" cy="628650"/>
                  <wp:effectExtent l="19050" t="0" r="9525" b="0"/>
                  <wp:docPr id="36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4" cstate="print"/>
                          <a:srcRect/>
                          <a:stretch>
                            <a:fillRect/>
                          </a:stretch>
                        </pic:blipFill>
                        <pic:spPr bwMode="auto">
                          <a:xfrm>
                            <a:off x="0" y="0"/>
                            <a:ext cx="904875" cy="628650"/>
                          </a:xfrm>
                          <a:prstGeom prst="rect">
                            <a:avLst/>
                          </a:prstGeom>
                          <a:noFill/>
                          <a:ln w="9525">
                            <a:noFill/>
                            <a:miter lim="800000"/>
                            <a:headEnd/>
                            <a:tailEnd/>
                          </a:ln>
                        </pic:spPr>
                      </pic:pic>
                    </a:graphicData>
                  </a:graphic>
                </wp:inline>
              </w:drawing>
            </w:r>
          </w:p>
        </w:tc>
      </w:tr>
      <w:tr w:rsidR="00B57B6C" w:rsidTr="00A30019">
        <w:tc>
          <w:tcPr>
            <w:tcW w:w="3222" w:type="dxa"/>
          </w:tcPr>
          <w:p w:rsidR="00B57B6C" w:rsidRDefault="00F22F96" w:rsidP="00F22F96">
            <w:r>
              <w:t>Машина электрическая; общее обозначение (например, двигатель)</w:t>
            </w:r>
          </w:p>
        </w:tc>
        <w:tc>
          <w:tcPr>
            <w:tcW w:w="1746" w:type="dxa"/>
          </w:tcPr>
          <w:p w:rsidR="00B57B6C" w:rsidRDefault="00A30019" w:rsidP="00B57B6C">
            <w:pPr>
              <w:jc w:val="center"/>
            </w:pPr>
            <w:r>
              <w:rPr>
                <w:noProof/>
              </w:rPr>
              <w:drawing>
                <wp:inline distT="0" distB="0" distL="0" distR="0">
                  <wp:extent cx="381000" cy="428625"/>
                  <wp:effectExtent l="19050" t="0" r="0" b="0"/>
                  <wp:docPr id="8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5" cstate="print"/>
                          <a:srcRect/>
                          <a:stretch>
                            <a:fillRect/>
                          </a:stretch>
                        </pic:blipFill>
                        <pic:spPr bwMode="auto">
                          <a:xfrm>
                            <a:off x="0" y="0"/>
                            <a:ext cx="381000" cy="428625"/>
                          </a:xfrm>
                          <a:prstGeom prst="rect">
                            <a:avLst/>
                          </a:prstGeom>
                          <a:noFill/>
                          <a:ln w="9525">
                            <a:noFill/>
                            <a:miter lim="800000"/>
                            <a:headEnd/>
                            <a:tailEnd/>
                          </a:ln>
                        </pic:spPr>
                      </pic:pic>
                    </a:graphicData>
                  </a:graphic>
                </wp:inline>
              </w:drawing>
            </w:r>
          </w:p>
        </w:tc>
        <w:tc>
          <w:tcPr>
            <w:tcW w:w="2929" w:type="dxa"/>
          </w:tcPr>
          <w:p w:rsidR="00B57B6C" w:rsidRDefault="003D0A38" w:rsidP="00B57B6C">
            <w:r>
              <w:t>Выпрямитель</w:t>
            </w:r>
          </w:p>
        </w:tc>
        <w:tc>
          <w:tcPr>
            <w:tcW w:w="1956" w:type="dxa"/>
          </w:tcPr>
          <w:p w:rsidR="00B57B6C" w:rsidRDefault="00A30019" w:rsidP="00B57B6C">
            <w:pPr>
              <w:jc w:val="center"/>
            </w:pPr>
            <w:r>
              <w:rPr>
                <w:noProof/>
              </w:rPr>
              <w:drawing>
                <wp:inline distT="0" distB="0" distL="0" distR="0">
                  <wp:extent cx="990600" cy="666750"/>
                  <wp:effectExtent l="19050" t="0" r="0" b="0"/>
                  <wp:docPr id="36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6" cstate="print"/>
                          <a:srcRect/>
                          <a:stretch>
                            <a:fillRect/>
                          </a:stretch>
                        </pic:blipFill>
                        <pic:spPr bwMode="auto">
                          <a:xfrm>
                            <a:off x="0" y="0"/>
                            <a:ext cx="990600" cy="666750"/>
                          </a:xfrm>
                          <a:prstGeom prst="rect">
                            <a:avLst/>
                          </a:prstGeom>
                          <a:noFill/>
                          <a:ln w="9525">
                            <a:noFill/>
                            <a:miter lim="800000"/>
                            <a:headEnd/>
                            <a:tailEnd/>
                          </a:ln>
                        </pic:spPr>
                      </pic:pic>
                    </a:graphicData>
                  </a:graphic>
                </wp:inline>
              </w:drawing>
            </w:r>
          </w:p>
        </w:tc>
      </w:tr>
      <w:tr w:rsidR="00B57B6C" w:rsidTr="00A30019">
        <w:tc>
          <w:tcPr>
            <w:tcW w:w="3222" w:type="dxa"/>
          </w:tcPr>
          <w:p w:rsidR="00B57B6C" w:rsidRDefault="00F22F96" w:rsidP="00F22F96">
            <w:r>
              <w:t>Контакт коммутационного устройства переключающий</w:t>
            </w:r>
          </w:p>
        </w:tc>
        <w:tc>
          <w:tcPr>
            <w:tcW w:w="1746" w:type="dxa"/>
          </w:tcPr>
          <w:p w:rsidR="00B57B6C" w:rsidRDefault="00A30019" w:rsidP="00B57B6C">
            <w:pPr>
              <w:jc w:val="center"/>
            </w:pPr>
            <w:r>
              <w:rPr>
                <w:noProof/>
              </w:rPr>
              <w:drawing>
                <wp:inline distT="0" distB="0" distL="0" distR="0">
                  <wp:extent cx="952500" cy="1038225"/>
                  <wp:effectExtent l="19050" t="0" r="0" b="0"/>
                  <wp:docPr id="8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7" cstate="print"/>
                          <a:srcRect/>
                          <a:stretch>
                            <a:fillRect/>
                          </a:stretch>
                        </pic:blipFill>
                        <pic:spPr bwMode="auto">
                          <a:xfrm>
                            <a:off x="0" y="0"/>
                            <a:ext cx="952500" cy="1038225"/>
                          </a:xfrm>
                          <a:prstGeom prst="rect">
                            <a:avLst/>
                          </a:prstGeom>
                          <a:noFill/>
                          <a:ln w="9525">
                            <a:noFill/>
                            <a:miter lim="800000"/>
                            <a:headEnd/>
                            <a:tailEnd/>
                          </a:ln>
                        </pic:spPr>
                      </pic:pic>
                    </a:graphicData>
                  </a:graphic>
                </wp:inline>
              </w:drawing>
            </w:r>
          </w:p>
        </w:tc>
        <w:tc>
          <w:tcPr>
            <w:tcW w:w="2929" w:type="dxa"/>
          </w:tcPr>
          <w:p w:rsidR="00B57B6C" w:rsidRDefault="003D0A38" w:rsidP="00B57B6C">
            <w:r>
              <w:t>Амперметр</w:t>
            </w:r>
          </w:p>
        </w:tc>
        <w:tc>
          <w:tcPr>
            <w:tcW w:w="1956" w:type="dxa"/>
          </w:tcPr>
          <w:p w:rsidR="00B57B6C" w:rsidRDefault="00A30019" w:rsidP="00B57B6C">
            <w:pPr>
              <w:jc w:val="center"/>
            </w:pPr>
            <w:r>
              <w:rPr>
                <w:noProof/>
              </w:rPr>
              <w:drawing>
                <wp:inline distT="0" distB="0" distL="0" distR="0">
                  <wp:extent cx="1076325" cy="485775"/>
                  <wp:effectExtent l="19050" t="0" r="9525" b="0"/>
                  <wp:docPr id="36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8" cstate="print"/>
                          <a:srcRect/>
                          <a:stretch>
                            <a:fillRect/>
                          </a:stretch>
                        </pic:blipFill>
                        <pic:spPr bwMode="auto">
                          <a:xfrm>
                            <a:off x="0" y="0"/>
                            <a:ext cx="1076325" cy="485775"/>
                          </a:xfrm>
                          <a:prstGeom prst="rect">
                            <a:avLst/>
                          </a:prstGeom>
                          <a:noFill/>
                          <a:ln w="9525">
                            <a:noFill/>
                            <a:miter lim="800000"/>
                            <a:headEnd/>
                            <a:tailEnd/>
                          </a:ln>
                        </pic:spPr>
                      </pic:pic>
                    </a:graphicData>
                  </a:graphic>
                </wp:inline>
              </w:drawing>
            </w:r>
          </w:p>
        </w:tc>
      </w:tr>
      <w:tr w:rsidR="00B57B6C" w:rsidTr="00A30019">
        <w:tc>
          <w:tcPr>
            <w:tcW w:w="3222" w:type="dxa"/>
          </w:tcPr>
          <w:p w:rsidR="00B57B6C" w:rsidRDefault="003D0A38" w:rsidP="00B57B6C">
            <w:r>
              <w:t>Линии электрической связи переключающиеся, электрически несоединенные</w:t>
            </w:r>
          </w:p>
        </w:tc>
        <w:tc>
          <w:tcPr>
            <w:tcW w:w="1746" w:type="dxa"/>
          </w:tcPr>
          <w:p w:rsidR="00B57B6C" w:rsidRDefault="00A30019" w:rsidP="00B57B6C">
            <w:pPr>
              <w:jc w:val="center"/>
            </w:pPr>
            <w:r>
              <w:rPr>
                <w:noProof/>
              </w:rPr>
              <w:drawing>
                <wp:inline distT="0" distB="0" distL="0" distR="0">
                  <wp:extent cx="847725" cy="400050"/>
                  <wp:effectExtent l="19050" t="0" r="9525" b="0"/>
                  <wp:docPr id="9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9" cstate="print"/>
                          <a:srcRect/>
                          <a:stretch>
                            <a:fillRect/>
                          </a:stretch>
                        </pic:blipFill>
                        <pic:spPr bwMode="auto">
                          <a:xfrm>
                            <a:off x="0" y="0"/>
                            <a:ext cx="847725" cy="400050"/>
                          </a:xfrm>
                          <a:prstGeom prst="rect">
                            <a:avLst/>
                          </a:prstGeom>
                          <a:noFill/>
                          <a:ln w="9525">
                            <a:noFill/>
                            <a:miter lim="800000"/>
                            <a:headEnd/>
                            <a:tailEnd/>
                          </a:ln>
                        </pic:spPr>
                      </pic:pic>
                    </a:graphicData>
                  </a:graphic>
                </wp:inline>
              </w:drawing>
            </w:r>
          </w:p>
        </w:tc>
        <w:tc>
          <w:tcPr>
            <w:tcW w:w="2929" w:type="dxa"/>
          </w:tcPr>
          <w:p w:rsidR="00B57B6C" w:rsidRDefault="003D0A38" w:rsidP="00B57B6C">
            <w:r>
              <w:t>Предохранитель плавкий</w:t>
            </w:r>
          </w:p>
        </w:tc>
        <w:tc>
          <w:tcPr>
            <w:tcW w:w="1956" w:type="dxa"/>
          </w:tcPr>
          <w:p w:rsidR="00B57B6C" w:rsidRDefault="00A30019" w:rsidP="00B57B6C">
            <w:pPr>
              <w:jc w:val="center"/>
            </w:pPr>
            <w:r>
              <w:rPr>
                <w:noProof/>
              </w:rPr>
              <w:drawing>
                <wp:inline distT="0" distB="0" distL="0" distR="0">
                  <wp:extent cx="781050" cy="571500"/>
                  <wp:effectExtent l="19050" t="0" r="0" b="0"/>
                  <wp:docPr id="37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0" cstate="print"/>
                          <a:srcRect/>
                          <a:stretch>
                            <a:fillRect/>
                          </a:stretch>
                        </pic:blipFill>
                        <pic:spPr bwMode="auto">
                          <a:xfrm>
                            <a:off x="0" y="0"/>
                            <a:ext cx="781050" cy="571500"/>
                          </a:xfrm>
                          <a:prstGeom prst="rect">
                            <a:avLst/>
                          </a:prstGeom>
                          <a:noFill/>
                          <a:ln w="9525">
                            <a:noFill/>
                            <a:miter lim="800000"/>
                            <a:headEnd/>
                            <a:tailEnd/>
                          </a:ln>
                        </pic:spPr>
                      </pic:pic>
                    </a:graphicData>
                  </a:graphic>
                </wp:inline>
              </w:drawing>
            </w:r>
          </w:p>
        </w:tc>
      </w:tr>
      <w:tr w:rsidR="003D0A38" w:rsidTr="00A30019">
        <w:tc>
          <w:tcPr>
            <w:tcW w:w="3222" w:type="dxa"/>
          </w:tcPr>
          <w:p w:rsidR="003D0A38" w:rsidRDefault="003D0A38" w:rsidP="00B57B6C">
            <w:r>
              <w:t>Катушка электромеханического устройства</w:t>
            </w:r>
          </w:p>
        </w:tc>
        <w:tc>
          <w:tcPr>
            <w:tcW w:w="1746" w:type="dxa"/>
          </w:tcPr>
          <w:p w:rsidR="003D0A38" w:rsidRDefault="00A30019" w:rsidP="00B57B6C">
            <w:pPr>
              <w:jc w:val="center"/>
            </w:pPr>
            <w:r>
              <w:rPr>
                <w:noProof/>
              </w:rPr>
              <w:drawing>
                <wp:inline distT="0" distB="0" distL="0" distR="0">
                  <wp:extent cx="857250" cy="714375"/>
                  <wp:effectExtent l="19050" t="0" r="0" b="0"/>
                  <wp:docPr id="36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1" cstate="print"/>
                          <a:srcRect/>
                          <a:stretch>
                            <a:fillRect/>
                          </a:stretch>
                        </pic:blipFill>
                        <pic:spPr bwMode="auto">
                          <a:xfrm>
                            <a:off x="0" y="0"/>
                            <a:ext cx="857250" cy="714375"/>
                          </a:xfrm>
                          <a:prstGeom prst="rect">
                            <a:avLst/>
                          </a:prstGeom>
                          <a:noFill/>
                          <a:ln w="9525">
                            <a:noFill/>
                            <a:miter lim="800000"/>
                            <a:headEnd/>
                            <a:tailEnd/>
                          </a:ln>
                        </pic:spPr>
                      </pic:pic>
                    </a:graphicData>
                  </a:graphic>
                </wp:inline>
              </w:drawing>
            </w:r>
          </w:p>
        </w:tc>
        <w:tc>
          <w:tcPr>
            <w:tcW w:w="2929" w:type="dxa"/>
          </w:tcPr>
          <w:p w:rsidR="003D0A38" w:rsidRDefault="003D0A38" w:rsidP="00B57B6C">
            <w:r>
              <w:t>Резистор (активное сопротивление)</w:t>
            </w:r>
          </w:p>
        </w:tc>
        <w:tc>
          <w:tcPr>
            <w:tcW w:w="1956" w:type="dxa"/>
          </w:tcPr>
          <w:p w:rsidR="003D0A38" w:rsidRDefault="00A30019" w:rsidP="00B57B6C">
            <w:pPr>
              <w:jc w:val="center"/>
            </w:pPr>
            <w:r>
              <w:rPr>
                <w:noProof/>
              </w:rPr>
              <w:drawing>
                <wp:inline distT="0" distB="0" distL="0" distR="0">
                  <wp:extent cx="561975" cy="409575"/>
                  <wp:effectExtent l="19050" t="0" r="9525" b="0"/>
                  <wp:docPr id="37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2" cstate="print"/>
                          <a:srcRect/>
                          <a:stretch>
                            <a:fillRect/>
                          </a:stretch>
                        </pic:blipFill>
                        <pic:spPr bwMode="auto">
                          <a:xfrm>
                            <a:off x="0" y="0"/>
                            <a:ext cx="561975" cy="409575"/>
                          </a:xfrm>
                          <a:prstGeom prst="rect">
                            <a:avLst/>
                          </a:prstGeom>
                          <a:noFill/>
                          <a:ln w="9525">
                            <a:noFill/>
                            <a:miter lim="800000"/>
                            <a:headEnd/>
                            <a:tailEnd/>
                          </a:ln>
                        </pic:spPr>
                      </pic:pic>
                    </a:graphicData>
                  </a:graphic>
                </wp:inline>
              </w:drawing>
            </w:r>
          </w:p>
        </w:tc>
      </w:tr>
      <w:tr w:rsidR="003D0A38" w:rsidTr="00A30019">
        <w:tc>
          <w:tcPr>
            <w:tcW w:w="3222" w:type="dxa"/>
          </w:tcPr>
          <w:p w:rsidR="003D0A38" w:rsidRDefault="003D0A38" w:rsidP="00B57B6C">
            <w:r>
              <w:t>Воспринимающая часть электротеплового реле</w:t>
            </w:r>
          </w:p>
        </w:tc>
        <w:tc>
          <w:tcPr>
            <w:tcW w:w="1746" w:type="dxa"/>
          </w:tcPr>
          <w:p w:rsidR="003D0A38" w:rsidRDefault="00A30019" w:rsidP="00B57B6C">
            <w:pPr>
              <w:jc w:val="center"/>
            </w:pPr>
            <w:r>
              <w:rPr>
                <w:noProof/>
              </w:rPr>
              <w:drawing>
                <wp:inline distT="0" distB="0" distL="0" distR="0">
                  <wp:extent cx="857250" cy="809625"/>
                  <wp:effectExtent l="19050" t="0" r="0" b="0"/>
                  <wp:docPr id="36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3" cstate="print"/>
                          <a:srcRect/>
                          <a:stretch>
                            <a:fillRect/>
                          </a:stretch>
                        </pic:blipFill>
                        <pic:spPr bwMode="auto">
                          <a:xfrm>
                            <a:off x="0" y="0"/>
                            <a:ext cx="857250" cy="809625"/>
                          </a:xfrm>
                          <a:prstGeom prst="rect">
                            <a:avLst/>
                          </a:prstGeom>
                          <a:noFill/>
                          <a:ln w="9525">
                            <a:noFill/>
                            <a:miter lim="800000"/>
                            <a:headEnd/>
                            <a:tailEnd/>
                          </a:ln>
                        </pic:spPr>
                      </pic:pic>
                    </a:graphicData>
                  </a:graphic>
                </wp:inline>
              </w:drawing>
            </w:r>
          </w:p>
        </w:tc>
        <w:tc>
          <w:tcPr>
            <w:tcW w:w="2929" w:type="dxa"/>
          </w:tcPr>
          <w:p w:rsidR="003D0A38" w:rsidRDefault="003D0A38" w:rsidP="00B57B6C"/>
        </w:tc>
        <w:tc>
          <w:tcPr>
            <w:tcW w:w="1956" w:type="dxa"/>
          </w:tcPr>
          <w:p w:rsidR="003D0A38" w:rsidRDefault="003D0A38" w:rsidP="00B57B6C">
            <w:pPr>
              <w:jc w:val="center"/>
            </w:pPr>
          </w:p>
        </w:tc>
      </w:tr>
    </w:tbl>
    <w:p w:rsidR="00970032" w:rsidRPr="00284720" w:rsidRDefault="00970032" w:rsidP="00970032"/>
    <w:p w:rsidR="0019055A" w:rsidRDefault="0019055A" w:rsidP="00E57822">
      <w:pPr>
        <w:rPr>
          <w:sz w:val="28"/>
          <w:szCs w:val="28"/>
        </w:rPr>
      </w:pPr>
    </w:p>
    <w:p w:rsidR="00970032" w:rsidRDefault="00970032" w:rsidP="00E57822">
      <w:pPr>
        <w:rPr>
          <w:sz w:val="28"/>
          <w:szCs w:val="28"/>
        </w:rPr>
      </w:pPr>
    </w:p>
    <w:p w:rsidR="00970032" w:rsidRDefault="00970032" w:rsidP="00E57822">
      <w:pPr>
        <w:rPr>
          <w:sz w:val="28"/>
          <w:szCs w:val="28"/>
        </w:rPr>
      </w:pPr>
    </w:p>
    <w:p w:rsidR="007155B9" w:rsidRPr="00E57741" w:rsidRDefault="007155B9" w:rsidP="007155B9">
      <w:pPr>
        <w:pStyle w:val="1"/>
        <w:jc w:val="center"/>
        <w:rPr>
          <w:rFonts w:ascii="Times New Roman" w:hAnsi="Times New Roman" w:cs="Times New Roman"/>
          <w:sz w:val="28"/>
          <w:szCs w:val="28"/>
        </w:rPr>
      </w:pPr>
      <w:bookmarkStart w:id="6" w:name="_Toc253144588"/>
      <w:r w:rsidRPr="00E57741">
        <w:rPr>
          <w:rFonts w:ascii="Times New Roman" w:hAnsi="Times New Roman" w:cs="Times New Roman"/>
          <w:sz w:val="28"/>
          <w:szCs w:val="28"/>
        </w:rPr>
        <w:lastRenderedPageBreak/>
        <w:t>Л</w:t>
      </w:r>
      <w:r>
        <w:rPr>
          <w:rFonts w:ascii="Times New Roman" w:hAnsi="Times New Roman" w:cs="Times New Roman"/>
          <w:sz w:val="28"/>
          <w:szCs w:val="28"/>
        </w:rPr>
        <w:t>итература</w:t>
      </w:r>
      <w:bookmarkEnd w:id="6"/>
    </w:p>
    <w:p w:rsidR="007155B9" w:rsidRPr="00F94B72" w:rsidRDefault="007155B9" w:rsidP="007155B9">
      <w:pPr>
        <w:jc w:val="center"/>
        <w:rPr>
          <w:b/>
          <w:sz w:val="28"/>
          <w:szCs w:val="28"/>
        </w:rPr>
      </w:pPr>
      <w:r w:rsidRPr="00F94B72">
        <w:rPr>
          <w:b/>
          <w:sz w:val="28"/>
          <w:szCs w:val="28"/>
        </w:rPr>
        <w:t>Основная</w:t>
      </w:r>
    </w:p>
    <w:p w:rsidR="007155B9" w:rsidRDefault="007155B9" w:rsidP="007155B9">
      <w:pPr>
        <w:pStyle w:val="a6"/>
        <w:numPr>
          <w:ilvl w:val="0"/>
          <w:numId w:val="13"/>
        </w:numPr>
        <w:ind w:left="426" w:hanging="426"/>
        <w:jc w:val="both"/>
        <w:rPr>
          <w:sz w:val="28"/>
          <w:szCs w:val="28"/>
        </w:rPr>
      </w:pPr>
      <w:r>
        <w:rPr>
          <w:sz w:val="28"/>
          <w:szCs w:val="28"/>
        </w:rPr>
        <w:t>Боголюбов С.К. Инженерная графика – М.: Машиностроение, 2004.</w:t>
      </w:r>
    </w:p>
    <w:p w:rsidR="007155B9" w:rsidRDefault="007155B9" w:rsidP="007155B9">
      <w:pPr>
        <w:pStyle w:val="a6"/>
        <w:numPr>
          <w:ilvl w:val="0"/>
          <w:numId w:val="13"/>
        </w:numPr>
        <w:ind w:left="426" w:hanging="426"/>
        <w:jc w:val="both"/>
        <w:rPr>
          <w:sz w:val="28"/>
          <w:szCs w:val="28"/>
        </w:rPr>
      </w:pPr>
      <w:r>
        <w:rPr>
          <w:sz w:val="28"/>
          <w:szCs w:val="28"/>
        </w:rPr>
        <w:t>Боголюбов С.К. Индивидуальные задания по курсу черчения – М.: Высшая школа, 1992.</w:t>
      </w:r>
    </w:p>
    <w:p w:rsidR="007155B9" w:rsidRDefault="007155B9" w:rsidP="007155B9">
      <w:pPr>
        <w:pStyle w:val="a6"/>
        <w:numPr>
          <w:ilvl w:val="0"/>
          <w:numId w:val="13"/>
        </w:numPr>
        <w:ind w:left="426" w:hanging="426"/>
        <w:jc w:val="both"/>
        <w:rPr>
          <w:sz w:val="28"/>
          <w:szCs w:val="28"/>
        </w:rPr>
      </w:pPr>
      <w:r>
        <w:rPr>
          <w:sz w:val="28"/>
          <w:szCs w:val="28"/>
        </w:rPr>
        <w:t xml:space="preserve">Александров К.К., Кузьмина Е.Г. Электротехнические чертежи и схемы – М.: </w:t>
      </w:r>
      <w:proofErr w:type="spellStart"/>
      <w:r>
        <w:rPr>
          <w:sz w:val="28"/>
          <w:szCs w:val="28"/>
        </w:rPr>
        <w:t>Энергоиздат</w:t>
      </w:r>
      <w:proofErr w:type="spellEnd"/>
      <w:r>
        <w:rPr>
          <w:sz w:val="28"/>
          <w:szCs w:val="28"/>
        </w:rPr>
        <w:t>, 1990.</w:t>
      </w:r>
    </w:p>
    <w:p w:rsidR="007155B9" w:rsidRDefault="007155B9" w:rsidP="007155B9">
      <w:pPr>
        <w:pStyle w:val="a6"/>
        <w:numPr>
          <w:ilvl w:val="0"/>
          <w:numId w:val="13"/>
        </w:numPr>
        <w:ind w:left="426" w:hanging="426"/>
        <w:jc w:val="both"/>
        <w:rPr>
          <w:sz w:val="28"/>
          <w:szCs w:val="28"/>
        </w:rPr>
      </w:pPr>
      <w:r>
        <w:rPr>
          <w:sz w:val="28"/>
          <w:szCs w:val="28"/>
        </w:rPr>
        <w:t xml:space="preserve">Миронов Б.Г. Инженерная и компьютерная графика: Учебник – 4-е изд. </w:t>
      </w:r>
      <w:proofErr w:type="spellStart"/>
      <w:r>
        <w:rPr>
          <w:sz w:val="28"/>
          <w:szCs w:val="28"/>
        </w:rPr>
        <w:t>испр</w:t>
      </w:r>
      <w:proofErr w:type="spellEnd"/>
      <w:r>
        <w:rPr>
          <w:sz w:val="28"/>
          <w:szCs w:val="28"/>
        </w:rPr>
        <w:t>. и доп. – М.: Высшая школа, 2004.</w:t>
      </w:r>
    </w:p>
    <w:p w:rsidR="007155B9" w:rsidRPr="00F94B72" w:rsidRDefault="007155B9" w:rsidP="007155B9">
      <w:pPr>
        <w:pStyle w:val="a6"/>
        <w:numPr>
          <w:ilvl w:val="0"/>
          <w:numId w:val="13"/>
        </w:numPr>
        <w:ind w:left="426" w:hanging="426"/>
        <w:jc w:val="both"/>
        <w:rPr>
          <w:sz w:val="28"/>
          <w:szCs w:val="28"/>
        </w:rPr>
      </w:pPr>
      <w:r>
        <w:rPr>
          <w:sz w:val="28"/>
          <w:szCs w:val="28"/>
        </w:rPr>
        <w:t>Куликов В.П. Стандарты инженерной графики – М.: ФОРУМ-ИНФРА-М, 2007.</w:t>
      </w:r>
    </w:p>
    <w:p w:rsidR="007155B9" w:rsidRPr="00F94B72" w:rsidRDefault="007155B9" w:rsidP="007155B9">
      <w:pPr>
        <w:jc w:val="center"/>
        <w:rPr>
          <w:b/>
          <w:sz w:val="28"/>
          <w:szCs w:val="28"/>
        </w:rPr>
      </w:pPr>
      <w:r w:rsidRPr="00F94B72">
        <w:rPr>
          <w:b/>
          <w:sz w:val="28"/>
          <w:szCs w:val="28"/>
        </w:rPr>
        <w:t>Дополнительная</w:t>
      </w:r>
    </w:p>
    <w:p w:rsidR="007155B9" w:rsidRDefault="007155B9" w:rsidP="007155B9">
      <w:pPr>
        <w:pStyle w:val="a6"/>
        <w:numPr>
          <w:ilvl w:val="0"/>
          <w:numId w:val="14"/>
        </w:numPr>
        <w:ind w:left="426" w:hanging="426"/>
        <w:rPr>
          <w:sz w:val="28"/>
          <w:szCs w:val="28"/>
        </w:rPr>
      </w:pPr>
      <w:r>
        <w:rPr>
          <w:sz w:val="28"/>
          <w:szCs w:val="28"/>
        </w:rPr>
        <w:t>Федоренко А.П., Мартынюк В.А., Девятов А.Н. Выполнение чертежей в системе Автокад – М.: ЛТД, 1991.</w:t>
      </w:r>
    </w:p>
    <w:p w:rsidR="007155B9" w:rsidRDefault="007155B9" w:rsidP="007155B9">
      <w:pPr>
        <w:pStyle w:val="a6"/>
        <w:numPr>
          <w:ilvl w:val="0"/>
          <w:numId w:val="14"/>
        </w:numPr>
        <w:ind w:left="426" w:hanging="426"/>
        <w:rPr>
          <w:sz w:val="28"/>
          <w:szCs w:val="28"/>
        </w:rPr>
      </w:pPr>
      <w:proofErr w:type="spellStart"/>
      <w:r>
        <w:rPr>
          <w:sz w:val="28"/>
          <w:szCs w:val="28"/>
        </w:rPr>
        <w:t>Чекмарев</w:t>
      </w:r>
      <w:proofErr w:type="spellEnd"/>
      <w:r>
        <w:rPr>
          <w:sz w:val="28"/>
          <w:szCs w:val="28"/>
        </w:rPr>
        <w:t xml:space="preserve"> А.А. Справочник по машиностроительной графике – М.: Высшая школа, 1994.</w:t>
      </w:r>
    </w:p>
    <w:p w:rsidR="007155B9" w:rsidRDefault="007155B9" w:rsidP="007155B9">
      <w:pPr>
        <w:pStyle w:val="a6"/>
        <w:numPr>
          <w:ilvl w:val="0"/>
          <w:numId w:val="14"/>
        </w:numPr>
        <w:ind w:left="426" w:hanging="426"/>
        <w:rPr>
          <w:sz w:val="28"/>
          <w:szCs w:val="28"/>
        </w:rPr>
      </w:pPr>
      <w:r>
        <w:rPr>
          <w:sz w:val="28"/>
          <w:szCs w:val="28"/>
        </w:rPr>
        <w:t xml:space="preserve">Боголюбов С.К. Чтение и </w:t>
      </w:r>
      <w:proofErr w:type="spellStart"/>
      <w:r>
        <w:rPr>
          <w:sz w:val="28"/>
          <w:szCs w:val="28"/>
        </w:rPr>
        <w:t>деталирование</w:t>
      </w:r>
      <w:proofErr w:type="spellEnd"/>
      <w:r>
        <w:rPr>
          <w:sz w:val="28"/>
          <w:szCs w:val="28"/>
        </w:rPr>
        <w:t xml:space="preserve"> сборочных чертежей, альбом – М.: Машиностроение, 1996.</w:t>
      </w:r>
    </w:p>
    <w:p w:rsidR="007155B9" w:rsidRDefault="007155B9" w:rsidP="007155B9">
      <w:pPr>
        <w:pStyle w:val="a6"/>
        <w:numPr>
          <w:ilvl w:val="0"/>
          <w:numId w:val="14"/>
        </w:numPr>
        <w:ind w:left="426" w:hanging="426"/>
        <w:rPr>
          <w:sz w:val="28"/>
          <w:szCs w:val="28"/>
        </w:rPr>
      </w:pPr>
      <w:proofErr w:type="spellStart"/>
      <w:r>
        <w:rPr>
          <w:sz w:val="28"/>
          <w:szCs w:val="28"/>
        </w:rPr>
        <w:t>Чекмарев</w:t>
      </w:r>
      <w:proofErr w:type="spellEnd"/>
      <w:r>
        <w:rPr>
          <w:sz w:val="28"/>
          <w:szCs w:val="28"/>
        </w:rPr>
        <w:t xml:space="preserve"> А.А., Осипов В.К. Справочник по машиностроительному черчению – М.: Высшая школа, 2000.</w:t>
      </w:r>
    </w:p>
    <w:p w:rsidR="007155B9" w:rsidRDefault="007155B9" w:rsidP="007155B9">
      <w:pPr>
        <w:pStyle w:val="a6"/>
        <w:numPr>
          <w:ilvl w:val="0"/>
          <w:numId w:val="14"/>
        </w:numPr>
        <w:ind w:left="426" w:hanging="426"/>
        <w:rPr>
          <w:sz w:val="28"/>
          <w:szCs w:val="28"/>
        </w:rPr>
      </w:pPr>
      <w:proofErr w:type="spellStart"/>
      <w:r>
        <w:rPr>
          <w:sz w:val="28"/>
          <w:szCs w:val="28"/>
        </w:rPr>
        <w:t>ГОСТы</w:t>
      </w:r>
      <w:proofErr w:type="spellEnd"/>
      <w:r>
        <w:rPr>
          <w:sz w:val="28"/>
          <w:szCs w:val="28"/>
        </w:rPr>
        <w:t xml:space="preserve"> и ЕСКД:</w:t>
      </w:r>
    </w:p>
    <w:tbl>
      <w:tblPr>
        <w:tblStyle w:val="a5"/>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70"/>
        <w:gridCol w:w="1770"/>
        <w:gridCol w:w="1770"/>
        <w:gridCol w:w="1770"/>
        <w:gridCol w:w="1771"/>
      </w:tblGrid>
      <w:tr w:rsidR="007155B9" w:rsidTr="00484FD2">
        <w:tc>
          <w:tcPr>
            <w:tcW w:w="1770" w:type="dxa"/>
          </w:tcPr>
          <w:p w:rsidR="007155B9" w:rsidRDefault="007155B9" w:rsidP="00484FD2">
            <w:pPr>
              <w:pStyle w:val="a6"/>
              <w:ind w:left="0"/>
              <w:rPr>
                <w:sz w:val="28"/>
                <w:szCs w:val="28"/>
              </w:rPr>
            </w:pPr>
            <w:r>
              <w:rPr>
                <w:sz w:val="28"/>
                <w:szCs w:val="28"/>
              </w:rPr>
              <w:t>2.101-68</w:t>
            </w:r>
          </w:p>
          <w:p w:rsidR="007155B9" w:rsidRDefault="007155B9" w:rsidP="00484FD2">
            <w:pPr>
              <w:pStyle w:val="a6"/>
              <w:ind w:left="0"/>
              <w:rPr>
                <w:sz w:val="28"/>
                <w:szCs w:val="28"/>
              </w:rPr>
            </w:pPr>
            <w:r>
              <w:rPr>
                <w:sz w:val="28"/>
                <w:szCs w:val="28"/>
              </w:rPr>
              <w:t>2.108-96</w:t>
            </w:r>
          </w:p>
          <w:p w:rsidR="007155B9" w:rsidRDefault="007155B9" w:rsidP="00484FD2">
            <w:pPr>
              <w:pStyle w:val="a6"/>
              <w:ind w:left="0"/>
              <w:rPr>
                <w:sz w:val="28"/>
                <w:szCs w:val="28"/>
              </w:rPr>
            </w:pPr>
            <w:r>
              <w:rPr>
                <w:sz w:val="28"/>
                <w:szCs w:val="28"/>
              </w:rPr>
              <w:t>2.304-81</w:t>
            </w:r>
          </w:p>
          <w:p w:rsidR="007155B9" w:rsidRDefault="007155B9" w:rsidP="00484FD2">
            <w:pPr>
              <w:pStyle w:val="a6"/>
              <w:ind w:left="0"/>
              <w:rPr>
                <w:sz w:val="28"/>
                <w:szCs w:val="28"/>
              </w:rPr>
            </w:pPr>
            <w:r>
              <w:rPr>
                <w:sz w:val="28"/>
                <w:szCs w:val="28"/>
              </w:rPr>
              <w:t>2.311-68</w:t>
            </w:r>
          </w:p>
          <w:p w:rsidR="007155B9" w:rsidRDefault="007155B9" w:rsidP="00484FD2">
            <w:pPr>
              <w:pStyle w:val="a6"/>
              <w:ind w:left="0"/>
              <w:rPr>
                <w:sz w:val="28"/>
                <w:szCs w:val="28"/>
              </w:rPr>
            </w:pPr>
            <w:r>
              <w:rPr>
                <w:sz w:val="28"/>
                <w:szCs w:val="28"/>
              </w:rPr>
              <w:t>2.317-69</w:t>
            </w:r>
          </w:p>
          <w:p w:rsidR="007155B9" w:rsidRDefault="007155B9" w:rsidP="00484FD2">
            <w:pPr>
              <w:pStyle w:val="a6"/>
              <w:ind w:left="0"/>
              <w:rPr>
                <w:sz w:val="28"/>
                <w:szCs w:val="28"/>
              </w:rPr>
            </w:pPr>
            <w:r>
              <w:rPr>
                <w:sz w:val="28"/>
                <w:szCs w:val="28"/>
              </w:rPr>
              <w:t>2.405-75</w:t>
            </w:r>
          </w:p>
          <w:p w:rsidR="007155B9" w:rsidRDefault="007155B9" w:rsidP="00484FD2">
            <w:pPr>
              <w:pStyle w:val="a6"/>
              <w:ind w:left="0"/>
              <w:rPr>
                <w:sz w:val="28"/>
                <w:szCs w:val="28"/>
              </w:rPr>
            </w:pPr>
            <w:r>
              <w:rPr>
                <w:sz w:val="28"/>
                <w:szCs w:val="28"/>
              </w:rPr>
              <w:t>2.701-84</w:t>
            </w:r>
          </w:p>
          <w:p w:rsidR="007155B9" w:rsidRDefault="007155B9" w:rsidP="00484FD2">
            <w:pPr>
              <w:pStyle w:val="a6"/>
              <w:ind w:left="0"/>
              <w:rPr>
                <w:sz w:val="28"/>
                <w:szCs w:val="28"/>
              </w:rPr>
            </w:pPr>
            <w:r>
              <w:rPr>
                <w:sz w:val="28"/>
                <w:szCs w:val="28"/>
              </w:rPr>
              <w:t>2.708-81</w:t>
            </w:r>
          </w:p>
          <w:p w:rsidR="007155B9" w:rsidRDefault="007155B9" w:rsidP="00484FD2">
            <w:pPr>
              <w:pStyle w:val="a6"/>
              <w:ind w:left="0"/>
              <w:rPr>
                <w:sz w:val="28"/>
                <w:szCs w:val="28"/>
              </w:rPr>
            </w:pPr>
            <w:r>
              <w:rPr>
                <w:sz w:val="28"/>
                <w:szCs w:val="28"/>
              </w:rPr>
              <w:t>2.102-68</w:t>
            </w:r>
          </w:p>
          <w:p w:rsidR="007155B9" w:rsidRDefault="007155B9" w:rsidP="00484FD2">
            <w:pPr>
              <w:pStyle w:val="a6"/>
              <w:ind w:left="0"/>
              <w:rPr>
                <w:sz w:val="28"/>
                <w:szCs w:val="28"/>
              </w:rPr>
            </w:pPr>
            <w:r>
              <w:rPr>
                <w:sz w:val="28"/>
                <w:szCs w:val="28"/>
              </w:rPr>
              <w:t>2.109-73</w:t>
            </w:r>
          </w:p>
          <w:p w:rsidR="007155B9" w:rsidRDefault="007155B9" w:rsidP="00484FD2">
            <w:pPr>
              <w:pStyle w:val="a6"/>
              <w:ind w:left="0"/>
              <w:rPr>
                <w:sz w:val="28"/>
                <w:szCs w:val="28"/>
              </w:rPr>
            </w:pPr>
            <w:r>
              <w:rPr>
                <w:sz w:val="28"/>
                <w:szCs w:val="28"/>
              </w:rPr>
              <w:t>2.305-68</w:t>
            </w:r>
          </w:p>
        </w:tc>
        <w:tc>
          <w:tcPr>
            <w:tcW w:w="1770" w:type="dxa"/>
          </w:tcPr>
          <w:p w:rsidR="007155B9" w:rsidRDefault="007155B9" w:rsidP="00484FD2">
            <w:pPr>
              <w:pStyle w:val="a6"/>
              <w:ind w:left="0"/>
              <w:rPr>
                <w:sz w:val="28"/>
                <w:szCs w:val="28"/>
              </w:rPr>
            </w:pPr>
            <w:r>
              <w:rPr>
                <w:sz w:val="28"/>
                <w:szCs w:val="28"/>
              </w:rPr>
              <w:t>2.312-72</w:t>
            </w:r>
          </w:p>
          <w:p w:rsidR="007155B9" w:rsidRDefault="007155B9" w:rsidP="00484FD2">
            <w:pPr>
              <w:pStyle w:val="a6"/>
              <w:ind w:left="0"/>
              <w:rPr>
                <w:sz w:val="28"/>
                <w:szCs w:val="28"/>
              </w:rPr>
            </w:pPr>
            <w:r>
              <w:rPr>
                <w:sz w:val="28"/>
                <w:szCs w:val="28"/>
              </w:rPr>
              <w:t>2.318-81</w:t>
            </w:r>
          </w:p>
          <w:p w:rsidR="007155B9" w:rsidRDefault="007155B9" w:rsidP="00484FD2">
            <w:pPr>
              <w:pStyle w:val="a6"/>
              <w:ind w:left="0"/>
              <w:rPr>
                <w:sz w:val="28"/>
                <w:szCs w:val="28"/>
              </w:rPr>
            </w:pPr>
            <w:r>
              <w:rPr>
                <w:sz w:val="28"/>
                <w:szCs w:val="28"/>
              </w:rPr>
              <w:t>2.406-75</w:t>
            </w:r>
          </w:p>
          <w:p w:rsidR="007155B9" w:rsidRDefault="007155B9" w:rsidP="00484FD2">
            <w:pPr>
              <w:pStyle w:val="a6"/>
              <w:ind w:left="0"/>
              <w:rPr>
                <w:sz w:val="28"/>
                <w:szCs w:val="28"/>
              </w:rPr>
            </w:pPr>
            <w:r>
              <w:rPr>
                <w:sz w:val="28"/>
                <w:szCs w:val="28"/>
              </w:rPr>
              <w:t>2.703-68</w:t>
            </w:r>
          </w:p>
          <w:p w:rsidR="007155B9" w:rsidRDefault="007155B9" w:rsidP="00484FD2">
            <w:pPr>
              <w:pStyle w:val="a6"/>
              <w:ind w:left="0"/>
              <w:rPr>
                <w:sz w:val="28"/>
                <w:szCs w:val="28"/>
              </w:rPr>
            </w:pPr>
            <w:r>
              <w:rPr>
                <w:sz w:val="28"/>
                <w:szCs w:val="28"/>
              </w:rPr>
              <w:t>2.103-68</w:t>
            </w:r>
          </w:p>
          <w:p w:rsidR="007155B9" w:rsidRDefault="007155B9" w:rsidP="00484FD2">
            <w:pPr>
              <w:pStyle w:val="a6"/>
              <w:ind w:left="0"/>
              <w:rPr>
                <w:sz w:val="28"/>
                <w:szCs w:val="28"/>
              </w:rPr>
            </w:pPr>
            <w:r>
              <w:rPr>
                <w:sz w:val="28"/>
                <w:szCs w:val="28"/>
              </w:rPr>
              <w:t>2.201-80</w:t>
            </w:r>
          </w:p>
          <w:p w:rsidR="007155B9" w:rsidRDefault="007155B9" w:rsidP="00484FD2">
            <w:pPr>
              <w:pStyle w:val="a6"/>
              <w:ind w:left="0"/>
              <w:rPr>
                <w:sz w:val="28"/>
                <w:szCs w:val="28"/>
              </w:rPr>
            </w:pPr>
            <w:r>
              <w:rPr>
                <w:sz w:val="28"/>
                <w:szCs w:val="28"/>
              </w:rPr>
              <w:t>2.306-73</w:t>
            </w:r>
          </w:p>
          <w:p w:rsidR="007155B9" w:rsidRDefault="007155B9" w:rsidP="00484FD2">
            <w:pPr>
              <w:pStyle w:val="a6"/>
              <w:ind w:left="0"/>
              <w:rPr>
                <w:sz w:val="28"/>
                <w:szCs w:val="28"/>
              </w:rPr>
            </w:pPr>
            <w:r>
              <w:rPr>
                <w:sz w:val="28"/>
                <w:szCs w:val="28"/>
              </w:rPr>
              <w:t>2.113-82</w:t>
            </w:r>
          </w:p>
          <w:p w:rsidR="007155B9" w:rsidRDefault="007155B9" w:rsidP="00484FD2">
            <w:pPr>
              <w:pStyle w:val="a6"/>
              <w:ind w:left="0"/>
              <w:rPr>
                <w:sz w:val="28"/>
                <w:szCs w:val="28"/>
              </w:rPr>
            </w:pPr>
            <w:r>
              <w:rPr>
                <w:sz w:val="28"/>
                <w:szCs w:val="28"/>
              </w:rPr>
              <w:t>2.320-82</w:t>
            </w:r>
          </w:p>
          <w:p w:rsidR="007155B9" w:rsidRDefault="007155B9" w:rsidP="00484FD2">
            <w:pPr>
              <w:pStyle w:val="a6"/>
              <w:ind w:left="0"/>
              <w:rPr>
                <w:sz w:val="28"/>
                <w:szCs w:val="28"/>
              </w:rPr>
            </w:pPr>
            <w:r>
              <w:rPr>
                <w:sz w:val="28"/>
                <w:szCs w:val="28"/>
              </w:rPr>
              <w:t>2.407-75</w:t>
            </w:r>
          </w:p>
          <w:p w:rsidR="007155B9" w:rsidRDefault="007155B9" w:rsidP="00484FD2">
            <w:pPr>
              <w:pStyle w:val="a6"/>
              <w:ind w:left="0"/>
              <w:rPr>
                <w:sz w:val="28"/>
                <w:szCs w:val="28"/>
              </w:rPr>
            </w:pPr>
            <w:r>
              <w:rPr>
                <w:sz w:val="28"/>
                <w:szCs w:val="28"/>
              </w:rPr>
              <w:t>2.704-76</w:t>
            </w:r>
          </w:p>
        </w:tc>
        <w:tc>
          <w:tcPr>
            <w:tcW w:w="1770" w:type="dxa"/>
          </w:tcPr>
          <w:p w:rsidR="007155B9" w:rsidRDefault="007155B9" w:rsidP="00484FD2">
            <w:pPr>
              <w:pStyle w:val="a6"/>
              <w:ind w:left="0"/>
              <w:rPr>
                <w:sz w:val="28"/>
                <w:szCs w:val="28"/>
              </w:rPr>
            </w:pPr>
            <w:r>
              <w:rPr>
                <w:sz w:val="28"/>
                <w:szCs w:val="28"/>
              </w:rPr>
              <w:t>2.104-2006</w:t>
            </w:r>
          </w:p>
          <w:p w:rsidR="007155B9" w:rsidRDefault="007155B9" w:rsidP="00484FD2">
            <w:pPr>
              <w:pStyle w:val="a6"/>
              <w:ind w:left="0"/>
              <w:rPr>
                <w:sz w:val="28"/>
                <w:szCs w:val="28"/>
              </w:rPr>
            </w:pPr>
            <w:r>
              <w:rPr>
                <w:sz w:val="28"/>
                <w:szCs w:val="28"/>
              </w:rPr>
              <w:t>2.301-68</w:t>
            </w:r>
          </w:p>
          <w:p w:rsidR="007155B9" w:rsidRDefault="007155B9" w:rsidP="00484FD2">
            <w:pPr>
              <w:pStyle w:val="a6"/>
              <w:ind w:left="0"/>
              <w:rPr>
                <w:sz w:val="28"/>
                <w:szCs w:val="28"/>
              </w:rPr>
            </w:pPr>
            <w:r>
              <w:rPr>
                <w:sz w:val="28"/>
                <w:szCs w:val="28"/>
              </w:rPr>
              <w:t>2.307-68</w:t>
            </w:r>
          </w:p>
          <w:p w:rsidR="007155B9" w:rsidRDefault="007155B9" w:rsidP="00484FD2">
            <w:pPr>
              <w:pStyle w:val="a6"/>
              <w:ind w:left="0"/>
              <w:rPr>
                <w:sz w:val="28"/>
                <w:szCs w:val="28"/>
              </w:rPr>
            </w:pPr>
            <w:r>
              <w:rPr>
                <w:sz w:val="28"/>
                <w:szCs w:val="28"/>
              </w:rPr>
              <w:t>2.314-68</w:t>
            </w:r>
          </w:p>
          <w:p w:rsidR="007155B9" w:rsidRDefault="007155B9" w:rsidP="00484FD2">
            <w:pPr>
              <w:pStyle w:val="a6"/>
              <w:ind w:left="0"/>
              <w:rPr>
                <w:sz w:val="28"/>
                <w:szCs w:val="28"/>
              </w:rPr>
            </w:pPr>
            <w:r>
              <w:rPr>
                <w:sz w:val="28"/>
                <w:szCs w:val="28"/>
              </w:rPr>
              <w:t>2.401-68</w:t>
            </w:r>
          </w:p>
          <w:p w:rsidR="007155B9" w:rsidRDefault="007155B9" w:rsidP="00484FD2">
            <w:pPr>
              <w:pStyle w:val="a6"/>
              <w:ind w:left="0"/>
              <w:rPr>
                <w:sz w:val="28"/>
                <w:szCs w:val="28"/>
              </w:rPr>
            </w:pPr>
            <w:r>
              <w:rPr>
                <w:sz w:val="28"/>
                <w:szCs w:val="28"/>
              </w:rPr>
              <w:t>2.702-75</w:t>
            </w:r>
          </w:p>
          <w:p w:rsidR="007155B9" w:rsidRDefault="007155B9" w:rsidP="00484FD2">
            <w:pPr>
              <w:pStyle w:val="a6"/>
              <w:ind w:left="0"/>
              <w:rPr>
                <w:sz w:val="28"/>
                <w:szCs w:val="28"/>
              </w:rPr>
            </w:pPr>
            <w:r>
              <w:rPr>
                <w:sz w:val="28"/>
                <w:szCs w:val="28"/>
              </w:rPr>
              <w:t>2.105-95</w:t>
            </w:r>
          </w:p>
          <w:p w:rsidR="007155B9" w:rsidRDefault="007155B9" w:rsidP="00484FD2">
            <w:pPr>
              <w:pStyle w:val="a6"/>
              <w:ind w:left="0"/>
              <w:rPr>
                <w:sz w:val="28"/>
                <w:szCs w:val="28"/>
              </w:rPr>
            </w:pPr>
            <w:r>
              <w:rPr>
                <w:sz w:val="28"/>
                <w:szCs w:val="28"/>
              </w:rPr>
              <w:t>2.302-68</w:t>
            </w:r>
          </w:p>
          <w:p w:rsidR="007155B9" w:rsidRDefault="007155B9" w:rsidP="00484FD2">
            <w:pPr>
              <w:pStyle w:val="a6"/>
              <w:ind w:left="0"/>
              <w:rPr>
                <w:sz w:val="28"/>
                <w:szCs w:val="28"/>
              </w:rPr>
            </w:pPr>
            <w:r>
              <w:rPr>
                <w:sz w:val="28"/>
                <w:szCs w:val="28"/>
              </w:rPr>
              <w:t>2.309-73</w:t>
            </w:r>
          </w:p>
          <w:p w:rsidR="007155B9" w:rsidRDefault="007155B9" w:rsidP="00484FD2">
            <w:pPr>
              <w:pStyle w:val="a6"/>
              <w:ind w:left="0"/>
              <w:rPr>
                <w:sz w:val="28"/>
                <w:szCs w:val="28"/>
              </w:rPr>
            </w:pPr>
            <w:r>
              <w:rPr>
                <w:sz w:val="28"/>
                <w:szCs w:val="28"/>
              </w:rPr>
              <w:t>2.315-68</w:t>
            </w:r>
          </w:p>
          <w:p w:rsidR="007155B9" w:rsidRDefault="007155B9" w:rsidP="00484FD2">
            <w:pPr>
              <w:pStyle w:val="a6"/>
              <w:ind w:left="0"/>
              <w:rPr>
                <w:sz w:val="28"/>
                <w:szCs w:val="28"/>
              </w:rPr>
            </w:pPr>
            <w:r>
              <w:rPr>
                <w:sz w:val="28"/>
                <w:szCs w:val="28"/>
              </w:rPr>
              <w:t>2.402-68</w:t>
            </w:r>
          </w:p>
        </w:tc>
        <w:tc>
          <w:tcPr>
            <w:tcW w:w="1770" w:type="dxa"/>
          </w:tcPr>
          <w:p w:rsidR="007155B9" w:rsidRDefault="007155B9" w:rsidP="00484FD2">
            <w:pPr>
              <w:pStyle w:val="a6"/>
              <w:ind w:left="0"/>
              <w:rPr>
                <w:sz w:val="28"/>
                <w:szCs w:val="28"/>
              </w:rPr>
            </w:pPr>
            <w:r>
              <w:rPr>
                <w:sz w:val="28"/>
                <w:szCs w:val="28"/>
              </w:rPr>
              <w:t>2.409-74</w:t>
            </w:r>
          </w:p>
          <w:p w:rsidR="007155B9" w:rsidRDefault="007155B9" w:rsidP="00484FD2">
            <w:pPr>
              <w:pStyle w:val="a6"/>
              <w:ind w:left="0"/>
              <w:rPr>
                <w:sz w:val="28"/>
                <w:szCs w:val="28"/>
              </w:rPr>
            </w:pPr>
            <w:r>
              <w:rPr>
                <w:sz w:val="28"/>
                <w:szCs w:val="28"/>
              </w:rPr>
              <w:t>2.709-89</w:t>
            </w:r>
          </w:p>
          <w:p w:rsidR="007155B9" w:rsidRDefault="007155B9" w:rsidP="00484FD2">
            <w:pPr>
              <w:pStyle w:val="a6"/>
              <w:ind w:left="0"/>
              <w:rPr>
                <w:sz w:val="28"/>
                <w:szCs w:val="28"/>
              </w:rPr>
            </w:pPr>
            <w:r>
              <w:rPr>
                <w:sz w:val="28"/>
                <w:szCs w:val="28"/>
              </w:rPr>
              <w:t>2.106-96</w:t>
            </w:r>
          </w:p>
          <w:p w:rsidR="007155B9" w:rsidRDefault="007155B9" w:rsidP="00484FD2">
            <w:pPr>
              <w:pStyle w:val="a6"/>
              <w:ind w:left="0"/>
              <w:rPr>
                <w:sz w:val="28"/>
                <w:szCs w:val="28"/>
              </w:rPr>
            </w:pPr>
            <w:r>
              <w:rPr>
                <w:sz w:val="28"/>
                <w:szCs w:val="28"/>
              </w:rPr>
              <w:t>2.303-68</w:t>
            </w:r>
          </w:p>
          <w:p w:rsidR="007155B9" w:rsidRDefault="007155B9" w:rsidP="00484FD2">
            <w:pPr>
              <w:pStyle w:val="a6"/>
              <w:ind w:left="0"/>
              <w:rPr>
                <w:sz w:val="28"/>
                <w:szCs w:val="28"/>
              </w:rPr>
            </w:pPr>
            <w:r>
              <w:rPr>
                <w:sz w:val="28"/>
                <w:szCs w:val="28"/>
              </w:rPr>
              <w:t>2.310-68</w:t>
            </w:r>
          </w:p>
          <w:p w:rsidR="007155B9" w:rsidRDefault="007155B9" w:rsidP="00484FD2">
            <w:pPr>
              <w:pStyle w:val="a6"/>
              <w:ind w:left="0"/>
              <w:rPr>
                <w:sz w:val="28"/>
                <w:szCs w:val="28"/>
              </w:rPr>
            </w:pPr>
            <w:r>
              <w:rPr>
                <w:sz w:val="28"/>
                <w:szCs w:val="28"/>
              </w:rPr>
              <w:t>2.316-68</w:t>
            </w:r>
          </w:p>
          <w:p w:rsidR="007155B9" w:rsidRDefault="007155B9" w:rsidP="00484FD2">
            <w:pPr>
              <w:pStyle w:val="a6"/>
              <w:ind w:left="0"/>
              <w:rPr>
                <w:sz w:val="28"/>
                <w:szCs w:val="28"/>
              </w:rPr>
            </w:pPr>
            <w:r>
              <w:rPr>
                <w:sz w:val="28"/>
                <w:szCs w:val="28"/>
              </w:rPr>
              <w:t>2.403-75</w:t>
            </w:r>
          </w:p>
          <w:p w:rsidR="007155B9" w:rsidRDefault="007155B9" w:rsidP="00484FD2">
            <w:pPr>
              <w:pStyle w:val="a6"/>
              <w:ind w:left="0"/>
              <w:rPr>
                <w:sz w:val="28"/>
                <w:szCs w:val="28"/>
              </w:rPr>
            </w:pPr>
            <w:r>
              <w:rPr>
                <w:sz w:val="28"/>
                <w:szCs w:val="28"/>
              </w:rPr>
              <w:t>2.411-72</w:t>
            </w:r>
          </w:p>
          <w:p w:rsidR="007155B9" w:rsidRDefault="007155B9" w:rsidP="00484FD2">
            <w:pPr>
              <w:pStyle w:val="a6"/>
              <w:ind w:left="0"/>
              <w:rPr>
                <w:sz w:val="28"/>
                <w:szCs w:val="28"/>
              </w:rPr>
            </w:pPr>
            <w:r>
              <w:rPr>
                <w:sz w:val="28"/>
                <w:szCs w:val="28"/>
              </w:rPr>
              <w:t>2.710-81</w:t>
            </w:r>
          </w:p>
          <w:p w:rsidR="007155B9" w:rsidRDefault="007155B9" w:rsidP="00484FD2">
            <w:pPr>
              <w:pStyle w:val="a6"/>
              <w:ind w:left="0"/>
              <w:rPr>
                <w:sz w:val="28"/>
                <w:szCs w:val="28"/>
              </w:rPr>
            </w:pPr>
            <w:r>
              <w:rPr>
                <w:sz w:val="28"/>
                <w:szCs w:val="28"/>
              </w:rPr>
              <w:t>2.313-82</w:t>
            </w:r>
          </w:p>
          <w:p w:rsidR="007155B9" w:rsidRDefault="007155B9" w:rsidP="00484FD2">
            <w:pPr>
              <w:pStyle w:val="a6"/>
              <w:ind w:left="0"/>
              <w:rPr>
                <w:sz w:val="28"/>
                <w:szCs w:val="28"/>
              </w:rPr>
            </w:pPr>
            <w:r>
              <w:rPr>
                <w:sz w:val="28"/>
                <w:szCs w:val="28"/>
              </w:rPr>
              <w:t>2.722-68</w:t>
            </w:r>
          </w:p>
        </w:tc>
        <w:tc>
          <w:tcPr>
            <w:tcW w:w="1771" w:type="dxa"/>
          </w:tcPr>
          <w:p w:rsidR="007155B9" w:rsidRDefault="007155B9" w:rsidP="00484FD2">
            <w:pPr>
              <w:pStyle w:val="a6"/>
              <w:ind w:left="0"/>
              <w:rPr>
                <w:sz w:val="28"/>
                <w:szCs w:val="28"/>
              </w:rPr>
            </w:pPr>
            <w:r>
              <w:rPr>
                <w:sz w:val="28"/>
                <w:szCs w:val="28"/>
              </w:rPr>
              <w:t>2.723-68</w:t>
            </w:r>
          </w:p>
          <w:p w:rsidR="007155B9" w:rsidRDefault="007155B9" w:rsidP="00484FD2">
            <w:pPr>
              <w:pStyle w:val="a6"/>
              <w:ind w:left="0"/>
              <w:rPr>
                <w:sz w:val="28"/>
                <w:szCs w:val="28"/>
              </w:rPr>
            </w:pPr>
            <w:r>
              <w:rPr>
                <w:sz w:val="28"/>
                <w:szCs w:val="28"/>
              </w:rPr>
              <w:t>2.727-68</w:t>
            </w:r>
          </w:p>
          <w:p w:rsidR="007155B9" w:rsidRDefault="007155B9" w:rsidP="00484FD2">
            <w:pPr>
              <w:pStyle w:val="a6"/>
              <w:ind w:left="0"/>
              <w:rPr>
                <w:sz w:val="28"/>
                <w:szCs w:val="28"/>
              </w:rPr>
            </w:pPr>
            <w:r>
              <w:rPr>
                <w:sz w:val="28"/>
                <w:szCs w:val="28"/>
              </w:rPr>
              <w:t>2.728-68</w:t>
            </w:r>
          </w:p>
          <w:p w:rsidR="007155B9" w:rsidRDefault="007155B9" w:rsidP="00484FD2">
            <w:pPr>
              <w:pStyle w:val="a6"/>
              <w:ind w:left="0"/>
              <w:rPr>
                <w:sz w:val="28"/>
                <w:szCs w:val="28"/>
              </w:rPr>
            </w:pPr>
            <w:r>
              <w:rPr>
                <w:sz w:val="28"/>
                <w:szCs w:val="28"/>
              </w:rPr>
              <w:t>2.729-68</w:t>
            </w:r>
          </w:p>
          <w:p w:rsidR="007155B9" w:rsidRDefault="007155B9" w:rsidP="00484FD2">
            <w:pPr>
              <w:pStyle w:val="a6"/>
              <w:ind w:left="0"/>
              <w:rPr>
                <w:sz w:val="28"/>
                <w:szCs w:val="28"/>
              </w:rPr>
            </w:pPr>
            <w:r>
              <w:rPr>
                <w:sz w:val="28"/>
                <w:szCs w:val="28"/>
              </w:rPr>
              <w:t>2.743-91</w:t>
            </w:r>
          </w:p>
          <w:p w:rsidR="007155B9" w:rsidRDefault="007155B9" w:rsidP="00484FD2">
            <w:pPr>
              <w:pStyle w:val="a6"/>
              <w:ind w:left="0"/>
              <w:rPr>
                <w:sz w:val="28"/>
                <w:szCs w:val="28"/>
              </w:rPr>
            </w:pPr>
            <w:r>
              <w:rPr>
                <w:sz w:val="28"/>
                <w:szCs w:val="28"/>
              </w:rPr>
              <w:t>2.755-87</w:t>
            </w:r>
          </w:p>
          <w:p w:rsidR="007155B9" w:rsidRDefault="007155B9" w:rsidP="00484FD2">
            <w:pPr>
              <w:pStyle w:val="a6"/>
              <w:ind w:left="0"/>
              <w:rPr>
                <w:sz w:val="28"/>
                <w:szCs w:val="28"/>
              </w:rPr>
            </w:pPr>
            <w:r>
              <w:rPr>
                <w:sz w:val="28"/>
                <w:szCs w:val="28"/>
              </w:rPr>
              <w:t>2.730-73</w:t>
            </w:r>
          </w:p>
          <w:p w:rsidR="007155B9" w:rsidRDefault="007155B9" w:rsidP="00484FD2">
            <w:pPr>
              <w:pStyle w:val="a6"/>
              <w:ind w:left="0"/>
              <w:rPr>
                <w:sz w:val="28"/>
                <w:szCs w:val="28"/>
              </w:rPr>
            </w:pPr>
          </w:p>
        </w:tc>
      </w:tr>
    </w:tbl>
    <w:p w:rsidR="007155B9" w:rsidRDefault="007155B9" w:rsidP="007155B9">
      <w:pPr>
        <w:pStyle w:val="a6"/>
        <w:ind w:left="0"/>
        <w:jc w:val="both"/>
        <w:rPr>
          <w:sz w:val="28"/>
          <w:szCs w:val="28"/>
        </w:rPr>
      </w:pPr>
      <w:r>
        <w:rPr>
          <w:sz w:val="28"/>
          <w:szCs w:val="28"/>
        </w:rPr>
        <w:t>и те, которые будут введены в действие после выхода в свет настоящей программы.</w:t>
      </w:r>
    </w:p>
    <w:p w:rsidR="007155B9" w:rsidRDefault="007155B9" w:rsidP="007155B9">
      <w:pPr>
        <w:pStyle w:val="a6"/>
        <w:ind w:left="0"/>
        <w:jc w:val="both"/>
        <w:rPr>
          <w:sz w:val="28"/>
          <w:szCs w:val="28"/>
        </w:rPr>
      </w:pPr>
      <w:r>
        <w:rPr>
          <w:sz w:val="28"/>
          <w:szCs w:val="28"/>
        </w:rPr>
        <w:t>Для справок – стандарты системы проектной документации для строительства СПДС 21.106-78 и последующие.</w:t>
      </w:r>
    </w:p>
    <w:p w:rsidR="007155B9" w:rsidRDefault="007155B9" w:rsidP="007155B9">
      <w:pPr>
        <w:pStyle w:val="a6"/>
        <w:ind w:left="0"/>
        <w:jc w:val="both"/>
        <w:rPr>
          <w:sz w:val="28"/>
          <w:szCs w:val="28"/>
        </w:rPr>
      </w:pPr>
      <w:r>
        <w:rPr>
          <w:sz w:val="28"/>
          <w:szCs w:val="28"/>
        </w:rPr>
        <w:t xml:space="preserve">Для выполнения технологической принципиальной схемы рекомендуется применять </w:t>
      </w:r>
      <w:proofErr w:type="spellStart"/>
      <w:r>
        <w:rPr>
          <w:sz w:val="28"/>
          <w:szCs w:val="28"/>
        </w:rPr>
        <w:t>ГОСТы</w:t>
      </w:r>
      <w:proofErr w:type="spellEnd"/>
      <w:r>
        <w:rPr>
          <w:sz w:val="28"/>
          <w:szCs w:val="28"/>
        </w:rPr>
        <w:t xml:space="preserve"> и ЕСКД:</w:t>
      </w:r>
    </w:p>
    <w:tbl>
      <w:tblPr>
        <w:tblStyle w:val="a5"/>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27"/>
        <w:gridCol w:w="1827"/>
        <w:gridCol w:w="1826"/>
        <w:gridCol w:w="1826"/>
        <w:gridCol w:w="1827"/>
      </w:tblGrid>
      <w:tr w:rsidR="007155B9" w:rsidTr="00484FD2">
        <w:tc>
          <w:tcPr>
            <w:tcW w:w="1914" w:type="dxa"/>
          </w:tcPr>
          <w:p w:rsidR="007155B9" w:rsidRDefault="007155B9" w:rsidP="00484FD2">
            <w:pPr>
              <w:pStyle w:val="a6"/>
              <w:ind w:left="0"/>
              <w:rPr>
                <w:sz w:val="28"/>
                <w:szCs w:val="28"/>
              </w:rPr>
            </w:pPr>
            <w:r>
              <w:rPr>
                <w:sz w:val="28"/>
                <w:szCs w:val="28"/>
              </w:rPr>
              <w:t>2.721-74</w:t>
            </w:r>
          </w:p>
          <w:p w:rsidR="007155B9" w:rsidRDefault="007155B9" w:rsidP="00484FD2">
            <w:pPr>
              <w:pStyle w:val="a6"/>
              <w:ind w:left="0"/>
              <w:rPr>
                <w:sz w:val="28"/>
                <w:szCs w:val="28"/>
              </w:rPr>
            </w:pPr>
            <w:r>
              <w:rPr>
                <w:sz w:val="28"/>
                <w:szCs w:val="28"/>
              </w:rPr>
              <w:t>2.789-74</w:t>
            </w:r>
          </w:p>
          <w:p w:rsidR="007155B9" w:rsidRDefault="007155B9" w:rsidP="00484FD2">
            <w:pPr>
              <w:pStyle w:val="a6"/>
              <w:ind w:left="0"/>
              <w:rPr>
                <w:sz w:val="28"/>
                <w:szCs w:val="28"/>
              </w:rPr>
            </w:pPr>
            <w:r>
              <w:rPr>
                <w:sz w:val="28"/>
                <w:szCs w:val="28"/>
              </w:rPr>
              <w:t>2.795-80</w:t>
            </w:r>
          </w:p>
        </w:tc>
        <w:tc>
          <w:tcPr>
            <w:tcW w:w="1914" w:type="dxa"/>
          </w:tcPr>
          <w:p w:rsidR="007155B9" w:rsidRDefault="007155B9" w:rsidP="00484FD2">
            <w:pPr>
              <w:pStyle w:val="a6"/>
              <w:ind w:left="0"/>
              <w:rPr>
                <w:sz w:val="28"/>
                <w:szCs w:val="28"/>
              </w:rPr>
            </w:pPr>
            <w:r>
              <w:rPr>
                <w:sz w:val="28"/>
                <w:szCs w:val="28"/>
              </w:rPr>
              <w:t>2.780-96</w:t>
            </w:r>
          </w:p>
          <w:p w:rsidR="007155B9" w:rsidRDefault="007155B9" w:rsidP="00484FD2">
            <w:pPr>
              <w:pStyle w:val="a6"/>
              <w:ind w:left="0"/>
              <w:rPr>
                <w:sz w:val="28"/>
                <w:szCs w:val="28"/>
              </w:rPr>
            </w:pPr>
            <w:r>
              <w:rPr>
                <w:sz w:val="28"/>
                <w:szCs w:val="28"/>
              </w:rPr>
              <w:t>2.790-74</w:t>
            </w:r>
          </w:p>
          <w:p w:rsidR="007155B9" w:rsidRDefault="007155B9" w:rsidP="00484FD2">
            <w:pPr>
              <w:pStyle w:val="a6"/>
              <w:ind w:left="0"/>
              <w:rPr>
                <w:sz w:val="28"/>
                <w:szCs w:val="28"/>
              </w:rPr>
            </w:pPr>
            <w:r>
              <w:rPr>
                <w:sz w:val="28"/>
                <w:szCs w:val="28"/>
              </w:rPr>
              <w:t>2.782-96</w:t>
            </w:r>
          </w:p>
        </w:tc>
        <w:tc>
          <w:tcPr>
            <w:tcW w:w="1914" w:type="dxa"/>
          </w:tcPr>
          <w:p w:rsidR="007155B9" w:rsidRDefault="007155B9" w:rsidP="00484FD2">
            <w:pPr>
              <w:pStyle w:val="a6"/>
              <w:ind w:left="0"/>
              <w:rPr>
                <w:sz w:val="28"/>
                <w:szCs w:val="28"/>
              </w:rPr>
            </w:pPr>
            <w:r>
              <w:rPr>
                <w:sz w:val="28"/>
                <w:szCs w:val="28"/>
              </w:rPr>
              <w:t>2.791-74</w:t>
            </w:r>
          </w:p>
          <w:p w:rsidR="007155B9" w:rsidRDefault="007155B9" w:rsidP="00484FD2">
            <w:pPr>
              <w:pStyle w:val="a6"/>
              <w:ind w:left="0"/>
              <w:rPr>
                <w:sz w:val="28"/>
                <w:szCs w:val="28"/>
              </w:rPr>
            </w:pPr>
            <w:r>
              <w:rPr>
                <w:sz w:val="28"/>
                <w:szCs w:val="28"/>
              </w:rPr>
              <w:t>2.784-96</w:t>
            </w:r>
          </w:p>
          <w:p w:rsidR="007155B9" w:rsidRDefault="007155B9" w:rsidP="00484FD2">
            <w:pPr>
              <w:pStyle w:val="a6"/>
              <w:ind w:left="0"/>
              <w:rPr>
                <w:sz w:val="28"/>
                <w:szCs w:val="28"/>
              </w:rPr>
            </w:pPr>
            <w:r>
              <w:rPr>
                <w:sz w:val="28"/>
                <w:szCs w:val="28"/>
              </w:rPr>
              <w:t>2.792-74</w:t>
            </w:r>
          </w:p>
        </w:tc>
        <w:tc>
          <w:tcPr>
            <w:tcW w:w="1914" w:type="dxa"/>
          </w:tcPr>
          <w:p w:rsidR="007155B9" w:rsidRDefault="007155B9" w:rsidP="00484FD2">
            <w:pPr>
              <w:pStyle w:val="a6"/>
              <w:ind w:left="0"/>
              <w:rPr>
                <w:sz w:val="28"/>
                <w:szCs w:val="28"/>
              </w:rPr>
            </w:pPr>
            <w:r>
              <w:rPr>
                <w:sz w:val="28"/>
                <w:szCs w:val="28"/>
              </w:rPr>
              <w:t>2.785-70</w:t>
            </w:r>
          </w:p>
          <w:p w:rsidR="007155B9" w:rsidRDefault="007155B9" w:rsidP="00484FD2">
            <w:pPr>
              <w:pStyle w:val="a6"/>
              <w:ind w:left="0"/>
              <w:rPr>
                <w:sz w:val="28"/>
                <w:szCs w:val="28"/>
              </w:rPr>
            </w:pPr>
            <w:r>
              <w:rPr>
                <w:sz w:val="28"/>
                <w:szCs w:val="28"/>
              </w:rPr>
              <w:t>2.793-79</w:t>
            </w:r>
          </w:p>
          <w:p w:rsidR="007155B9" w:rsidRDefault="007155B9" w:rsidP="00484FD2">
            <w:pPr>
              <w:pStyle w:val="a6"/>
              <w:ind w:left="0"/>
              <w:rPr>
                <w:sz w:val="28"/>
                <w:szCs w:val="28"/>
              </w:rPr>
            </w:pPr>
            <w:r>
              <w:rPr>
                <w:sz w:val="28"/>
                <w:szCs w:val="28"/>
              </w:rPr>
              <w:t>2.788-74</w:t>
            </w:r>
          </w:p>
        </w:tc>
        <w:tc>
          <w:tcPr>
            <w:tcW w:w="1915" w:type="dxa"/>
          </w:tcPr>
          <w:p w:rsidR="007155B9" w:rsidRDefault="007155B9" w:rsidP="00484FD2">
            <w:pPr>
              <w:pStyle w:val="a6"/>
              <w:ind w:left="0"/>
              <w:rPr>
                <w:sz w:val="28"/>
                <w:szCs w:val="28"/>
              </w:rPr>
            </w:pPr>
            <w:r>
              <w:rPr>
                <w:sz w:val="28"/>
                <w:szCs w:val="28"/>
              </w:rPr>
              <w:t>2.794-79</w:t>
            </w:r>
          </w:p>
          <w:p w:rsidR="007155B9" w:rsidRDefault="007155B9" w:rsidP="00484FD2">
            <w:pPr>
              <w:pStyle w:val="a6"/>
              <w:ind w:left="0"/>
              <w:rPr>
                <w:sz w:val="28"/>
                <w:szCs w:val="28"/>
              </w:rPr>
            </w:pPr>
          </w:p>
          <w:p w:rsidR="007155B9" w:rsidRDefault="007155B9" w:rsidP="00484FD2">
            <w:pPr>
              <w:pStyle w:val="a6"/>
              <w:ind w:left="0"/>
              <w:rPr>
                <w:sz w:val="28"/>
                <w:szCs w:val="28"/>
              </w:rPr>
            </w:pPr>
          </w:p>
        </w:tc>
      </w:tr>
    </w:tbl>
    <w:p w:rsidR="007155B9" w:rsidRDefault="007155B9" w:rsidP="007155B9">
      <w:pPr>
        <w:pStyle w:val="a6"/>
        <w:ind w:left="0"/>
        <w:jc w:val="both"/>
        <w:rPr>
          <w:sz w:val="28"/>
          <w:szCs w:val="28"/>
        </w:rPr>
      </w:pPr>
      <w:r>
        <w:rPr>
          <w:sz w:val="28"/>
          <w:szCs w:val="28"/>
        </w:rPr>
        <w:t>Для выполнения схемы по автоматизации рекомендуется применять ГОСТ 21.404-85 – Обозначения условные приборов и средств автоматизации в схемах.</w:t>
      </w:r>
    </w:p>
    <w:p w:rsidR="007155B9" w:rsidRDefault="007155B9" w:rsidP="007155B9">
      <w:pPr>
        <w:pStyle w:val="a6"/>
        <w:ind w:left="0"/>
        <w:jc w:val="both"/>
        <w:rPr>
          <w:sz w:val="28"/>
          <w:szCs w:val="28"/>
        </w:rPr>
      </w:pPr>
      <w:r>
        <w:rPr>
          <w:sz w:val="28"/>
          <w:szCs w:val="28"/>
        </w:rPr>
        <w:t>Стандарты Ярославского промышленно-экономического техникума. Правила о</w:t>
      </w:r>
      <w:r w:rsidR="00B33221">
        <w:rPr>
          <w:sz w:val="28"/>
          <w:szCs w:val="28"/>
        </w:rPr>
        <w:t>формления учебной документации.</w:t>
      </w:r>
    </w:p>
    <w:p w:rsidR="0019055A" w:rsidRPr="007155B9" w:rsidRDefault="00B65FC5" w:rsidP="007155B9">
      <w:pPr>
        <w:pStyle w:val="a6"/>
        <w:ind w:left="0"/>
        <w:jc w:val="center"/>
        <w:rPr>
          <w:rStyle w:val="10"/>
          <w:rFonts w:ascii="Times New Roman" w:hAnsi="Times New Roman" w:cs="Times New Roman"/>
          <w:sz w:val="28"/>
          <w:szCs w:val="28"/>
        </w:rPr>
      </w:pPr>
      <w:bookmarkStart w:id="7" w:name="_Toc253144589"/>
      <w:r w:rsidRPr="007155B9">
        <w:rPr>
          <w:rStyle w:val="10"/>
          <w:rFonts w:ascii="Times New Roman" w:hAnsi="Times New Roman" w:cs="Times New Roman"/>
          <w:sz w:val="28"/>
          <w:szCs w:val="28"/>
        </w:rPr>
        <w:lastRenderedPageBreak/>
        <w:t>ПРИЛОЖЕНИЕ А</w:t>
      </w:r>
      <w:r w:rsidR="007155B9" w:rsidRPr="007155B9">
        <w:rPr>
          <w:rStyle w:val="10"/>
          <w:rFonts w:ascii="Times New Roman" w:hAnsi="Times New Roman" w:cs="Times New Roman"/>
          <w:sz w:val="28"/>
          <w:szCs w:val="28"/>
        </w:rPr>
        <w:t>.</w:t>
      </w:r>
      <w:r w:rsidR="007155B9" w:rsidRPr="007155B9">
        <w:rPr>
          <w:rStyle w:val="10"/>
          <w:rFonts w:ascii="Times New Roman" w:hAnsi="Times New Roman" w:cs="Times New Roman"/>
          <w:sz w:val="28"/>
          <w:szCs w:val="28"/>
        </w:rPr>
        <w:br/>
      </w:r>
      <w:r w:rsidR="00013507" w:rsidRPr="007155B9">
        <w:rPr>
          <w:rStyle w:val="10"/>
          <w:rFonts w:ascii="Times New Roman" w:hAnsi="Times New Roman" w:cs="Times New Roman"/>
          <w:sz w:val="28"/>
          <w:szCs w:val="28"/>
        </w:rPr>
        <w:t>Обозначения у</w:t>
      </w:r>
      <w:r w:rsidR="007155B9">
        <w:rPr>
          <w:rStyle w:val="10"/>
          <w:rFonts w:ascii="Times New Roman" w:hAnsi="Times New Roman" w:cs="Times New Roman"/>
          <w:sz w:val="28"/>
          <w:szCs w:val="28"/>
        </w:rPr>
        <w:t>словные графические</w:t>
      </w:r>
      <w:r w:rsidR="007155B9">
        <w:rPr>
          <w:rStyle w:val="10"/>
          <w:rFonts w:ascii="Times New Roman" w:hAnsi="Times New Roman" w:cs="Times New Roman"/>
          <w:sz w:val="28"/>
          <w:szCs w:val="28"/>
        </w:rPr>
        <w:br/>
      </w:r>
      <w:r w:rsidRPr="007155B9">
        <w:rPr>
          <w:rStyle w:val="10"/>
          <w:rFonts w:ascii="Times New Roman" w:hAnsi="Times New Roman" w:cs="Times New Roman"/>
          <w:sz w:val="28"/>
          <w:szCs w:val="28"/>
        </w:rPr>
        <w:t>гидравлических</w:t>
      </w:r>
      <w:r w:rsidR="007155B9">
        <w:rPr>
          <w:rStyle w:val="10"/>
          <w:rFonts w:ascii="Times New Roman" w:hAnsi="Times New Roman" w:cs="Times New Roman"/>
          <w:sz w:val="28"/>
          <w:szCs w:val="28"/>
        </w:rPr>
        <w:t xml:space="preserve"> </w:t>
      </w:r>
      <w:r w:rsidRPr="007155B9">
        <w:rPr>
          <w:rStyle w:val="10"/>
          <w:rFonts w:ascii="Times New Roman" w:hAnsi="Times New Roman" w:cs="Times New Roman"/>
          <w:sz w:val="28"/>
          <w:szCs w:val="28"/>
        </w:rPr>
        <w:t>и пневматических элементов</w:t>
      </w:r>
      <w:bookmarkEnd w:id="7"/>
    </w:p>
    <w:p w:rsidR="00AF023C" w:rsidRDefault="00AF023C" w:rsidP="009403F5">
      <w:pPr>
        <w:jc w:val="center"/>
        <w:rPr>
          <w:sz w:val="28"/>
          <w:szCs w:val="28"/>
        </w:rPr>
      </w:pPr>
    </w:p>
    <w:p w:rsidR="00B65FC5" w:rsidRDefault="00B434E3" w:rsidP="009403F5">
      <w:pPr>
        <w:jc w:val="center"/>
        <w:rPr>
          <w:sz w:val="28"/>
          <w:szCs w:val="28"/>
        </w:rPr>
      </w:pPr>
      <w:r>
        <w:rPr>
          <w:sz w:val="28"/>
          <w:szCs w:val="28"/>
        </w:rPr>
        <w:t>Условные графические обозначения</w:t>
      </w:r>
    </w:p>
    <w:p w:rsidR="00AF023C" w:rsidRDefault="00AF023C" w:rsidP="00E57822">
      <w:pPr>
        <w:rPr>
          <w:sz w:val="28"/>
          <w:szCs w:val="28"/>
        </w:rPr>
      </w:pPr>
    </w:p>
    <w:tbl>
      <w:tblPr>
        <w:tblStyle w:val="a5"/>
        <w:tblW w:w="0" w:type="auto"/>
        <w:tblLook w:val="04A0"/>
      </w:tblPr>
      <w:tblGrid>
        <w:gridCol w:w="633"/>
        <w:gridCol w:w="456"/>
        <w:gridCol w:w="2138"/>
        <w:gridCol w:w="59"/>
        <w:gridCol w:w="515"/>
        <w:gridCol w:w="303"/>
        <w:gridCol w:w="1214"/>
        <w:gridCol w:w="4024"/>
        <w:gridCol w:w="511"/>
      </w:tblGrid>
      <w:tr w:rsidR="00B434E3" w:rsidTr="00C9773F">
        <w:tc>
          <w:tcPr>
            <w:tcW w:w="633" w:type="dxa"/>
          </w:tcPr>
          <w:p w:rsidR="00B434E3" w:rsidRPr="009A29E9" w:rsidRDefault="00B434E3" w:rsidP="00B434E3">
            <w:pPr>
              <w:jc w:val="center"/>
              <w:rPr>
                <w:szCs w:val="24"/>
              </w:rPr>
            </w:pPr>
            <w:r w:rsidRPr="009A29E9">
              <w:rPr>
                <w:szCs w:val="24"/>
              </w:rPr>
              <w:t xml:space="preserve">№ </w:t>
            </w:r>
            <w:proofErr w:type="spellStart"/>
            <w:proofErr w:type="gramStart"/>
            <w:r w:rsidRPr="009A29E9">
              <w:rPr>
                <w:szCs w:val="24"/>
              </w:rPr>
              <w:t>п</w:t>
            </w:r>
            <w:proofErr w:type="spellEnd"/>
            <w:proofErr w:type="gramEnd"/>
            <w:r w:rsidRPr="009A29E9">
              <w:rPr>
                <w:szCs w:val="24"/>
              </w:rPr>
              <w:t>/</w:t>
            </w:r>
            <w:proofErr w:type="spellStart"/>
            <w:r w:rsidRPr="009A29E9">
              <w:rPr>
                <w:szCs w:val="24"/>
              </w:rPr>
              <w:t>п</w:t>
            </w:r>
            <w:proofErr w:type="spellEnd"/>
          </w:p>
        </w:tc>
        <w:tc>
          <w:tcPr>
            <w:tcW w:w="4678" w:type="dxa"/>
            <w:gridSpan w:val="6"/>
            <w:tcBorders>
              <w:bottom w:val="single" w:sz="4" w:space="0" w:color="000000" w:themeColor="text1"/>
            </w:tcBorders>
          </w:tcPr>
          <w:p w:rsidR="00B434E3" w:rsidRPr="009A29E9" w:rsidRDefault="00B434E3" w:rsidP="00B434E3">
            <w:pPr>
              <w:jc w:val="center"/>
              <w:rPr>
                <w:szCs w:val="24"/>
              </w:rPr>
            </w:pPr>
            <w:r w:rsidRPr="009A29E9">
              <w:rPr>
                <w:szCs w:val="24"/>
              </w:rPr>
              <w:t>Обозначения</w:t>
            </w:r>
          </w:p>
        </w:tc>
        <w:tc>
          <w:tcPr>
            <w:tcW w:w="4542" w:type="dxa"/>
            <w:gridSpan w:val="2"/>
          </w:tcPr>
          <w:p w:rsidR="00B434E3" w:rsidRPr="009A29E9" w:rsidRDefault="00B434E3" w:rsidP="00B434E3">
            <w:pPr>
              <w:jc w:val="center"/>
              <w:rPr>
                <w:szCs w:val="24"/>
              </w:rPr>
            </w:pPr>
            <w:r w:rsidRPr="009A29E9">
              <w:rPr>
                <w:szCs w:val="24"/>
              </w:rPr>
              <w:t>Наименование</w:t>
            </w:r>
          </w:p>
        </w:tc>
      </w:tr>
      <w:tr w:rsidR="009547BC" w:rsidTr="00C9773F">
        <w:tc>
          <w:tcPr>
            <w:tcW w:w="633" w:type="dxa"/>
            <w:vMerge w:val="restart"/>
          </w:tcPr>
          <w:p w:rsidR="009547BC" w:rsidRPr="009A29E9" w:rsidRDefault="009547BC" w:rsidP="00B434E3">
            <w:pPr>
              <w:jc w:val="center"/>
              <w:rPr>
                <w:szCs w:val="24"/>
              </w:rPr>
            </w:pPr>
            <w:r w:rsidRPr="009A29E9">
              <w:rPr>
                <w:szCs w:val="24"/>
              </w:rPr>
              <w:t>Ι</w:t>
            </w:r>
          </w:p>
        </w:tc>
        <w:tc>
          <w:tcPr>
            <w:tcW w:w="447" w:type="dxa"/>
            <w:tcBorders>
              <w:bottom w:val="single" w:sz="4" w:space="0" w:color="000000" w:themeColor="text1"/>
              <w:right w:val="single" w:sz="4" w:space="0" w:color="auto"/>
            </w:tcBorders>
          </w:tcPr>
          <w:p w:rsidR="009547BC" w:rsidRPr="009A29E9" w:rsidRDefault="001D1C30" w:rsidP="009403F5">
            <w:pPr>
              <w:jc w:val="center"/>
              <w:rPr>
                <w:szCs w:val="24"/>
              </w:rPr>
            </w:pPr>
            <w:r>
              <w:rPr>
                <w:szCs w:val="24"/>
              </w:rPr>
              <w:t>1</w:t>
            </w:r>
          </w:p>
        </w:tc>
        <w:tc>
          <w:tcPr>
            <w:tcW w:w="4231" w:type="dxa"/>
            <w:gridSpan w:val="5"/>
            <w:tcBorders>
              <w:left w:val="single" w:sz="4" w:space="0" w:color="auto"/>
              <w:bottom w:val="single" w:sz="4" w:space="0" w:color="000000" w:themeColor="text1"/>
            </w:tcBorders>
          </w:tcPr>
          <w:p w:rsidR="009547BC" w:rsidRPr="009A29E9" w:rsidRDefault="009547BC" w:rsidP="00E57822">
            <w:pPr>
              <w:rPr>
                <w:szCs w:val="24"/>
              </w:rPr>
            </w:pPr>
            <w:r w:rsidRPr="009A29E9">
              <w:rPr>
                <w:szCs w:val="24"/>
              </w:rPr>
              <w:t xml:space="preserve">    </w:t>
            </w:r>
            <w:r w:rsidR="00FF1816">
              <w:rPr>
                <w:noProof/>
              </w:rPr>
              <w:drawing>
                <wp:inline distT="0" distB="0" distL="0" distR="0">
                  <wp:extent cx="1466850" cy="897744"/>
                  <wp:effectExtent l="19050" t="0" r="0" b="0"/>
                  <wp:docPr id="1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cstate="print"/>
                          <a:srcRect/>
                          <a:stretch>
                            <a:fillRect/>
                          </a:stretch>
                        </pic:blipFill>
                        <pic:spPr bwMode="auto">
                          <a:xfrm>
                            <a:off x="0" y="0"/>
                            <a:ext cx="1466850" cy="897744"/>
                          </a:xfrm>
                          <a:prstGeom prst="rect">
                            <a:avLst/>
                          </a:prstGeom>
                          <a:noFill/>
                          <a:ln w="9525">
                            <a:noFill/>
                            <a:miter lim="800000"/>
                            <a:headEnd/>
                            <a:tailEnd/>
                          </a:ln>
                        </pic:spPr>
                      </pic:pic>
                    </a:graphicData>
                  </a:graphic>
                </wp:inline>
              </w:drawing>
            </w:r>
          </w:p>
        </w:tc>
        <w:tc>
          <w:tcPr>
            <w:tcW w:w="4031" w:type="dxa"/>
          </w:tcPr>
          <w:p w:rsidR="009547BC" w:rsidRDefault="009547BC" w:rsidP="00E57822">
            <w:pPr>
              <w:rPr>
                <w:szCs w:val="24"/>
              </w:rPr>
            </w:pPr>
            <w:r w:rsidRPr="009A29E9">
              <w:rPr>
                <w:szCs w:val="24"/>
              </w:rPr>
              <w:t>Корпус</w:t>
            </w:r>
            <w:r>
              <w:rPr>
                <w:szCs w:val="24"/>
              </w:rPr>
              <w:t xml:space="preserve"> аппарата работает под избыточным давлением</w:t>
            </w:r>
          </w:p>
          <w:p w:rsidR="009547BC" w:rsidRDefault="00381471" w:rsidP="00E57822">
            <w:pPr>
              <w:rPr>
                <w:szCs w:val="24"/>
              </w:rPr>
            </w:pPr>
            <w:r>
              <w:rPr>
                <w:szCs w:val="24"/>
              </w:rPr>
              <w:t>п</w:t>
            </w:r>
            <w:r w:rsidR="009547BC">
              <w:rPr>
                <w:szCs w:val="24"/>
              </w:rPr>
              <w:t>од атмосферным давлением</w:t>
            </w:r>
          </w:p>
          <w:p w:rsidR="009547BC" w:rsidRPr="009A29E9" w:rsidRDefault="00381471" w:rsidP="00E57822">
            <w:pPr>
              <w:rPr>
                <w:szCs w:val="24"/>
              </w:rPr>
            </w:pPr>
            <w:r>
              <w:rPr>
                <w:szCs w:val="24"/>
              </w:rPr>
              <w:t>п</w:t>
            </w:r>
            <w:r w:rsidR="009547BC">
              <w:rPr>
                <w:szCs w:val="24"/>
              </w:rPr>
              <w:t>од вакуумом</w:t>
            </w:r>
          </w:p>
        </w:tc>
        <w:tc>
          <w:tcPr>
            <w:tcW w:w="511" w:type="dxa"/>
            <w:vMerge w:val="restart"/>
            <w:textDirection w:val="btLr"/>
          </w:tcPr>
          <w:p w:rsidR="009547BC" w:rsidRPr="009A29E9" w:rsidRDefault="009547BC" w:rsidP="009403F5">
            <w:pPr>
              <w:ind w:left="113" w:right="113"/>
              <w:jc w:val="center"/>
              <w:rPr>
                <w:szCs w:val="24"/>
              </w:rPr>
            </w:pPr>
            <w:r>
              <w:rPr>
                <w:szCs w:val="24"/>
              </w:rPr>
              <w:t>ГОСТ 2.789-74</w:t>
            </w:r>
          </w:p>
        </w:tc>
      </w:tr>
      <w:tr w:rsidR="009547BC" w:rsidTr="00C9773F">
        <w:tc>
          <w:tcPr>
            <w:tcW w:w="633" w:type="dxa"/>
            <w:vMerge/>
          </w:tcPr>
          <w:p w:rsidR="009547BC" w:rsidRPr="009A29E9" w:rsidRDefault="009547BC" w:rsidP="00B434E3">
            <w:pPr>
              <w:jc w:val="center"/>
              <w:rPr>
                <w:szCs w:val="24"/>
              </w:rPr>
            </w:pPr>
          </w:p>
        </w:tc>
        <w:tc>
          <w:tcPr>
            <w:tcW w:w="447" w:type="dxa"/>
            <w:tcBorders>
              <w:right w:val="single" w:sz="4" w:space="0" w:color="auto"/>
            </w:tcBorders>
          </w:tcPr>
          <w:p w:rsidR="009547BC" w:rsidRPr="009A29E9" w:rsidRDefault="001D1C30" w:rsidP="009403F5">
            <w:pPr>
              <w:jc w:val="center"/>
              <w:rPr>
                <w:szCs w:val="24"/>
              </w:rPr>
            </w:pPr>
            <w:r>
              <w:rPr>
                <w:szCs w:val="24"/>
              </w:rPr>
              <w:t>2</w:t>
            </w:r>
          </w:p>
        </w:tc>
        <w:tc>
          <w:tcPr>
            <w:tcW w:w="4231" w:type="dxa"/>
            <w:gridSpan w:val="5"/>
            <w:tcBorders>
              <w:left w:val="single" w:sz="4" w:space="0" w:color="auto"/>
            </w:tcBorders>
          </w:tcPr>
          <w:p w:rsidR="009547BC" w:rsidRPr="009A29E9" w:rsidRDefault="009547BC" w:rsidP="00E57822">
            <w:pPr>
              <w:rPr>
                <w:szCs w:val="24"/>
              </w:rPr>
            </w:pPr>
            <w:r w:rsidRPr="009A29E9">
              <w:rPr>
                <w:szCs w:val="24"/>
              </w:rPr>
              <w:t xml:space="preserve">   </w:t>
            </w:r>
            <w:r w:rsidR="00FF1816">
              <w:rPr>
                <w:szCs w:val="24"/>
              </w:rPr>
              <w:t xml:space="preserve">  </w:t>
            </w:r>
            <w:r w:rsidRPr="009A29E9">
              <w:rPr>
                <w:szCs w:val="24"/>
              </w:rPr>
              <w:t xml:space="preserve"> </w:t>
            </w:r>
            <w:r w:rsidR="001A3B33">
              <w:t xml:space="preserve">   </w:t>
            </w:r>
            <w:r w:rsidR="001A3B33">
              <w:rPr>
                <w:noProof/>
              </w:rPr>
              <w:drawing>
                <wp:inline distT="0" distB="0" distL="0" distR="0">
                  <wp:extent cx="1352550" cy="1076325"/>
                  <wp:effectExtent l="19050" t="0" r="0" b="0"/>
                  <wp:docPr id="1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cstate="print"/>
                          <a:srcRect/>
                          <a:stretch>
                            <a:fillRect/>
                          </a:stretch>
                        </pic:blipFill>
                        <pic:spPr bwMode="auto">
                          <a:xfrm>
                            <a:off x="0" y="0"/>
                            <a:ext cx="1352550" cy="1076325"/>
                          </a:xfrm>
                          <a:prstGeom prst="rect">
                            <a:avLst/>
                          </a:prstGeom>
                          <a:noFill/>
                          <a:ln w="9525">
                            <a:noFill/>
                            <a:miter lim="800000"/>
                            <a:headEnd/>
                            <a:tailEnd/>
                          </a:ln>
                        </pic:spPr>
                      </pic:pic>
                    </a:graphicData>
                  </a:graphic>
                </wp:inline>
              </w:drawing>
            </w:r>
          </w:p>
        </w:tc>
        <w:tc>
          <w:tcPr>
            <w:tcW w:w="4031" w:type="dxa"/>
          </w:tcPr>
          <w:p w:rsidR="003B1229" w:rsidRDefault="009547BC" w:rsidP="00E57822">
            <w:pPr>
              <w:rPr>
                <w:szCs w:val="24"/>
              </w:rPr>
            </w:pPr>
            <w:r>
              <w:rPr>
                <w:szCs w:val="24"/>
              </w:rPr>
              <w:t>Пуч</w:t>
            </w:r>
            <w:r w:rsidR="003B1229">
              <w:rPr>
                <w:szCs w:val="24"/>
              </w:rPr>
              <w:t>ок трубный с плавающей головкой</w:t>
            </w:r>
          </w:p>
          <w:p w:rsidR="003B1229" w:rsidRDefault="009547BC" w:rsidP="00E57822">
            <w:pPr>
              <w:rPr>
                <w:szCs w:val="24"/>
              </w:rPr>
            </w:pPr>
            <w:r>
              <w:rPr>
                <w:szCs w:val="24"/>
              </w:rPr>
              <w:t xml:space="preserve">с </w:t>
            </w:r>
            <w:r w:rsidR="003B1229">
              <w:rPr>
                <w:szCs w:val="24"/>
              </w:rPr>
              <w:t>неподвижными трубными решетками</w:t>
            </w:r>
          </w:p>
          <w:p w:rsidR="009547BC" w:rsidRPr="009547BC" w:rsidRDefault="009547BC" w:rsidP="00E57822">
            <w:pPr>
              <w:rPr>
                <w:szCs w:val="24"/>
              </w:rPr>
            </w:pPr>
            <w:r>
              <w:rPr>
                <w:szCs w:val="24"/>
              </w:rPr>
              <w:t xml:space="preserve">с </w:t>
            </w:r>
            <w:r>
              <w:rPr>
                <w:szCs w:val="24"/>
                <w:lang w:val="en-US"/>
              </w:rPr>
              <w:t>U</w:t>
            </w:r>
            <w:r>
              <w:rPr>
                <w:szCs w:val="24"/>
              </w:rPr>
              <w:t>-образными трубами</w:t>
            </w:r>
          </w:p>
        </w:tc>
        <w:tc>
          <w:tcPr>
            <w:tcW w:w="511" w:type="dxa"/>
            <w:vMerge/>
          </w:tcPr>
          <w:p w:rsidR="009547BC" w:rsidRPr="009A29E9" w:rsidRDefault="009547BC" w:rsidP="00E57822">
            <w:pPr>
              <w:rPr>
                <w:szCs w:val="24"/>
              </w:rPr>
            </w:pPr>
          </w:p>
        </w:tc>
      </w:tr>
      <w:tr w:rsidR="009403F5" w:rsidTr="00C9773F">
        <w:tc>
          <w:tcPr>
            <w:tcW w:w="633" w:type="dxa"/>
            <w:vMerge w:val="restart"/>
          </w:tcPr>
          <w:p w:rsidR="009403F5" w:rsidRPr="009A29E9" w:rsidRDefault="009403F5" w:rsidP="00B434E3">
            <w:pPr>
              <w:jc w:val="center"/>
            </w:pPr>
            <w:r w:rsidRPr="009A29E9">
              <w:rPr>
                <w:szCs w:val="24"/>
              </w:rPr>
              <w:t>ΙΙ</w:t>
            </w:r>
          </w:p>
        </w:tc>
        <w:tc>
          <w:tcPr>
            <w:tcW w:w="4678" w:type="dxa"/>
            <w:gridSpan w:val="6"/>
            <w:tcBorders>
              <w:bottom w:val="single" w:sz="4" w:space="0" w:color="000000" w:themeColor="text1"/>
            </w:tcBorders>
          </w:tcPr>
          <w:p w:rsidR="009403F5" w:rsidRDefault="009403F5" w:rsidP="00402CF7">
            <w:pPr>
              <w:jc w:val="right"/>
            </w:pPr>
            <w:r>
              <w:t xml:space="preserve"> </w:t>
            </w:r>
            <w:r w:rsidRPr="00402CF7">
              <w:rPr>
                <w:rStyle w:val="FontStyle11"/>
                <w:sz w:val="24"/>
                <w:szCs w:val="24"/>
              </w:rPr>
              <w:t>Ø</w:t>
            </w:r>
            <w:r>
              <w:t>10</w:t>
            </w:r>
          </w:p>
        </w:tc>
        <w:tc>
          <w:tcPr>
            <w:tcW w:w="4031" w:type="dxa"/>
          </w:tcPr>
          <w:p w:rsidR="009403F5" w:rsidRPr="009A29E9" w:rsidRDefault="009403F5" w:rsidP="00E57822">
            <w:r>
              <w:t>Тарелки ректификационные:</w:t>
            </w:r>
          </w:p>
        </w:tc>
        <w:tc>
          <w:tcPr>
            <w:tcW w:w="511" w:type="dxa"/>
            <w:vMerge w:val="restart"/>
            <w:textDirection w:val="btLr"/>
          </w:tcPr>
          <w:p w:rsidR="009403F5" w:rsidRPr="009A29E9" w:rsidRDefault="009403F5" w:rsidP="009403F5">
            <w:pPr>
              <w:ind w:left="113" w:right="113"/>
              <w:jc w:val="center"/>
            </w:pPr>
            <w:r>
              <w:t>ГОСТ 2.790-74</w:t>
            </w:r>
          </w:p>
        </w:tc>
      </w:tr>
      <w:tr w:rsidR="009403F5" w:rsidTr="00C9773F">
        <w:tc>
          <w:tcPr>
            <w:tcW w:w="633" w:type="dxa"/>
            <w:vMerge/>
          </w:tcPr>
          <w:p w:rsidR="009403F5" w:rsidRPr="009A29E9" w:rsidRDefault="009403F5" w:rsidP="00B434E3">
            <w:pPr>
              <w:jc w:val="center"/>
              <w:rPr>
                <w:szCs w:val="24"/>
              </w:rPr>
            </w:pPr>
          </w:p>
        </w:tc>
        <w:tc>
          <w:tcPr>
            <w:tcW w:w="447" w:type="dxa"/>
            <w:tcBorders>
              <w:bottom w:val="single" w:sz="4" w:space="0" w:color="000000" w:themeColor="text1"/>
              <w:right w:val="single" w:sz="4" w:space="0" w:color="auto"/>
            </w:tcBorders>
          </w:tcPr>
          <w:p w:rsidR="009403F5" w:rsidRPr="009A29E9" w:rsidRDefault="009403F5" w:rsidP="009403F5">
            <w:pPr>
              <w:jc w:val="center"/>
              <w:rPr>
                <w:szCs w:val="24"/>
              </w:rPr>
            </w:pPr>
            <w:r w:rsidRPr="009A29E9">
              <w:rPr>
                <w:szCs w:val="24"/>
              </w:rPr>
              <w:t>1</w:t>
            </w:r>
          </w:p>
        </w:tc>
        <w:tc>
          <w:tcPr>
            <w:tcW w:w="4231" w:type="dxa"/>
            <w:gridSpan w:val="5"/>
            <w:tcBorders>
              <w:left w:val="single" w:sz="4" w:space="0" w:color="auto"/>
              <w:bottom w:val="single" w:sz="4" w:space="0" w:color="000000" w:themeColor="text1"/>
            </w:tcBorders>
          </w:tcPr>
          <w:p w:rsidR="009403F5" w:rsidRPr="009A29E9" w:rsidRDefault="009403F5" w:rsidP="00402CF7">
            <w:pPr>
              <w:jc w:val="center"/>
              <w:rPr>
                <w:szCs w:val="24"/>
              </w:rPr>
            </w:pPr>
            <w:r>
              <w:rPr>
                <w:noProof/>
              </w:rPr>
              <w:drawing>
                <wp:inline distT="0" distB="0" distL="0" distR="0">
                  <wp:extent cx="342900" cy="333375"/>
                  <wp:effectExtent l="19050" t="0" r="0" b="0"/>
                  <wp:docPr id="2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6" cstate="print"/>
                          <a:srcRect/>
                          <a:stretch>
                            <a:fillRect/>
                          </a:stretch>
                        </pic:blipFill>
                        <pic:spPr bwMode="auto">
                          <a:xfrm>
                            <a:off x="0" y="0"/>
                            <a:ext cx="342900" cy="333375"/>
                          </a:xfrm>
                          <a:prstGeom prst="rect">
                            <a:avLst/>
                          </a:prstGeom>
                          <a:noFill/>
                          <a:ln w="9525">
                            <a:noFill/>
                            <a:miter lim="800000"/>
                            <a:headEnd/>
                            <a:tailEnd/>
                          </a:ln>
                        </pic:spPr>
                      </pic:pic>
                    </a:graphicData>
                  </a:graphic>
                </wp:inline>
              </w:drawing>
            </w:r>
          </w:p>
        </w:tc>
        <w:tc>
          <w:tcPr>
            <w:tcW w:w="4031" w:type="dxa"/>
          </w:tcPr>
          <w:p w:rsidR="009403F5" w:rsidRPr="009A29E9" w:rsidRDefault="009403F5" w:rsidP="00E57822">
            <w:pPr>
              <w:rPr>
                <w:szCs w:val="24"/>
              </w:rPr>
            </w:pPr>
            <w:proofErr w:type="spellStart"/>
            <w:r>
              <w:rPr>
                <w:szCs w:val="24"/>
              </w:rPr>
              <w:t>колпачковые</w:t>
            </w:r>
            <w:proofErr w:type="spellEnd"/>
          </w:p>
        </w:tc>
        <w:tc>
          <w:tcPr>
            <w:tcW w:w="511" w:type="dxa"/>
            <w:vMerge/>
          </w:tcPr>
          <w:p w:rsidR="009403F5" w:rsidRPr="009A29E9" w:rsidRDefault="009403F5" w:rsidP="00E57822">
            <w:pPr>
              <w:rPr>
                <w:szCs w:val="24"/>
              </w:rPr>
            </w:pPr>
          </w:p>
        </w:tc>
      </w:tr>
      <w:tr w:rsidR="009403F5" w:rsidTr="00C9773F">
        <w:tc>
          <w:tcPr>
            <w:tcW w:w="633" w:type="dxa"/>
            <w:vMerge/>
          </w:tcPr>
          <w:p w:rsidR="009403F5" w:rsidRPr="009A29E9" w:rsidRDefault="009403F5" w:rsidP="00B434E3">
            <w:pPr>
              <w:jc w:val="center"/>
              <w:rPr>
                <w:szCs w:val="24"/>
              </w:rPr>
            </w:pPr>
          </w:p>
        </w:tc>
        <w:tc>
          <w:tcPr>
            <w:tcW w:w="447" w:type="dxa"/>
            <w:tcBorders>
              <w:bottom w:val="single" w:sz="4" w:space="0" w:color="000000" w:themeColor="text1"/>
              <w:right w:val="single" w:sz="4" w:space="0" w:color="auto"/>
            </w:tcBorders>
          </w:tcPr>
          <w:p w:rsidR="009403F5" w:rsidRPr="009A29E9" w:rsidRDefault="009403F5" w:rsidP="009403F5">
            <w:pPr>
              <w:jc w:val="center"/>
              <w:rPr>
                <w:szCs w:val="24"/>
              </w:rPr>
            </w:pPr>
            <w:r w:rsidRPr="009A29E9">
              <w:rPr>
                <w:szCs w:val="24"/>
              </w:rPr>
              <w:t>2</w:t>
            </w:r>
          </w:p>
        </w:tc>
        <w:tc>
          <w:tcPr>
            <w:tcW w:w="4231" w:type="dxa"/>
            <w:gridSpan w:val="5"/>
            <w:tcBorders>
              <w:left w:val="single" w:sz="4" w:space="0" w:color="auto"/>
              <w:bottom w:val="single" w:sz="4" w:space="0" w:color="000000" w:themeColor="text1"/>
            </w:tcBorders>
          </w:tcPr>
          <w:p w:rsidR="009403F5" w:rsidRPr="009A29E9" w:rsidRDefault="009403F5" w:rsidP="00402CF7">
            <w:pPr>
              <w:jc w:val="center"/>
              <w:rPr>
                <w:szCs w:val="24"/>
              </w:rPr>
            </w:pPr>
            <w:r>
              <w:rPr>
                <w:noProof/>
              </w:rPr>
              <w:drawing>
                <wp:inline distT="0" distB="0" distL="0" distR="0">
                  <wp:extent cx="390525" cy="304800"/>
                  <wp:effectExtent l="19050" t="0" r="9525" b="0"/>
                  <wp:docPr id="20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cstate="print"/>
                          <a:srcRect/>
                          <a:stretch>
                            <a:fillRect/>
                          </a:stretch>
                        </pic:blipFill>
                        <pic:spPr bwMode="auto">
                          <a:xfrm>
                            <a:off x="0" y="0"/>
                            <a:ext cx="390525" cy="304800"/>
                          </a:xfrm>
                          <a:prstGeom prst="rect">
                            <a:avLst/>
                          </a:prstGeom>
                          <a:noFill/>
                          <a:ln w="9525">
                            <a:noFill/>
                            <a:miter lim="800000"/>
                            <a:headEnd/>
                            <a:tailEnd/>
                          </a:ln>
                        </pic:spPr>
                      </pic:pic>
                    </a:graphicData>
                  </a:graphic>
                </wp:inline>
              </w:drawing>
            </w:r>
          </w:p>
        </w:tc>
        <w:tc>
          <w:tcPr>
            <w:tcW w:w="4031" w:type="dxa"/>
          </w:tcPr>
          <w:p w:rsidR="009403F5" w:rsidRPr="009A29E9" w:rsidRDefault="009403F5" w:rsidP="00E57822">
            <w:pPr>
              <w:rPr>
                <w:szCs w:val="24"/>
              </w:rPr>
            </w:pPr>
            <w:r>
              <w:rPr>
                <w:szCs w:val="24"/>
              </w:rPr>
              <w:t>струйные</w:t>
            </w:r>
          </w:p>
        </w:tc>
        <w:tc>
          <w:tcPr>
            <w:tcW w:w="511" w:type="dxa"/>
            <w:vMerge/>
          </w:tcPr>
          <w:p w:rsidR="009403F5" w:rsidRPr="009A29E9" w:rsidRDefault="009403F5" w:rsidP="00E57822">
            <w:pPr>
              <w:rPr>
                <w:szCs w:val="24"/>
              </w:rPr>
            </w:pPr>
          </w:p>
        </w:tc>
      </w:tr>
      <w:tr w:rsidR="009403F5" w:rsidTr="00C9773F">
        <w:tc>
          <w:tcPr>
            <w:tcW w:w="633" w:type="dxa"/>
            <w:vMerge/>
          </w:tcPr>
          <w:p w:rsidR="009403F5" w:rsidRPr="009A29E9" w:rsidRDefault="009403F5" w:rsidP="00B434E3">
            <w:pPr>
              <w:jc w:val="center"/>
              <w:rPr>
                <w:szCs w:val="24"/>
              </w:rPr>
            </w:pPr>
          </w:p>
        </w:tc>
        <w:tc>
          <w:tcPr>
            <w:tcW w:w="447" w:type="dxa"/>
            <w:tcBorders>
              <w:bottom w:val="single" w:sz="4" w:space="0" w:color="000000" w:themeColor="text1"/>
              <w:right w:val="single" w:sz="4" w:space="0" w:color="auto"/>
            </w:tcBorders>
          </w:tcPr>
          <w:p w:rsidR="009403F5" w:rsidRPr="009A29E9" w:rsidRDefault="009403F5" w:rsidP="009403F5">
            <w:pPr>
              <w:jc w:val="center"/>
              <w:rPr>
                <w:szCs w:val="24"/>
              </w:rPr>
            </w:pPr>
            <w:r w:rsidRPr="009A29E9">
              <w:rPr>
                <w:szCs w:val="24"/>
              </w:rPr>
              <w:t>3</w:t>
            </w:r>
          </w:p>
        </w:tc>
        <w:tc>
          <w:tcPr>
            <w:tcW w:w="4231" w:type="dxa"/>
            <w:gridSpan w:val="5"/>
            <w:tcBorders>
              <w:left w:val="single" w:sz="4" w:space="0" w:color="auto"/>
              <w:bottom w:val="single" w:sz="4" w:space="0" w:color="000000" w:themeColor="text1"/>
            </w:tcBorders>
          </w:tcPr>
          <w:p w:rsidR="009403F5" w:rsidRPr="009A29E9" w:rsidRDefault="009403F5" w:rsidP="00402CF7">
            <w:pPr>
              <w:jc w:val="center"/>
              <w:rPr>
                <w:szCs w:val="24"/>
              </w:rPr>
            </w:pPr>
            <w:r>
              <w:rPr>
                <w:noProof/>
              </w:rPr>
              <w:drawing>
                <wp:inline distT="0" distB="0" distL="0" distR="0">
                  <wp:extent cx="304800" cy="285750"/>
                  <wp:effectExtent l="19050" t="0" r="0" b="0"/>
                  <wp:docPr id="20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cstate="print"/>
                          <a:srcRect/>
                          <a:stretch>
                            <a:fillRect/>
                          </a:stretch>
                        </pic:blipFill>
                        <pic:spPr bwMode="auto">
                          <a:xfrm>
                            <a:off x="0" y="0"/>
                            <a:ext cx="304800" cy="285750"/>
                          </a:xfrm>
                          <a:prstGeom prst="rect">
                            <a:avLst/>
                          </a:prstGeom>
                          <a:noFill/>
                          <a:ln w="9525">
                            <a:noFill/>
                            <a:miter lim="800000"/>
                            <a:headEnd/>
                            <a:tailEnd/>
                          </a:ln>
                        </pic:spPr>
                      </pic:pic>
                    </a:graphicData>
                  </a:graphic>
                </wp:inline>
              </w:drawing>
            </w:r>
          </w:p>
        </w:tc>
        <w:tc>
          <w:tcPr>
            <w:tcW w:w="4031" w:type="dxa"/>
          </w:tcPr>
          <w:p w:rsidR="009403F5" w:rsidRPr="009A29E9" w:rsidRDefault="009403F5" w:rsidP="00E57822">
            <w:pPr>
              <w:rPr>
                <w:szCs w:val="24"/>
              </w:rPr>
            </w:pPr>
            <w:r>
              <w:rPr>
                <w:szCs w:val="24"/>
              </w:rPr>
              <w:t>клапанные</w:t>
            </w:r>
          </w:p>
        </w:tc>
        <w:tc>
          <w:tcPr>
            <w:tcW w:w="511" w:type="dxa"/>
            <w:vMerge/>
          </w:tcPr>
          <w:p w:rsidR="009403F5" w:rsidRPr="009A29E9" w:rsidRDefault="009403F5" w:rsidP="00E57822">
            <w:pPr>
              <w:rPr>
                <w:szCs w:val="24"/>
              </w:rPr>
            </w:pPr>
          </w:p>
        </w:tc>
      </w:tr>
      <w:tr w:rsidR="009403F5" w:rsidTr="00C9773F">
        <w:tc>
          <w:tcPr>
            <w:tcW w:w="633" w:type="dxa"/>
            <w:vMerge/>
          </w:tcPr>
          <w:p w:rsidR="009403F5" w:rsidRPr="009A29E9" w:rsidRDefault="009403F5" w:rsidP="00B434E3">
            <w:pPr>
              <w:jc w:val="center"/>
              <w:rPr>
                <w:szCs w:val="24"/>
              </w:rPr>
            </w:pPr>
          </w:p>
        </w:tc>
        <w:tc>
          <w:tcPr>
            <w:tcW w:w="447" w:type="dxa"/>
            <w:tcBorders>
              <w:bottom w:val="single" w:sz="4" w:space="0" w:color="000000" w:themeColor="text1"/>
              <w:right w:val="single" w:sz="4" w:space="0" w:color="auto"/>
            </w:tcBorders>
          </w:tcPr>
          <w:p w:rsidR="009403F5" w:rsidRPr="009A29E9" w:rsidRDefault="009403F5" w:rsidP="009403F5">
            <w:pPr>
              <w:jc w:val="center"/>
              <w:rPr>
                <w:szCs w:val="24"/>
              </w:rPr>
            </w:pPr>
            <w:r w:rsidRPr="009A29E9">
              <w:rPr>
                <w:szCs w:val="24"/>
              </w:rPr>
              <w:t>4</w:t>
            </w:r>
          </w:p>
        </w:tc>
        <w:tc>
          <w:tcPr>
            <w:tcW w:w="4231" w:type="dxa"/>
            <w:gridSpan w:val="5"/>
            <w:tcBorders>
              <w:left w:val="single" w:sz="4" w:space="0" w:color="auto"/>
              <w:bottom w:val="single" w:sz="4" w:space="0" w:color="000000" w:themeColor="text1"/>
            </w:tcBorders>
          </w:tcPr>
          <w:p w:rsidR="009403F5" w:rsidRPr="009A29E9" w:rsidRDefault="009403F5" w:rsidP="00402CF7">
            <w:pPr>
              <w:jc w:val="center"/>
              <w:rPr>
                <w:szCs w:val="24"/>
              </w:rPr>
            </w:pPr>
            <w:r>
              <w:rPr>
                <w:noProof/>
              </w:rPr>
              <w:drawing>
                <wp:inline distT="0" distB="0" distL="0" distR="0">
                  <wp:extent cx="342900" cy="295275"/>
                  <wp:effectExtent l="19050" t="0" r="0" b="0"/>
                  <wp:docPr id="2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9" cstate="print"/>
                          <a:srcRect/>
                          <a:stretch>
                            <a:fillRect/>
                          </a:stretch>
                        </pic:blipFill>
                        <pic:spPr bwMode="auto">
                          <a:xfrm>
                            <a:off x="0" y="0"/>
                            <a:ext cx="342900" cy="295275"/>
                          </a:xfrm>
                          <a:prstGeom prst="rect">
                            <a:avLst/>
                          </a:prstGeom>
                          <a:noFill/>
                          <a:ln w="9525">
                            <a:noFill/>
                            <a:miter lim="800000"/>
                            <a:headEnd/>
                            <a:tailEnd/>
                          </a:ln>
                        </pic:spPr>
                      </pic:pic>
                    </a:graphicData>
                  </a:graphic>
                </wp:inline>
              </w:drawing>
            </w:r>
          </w:p>
        </w:tc>
        <w:tc>
          <w:tcPr>
            <w:tcW w:w="4031" w:type="dxa"/>
          </w:tcPr>
          <w:p w:rsidR="009403F5" w:rsidRPr="009A29E9" w:rsidRDefault="009403F5" w:rsidP="00E57822">
            <w:pPr>
              <w:rPr>
                <w:szCs w:val="24"/>
              </w:rPr>
            </w:pPr>
            <w:r>
              <w:rPr>
                <w:szCs w:val="24"/>
              </w:rPr>
              <w:t>клапанные прямоточные</w:t>
            </w:r>
          </w:p>
        </w:tc>
        <w:tc>
          <w:tcPr>
            <w:tcW w:w="511" w:type="dxa"/>
            <w:vMerge/>
          </w:tcPr>
          <w:p w:rsidR="009403F5" w:rsidRPr="009A29E9" w:rsidRDefault="009403F5" w:rsidP="00E57822">
            <w:pPr>
              <w:rPr>
                <w:szCs w:val="24"/>
              </w:rPr>
            </w:pPr>
          </w:p>
        </w:tc>
      </w:tr>
      <w:tr w:rsidR="009403F5" w:rsidTr="00C9773F">
        <w:tc>
          <w:tcPr>
            <w:tcW w:w="633" w:type="dxa"/>
            <w:vMerge/>
          </w:tcPr>
          <w:p w:rsidR="009403F5" w:rsidRPr="009A29E9" w:rsidRDefault="009403F5" w:rsidP="00B434E3">
            <w:pPr>
              <w:jc w:val="center"/>
              <w:rPr>
                <w:szCs w:val="24"/>
              </w:rPr>
            </w:pPr>
          </w:p>
        </w:tc>
        <w:tc>
          <w:tcPr>
            <w:tcW w:w="447" w:type="dxa"/>
            <w:tcBorders>
              <w:bottom w:val="single" w:sz="4" w:space="0" w:color="000000" w:themeColor="text1"/>
              <w:right w:val="single" w:sz="4" w:space="0" w:color="auto"/>
            </w:tcBorders>
          </w:tcPr>
          <w:p w:rsidR="009403F5" w:rsidRPr="009A29E9" w:rsidRDefault="009403F5" w:rsidP="009403F5">
            <w:pPr>
              <w:jc w:val="center"/>
              <w:rPr>
                <w:szCs w:val="24"/>
              </w:rPr>
            </w:pPr>
            <w:r w:rsidRPr="009A29E9">
              <w:rPr>
                <w:szCs w:val="24"/>
              </w:rPr>
              <w:t>5</w:t>
            </w:r>
          </w:p>
        </w:tc>
        <w:tc>
          <w:tcPr>
            <w:tcW w:w="4231" w:type="dxa"/>
            <w:gridSpan w:val="5"/>
            <w:tcBorders>
              <w:left w:val="single" w:sz="4" w:space="0" w:color="auto"/>
              <w:bottom w:val="single" w:sz="4" w:space="0" w:color="000000" w:themeColor="text1"/>
            </w:tcBorders>
          </w:tcPr>
          <w:p w:rsidR="009403F5" w:rsidRPr="009A29E9" w:rsidRDefault="009403F5" w:rsidP="00402CF7">
            <w:pPr>
              <w:jc w:val="center"/>
              <w:rPr>
                <w:szCs w:val="24"/>
              </w:rPr>
            </w:pPr>
            <w:r>
              <w:rPr>
                <w:noProof/>
              </w:rPr>
              <w:drawing>
                <wp:inline distT="0" distB="0" distL="0" distR="0">
                  <wp:extent cx="342900" cy="304800"/>
                  <wp:effectExtent l="19050" t="0" r="0" b="0"/>
                  <wp:docPr id="20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0" cstate="print"/>
                          <a:srcRect/>
                          <a:stretch>
                            <a:fillRect/>
                          </a:stretch>
                        </pic:blipFill>
                        <pic:spPr bwMode="auto">
                          <a:xfrm>
                            <a:off x="0" y="0"/>
                            <a:ext cx="342900" cy="304800"/>
                          </a:xfrm>
                          <a:prstGeom prst="rect">
                            <a:avLst/>
                          </a:prstGeom>
                          <a:noFill/>
                          <a:ln w="9525">
                            <a:noFill/>
                            <a:miter lim="800000"/>
                            <a:headEnd/>
                            <a:tailEnd/>
                          </a:ln>
                        </pic:spPr>
                      </pic:pic>
                    </a:graphicData>
                  </a:graphic>
                </wp:inline>
              </w:drawing>
            </w:r>
          </w:p>
        </w:tc>
        <w:tc>
          <w:tcPr>
            <w:tcW w:w="4031" w:type="dxa"/>
          </w:tcPr>
          <w:p w:rsidR="009403F5" w:rsidRPr="009A29E9" w:rsidRDefault="009403F5" w:rsidP="00E57822">
            <w:pPr>
              <w:rPr>
                <w:szCs w:val="24"/>
              </w:rPr>
            </w:pPr>
            <w:r>
              <w:rPr>
                <w:szCs w:val="24"/>
              </w:rPr>
              <w:t>сетчатые</w:t>
            </w:r>
          </w:p>
        </w:tc>
        <w:tc>
          <w:tcPr>
            <w:tcW w:w="511" w:type="dxa"/>
            <w:vMerge/>
          </w:tcPr>
          <w:p w:rsidR="009403F5" w:rsidRPr="009A29E9" w:rsidRDefault="009403F5" w:rsidP="00E57822">
            <w:pPr>
              <w:rPr>
                <w:szCs w:val="24"/>
              </w:rPr>
            </w:pPr>
          </w:p>
        </w:tc>
      </w:tr>
      <w:tr w:rsidR="009403F5" w:rsidTr="00C9773F">
        <w:tc>
          <w:tcPr>
            <w:tcW w:w="633" w:type="dxa"/>
            <w:vMerge/>
          </w:tcPr>
          <w:p w:rsidR="009403F5" w:rsidRPr="009A29E9" w:rsidRDefault="009403F5" w:rsidP="00B434E3">
            <w:pPr>
              <w:jc w:val="center"/>
              <w:rPr>
                <w:szCs w:val="24"/>
              </w:rPr>
            </w:pPr>
          </w:p>
        </w:tc>
        <w:tc>
          <w:tcPr>
            <w:tcW w:w="447" w:type="dxa"/>
            <w:tcBorders>
              <w:bottom w:val="single" w:sz="4" w:space="0" w:color="000000" w:themeColor="text1"/>
              <w:right w:val="single" w:sz="4" w:space="0" w:color="auto"/>
            </w:tcBorders>
          </w:tcPr>
          <w:p w:rsidR="009403F5" w:rsidRPr="009A29E9" w:rsidRDefault="009403F5" w:rsidP="009403F5">
            <w:pPr>
              <w:jc w:val="center"/>
              <w:rPr>
                <w:szCs w:val="24"/>
              </w:rPr>
            </w:pPr>
            <w:r w:rsidRPr="009A29E9">
              <w:rPr>
                <w:szCs w:val="24"/>
              </w:rPr>
              <w:t>6</w:t>
            </w:r>
          </w:p>
        </w:tc>
        <w:tc>
          <w:tcPr>
            <w:tcW w:w="4231" w:type="dxa"/>
            <w:gridSpan w:val="5"/>
            <w:tcBorders>
              <w:left w:val="single" w:sz="4" w:space="0" w:color="auto"/>
              <w:bottom w:val="single" w:sz="4" w:space="0" w:color="000000" w:themeColor="text1"/>
            </w:tcBorders>
          </w:tcPr>
          <w:p w:rsidR="009403F5" w:rsidRPr="009A29E9" w:rsidRDefault="009403F5" w:rsidP="00402CF7">
            <w:pPr>
              <w:jc w:val="center"/>
              <w:rPr>
                <w:szCs w:val="24"/>
              </w:rPr>
            </w:pPr>
            <w:r>
              <w:rPr>
                <w:noProof/>
              </w:rPr>
              <w:drawing>
                <wp:inline distT="0" distB="0" distL="0" distR="0">
                  <wp:extent cx="333375" cy="295275"/>
                  <wp:effectExtent l="19050" t="0" r="9525" b="0"/>
                  <wp:docPr id="20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1" cstate="print"/>
                          <a:srcRect/>
                          <a:stretch>
                            <a:fillRect/>
                          </a:stretch>
                        </pic:blipFill>
                        <pic:spPr bwMode="auto">
                          <a:xfrm>
                            <a:off x="0" y="0"/>
                            <a:ext cx="333375" cy="295275"/>
                          </a:xfrm>
                          <a:prstGeom prst="rect">
                            <a:avLst/>
                          </a:prstGeom>
                          <a:noFill/>
                          <a:ln w="9525">
                            <a:noFill/>
                            <a:miter lim="800000"/>
                            <a:headEnd/>
                            <a:tailEnd/>
                          </a:ln>
                        </pic:spPr>
                      </pic:pic>
                    </a:graphicData>
                  </a:graphic>
                </wp:inline>
              </w:drawing>
            </w:r>
          </w:p>
        </w:tc>
        <w:tc>
          <w:tcPr>
            <w:tcW w:w="4031" w:type="dxa"/>
          </w:tcPr>
          <w:p w:rsidR="009403F5" w:rsidRPr="009A29E9" w:rsidRDefault="009403F5" w:rsidP="00E57822">
            <w:pPr>
              <w:rPr>
                <w:szCs w:val="24"/>
              </w:rPr>
            </w:pPr>
            <w:proofErr w:type="spellStart"/>
            <w:r>
              <w:rPr>
                <w:szCs w:val="24"/>
              </w:rPr>
              <w:t>жалюзийно-клапанные</w:t>
            </w:r>
            <w:proofErr w:type="spellEnd"/>
          </w:p>
        </w:tc>
        <w:tc>
          <w:tcPr>
            <w:tcW w:w="511" w:type="dxa"/>
            <w:vMerge/>
          </w:tcPr>
          <w:p w:rsidR="009403F5" w:rsidRPr="009A29E9" w:rsidRDefault="009403F5" w:rsidP="00E57822">
            <w:pPr>
              <w:rPr>
                <w:szCs w:val="24"/>
              </w:rPr>
            </w:pPr>
          </w:p>
        </w:tc>
      </w:tr>
      <w:tr w:rsidR="009403F5" w:rsidTr="00C9773F">
        <w:tc>
          <w:tcPr>
            <w:tcW w:w="633" w:type="dxa"/>
            <w:vMerge/>
          </w:tcPr>
          <w:p w:rsidR="009403F5" w:rsidRPr="009A29E9" w:rsidRDefault="009403F5" w:rsidP="00B434E3">
            <w:pPr>
              <w:jc w:val="center"/>
              <w:rPr>
                <w:szCs w:val="24"/>
              </w:rPr>
            </w:pPr>
          </w:p>
        </w:tc>
        <w:tc>
          <w:tcPr>
            <w:tcW w:w="447" w:type="dxa"/>
            <w:tcBorders>
              <w:bottom w:val="single" w:sz="4" w:space="0" w:color="000000" w:themeColor="text1"/>
              <w:right w:val="single" w:sz="4" w:space="0" w:color="auto"/>
            </w:tcBorders>
          </w:tcPr>
          <w:p w:rsidR="009403F5" w:rsidRPr="009A29E9" w:rsidRDefault="009403F5" w:rsidP="009403F5">
            <w:pPr>
              <w:jc w:val="center"/>
              <w:rPr>
                <w:szCs w:val="24"/>
              </w:rPr>
            </w:pPr>
            <w:r w:rsidRPr="009A29E9">
              <w:rPr>
                <w:szCs w:val="24"/>
              </w:rPr>
              <w:t>7</w:t>
            </w:r>
          </w:p>
        </w:tc>
        <w:tc>
          <w:tcPr>
            <w:tcW w:w="4231" w:type="dxa"/>
            <w:gridSpan w:val="5"/>
            <w:tcBorders>
              <w:left w:val="single" w:sz="4" w:space="0" w:color="auto"/>
              <w:bottom w:val="single" w:sz="4" w:space="0" w:color="000000" w:themeColor="text1"/>
            </w:tcBorders>
          </w:tcPr>
          <w:p w:rsidR="009403F5" w:rsidRPr="009A29E9" w:rsidRDefault="009403F5" w:rsidP="00402CF7">
            <w:pPr>
              <w:jc w:val="center"/>
              <w:rPr>
                <w:szCs w:val="24"/>
              </w:rPr>
            </w:pPr>
            <w:r>
              <w:rPr>
                <w:noProof/>
              </w:rPr>
              <w:drawing>
                <wp:inline distT="0" distB="0" distL="0" distR="0">
                  <wp:extent cx="323850" cy="285750"/>
                  <wp:effectExtent l="19050" t="0" r="0" b="0"/>
                  <wp:docPr id="20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2" cstate="print"/>
                          <a:srcRect/>
                          <a:stretch>
                            <a:fillRect/>
                          </a:stretch>
                        </pic:blipFill>
                        <pic:spPr bwMode="auto">
                          <a:xfrm>
                            <a:off x="0" y="0"/>
                            <a:ext cx="323850" cy="285750"/>
                          </a:xfrm>
                          <a:prstGeom prst="rect">
                            <a:avLst/>
                          </a:prstGeom>
                          <a:noFill/>
                          <a:ln w="9525">
                            <a:noFill/>
                            <a:miter lim="800000"/>
                            <a:headEnd/>
                            <a:tailEnd/>
                          </a:ln>
                        </pic:spPr>
                      </pic:pic>
                    </a:graphicData>
                  </a:graphic>
                </wp:inline>
              </w:drawing>
            </w:r>
          </w:p>
        </w:tc>
        <w:tc>
          <w:tcPr>
            <w:tcW w:w="4031" w:type="dxa"/>
          </w:tcPr>
          <w:p w:rsidR="009403F5" w:rsidRPr="009A29E9" w:rsidRDefault="009403F5" w:rsidP="00E57822">
            <w:pPr>
              <w:rPr>
                <w:szCs w:val="24"/>
              </w:rPr>
            </w:pPr>
            <w:r>
              <w:rPr>
                <w:szCs w:val="24"/>
              </w:rPr>
              <w:t>решетчатые</w:t>
            </w:r>
          </w:p>
        </w:tc>
        <w:tc>
          <w:tcPr>
            <w:tcW w:w="511" w:type="dxa"/>
            <w:vMerge/>
          </w:tcPr>
          <w:p w:rsidR="009403F5" w:rsidRPr="009A29E9" w:rsidRDefault="009403F5" w:rsidP="00E57822">
            <w:pPr>
              <w:rPr>
                <w:szCs w:val="24"/>
              </w:rPr>
            </w:pPr>
          </w:p>
        </w:tc>
      </w:tr>
      <w:tr w:rsidR="009403F5" w:rsidTr="00C9773F">
        <w:tc>
          <w:tcPr>
            <w:tcW w:w="633" w:type="dxa"/>
            <w:vMerge/>
          </w:tcPr>
          <w:p w:rsidR="009403F5" w:rsidRPr="009A29E9" w:rsidRDefault="009403F5" w:rsidP="00B434E3">
            <w:pPr>
              <w:jc w:val="center"/>
              <w:rPr>
                <w:szCs w:val="24"/>
              </w:rPr>
            </w:pPr>
          </w:p>
        </w:tc>
        <w:tc>
          <w:tcPr>
            <w:tcW w:w="447" w:type="dxa"/>
            <w:tcBorders>
              <w:bottom w:val="single" w:sz="4" w:space="0" w:color="000000" w:themeColor="text1"/>
              <w:right w:val="single" w:sz="4" w:space="0" w:color="auto"/>
            </w:tcBorders>
          </w:tcPr>
          <w:p w:rsidR="009403F5" w:rsidRPr="009A29E9" w:rsidRDefault="009403F5" w:rsidP="009403F5">
            <w:pPr>
              <w:jc w:val="center"/>
              <w:rPr>
                <w:szCs w:val="24"/>
              </w:rPr>
            </w:pPr>
            <w:r w:rsidRPr="009A29E9">
              <w:rPr>
                <w:szCs w:val="24"/>
              </w:rPr>
              <w:t>8</w:t>
            </w:r>
          </w:p>
        </w:tc>
        <w:tc>
          <w:tcPr>
            <w:tcW w:w="4231" w:type="dxa"/>
            <w:gridSpan w:val="5"/>
            <w:tcBorders>
              <w:left w:val="single" w:sz="4" w:space="0" w:color="auto"/>
              <w:bottom w:val="single" w:sz="4" w:space="0" w:color="000000" w:themeColor="text1"/>
            </w:tcBorders>
          </w:tcPr>
          <w:p w:rsidR="009403F5" w:rsidRPr="009A29E9" w:rsidRDefault="009403F5" w:rsidP="00402CF7">
            <w:pPr>
              <w:jc w:val="center"/>
              <w:rPr>
                <w:szCs w:val="24"/>
              </w:rPr>
            </w:pPr>
            <w:r>
              <w:rPr>
                <w:noProof/>
              </w:rPr>
              <w:drawing>
                <wp:inline distT="0" distB="0" distL="0" distR="0">
                  <wp:extent cx="333375" cy="295275"/>
                  <wp:effectExtent l="19050" t="0" r="9525" b="0"/>
                  <wp:docPr id="20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3" cstate="print"/>
                          <a:srcRect/>
                          <a:stretch>
                            <a:fillRect/>
                          </a:stretch>
                        </pic:blipFill>
                        <pic:spPr bwMode="auto">
                          <a:xfrm>
                            <a:off x="0" y="0"/>
                            <a:ext cx="333375" cy="295275"/>
                          </a:xfrm>
                          <a:prstGeom prst="rect">
                            <a:avLst/>
                          </a:prstGeom>
                          <a:noFill/>
                          <a:ln w="9525">
                            <a:noFill/>
                            <a:miter lim="800000"/>
                            <a:headEnd/>
                            <a:tailEnd/>
                          </a:ln>
                        </pic:spPr>
                      </pic:pic>
                    </a:graphicData>
                  </a:graphic>
                </wp:inline>
              </w:drawing>
            </w:r>
          </w:p>
        </w:tc>
        <w:tc>
          <w:tcPr>
            <w:tcW w:w="4031" w:type="dxa"/>
          </w:tcPr>
          <w:p w:rsidR="009403F5" w:rsidRPr="009A29E9" w:rsidRDefault="009403F5" w:rsidP="00E57822">
            <w:pPr>
              <w:rPr>
                <w:szCs w:val="24"/>
              </w:rPr>
            </w:pPr>
            <w:r>
              <w:rPr>
                <w:szCs w:val="24"/>
              </w:rPr>
              <w:t>вихревые</w:t>
            </w:r>
          </w:p>
        </w:tc>
        <w:tc>
          <w:tcPr>
            <w:tcW w:w="511" w:type="dxa"/>
            <w:vMerge/>
          </w:tcPr>
          <w:p w:rsidR="009403F5" w:rsidRPr="009A29E9" w:rsidRDefault="009403F5" w:rsidP="00E57822">
            <w:pPr>
              <w:rPr>
                <w:szCs w:val="24"/>
              </w:rPr>
            </w:pPr>
          </w:p>
        </w:tc>
      </w:tr>
      <w:tr w:rsidR="009A3934" w:rsidTr="00C9773F">
        <w:tc>
          <w:tcPr>
            <w:tcW w:w="633" w:type="dxa"/>
            <w:vMerge w:val="restart"/>
          </w:tcPr>
          <w:p w:rsidR="009A3934" w:rsidRPr="009A29E9" w:rsidRDefault="009A3934" w:rsidP="00B434E3">
            <w:pPr>
              <w:jc w:val="center"/>
            </w:pPr>
            <w:r>
              <w:rPr>
                <w:szCs w:val="24"/>
              </w:rPr>
              <w:t>ΙΙΙ</w:t>
            </w:r>
          </w:p>
        </w:tc>
        <w:tc>
          <w:tcPr>
            <w:tcW w:w="447" w:type="dxa"/>
            <w:tcBorders>
              <w:bottom w:val="nil"/>
              <w:right w:val="single" w:sz="4" w:space="0" w:color="auto"/>
            </w:tcBorders>
          </w:tcPr>
          <w:p w:rsidR="009A3934" w:rsidRPr="009A29E9" w:rsidRDefault="009A3934" w:rsidP="009403F5">
            <w:pPr>
              <w:jc w:val="center"/>
            </w:pPr>
          </w:p>
        </w:tc>
        <w:tc>
          <w:tcPr>
            <w:tcW w:w="4231" w:type="dxa"/>
            <w:gridSpan w:val="5"/>
            <w:tcBorders>
              <w:left w:val="single" w:sz="4" w:space="0" w:color="auto"/>
              <w:bottom w:val="nil"/>
            </w:tcBorders>
          </w:tcPr>
          <w:p w:rsidR="009A3934" w:rsidRDefault="009A3934" w:rsidP="00402CF7">
            <w:pPr>
              <w:jc w:val="center"/>
              <w:rPr>
                <w:noProof/>
              </w:rPr>
            </w:pPr>
          </w:p>
        </w:tc>
        <w:tc>
          <w:tcPr>
            <w:tcW w:w="4031" w:type="dxa"/>
          </w:tcPr>
          <w:p w:rsidR="009A3934" w:rsidRDefault="009A3934" w:rsidP="00E57822">
            <w:r>
              <w:rPr>
                <w:szCs w:val="24"/>
              </w:rPr>
              <w:t>Насадка и фильтрующие элементы:</w:t>
            </w:r>
          </w:p>
        </w:tc>
        <w:tc>
          <w:tcPr>
            <w:tcW w:w="511" w:type="dxa"/>
            <w:vMerge w:val="restart"/>
            <w:textDirection w:val="btLr"/>
          </w:tcPr>
          <w:p w:rsidR="009A3934" w:rsidRPr="009A29E9" w:rsidRDefault="009A3934" w:rsidP="00AF023C">
            <w:pPr>
              <w:ind w:left="113" w:right="113"/>
              <w:jc w:val="center"/>
            </w:pPr>
            <w:r>
              <w:rPr>
                <w:szCs w:val="24"/>
              </w:rPr>
              <w:t>ГОСТ 2.791-74</w:t>
            </w:r>
          </w:p>
        </w:tc>
      </w:tr>
      <w:tr w:rsidR="009A3934" w:rsidTr="00C9773F">
        <w:tc>
          <w:tcPr>
            <w:tcW w:w="633" w:type="dxa"/>
            <w:vMerge/>
          </w:tcPr>
          <w:p w:rsidR="009A3934" w:rsidRPr="009A29E9" w:rsidRDefault="009A3934" w:rsidP="00B434E3">
            <w:pPr>
              <w:jc w:val="center"/>
              <w:rPr>
                <w:szCs w:val="24"/>
              </w:rPr>
            </w:pPr>
          </w:p>
        </w:tc>
        <w:tc>
          <w:tcPr>
            <w:tcW w:w="447" w:type="dxa"/>
            <w:tcBorders>
              <w:top w:val="nil"/>
              <w:bottom w:val="single" w:sz="4" w:space="0" w:color="000000" w:themeColor="text1"/>
              <w:right w:val="single" w:sz="4" w:space="0" w:color="auto"/>
            </w:tcBorders>
          </w:tcPr>
          <w:p w:rsidR="009A3934" w:rsidRPr="009A29E9" w:rsidRDefault="009A3934" w:rsidP="00703C14">
            <w:pPr>
              <w:jc w:val="center"/>
              <w:rPr>
                <w:szCs w:val="24"/>
              </w:rPr>
            </w:pPr>
            <w:r>
              <w:rPr>
                <w:szCs w:val="24"/>
              </w:rPr>
              <w:t>1</w:t>
            </w:r>
          </w:p>
        </w:tc>
        <w:tc>
          <w:tcPr>
            <w:tcW w:w="4231" w:type="dxa"/>
            <w:gridSpan w:val="5"/>
            <w:tcBorders>
              <w:top w:val="nil"/>
              <w:left w:val="single" w:sz="4" w:space="0" w:color="auto"/>
              <w:bottom w:val="single" w:sz="4" w:space="0" w:color="000000" w:themeColor="text1"/>
            </w:tcBorders>
          </w:tcPr>
          <w:p w:rsidR="009A3934" w:rsidRPr="009A29E9" w:rsidRDefault="009A3934" w:rsidP="00F429E7">
            <w:pPr>
              <w:jc w:val="center"/>
              <w:rPr>
                <w:szCs w:val="24"/>
              </w:rPr>
            </w:pPr>
            <w:r>
              <w:rPr>
                <w:noProof/>
              </w:rPr>
              <w:drawing>
                <wp:inline distT="0" distB="0" distL="0" distR="0">
                  <wp:extent cx="1257300" cy="542925"/>
                  <wp:effectExtent l="19050" t="0" r="0" b="0"/>
                  <wp:docPr id="1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cstate="print"/>
                          <a:srcRect/>
                          <a:stretch>
                            <a:fillRect/>
                          </a:stretch>
                        </pic:blipFill>
                        <pic:spPr bwMode="auto">
                          <a:xfrm>
                            <a:off x="0" y="0"/>
                            <a:ext cx="1257300" cy="542925"/>
                          </a:xfrm>
                          <a:prstGeom prst="rect">
                            <a:avLst/>
                          </a:prstGeom>
                          <a:noFill/>
                          <a:ln w="9525">
                            <a:noFill/>
                            <a:miter lim="800000"/>
                            <a:headEnd/>
                            <a:tailEnd/>
                          </a:ln>
                        </pic:spPr>
                      </pic:pic>
                    </a:graphicData>
                  </a:graphic>
                </wp:inline>
              </w:drawing>
            </w:r>
          </w:p>
        </w:tc>
        <w:tc>
          <w:tcPr>
            <w:tcW w:w="4031" w:type="dxa"/>
          </w:tcPr>
          <w:p w:rsidR="009A3934" w:rsidRPr="009A29E9" w:rsidRDefault="009A3934" w:rsidP="00E57822">
            <w:pPr>
              <w:rPr>
                <w:szCs w:val="24"/>
              </w:rPr>
            </w:pPr>
            <w:r>
              <w:rPr>
                <w:szCs w:val="24"/>
              </w:rPr>
              <w:t xml:space="preserve">насадка насыпная, насыпной слой колец </w:t>
            </w:r>
            <w:proofErr w:type="spellStart"/>
            <w:r>
              <w:rPr>
                <w:szCs w:val="24"/>
              </w:rPr>
              <w:t>Рашига</w:t>
            </w:r>
            <w:proofErr w:type="spellEnd"/>
          </w:p>
        </w:tc>
        <w:tc>
          <w:tcPr>
            <w:tcW w:w="511" w:type="dxa"/>
            <w:vMerge/>
            <w:textDirection w:val="btLr"/>
          </w:tcPr>
          <w:p w:rsidR="009A3934" w:rsidRPr="009A29E9" w:rsidRDefault="009A3934" w:rsidP="00AF023C">
            <w:pPr>
              <w:ind w:left="113" w:right="113"/>
              <w:jc w:val="center"/>
              <w:rPr>
                <w:szCs w:val="24"/>
              </w:rPr>
            </w:pPr>
          </w:p>
        </w:tc>
      </w:tr>
      <w:tr w:rsidR="009A3934" w:rsidTr="00C9773F">
        <w:tc>
          <w:tcPr>
            <w:tcW w:w="633" w:type="dxa"/>
            <w:vMerge/>
          </w:tcPr>
          <w:p w:rsidR="009A3934" w:rsidRPr="009A29E9" w:rsidRDefault="009A3934" w:rsidP="00B434E3">
            <w:pPr>
              <w:jc w:val="center"/>
              <w:rPr>
                <w:szCs w:val="24"/>
              </w:rPr>
            </w:pPr>
          </w:p>
        </w:tc>
        <w:tc>
          <w:tcPr>
            <w:tcW w:w="447" w:type="dxa"/>
            <w:tcBorders>
              <w:bottom w:val="single" w:sz="4" w:space="0" w:color="000000" w:themeColor="text1"/>
              <w:right w:val="single" w:sz="4" w:space="0" w:color="auto"/>
            </w:tcBorders>
          </w:tcPr>
          <w:p w:rsidR="009A3934" w:rsidRPr="009A29E9" w:rsidRDefault="009A3934" w:rsidP="00703C14">
            <w:pPr>
              <w:jc w:val="center"/>
              <w:rPr>
                <w:szCs w:val="24"/>
              </w:rPr>
            </w:pPr>
            <w:r>
              <w:rPr>
                <w:szCs w:val="24"/>
              </w:rPr>
              <w:t>2</w:t>
            </w:r>
          </w:p>
        </w:tc>
        <w:tc>
          <w:tcPr>
            <w:tcW w:w="4231" w:type="dxa"/>
            <w:gridSpan w:val="5"/>
            <w:tcBorders>
              <w:left w:val="single" w:sz="4" w:space="0" w:color="auto"/>
              <w:bottom w:val="single" w:sz="4" w:space="0" w:color="000000" w:themeColor="text1"/>
            </w:tcBorders>
          </w:tcPr>
          <w:p w:rsidR="009A3934" w:rsidRPr="009A29E9" w:rsidRDefault="009A3934" w:rsidP="00F429E7">
            <w:pPr>
              <w:jc w:val="center"/>
              <w:rPr>
                <w:szCs w:val="24"/>
              </w:rPr>
            </w:pPr>
            <w:r>
              <w:rPr>
                <w:noProof/>
              </w:rPr>
              <w:drawing>
                <wp:inline distT="0" distB="0" distL="0" distR="0">
                  <wp:extent cx="1257300" cy="542925"/>
                  <wp:effectExtent l="19050" t="0" r="0" b="0"/>
                  <wp:docPr id="19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cstate="print"/>
                          <a:srcRect/>
                          <a:stretch>
                            <a:fillRect/>
                          </a:stretch>
                        </pic:blipFill>
                        <pic:spPr bwMode="auto">
                          <a:xfrm>
                            <a:off x="0" y="0"/>
                            <a:ext cx="1257300" cy="542925"/>
                          </a:xfrm>
                          <a:prstGeom prst="rect">
                            <a:avLst/>
                          </a:prstGeom>
                          <a:noFill/>
                          <a:ln w="9525">
                            <a:noFill/>
                            <a:miter lim="800000"/>
                            <a:headEnd/>
                            <a:tailEnd/>
                          </a:ln>
                        </pic:spPr>
                      </pic:pic>
                    </a:graphicData>
                  </a:graphic>
                </wp:inline>
              </w:drawing>
            </w:r>
          </w:p>
        </w:tc>
        <w:tc>
          <w:tcPr>
            <w:tcW w:w="4031" w:type="dxa"/>
          </w:tcPr>
          <w:p w:rsidR="009A3934" w:rsidRPr="009A29E9" w:rsidRDefault="009A3934" w:rsidP="00E57822">
            <w:pPr>
              <w:rPr>
                <w:szCs w:val="24"/>
              </w:rPr>
            </w:pPr>
            <w:r>
              <w:rPr>
                <w:szCs w:val="24"/>
              </w:rPr>
              <w:t>насадка регулярная, элементы уложены в определенном порядке</w:t>
            </w:r>
          </w:p>
        </w:tc>
        <w:tc>
          <w:tcPr>
            <w:tcW w:w="511" w:type="dxa"/>
            <w:vMerge/>
          </w:tcPr>
          <w:p w:rsidR="009A3934" w:rsidRPr="009A29E9" w:rsidRDefault="009A3934" w:rsidP="00E57822">
            <w:pPr>
              <w:rPr>
                <w:szCs w:val="24"/>
              </w:rPr>
            </w:pPr>
          </w:p>
        </w:tc>
      </w:tr>
      <w:tr w:rsidR="009A3934" w:rsidTr="00C9773F">
        <w:tc>
          <w:tcPr>
            <w:tcW w:w="633" w:type="dxa"/>
            <w:vMerge/>
          </w:tcPr>
          <w:p w:rsidR="009A3934" w:rsidRPr="009A29E9" w:rsidRDefault="009A3934" w:rsidP="00B434E3">
            <w:pPr>
              <w:jc w:val="center"/>
              <w:rPr>
                <w:szCs w:val="24"/>
              </w:rPr>
            </w:pPr>
          </w:p>
        </w:tc>
        <w:tc>
          <w:tcPr>
            <w:tcW w:w="447" w:type="dxa"/>
            <w:tcBorders>
              <w:bottom w:val="single" w:sz="4" w:space="0" w:color="000000" w:themeColor="text1"/>
              <w:right w:val="single" w:sz="4" w:space="0" w:color="auto"/>
            </w:tcBorders>
          </w:tcPr>
          <w:p w:rsidR="009A3934" w:rsidRPr="009A29E9" w:rsidRDefault="009A3934" w:rsidP="00703C14">
            <w:pPr>
              <w:jc w:val="center"/>
              <w:rPr>
                <w:szCs w:val="24"/>
              </w:rPr>
            </w:pPr>
            <w:r>
              <w:rPr>
                <w:szCs w:val="24"/>
              </w:rPr>
              <w:t>3</w:t>
            </w:r>
          </w:p>
        </w:tc>
        <w:tc>
          <w:tcPr>
            <w:tcW w:w="4231" w:type="dxa"/>
            <w:gridSpan w:val="5"/>
            <w:tcBorders>
              <w:left w:val="single" w:sz="4" w:space="0" w:color="auto"/>
              <w:bottom w:val="single" w:sz="4" w:space="0" w:color="000000" w:themeColor="text1"/>
            </w:tcBorders>
          </w:tcPr>
          <w:p w:rsidR="009A3934" w:rsidRPr="009A29E9" w:rsidRDefault="009A3934" w:rsidP="00F429E7">
            <w:pPr>
              <w:jc w:val="center"/>
              <w:rPr>
                <w:szCs w:val="24"/>
              </w:rPr>
            </w:pPr>
            <w:r>
              <w:rPr>
                <w:noProof/>
              </w:rPr>
              <w:drawing>
                <wp:inline distT="0" distB="0" distL="0" distR="0">
                  <wp:extent cx="1247775" cy="533400"/>
                  <wp:effectExtent l="19050" t="0" r="9525" b="0"/>
                  <wp:docPr id="19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6" cstate="print"/>
                          <a:srcRect/>
                          <a:stretch>
                            <a:fillRect/>
                          </a:stretch>
                        </pic:blipFill>
                        <pic:spPr bwMode="auto">
                          <a:xfrm>
                            <a:off x="0" y="0"/>
                            <a:ext cx="1247775" cy="533400"/>
                          </a:xfrm>
                          <a:prstGeom prst="rect">
                            <a:avLst/>
                          </a:prstGeom>
                          <a:noFill/>
                          <a:ln w="9525">
                            <a:noFill/>
                            <a:miter lim="800000"/>
                            <a:headEnd/>
                            <a:tailEnd/>
                          </a:ln>
                        </pic:spPr>
                      </pic:pic>
                    </a:graphicData>
                  </a:graphic>
                </wp:inline>
              </w:drawing>
            </w:r>
          </w:p>
        </w:tc>
        <w:tc>
          <w:tcPr>
            <w:tcW w:w="4031" w:type="dxa"/>
          </w:tcPr>
          <w:p w:rsidR="009A3934" w:rsidRPr="009A29E9" w:rsidRDefault="009A3934" w:rsidP="00E57822">
            <w:pPr>
              <w:rPr>
                <w:szCs w:val="24"/>
              </w:rPr>
            </w:pPr>
            <w:r>
              <w:rPr>
                <w:szCs w:val="24"/>
              </w:rPr>
              <w:t>элемент фильтрующий целевой</w:t>
            </w:r>
          </w:p>
        </w:tc>
        <w:tc>
          <w:tcPr>
            <w:tcW w:w="511" w:type="dxa"/>
            <w:vMerge/>
          </w:tcPr>
          <w:p w:rsidR="009A3934" w:rsidRPr="009A29E9" w:rsidRDefault="009A3934" w:rsidP="00E57822">
            <w:pPr>
              <w:rPr>
                <w:szCs w:val="24"/>
              </w:rPr>
            </w:pPr>
          </w:p>
        </w:tc>
      </w:tr>
      <w:tr w:rsidR="009A3934" w:rsidTr="00C9773F">
        <w:tc>
          <w:tcPr>
            <w:tcW w:w="633" w:type="dxa"/>
            <w:vMerge/>
          </w:tcPr>
          <w:p w:rsidR="009A3934" w:rsidRPr="009A29E9" w:rsidRDefault="009A3934" w:rsidP="00B434E3">
            <w:pPr>
              <w:jc w:val="center"/>
              <w:rPr>
                <w:szCs w:val="24"/>
              </w:rPr>
            </w:pPr>
          </w:p>
        </w:tc>
        <w:tc>
          <w:tcPr>
            <w:tcW w:w="447" w:type="dxa"/>
            <w:tcBorders>
              <w:bottom w:val="single" w:sz="4" w:space="0" w:color="000000" w:themeColor="text1"/>
              <w:right w:val="single" w:sz="4" w:space="0" w:color="auto"/>
            </w:tcBorders>
          </w:tcPr>
          <w:p w:rsidR="009A3934" w:rsidRPr="009A29E9" w:rsidRDefault="009A3934" w:rsidP="00703C14">
            <w:pPr>
              <w:jc w:val="center"/>
              <w:rPr>
                <w:szCs w:val="24"/>
              </w:rPr>
            </w:pPr>
            <w:r>
              <w:rPr>
                <w:szCs w:val="24"/>
              </w:rPr>
              <w:t>4</w:t>
            </w:r>
          </w:p>
        </w:tc>
        <w:tc>
          <w:tcPr>
            <w:tcW w:w="4231" w:type="dxa"/>
            <w:gridSpan w:val="5"/>
            <w:tcBorders>
              <w:left w:val="single" w:sz="4" w:space="0" w:color="auto"/>
              <w:bottom w:val="single" w:sz="4" w:space="0" w:color="000000" w:themeColor="text1"/>
            </w:tcBorders>
          </w:tcPr>
          <w:p w:rsidR="009A3934" w:rsidRPr="009A29E9" w:rsidRDefault="009A3934" w:rsidP="00F429E7">
            <w:pPr>
              <w:jc w:val="center"/>
              <w:rPr>
                <w:szCs w:val="24"/>
              </w:rPr>
            </w:pPr>
            <w:r>
              <w:rPr>
                <w:noProof/>
              </w:rPr>
              <w:drawing>
                <wp:inline distT="0" distB="0" distL="0" distR="0">
                  <wp:extent cx="1247775" cy="561975"/>
                  <wp:effectExtent l="19050" t="0" r="9525" b="0"/>
                  <wp:docPr id="19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7" cstate="print"/>
                          <a:srcRect/>
                          <a:stretch>
                            <a:fillRect/>
                          </a:stretch>
                        </pic:blipFill>
                        <pic:spPr bwMode="auto">
                          <a:xfrm>
                            <a:off x="0" y="0"/>
                            <a:ext cx="1247775" cy="561975"/>
                          </a:xfrm>
                          <a:prstGeom prst="rect">
                            <a:avLst/>
                          </a:prstGeom>
                          <a:noFill/>
                          <a:ln w="9525">
                            <a:noFill/>
                            <a:miter lim="800000"/>
                            <a:headEnd/>
                            <a:tailEnd/>
                          </a:ln>
                        </pic:spPr>
                      </pic:pic>
                    </a:graphicData>
                  </a:graphic>
                </wp:inline>
              </w:drawing>
            </w:r>
          </w:p>
        </w:tc>
        <w:tc>
          <w:tcPr>
            <w:tcW w:w="4031" w:type="dxa"/>
          </w:tcPr>
          <w:p w:rsidR="009A3934" w:rsidRPr="009A29E9" w:rsidRDefault="009A3934" w:rsidP="00E57822">
            <w:pPr>
              <w:rPr>
                <w:szCs w:val="24"/>
              </w:rPr>
            </w:pPr>
            <w:r>
              <w:rPr>
                <w:szCs w:val="24"/>
              </w:rPr>
              <w:t>элемент пористый</w:t>
            </w:r>
          </w:p>
        </w:tc>
        <w:tc>
          <w:tcPr>
            <w:tcW w:w="511" w:type="dxa"/>
            <w:vMerge/>
          </w:tcPr>
          <w:p w:rsidR="009A3934" w:rsidRPr="009A29E9" w:rsidRDefault="009A3934" w:rsidP="00E57822">
            <w:pPr>
              <w:rPr>
                <w:szCs w:val="24"/>
              </w:rPr>
            </w:pPr>
          </w:p>
        </w:tc>
      </w:tr>
      <w:tr w:rsidR="009A3934" w:rsidTr="00C9773F">
        <w:tc>
          <w:tcPr>
            <w:tcW w:w="633" w:type="dxa"/>
            <w:vMerge/>
          </w:tcPr>
          <w:p w:rsidR="009A3934" w:rsidRPr="009A29E9" w:rsidRDefault="009A3934" w:rsidP="00B434E3">
            <w:pPr>
              <w:jc w:val="center"/>
              <w:rPr>
                <w:szCs w:val="24"/>
              </w:rPr>
            </w:pPr>
          </w:p>
        </w:tc>
        <w:tc>
          <w:tcPr>
            <w:tcW w:w="447" w:type="dxa"/>
            <w:tcBorders>
              <w:bottom w:val="single" w:sz="4" w:space="0" w:color="000000" w:themeColor="text1"/>
              <w:right w:val="single" w:sz="4" w:space="0" w:color="auto"/>
            </w:tcBorders>
          </w:tcPr>
          <w:p w:rsidR="009A3934" w:rsidRPr="009A29E9" w:rsidRDefault="009A3934" w:rsidP="00703C14">
            <w:pPr>
              <w:jc w:val="center"/>
              <w:rPr>
                <w:szCs w:val="24"/>
              </w:rPr>
            </w:pPr>
            <w:r>
              <w:rPr>
                <w:szCs w:val="24"/>
              </w:rPr>
              <w:t>5</w:t>
            </w:r>
          </w:p>
        </w:tc>
        <w:tc>
          <w:tcPr>
            <w:tcW w:w="4231" w:type="dxa"/>
            <w:gridSpan w:val="5"/>
            <w:tcBorders>
              <w:left w:val="single" w:sz="4" w:space="0" w:color="auto"/>
              <w:bottom w:val="single" w:sz="4" w:space="0" w:color="000000" w:themeColor="text1"/>
            </w:tcBorders>
          </w:tcPr>
          <w:p w:rsidR="009A3934" w:rsidRPr="009A29E9" w:rsidRDefault="009A3934" w:rsidP="00F429E7">
            <w:pPr>
              <w:jc w:val="center"/>
              <w:rPr>
                <w:szCs w:val="24"/>
              </w:rPr>
            </w:pPr>
            <w:r>
              <w:rPr>
                <w:noProof/>
              </w:rPr>
              <w:drawing>
                <wp:inline distT="0" distB="0" distL="0" distR="0">
                  <wp:extent cx="1238250" cy="542925"/>
                  <wp:effectExtent l="19050" t="0" r="0" b="0"/>
                  <wp:docPr id="19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8" cstate="print"/>
                          <a:srcRect/>
                          <a:stretch>
                            <a:fillRect/>
                          </a:stretch>
                        </pic:blipFill>
                        <pic:spPr bwMode="auto">
                          <a:xfrm>
                            <a:off x="0" y="0"/>
                            <a:ext cx="1238250" cy="542925"/>
                          </a:xfrm>
                          <a:prstGeom prst="rect">
                            <a:avLst/>
                          </a:prstGeom>
                          <a:noFill/>
                          <a:ln w="9525">
                            <a:noFill/>
                            <a:miter lim="800000"/>
                            <a:headEnd/>
                            <a:tailEnd/>
                          </a:ln>
                        </pic:spPr>
                      </pic:pic>
                    </a:graphicData>
                  </a:graphic>
                </wp:inline>
              </w:drawing>
            </w:r>
          </w:p>
        </w:tc>
        <w:tc>
          <w:tcPr>
            <w:tcW w:w="4031" w:type="dxa"/>
          </w:tcPr>
          <w:p w:rsidR="009A3934" w:rsidRPr="009A29E9" w:rsidRDefault="009A3934" w:rsidP="00E57822">
            <w:pPr>
              <w:rPr>
                <w:szCs w:val="24"/>
              </w:rPr>
            </w:pPr>
            <w:r>
              <w:rPr>
                <w:szCs w:val="24"/>
              </w:rPr>
              <w:t>элемент тканевый</w:t>
            </w:r>
          </w:p>
        </w:tc>
        <w:tc>
          <w:tcPr>
            <w:tcW w:w="511" w:type="dxa"/>
            <w:vMerge/>
          </w:tcPr>
          <w:p w:rsidR="009A3934" w:rsidRPr="009A29E9" w:rsidRDefault="009A3934" w:rsidP="00E57822">
            <w:pPr>
              <w:rPr>
                <w:szCs w:val="24"/>
              </w:rPr>
            </w:pPr>
          </w:p>
        </w:tc>
      </w:tr>
      <w:tr w:rsidR="009A3934" w:rsidTr="00C9773F">
        <w:tc>
          <w:tcPr>
            <w:tcW w:w="633" w:type="dxa"/>
            <w:vMerge/>
          </w:tcPr>
          <w:p w:rsidR="009A3934" w:rsidRPr="009A29E9" w:rsidRDefault="009A3934" w:rsidP="00B434E3">
            <w:pPr>
              <w:jc w:val="center"/>
              <w:rPr>
                <w:szCs w:val="24"/>
              </w:rPr>
            </w:pPr>
          </w:p>
        </w:tc>
        <w:tc>
          <w:tcPr>
            <w:tcW w:w="447" w:type="dxa"/>
            <w:tcBorders>
              <w:bottom w:val="single" w:sz="4" w:space="0" w:color="000000" w:themeColor="text1"/>
              <w:right w:val="single" w:sz="4" w:space="0" w:color="auto"/>
            </w:tcBorders>
          </w:tcPr>
          <w:p w:rsidR="009A3934" w:rsidRPr="009A29E9" w:rsidRDefault="009A3934" w:rsidP="00703C14">
            <w:pPr>
              <w:jc w:val="center"/>
              <w:rPr>
                <w:szCs w:val="24"/>
              </w:rPr>
            </w:pPr>
            <w:r>
              <w:rPr>
                <w:szCs w:val="24"/>
              </w:rPr>
              <w:t>6</w:t>
            </w:r>
          </w:p>
        </w:tc>
        <w:tc>
          <w:tcPr>
            <w:tcW w:w="4231" w:type="dxa"/>
            <w:gridSpan w:val="5"/>
            <w:tcBorders>
              <w:left w:val="single" w:sz="4" w:space="0" w:color="auto"/>
              <w:bottom w:val="single" w:sz="4" w:space="0" w:color="000000" w:themeColor="text1"/>
            </w:tcBorders>
          </w:tcPr>
          <w:p w:rsidR="009A3934" w:rsidRPr="009A29E9" w:rsidRDefault="009A3934" w:rsidP="00F429E7">
            <w:pPr>
              <w:jc w:val="center"/>
              <w:rPr>
                <w:szCs w:val="24"/>
              </w:rPr>
            </w:pPr>
            <w:r>
              <w:rPr>
                <w:noProof/>
              </w:rPr>
              <w:drawing>
                <wp:inline distT="0" distB="0" distL="0" distR="0">
                  <wp:extent cx="1247775" cy="514350"/>
                  <wp:effectExtent l="19050" t="0" r="9525" b="0"/>
                  <wp:docPr id="19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cstate="print"/>
                          <a:srcRect/>
                          <a:stretch>
                            <a:fillRect/>
                          </a:stretch>
                        </pic:blipFill>
                        <pic:spPr bwMode="auto">
                          <a:xfrm>
                            <a:off x="0" y="0"/>
                            <a:ext cx="1247775" cy="514350"/>
                          </a:xfrm>
                          <a:prstGeom prst="rect">
                            <a:avLst/>
                          </a:prstGeom>
                          <a:noFill/>
                          <a:ln w="9525">
                            <a:noFill/>
                            <a:miter lim="800000"/>
                            <a:headEnd/>
                            <a:tailEnd/>
                          </a:ln>
                        </pic:spPr>
                      </pic:pic>
                    </a:graphicData>
                  </a:graphic>
                </wp:inline>
              </w:drawing>
            </w:r>
          </w:p>
        </w:tc>
        <w:tc>
          <w:tcPr>
            <w:tcW w:w="4031" w:type="dxa"/>
          </w:tcPr>
          <w:p w:rsidR="009A3934" w:rsidRPr="009A29E9" w:rsidRDefault="009A3934" w:rsidP="00E57822">
            <w:pPr>
              <w:rPr>
                <w:szCs w:val="24"/>
              </w:rPr>
            </w:pPr>
            <w:r>
              <w:rPr>
                <w:szCs w:val="24"/>
              </w:rPr>
              <w:t>элемент сетчатый</w:t>
            </w:r>
          </w:p>
        </w:tc>
        <w:tc>
          <w:tcPr>
            <w:tcW w:w="511" w:type="dxa"/>
            <w:vMerge/>
          </w:tcPr>
          <w:p w:rsidR="009A3934" w:rsidRPr="009A29E9" w:rsidRDefault="009A3934" w:rsidP="00E57822">
            <w:pPr>
              <w:rPr>
                <w:szCs w:val="24"/>
              </w:rPr>
            </w:pPr>
          </w:p>
        </w:tc>
      </w:tr>
      <w:tr w:rsidR="00AF023C" w:rsidTr="00C9773F">
        <w:tc>
          <w:tcPr>
            <w:tcW w:w="633" w:type="dxa"/>
            <w:vMerge w:val="restart"/>
          </w:tcPr>
          <w:p w:rsidR="00AF023C" w:rsidRPr="00F429E7" w:rsidRDefault="00AF023C" w:rsidP="00B434E3">
            <w:pPr>
              <w:jc w:val="center"/>
              <w:rPr>
                <w:szCs w:val="24"/>
                <w:lang w:val="en-US"/>
              </w:rPr>
            </w:pPr>
            <w:r>
              <w:rPr>
                <w:szCs w:val="24"/>
                <w:lang w:val="en-US"/>
              </w:rPr>
              <w:t>ΙV</w:t>
            </w:r>
          </w:p>
        </w:tc>
        <w:tc>
          <w:tcPr>
            <w:tcW w:w="447" w:type="dxa"/>
            <w:tcBorders>
              <w:bottom w:val="single" w:sz="4" w:space="0" w:color="000000" w:themeColor="text1"/>
              <w:right w:val="single" w:sz="4" w:space="0" w:color="auto"/>
            </w:tcBorders>
          </w:tcPr>
          <w:p w:rsidR="00AF023C" w:rsidRPr="009A29E9" w:rsidRDefault="001D1C30" w:rsidP="00F429E7">
            <w:pPr>
              <w:jc w:val="center"/>
              <w:rPr>
                <w:szCs w:val="24"/>
              </w:rPr>
            </w:pPr>
            <w:r>
              <w:rPr>
                <w:szCs w:val="24"/>
              </w:rPr>
              <w:t>1</w:t>
            </w:r>
          </w:p>
        </w:tc>
        <w:tc>
          <w:tcPr>
            <w:tcW w:w="4231" w:type="dxa"/>
            <w:gridSpan w:val="5"/>
            <w:tcBorders>
              <w:left w:val="single" w:sz="4" w:space="0" w:color="auto"/>
              <w:bottom w:val="single" w:sz="4" w:space="0" w:color="000000" w:themeColor="text1"/>
            </w:tcBorders>
          </w:tcPr>
          <w:p w:rsidR="00AF023C" w:rsidRPr="009A29E9" w:rsidRDefault="00AF023C" w:rsidP="00F429E7">
            <w:pPr>
              <w:jc w:val="center"/>
              <w:rPr>
                <w:szCs w:val="24"/>
              </w:rPr>
            </w:pPr>
            <w:r>
              <w:rPr>
                <w:noProof/>
              </w:rPr>
              <w:drawing>
                <wp:inline distT="0" distB="0" distL="0" distR="0">
                  <wp:extent cx="409575" cy="800100"/>
                  <wp:effectExtent l="19050" t="0" r="9525" b="0"/>
                  <wp:docPr id="17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0" cstate="print"/>
                          <a:srcRect/>
                          <a:stretch>
                            <a:fillRect/>
                          </a:stretch>
                        </pic:blipFill>
                        <pic:spPr bwMode="auto">
                          <a:xfrm>
                            <a:off x="0" y="0"/>
                            <a:ext cx="409575" cy="800100"/>
                          </a:xfrm>
                          <a:prstGeom prst="rect">
                            <a:avLst/>
                          </a:prstGeom>
                          <a:noFill/>
                          <a:ln w="9525">
                            <a:noFill/>
                            <a:miter lim="800000"/>
                            <a:headEnd/>
                            <a:tailEnd/>
                          </a:ln>
                        </pic:spPr>
                      </pic:pic>
                    </a:graphicData>
                  </a:graphic>
                </wp:inline>
              </w:drawing>
            </w:r>
          </w:p>
        </w:tc>
        <w:tc>
          <w:tcPr>
            <w:tcW w:w="4031" w:type="dxa"/>
          </w:tcPr>
          <w:p w:rsidR="00AF023C" w:rsidRDefault="00AF023C" w:rsidP="00E57822">
            <w:pPr>
              <w:rPr>
                <w:szCs w:val="24"/>
              </w:rPr>
            </w:pPr>
            <w:r>
              <w:rPr>
                <w:szCs w:val="24"/>
              </w:rPr>
              <w:t>Прочие внутренние устройства</w:t>
            </w:r>
          </w:p>
          <w:p w:rsidR="00AF023C" w:rsidRPr="009A29E9" w:rsidRDefault="00AF023C" w:rsidP="00E57822">
            <w:pPr>
              <w:rPr>
                <w:szCs w:val="24"/>
              </w:rPr>
            </w:pPr>
            <w:r>
              <w:rPr>
                <w:szCs w:val="24"/>
              </w:rPr>
              <w:t>Ротор колонны</w:t>
            </w:r>
          </w:p>
        </w:tc>
        <w:tc>
          <w:tcPr>
            <w:tcW w:w="511" w:type="dxa"/>
            <w:vMerge w:val="restart"/>
            <w:textDirection w:val="btLr"/>
          </w:tcPr>
          <w:p w:rsidR="00AF023C" w:rsidRPr="009A29E9" w:rsidRDefault="00AF023C" w:rsidP="00AF023C">
            <w:pPr>
              <w:ind w:left="113" w:right="113"/>
              <w:jc w:val="center"/>
              <w:rPr>
                <w:szCs w:val="24"/>
              </w:rPr>
            </w:pPr>
            <w:r>
              <w:rPr>
                <w:szCs w:val="24"/>
              </w:rPr>
              <w:t>ГОСТ 2.791-74</w:t>
            </w:r>
          </w:p>
        </w:tc>
      </w:tr>
      <w:tr w:rsidR="00AF023C" w:rsidTr="00C9773F">
        <w:tc>
          <w:tcPr>
            <w:tcW w:w="633" w:type="dxa"/>
            <w:vMerge/>
          </w:tcPr>
          <w:p w:rsidR="00AF023C" w:rsidRPr="009A29E9" w:rsidRDefault="00AF023C" w:rsidP="00B434E3">
            <w:pPr>
              <w:jc w:val="center"/>
              <w:rPr>
                <w:szCs w:val="24"/>
              </w:rPr>
            </w:pPr>
          </w:p>
        </w:tc>
        <w:tc>
          <w:tcPr>
            <w:tcW w:w="447" w:type="dxa"/>
            <w:tcBorders>
              <w:bottom w:val="single" w:sz="4" w:space="0" w:color="000000" w:themeColor="text1"/>
              <w:right w:val="single" w:sz="4" w:space="0" w:color="auto"/>
            </w:tcBorders>
          </w:tcPr>
          <w:p w:rsidR="00AF023C" w:rsidRPr="009A29E9" w:rsidRDefault="001D1C30" w:rsidP="00F429E7">
            <w:pPr>
              <w:jc w:val="center"/>
              <w:rPr>
                <w:szCs w:val="24"/>
              </w:rPr>
            </w:pPr>
            <w:r>
              <w:rPr>
                <w:szCs w:val="24"/>
              </w:rPr>
              <w:t>2</w:t>
            </w:r>
          </w:p>
        </w:tc>
        <w:tc>
          <w:tcPr>
            <w:tcW w:w="4231" w:type="dxa"/>
            <w:gridSpan w:val="5"/>
            <w:tcBorders>
              <w:left w:val="single" w:sz="4" w:space="0" w:color="auto"/>
              <w:bottom w:val="single" w:sz="4" w:space="0" w:color="000000" w:themeColor="text1"/>
            </w:tcBorders>
          </w:tcPr>
          <w:p w:rsidR="00AF023C" w:rsidRPr="009A29E9" w:rsidRDefault="00AF023C" w:rsidP="00E57822">
            <w:pPr>
              <w:rPr>
                <w:szCs w:val="24"/>
              </w:rPr>
            </w:pPr>
            <w:r>
              <w:rPr>
                <w:szCs w:val="24"/>
              </w:rPr>
              <w:t xml:space="preserve">  </w:t>
            </w:r>
            <w:r>
              <w:rPr>
                <w:noProof/>
              </w:rPr>
              <w:drawing>
                <wp:inline distT="0" distB="0" distL="0" distR="0">
                  <wp:extent cx="1790700" cy="486945"/>
                  <wp:effectExtent l="19050" t="0" r="0" b="0"/>
                  <wp:docPr id="17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1" cstate="print"/>
                          <a:srcRect/>
                          <a:stretch>
                            <a:fillRect/>
                          </a:stretch>
                        </pic:blipFill>
                        <pic:spPr bwMode="auto">
                          <a:xfrm>
                            <a:off x="0" y="0"/>
                            <a:ext cx="1790700" cy="486945"/>
                          </a:xfrm>
                          <a:prstGeom prst="rect">
                            <a:avLst/>
                          </a:prstGeom>
                          <a:noFill/>
                          <a:ln w="9525">
                            <a:noFill/>
                            <a:miter lim="800000"/>
                            <a:headEnd/>
                            <a:tailEnd/>
                          </a:ln>
                        </pic:spPr>
                      </pic:pic>
                    </a:graphicData>
                  </a:graphic>
                </wp:inline>
              </w:drawing>
            </w:r>
          </w:p>
        </w:tc>
        <w:tc>
          <w:tcPr>
            <w:tcW w:w="4031" w:type="dxa"/>
          </w:tcPr>
          <w:p w:rsidR="00AF023C" w:rsidRPr="009A29E9" w:rsidRDefault="00AF023C" w:rsidP="00E57822">
            <w:pPr>
              <w:rPr>
                <w:szCs w:val="24"/>
              </w:rPr>
            </w:pPr>
            <w:r>
              <w:rPr>
                <w:szCs w:val="24"/>
              </w:rPr>
              <w:t>Распылитель пара (газа) или жидкости</w:t>
            </w:r>
          </w:p>
        </w:tc>
        <w:tc>
          <w:tcPr>
            <w:tcW w:w="511" w:type="dxa"/>
            <w:vMerge/>
          </w:tcPr>
          <w:p w:rsidR="00AF023C" w:rsidRPr="009A29E9" w:rsidRDefault="00AF023C" w:rsidP="00E57822">
            <w:pPr>
              <w:rPr>
                <w:szCs w:val="24"/>
              </w:rPr>
            </w:pPr>
          </w:p>
        </w:tc>
      </w:tr>
      <w:tr w:rsidR="00AF023C" w:rsidTr="00C9773F">
        <w:tc>
          <w:tcPr>
            <w:tcW w:w="633" w:type="dxa"/>
            <w:vMerge/>
          </w:tcPr>
          <w:p w:rsidR="00AF023C" w:rsidRPr="009A29E9" w:rsidRDefault="00AF023C" w:rsidP="00B434E3">
            <w:pPr>
              <w:jc w:val="center"/>
              <w:rPr>
                <w:szCs w:val="24"/>
              </w:rPr>
            </w:pPr>
          </w:p>
        </w:tc>
        <w:tc>
          <w:tcPr>
            <w:tcW w:w="447" w:type="dxa"/>
            <w:tcBorders>
              <w:right w:val="single" w:sz="4" w:space="0" w:color="auto"/>
            </w:tcBorders>
          </w:tcPr>
          <w:p w:rsidR="00AF023C" w:rsidRPr="009A29E9" w:rsidRDefault="001D1C30" w:rsidP="00F429E7">
            <w:pPr>
              <w:jc w:val="center"/>
              <w:rPr>
                <w:szCs w:val="24"/>
              </w:rPr>
            </w:pPr>
            <w:r>
              <w:rPr>
                <w:szCs w:val="24"/>
              </w:rPr>
              <w:t>3</w:t>
            </w:r>
          </w:p>
        </w:tc>
        <w:tc>
          <w:tcPr>
            <w:tcW w:w="4231" w:type="dxa"/>
            <w:gridSpan w:val="5"/>
            <w:tcBorders>
              <w:left w:val="single" w:sz="4" w:space="0" w:color="auto"/>
            </w:tcBorders>
          </w:tcPr>
          <w:p w:rsidR="00AF023C" w:rsidRPr="009A29E9" w:rsidRDefault="00AF023C" w:rsidP="00E57822">
            <w:pPr>
              <w:rPr>
                <w:szCs w:val="24"/>
              </w:rPr>
            </w:pPr>
            <w:r>
              <w:rPr>
                <w:szCs w:val="24"/>
              </w:rPr>
              <w:t xml:space="preserve">  </w:t>
            </w:r>
            <w:r>
              <w:rPr>
                <w:noProof/>
              </w:rPr>
              <w:drawing>
                <wp:inline distT="0" distB="0" distL="0" distR="0">
                  <wp:extent cx="1704975" cy="430860"/>
                  <wp:effectExtent l="19050" t="0" r="9525" b="0"/>
                  <wp:docPr id="17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2" cstate="print"/>
                          <a:srcRect/>
                          <a:stretch>
                            <a:fillRect/>
                          </a:stretch>
                        </pic:blipFill>
                        <pic:spPr bwMode="auto">
                          <a:xfrm>
                            <a:off x="0" y="0"/>
                            <a:ext cx="1704975" cy="430860"/>
                          </a:xfrm>
                          <a:prstGeom prst="rect">
                            <a:avLst/>
                          </a:prstGeom>
                          <a:noFill/>
                          <a:ln w="9525">
                            <a:noFill/>
                            <a:miter lim="800000"/>
                            <a:headEnd/>
                            <a:tailEnd/>
                          </a:ln>
                        </pic:spPr>
                      </pic:pic>
                    </a:graphicData>
                  </a:graphic>
                </wp:inline>
              </w:drawing>
            </w:r>
          </w:p>
        </w:tc>
        <w:tc>
          <w:tcPr>
            <w:tcW w:w="4031" w:type="dxa"/>
          </w:tcPr>
          <w:p w:rsidR="00AF023C" w:rsidRPr="009A29E9" w:rsidRDefault="00AF023C" w:rsidP="00E57822">
            <w:pPr>
              <w:rPr>
                <w:szCs w:val="24"/>
              </w:rPr>
            </w:pPr>
            <w:r>
              <w:rPr>
                <w:szCs w:val="24"/>
              </w:rPr>
              <w:t>Форсунка для распыления жидкости, газа, топлива</w:t>
            </w:r>
          </w:p>
        </w:tc>
        <w:tc>
          <w:tcPr>
            <w:tcW w:w="511" w:type="dxa"/>
            <w:vMerge/>
          </w:tcPr>
          <w:p w:rsidR="00AF023C" w:rsidRPr="009A29E9" w:rsidRDefault="00AF023C" w:rsidP="00E57822">
            <w:pPr>
              <w:rPr>
                <w:szCs w:val="24"/>
              </w:rPr>
            </w:pPr>
          </w:p>
        </w:tc>
      </w:tr>
      <w:tr w:rsidR="00434B9B" w:rsidTr="00C9773F">
        <w:tc>
          <w:tcPr>
            <w:tcW w:w="633" w:type="dxa"/>
            <w:vMerge w:val="restart"/>
          </w:tcPr>
          <w:p w:rsidR="00434B9B" w:rsidRPr="003B1229" w:rsidRDefault="00434B9B" w:rsidP="00B434E3">
            <w:pPr>
              <w:jc w:val="center"/>
              <w:rPr>
                <w:szCs w:val="24"/>
              </w:rPr>
            </w:pPr>
            <w:r>
              <w:rPr>
                <w:szCs w:val="24"/>
                <w:lang w:val="en-US"/>
              </w:rPr>
              <w:t>V</w:t>
            </w:r>
          </w:p>
        </w:tc>
        <w:tc>
          <w:tcPr>
            <w:tcW w:w="4678" w:type="dxa"/>
            <w:gridSpan w:val="6"/>
            <w:tcBorders>
              <w:bottom w:val="single" w:sz="4" w:space="0" w:color="000000" w:themeColor="text1"/>
            </w:tcBorders>
          </w:tcPr>
          <w:p w:rsidR="00434B9B" w:rsidRPr="009A29E9" w:rsidRDefault="00434B9B" w:rsidP="003B1229">
            <w:pPr>
              <w:jc w:val="right"/>
              <w:rPr>
                <w:szCs w:val="24"/>
              </w:rPr>
            </w:pPr>
            <w:r w:rsidRPr="00402CF7">
              <w:rPr>
                <w:rStyle w:val="FontStyle11"/>
                <w:sz w:val="24"/>
                <w:szCs w:val="24"/>
              </w:rPr>
              <w:t>Ø</w:t>
            </w:r>
            <w:r>
              <w:t>10;  НК</w:t>
            </w:r>
          </w:p>
        </w:tc>
        <w:tc>
          <w:tcPr>
            <w:tcW w:w="4031" w:type="dxa"/>
          </w:tcPr>
          <w:p w:rsidR="00434B9B" w:rsidRPr="009A29E9" w:rsidRDefault="00434B9B" w:rsidP="00E57822">
            <w:pPr>
              <w:rPr>
                <w:szCs w:val="24"/>
              </w:rPr>
            </w:pPr>
            <w:r>
              <w:rPr>
                <w:szCs w:val="24"/>
              </w:rPr>
              <w:t>Оборудование насосно-компрессорное:</w:t>
            </w:r>
          </w:p>
        </w:tc>
        <w:tc>
          <w:tcPr>
            <w:tcW w:w="511" w:type="dxa"/>
            <w:vMerge w:val="restart"/>
            <w:textDirection w:val="btLr"/>
          </w:tcPr>
          <w:p w:rsidR="00434B9B" w:rsidRPr="009A29E9" w:rsidRDefault="00C93540" w:rsidP="00C93540">
            <w:pPr>
              <w:ind w:left="113" w:right="113"/>
              <w:jc w:val="center"/>
              <w:rPr>
                <w:szCs w:val="24"/>
              </w:rPr>
            </w:pPr>
            <w:r>
              <w:rPr>
                <w:szCs w:val="24"/>
              </w:rPr>
              <w:t>ГОСТ 2.782-96</w:t>
            </w:r>
          </w:p>
        </w:tc>
      </w:tr>
      <w:tr w:rsidR="00434B9B" w:rsidTr="00C9773F">
        <w:tc>
          <w:tcPr>
            <w:tcW w:w="633" w:type="dxa"/>
            <w:vMerge/>
          </w:tcPr>
          <w:p w:rsidR="00434B9B" w:rsidRPr="009A29E9" w:rsidRDefault="00434B9B" w:rsidP="00B434E3">
            <w:pPr>
              <w:jc w:val="center"/>
            </w:pPr>
          </w:p>
        </w:tc>
        <w:tc>
          <w:tcPr>
            <w:tcW w:w="447" w:type="dxa"/>
            <w:tcBorders>
              <w:bottom w:val="single" w:sz="4" w:space="0" w:color="000000" w:themeColor="text1"/>
              <w:right w:val="single" w:sz="4" w:space="0" w:color="auto"/>
            </w:tcBorders>
          </w:tcPr>
          <w:p w:rsidR="00434B9B" w:rsidRPr="009A29E9" w:rsidRDefault="001D1C30" w:rsidP="00B868C8">
            <w:pPr>
              <w:jc w:val="center"/>
            </w:pPr>
            <w:r>
              <w:t>1</w:t>
            </w:r>
          </w:p>
        </w:tc>
        <w:tc>
          <w:tcPr>
            <w:tcW w:w="4231" w:type="dxa"/>
            <w:gridSpan w:val="5"/>
            <w:tcBorders>
              <w:left w:val="single" w:sz="4" w:space="0" w:color="auto"/>
              <w:bottom w:val="single" w:sz="4" w:space="0" w:color="000000" w:themeColor="text1"/>
            </w:tcBorders>
          </w:tcPr>
          <w:p w:rsidR="00434B9B" w:rsidRPr="009A29E9" w:rsidRDefault="00434B9B" w:rsidP="00B6112F">
            <w:pPr>
              <w:jc w:val="center"/>
            </w:pPr>
            <w:r>
              <w:rPr>
                <w:noProof/>
              </w:rPr>
              <w:drawing>
                <wp:inline distT="0" distB="0" distL="0" distR="0">
                  <wp:extent cx="342900" cy="447675"/>
                  <wp:effectExtent l="19050" t="0" r="0" b="0"/>
                  <wp:docPr id="2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cstate="print"/>
                          <a:srcRect/>
                          <a:stretch>
                            <a:fillRect/>
                          </a:stretch>
                        </pic:blipFill>
                        <pic:spPr bwMode="auto">
                          <a:xfrm>
                            <a:off x="0" y="0"/>
                            <a:ext cx="342900" cy="447675"/>
                          </a:xfrm>
                          <a:prstGeom prst="rect">
                            <a:avLst/>
                          </a:prstGeom>
                          <a:noFill/>
                          <a:ln w="9525">
                            <a:noFill/>
                            <a:miter lim="800000"/>
                            <a:headEnd/>
                            <a:tailEnd/>
                          </a:ln>
                        </pic:spPr>
                      </pic:pic>
                    </a:graphicData>
                  </a:graphic>
                </wp:inline>
              </w:drawing>
            </w:r>
          </w:p>
        </w:tc>
        <w:tc>
          <w:tcPr>
            <w:tcW w:w="4031" w:type="dxa"/>
          </w:tcPr>
          <w:p w:rsidR="00434B9B" w:rsidRPr="009A29E9" w:rsidRDefault="00434B9B" w:rsidP="00E57822">
            <w:r>
              <w:t>общее обозначение насоса</w:t>
            </w:r>
          </w:p>
        </w:tc>
        <w:tc>
          <w:tcPr>
            <w:tcW w:w="511" w:type="dxa"/>
            <w:vMerge/>
          </w:tcPr>
          <w:p w:rsidR="00434B9B" w:rsidRPr="009A29E9" w:rsidRDefault="00434B9B" w:rsidP="00E57822"/>
        </w:tc>
      </w:tr>
      <w:tr w:rsidR="00434B9B" w:rsidTr="00C9773F">
        <w:tc>
          <w:tcPr>
            <w:tcW w:w="633" w:type="dxa"/>
            <w:vMerge/>
          </w:tcPr>
          <w:p w:rsidR="00434B9B" w:rsidRPr="009A29E9" w:rsidRDefault="00434B9B" w:rsidP="00B434E3">
            <w:pPr>
              <w:jc w:val="center"/>
            </w:pPr>
          </w:p>
        </w:tc>
        <w:tc>
          <w:tcPr>
            <w:tcW w:w="447" w:type="dxa"/>
            <w:tcBorders>
              <w:bottom w:val="single" w:sz="4" w:space="0" w:color="000000" w:themeColor="text1"/>
              <w:right w:val="single" w:sz="4" w:space="0" w:color="auto"/>
            </w:tcBorders>
          </w:tcPr>
          <w:p w:rsidR="00434B9B" w:rsidRPr="009A29E9" w:rsidRDefault="001D1C30" w:rsidP="00B868C8">
            <w:pPr>
              <w:jc w:val="center"/>
            </w:pPr>
            <w:r>
              <w:t>2</w:t>
            </w:r>
          </w:p>
        </w:tc>
        <w:tc>
          <w:tcPr>
            <w:tcW w:w="4231" w:type="dxa"/>
            <w:gridSpan w:val="5"/>
            <w:tcBorders>
              <w:left w:val="single" w:sz="4" w:space="0" w:color="auto"/>
              <w:bottom w:val="single" w:sz="4" w:space="0" w:color="000000" w:themeColor="text1"/>
            </w:tcBorders>
          </w:tcPr>
          <w:p w:rsidR="00434B9B" w:rsidRPr="009A29E9" w:rsidRDefault="00434B9B" w:rsidP="00B6112F">
            <w:pPr>
              <w:jc w:val="center"/>
            </w:pPr>
            <w:r>
              <w:rPr>
                <w:noProof/>
              </w:rPr>
              <w:drawing>
                <wp:inline distT="0" distB="0" distL="0" distR="0">
                  <wp:extent cx="285750" cy="438150"/>
                  <wp:effectExtent l="19050" t="0" r="0" b="0"/>
                  <wp:docPr id="2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4" cstate="print"/>
                          <a:srcRect/>
                          <a:stretch>
                            <a:fillRect/>
                          </a:stretch>
                        </pic:blipFill>
                        <pic:spPr bwMode="auto">
                          <a:xfrm>
                            <a:off x="0" y="0"/>
                            <a:ext cx="285750" cy="438150"/>
                          </a:xfrm>
                          <a:prstGeom prst="rect">
                            <a:avLst/>
                          </a:prstGeom>
                          <a:noFill/>
                          <a:ln w="9525">
                            <a:noFill/>
                            <a:miter lim="800000"/>
                            <a:headEnd/>
                            <a:tailEnd/>
                          </a:ln>
                        </pic:spPr>
                      </pic:pic>
                    </a:graphicData>
                  </a:graphic>
                </wp:inline>
              </w:drawing>
            </w:r>
          </w:p>
        </w:tc>
        <w:tc>
          <w:tcPr>
            <w:tcW w:w="4031" w:type="dxa"/>
          </w:tcPr>
          <w:p w:rsidR="00434B9B" w:rsidRPr="009A29E9" w:rsidRDefault="00434B9B" w:rsidP="00E57822">
            <w:r>
              <w:t>общее обозначение компрессора</w:t>
            </w:r>
          </w:p>
        </w:tc>
        <w:tc>
          <w:tcPr>
            <w:tcW w:w="511" w:type="dxa"/>
            <w:vMerge/>
          </w:tcPr>
          <w:p w:rsidR="00434B9B" w:rsidRPr="009A29E9" w:rsidRDefault="00434B9B" w:rsidP="00E57822"/>
        </w:tc>
      </w:tr>
      <w:tr w:rsidR="00434B9B" w:rsidTr="00C9773F">
        <w:tc>
          <w:tcPr>
            <w:tcW w:w="633" w:type="dxa"/>
            <w:vMerge/>
          </w:tcPr>
          <w:p w:rsidR="00434B9B" w:rsidRPr="009A29E9" w:rsidRDefault="00434B9B" w:rsidP="00B434E3">
            <w:pPr>
              <w:jc w:val="center"/>
            </w:pPr>
          </w:p>
        </w:tc>
        <w:tc>
          <w:tcPr>
            <w:tcW w:w="447" w:type="dxa"/>
            <w:tcBorders>
              <w:bottom w:val="single" w:sz="4" w:space="0" w:color="000000" w:themeColor="text1"/>
              <w:right w:val="single" w:sz="4" w:space="0" w:color="auto"/>
            </w:tcBorders>
          </w:tcPr>
          <w:p w:rsidR="00434B9B" w:rsidRPr="009A29E9" w:rsidRDefault="001D1C30" w:rsidP="00B868C8">
            <w:pPr>
              <w:jc w:val="center"/>
            </w:pPr>
            <w:r>
              <w:t>3</w:t>
            </w:r>
          </w:p>
        </w:tc>
        <w:tc>
          <w:tcPr>
            <w:tcW w:w="4231" w:type="dxa"/>
            <w:gridSpan w:val="5"/>
            <w:tcBorders>
              <w:left w:val="single" w:sz="4" w:space="0" w:color="auto"/>
              <w:bottom w:val="single" w:sz="4" w:space="0" w:color="000000" w:themeColor="text1"/>
            </w:tcBorders>
          </w:tcPr>
          <w:p w:rsidR="00434B9B" w:rsidRPr="009A29E9" w:rsidRDefault="00434B9B" w:rsidP="00B6112F">
            <w:pPr>
              <w:jc w:val="center"/>
            </w:pPr>
            <w:r>
              <w:rPr>
                <w:noProof/>
              </w:rPr>
              <w:drawing>
                <wp:inline distT="0" distB="0" distL="0" distR="0">
                  <wp:extent cx="381000" cy="438150"/>
                  <wp:effectExtent l="19050" t="0" r="0" b="0"/>
                  <wp:docPr id="2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5" cstate="print"/>
                          <a:srcRect/>
                          <a:stretch>
                            <a:fillRect/>
                          </a:stretch>
                        </pic:blipFill>
                        <pic:spPr bwMode="auto">
                          <a:xfrm>
                            <a:off x="0" y="0"/>
                            <a:ext cx="381000" cy="438150"/>
                          </a:xfrm>
                          <a:prstGeom prst="rect">
                            <a:avLst/>
                          </a:prstGeom>
                          <a:noFill/>
                          <a:ln w="9525">
                            <a:noFill/>
                            <a:miter lim="800000"/>
                            <a:headEnd/>
                            <a:tailEnd/>
                          </a:ln>
                        </pic:spPr>
                      </pic:pic>
                    </a:graphicData>
                  </a:graphic>
                </wp:inline>
              </w:drawing>
            </w:r>
          </w:p>
        </w:tc>
        <w:tc>
          <w:tcPr>
            <w:tcW w:w="4031" w:type="dxa"/>
          </w:tcPr>
          <w:p w:rsidR="00434B9B" w:rsidRPr="009A29E9" w:rsidRDefault="00434B9B" w:rsidP="00E57822">
            <w:r>
              <w:t>гидронасос</w:t>
            </w:r>
          </w:p>
        </w:tc>
        <w:tc>
          <w:tcPr>
            <w:tcW w:w="511" w:type="dxa"/>
            <w:vMerge/>
          </w:tcPr>
          <w:p w:rsidR="00434B9B" w:rsidRPr="009A29E9" w:rsidRDefault="00434B9B" w:rsidP="00E57822"/>
        </w:tc>
      </w:tr>
      <w:tr w:rsidR="00434B9B" w:rsidTr="00C9773F">
        <w:tc>
          <w:tcPr>
            <w:tcW w:w="633" w:type="dxa"/>
            <w:vMerge/>
          </w:tcPr>
          <w:p w:rsidR="00434B9B" w:rsidRPr="009A29E9" w:rsidRDefault="00434B9B" w:rsidP="00B434E3">
            <w:pPr>
              <w:jc w:val="center"/>
            </w:pPr>
          </w:p>
        </w:tc>
        <w:tc>
          <w:tcPr>
            <w:tcW w:w="447" w:type="dxa"/>
            <w:tcBorders>
              <w:bottom w:val="single" w:sz="4" w:space="0" w:color="000000" w:themeColor="text1"/>
              <w:right w:val="single" w:sz="4" w:space="0" w:color="auto"/>
            </w:tcBorders>
          </w:tcPr>
          <w:p w:rsidR="00434B9B" w:rsidRPr="009A29E9" w:rsidRDefault="001D1C30" w:rsidP="00B868C8">
            <w:pPr>
              <w:jc w:val="center"/>
            </w:pPr>
            <w:r>
              <w:t>4</w:t>
            </w:r>
          </w:p>
        </w:tc>
        <w:tc>
          <w:tcPr>
            <w:tcW w:w="4231" w:type="dxa"/>
            <w:gridSpan w:val="5"/>
            <w:tcBorders>
              <w:left w:val="single" w:sz="4" w:space="0" w:color="auto"/>
              <w:bottom w:val="single" w:sz="4" w:space="0" w:color="000000" w:themeColor="text1"/>
            </w:tcBorders>
          </w:tcPr>
          <w:p w:rsidR="00434B9B" w:rsidRPr="009A29E9" w:rsidRDefault="00434B9B" w:rsidP="00B6112F">
            <w:pPr>
              <w:jc w:val="center"/>
            </w:pPr>
            <w:r>
              <w:rPr>
                <w:noProof/>
              </w:rPr>
              <w:drawing>
                <wp:inline distT="0" distB="0" distL="0" distR="0">
                  <wp:extent cx="333375" cy="476250"/>
                  <wp:effectExtent l="19050" t="0" r="9525" b="0"/>
                  <wp:docPr id="26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6" cstate="print"/>
                          <a:srcRect/>
                          <a:stretch>
                            <a:fillRect/>
                          </a:stretch>
                        </pic:blipFill>
                        <pic:spPr bwMode="auto">
                          <a:xfrm>
                            <a:off x="0" y="0"/>
                            <a:ext cx="333375" cy="476250"/>
                          </a:xfrm>
                          <a:prstGeom prst="rect">
                            <a:avLst/>
                          </a:prstGeom>
                          <a:noFill/>
                          <a:ln w="9525">
                            <a:noFill/>
                            <a:miter lim="800000"/>
                            <a:headEnd/>
                            <a:tailEnd/>
                          </a:ln>
                        </pic:spPr>
                      </pic:pic>
                    </a:graphicData>
                  </a:graphic>
                </wp:inline>
              </w:drawing>
            </w:r>
          </w:p>
        </w:tc>
        <w:tc>
          <w:tcPr>
            <w:tcW w:w="4031" w:type="dxa"/>
          </w:tcPr>
          <w:p w:rsidR="00434B9B" w:rsidRPr="009A29E9" w:rsidRDefault="00434B9B" w:rsidP="00E57822">
            <w:proofErr w:type="spellStart"/>
            <w:r>
              <w:t>гидромотор</w:t>
            </w:r>
            <w:proofErr w:type="spellEnd"/>
          </w:p>
        </w:tc>
        <w:tc>
          <w:tcPr>
            <w:tcW w:w="511" w:type="dxa"/>
            <w:vMerge/>
          </w:tcPr>
          <w:p w:rsidR="00434B9B" w:rsidRPr="009A29E9" w:rsidRDefault="00434B9B" w:rsidP="00E57822"/>
        </w:tc>
      </w:tr>
      <w:tr w:rsidR="00434B9B" w:rsidTr="00C9773F">
        <w:tc>
          <w:tcPr>
            <w:tcW w:w="633" w:type="dxa"/>
            <w:vMerge/>
          </w:tcPr>
          <w:p w:rsidR="00434B9B" w:rsidRPr="009A29E9" w:rsidRDefault="00434B9B" w:rsidP="00B434E3">
            <w:pPr>
              <w:jc w:val="center"/>
            </w:pPr>
          </w:p>
        </w:tc>
        <w:tc>
          <w:tcPr>
            <w:tcW w:w="447" w:type="dxa"/>
            <w:tcBorders>
              <w:right w:val="single" w:sz="4" w:space="0" w:color="auto"/>
            </w:tcBorders>
          </w:tcPr>
          <w:p w:rsidR="00434B9B" w:rsidRPr="009A29E9" w:rsidRDefault="001D1C30" w:rsidP="00B868C8">
            <w:pPr>
              <w:jc w:val="center"/>
            </w:pPr>
            <w:r>
              <w:t>5</w:t>
            </w:r>
          </w:p>
        </w:tc>
        <w:tc>
          <w:tcPr>
            <w:tcW w:w="4231" w:type="dxa"/>
            <w:gridSpan w:val="5"/>
            <w:tcBorders>
              <w:left w:val="single" w:sz="4" w:space="0" w:color="auto"/>
              <w:bottom w:val="single" w:sz="4" w:space="0" w:color="000000" w:themeColor="text1"/>
            </w:tcBorders>
          </w:tcPr>
          <w:p w:rsidR="00434B9B" w:rsidRPr="009A29E9" w:rsidRDefault="00434B9B" w:rsidP="00B6112F">
            <w:pPr>
              <w:jc w:val="center"/>
            </w:pPr>
            <w:r>
              <w:rPr>
                <w:noProof/>
              </w:rPr>
              <w:drawing>
                <wp:inline distT="0" distB="0" distL="0" distR="0">
                  <wp:extent cx="352425" cy="476250"/>
                  <wp:effectExtent l="19050" t="0" r="9525" b="0"/>
                  <wp:docPr id="26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7" cstate="print"/>
                          <a:srcRect/>
                          <a:stretch>
                            <a:fillRect/>
                          </a:stretch>
                        </pic:blipFill>
                        <pic:spPr bwMode="auto">
                          <a:xfrm>
                            <a:off x="0" y="0"/>
                            <a:ext cx="352425" cy="476250"/>
                          </a:xfrm>
                          <a:prstGeom prst="rect">
                            <a:avLst/>
                          </a:prstGeom>
                          <a:noFill/>
                          <a:ln w="9525">
                            <a:noFill/>
                            <a:miter lim="800000"/>
                            <a:headEnd/>
                            <a:tailEnd/>
                          </a:ln>
                        </pic:spPr>
                      </pic:pic>
                    </a:graphicData>
                  </a:graphic>
                </wp:inline>
              </w:drawing>
            </w:r>
          </w:p>
        </w:tc>
        <w:tc>
          <w:tcPr>
            <w:tcW w:w="4031" w:type="dxa"/>
          </w:tcPr>
          <w:p w:rsidR="00434B9B" w:rsidRPr="009A29E9" w:rsidRDefault="00434B9B" w:rsidP="00E57822">
            <w:r>
              <w:t>насос-мотор</w:t>
            </w:r>
          </w:p>
        </w:tc>
        <w:tc>
          <w:tcPr>
            <w:tcW w:w="511" w:type="dxa"/>
            <w:vMerge/>
          </w:tcPr>
          <w:p w:rsidR="00434B9B" w:rsidRPr="009A29E9" w:rsidRDefault="00434B9B" w:rsidP="00E57822"/>
        </w:tc>
      </w:tr>
      <w:tr w:rsidR="00434B9B" w:rsidTr="001D1C30">
        <w:tc>
          <w:tcPr>
            <w:tcW w:w="633" w:type="dxa"/>
            <w:vMerge/>
          </w:tcPr>
          <w:p w:rsidR="00434B9B" w:rsidRPr="009A29E9" w:rsidRDefault="00434B9B" w:rsidP="00B434E3">
            <w:pPr>
              <w:jc w:val="center"/>
            </w:pPr>
          </w:p>
        </w:tc>
        <w:tc>
          <w:tcPr>
            <w:tcW w:w="447" w:type="dxa"/>
            <w:tcBorders>
              <w:right w:val="single" w:sz="4" w:space="0" w:color="auto"/>
            </w:tcBorders>
          </w:tcPr>
          <w:p w:rsidR="00434B9B" w:rsidRPr="009A29E9" w:rsidRDefault="001D1C30" w:rsidP="00B868C8">
            <w:pPr>
              <w:jc w:val="center"/>
            </w:pPr>
            <w:r>
              <w:t>6</w:t>
            </w:r>
          </w:p>
        </w:tc>
        <w:tc>
          <w:tcPr>
            <w:tcW w:w="3017" w:type="dxa"/>
            <w:gridSpan w:val="4"/>
            <w:tcBorders>
              <w:left w:val="single" w:sz="4" w:space="0" w:color="auto"/>
              <w:bottom w:val="single" w:sz="4" w:space="0" w:color="000000" w:themeColor="text1"/>
              <w:right w:val="nil"/>
            </w:tcBorders>
          </w:tcPr>
          <w:p w:rsidR="00434B9B" w:rsidRPr="009A29E9" w:rsidRDefault="00434B9B" w:rsidP="00B868C8">
            <w:pPr>
              <w:jc w:val="center"/>
            </w:pPr>
            <w:r>
              <w:rPr>
                <w:noProof/>
              </w:rPr>
              <w:drawing>
                <wp:inline distT="0" distB="0" distL="0" distR="0">
                  <wp:extent cx="828675" cy="542925"/>
                  <wp:effectExtent l="19050" t="0" r="9525" b="0"/>
                  <wp:docPr id="26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8" cstate="print"/>
                          <a:srcRect/>
                          <a:stretch>
                            <a:fillRect/>
                          </a:stretch>
                        </pic:blipFill>
                        <pic:spPr bwMode="auto">
                          <a:xfrm>
                            <a:off x="0" y="0"/>
                            <a:ext cx="828675" cy="542925"/>
                          </a:xfrm>
                          <a:prstGeom prst="rect">
                            <a:avLst/>
                          </a:prstGeom>
                          <a:noFill/>
                          <a:ln w="9525">
                            <a:noFill/>
                            <a:miter lim="800000"/>
                            <a:headEnd/>
                            <a:tailEnd/>
                          </a:ln>
                        </pic:spPr>
                      </pic:pic>
                    </a:graphicData>
                  </a:graphic>
                </wp:inline>
              </w:drawing>
            </w:r>
          </w:p>
        </w:tc>
        <w:tc>
          <w:tcPr>
            <w:tcW w:w="1214" w:type="dxa"/>
            <w:tcBorders>
              <w:left w:val="nil"/>
              <w:bottom w:val="single" w:sz="4" w:space="0" w:color="000000" w:themeColor="text1"/>
            </w:tcBorders>
          </w:tcPr>
          <w:p w:rsidR="00434B9B" w:rsidRPr="009A29E9" w:rsidRDefault="00434B9B" w:rsidP="00B868C8">
            <w:pPr>
              <w:jc w:val="right"/>
            </w:pPr>
            <w:r w:rsidRPr="00402CF7">
              <w:rPr>
                <w:rStyle w:val="FontStyle11"/>
                <w:sz w:val="24"/>
                <w:szCs w:val="24"/>
              </w:rPr>
              <w:t>Ø</w:t>
            </w:r>
            <w:r>
              <w:t>10;  НЦ</w:t>
            </w:r>
          </w:p>
        </w:tc>
        <w:tc>
          <w:tcPr>
            <w:tcW w:w="4031" w:type="dxa"/>
          </w:tcPr>
          <w:p w:rsidR="00434B9B" w:rsidRPr="009A29E9" w:rsidRDefault="00434B9B" w:rsidP="00E57822">
            <w:r>
              <w:t>Насос центробежный</w:t>
            </w:r>
          </w:p>
        </w:tc>
        <w:tc>
          <w:tcPr>
            <w:tcW w:w="511" w:type="dxa"/>
            <w:vMerge/>
          </w:tcPr>
          <w:p w:rsidR="00434B9B" w:rsidRPr="009A29E9" w:rsidRDefault="00434B9B" w:rsidP="00E57822"/>
        </w:tc>
      </w:tr>
      <w:tr w:rsidR="00434B9B" w:rsidTr="001D1C30">
        <w:tc>
          <w:tcPr>
            <w:tcW w:w="633" w:type="dxa"/>
            <w:vMerge/>
          </w:tcPr>
          <w:p w:rsidR="00434B9B" w:rsidRPr="009A29E9" w:rsidRDefault="00434B9B" w:rsidP="00B434E3">
            <w:pPr>
              <w:jc w:val="center"/>
            </w:pPr>
          </w:p>
        </w:tc>
        <w:tc>
          <w:tcPr>
            <w:tcW w:w="447" w:type="dxa"/>
            <w:tcBorders>
              <w:right w:val="single" w:sz="4" w:space="0" w:color="auto"/>
            </w:tcBorders>
          </w:tcPr>
          <w:p w:rsidR="00434B9B" w:rsidRPr="009A29E9" w:rsidRDefault="001D1C30" w:rsidP="00B868C8">
            <w:pPr>
              <w:jc w:val="center"/>
            </w:pPr>
            <w:r>
              <w:t>7</w:t>
            </w:r>
          </w:p>
        </w:tc>
        <w:tc>
          <w:tcPr>
            <w:tcW w:w="3017" w:type="dxa"/>
            <w:gridSpan w:val="4"/>
            <w:tcBorders>
              <w:left w:val="single" w:sz="4" w:space="0" w:color="auto"/>
              <w:bottom w:val="single" w:sz="4" w:space="0" w:color="000000" w:themeColor="text1"/>
              <w:right w:val="nil"/>
            </w:tcBorders>
          </w:tcPr>
          <w:p w:rsidR="00434B9B" w:rsidRPr="009A29E9" w:rsidRDefault="00434B9B" w:rsidP="00DE0F92">
            <w:pPr>
              <w:jc w:val="center"/>
            </w:pPr>
            <w:r>
              <w:rPr>
                <w:noProof/>
              </w:rPr>
              <w:drawing>
                <wp:inline distT="0" distB="0" distL="0" distR="0">
                  <wp:extent cx="571500" cy="619125"/>
                  <wp:effectExtent l="19050" t="0" r="0" b="0"/>
                  <wp:docPr id="2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cstate="print"/>
                          <a:srcRect/>
                          <a:stretch>
                            <a:fillRect/>
                          </a:stretch>
                        </pic:blipFill>
                        <pic:spPr bwMode="auto">
                          <a:xfrm>
                            <a:off x="0" y="0"/>
                            <a:ext cx="571500" cy="619125"/>
                          </a:xfrm>
                          <a:prstGeom prst="rect">
                            <a:avLst/>
                          </a:prstGeom>
                          <a:noFill/>
                          <a:ln w="9525">
                            <a:noFill/>
                            <a:miter lim="800000"/>
                            <a:headEnd/>
                            <a:tailEnd/>
                          </a:ln>
                        </pic:spPr>
                      </pic:pic>
                    </a:graphicData>
                  </a:graphic>
                </wp:inline>
              </w:drawing>
            </w:r>
          </w:p>
        </w:tc>
        <w:tc>
          <w:tcPr>
            <w:tcW w:w="1214" w:type="dxa"/>
            <w:tcBorders>
              <w:left w:val="nil"/>
              <w:bottom w:val="single" w:sz="4" w:space="0" w:color="000000" w:themeColor="text1"/>
            </w:tcBorders>
          </w:tcPr>
          <w:p w:rsidR="00434B9B" w:rsidRPr="009A29E9" w:rsidRDefault="00434B9B" w:rsidP="00E643F9">
            <w:pPr>
              <w:jc w:val="right"/>
            </w:pPr>
            <w:r>
              <w:t>Н</w:t>
            </w:r>
          </w:p>
        </w:tc>
        <w:tc>
          <w:tcPr>
            <w:tcW w:w="4031" w:type="dxa"/>
          </w:tcPr>
          <w:p w:rsidR="00434B9B" w:rsidRPr="009A29E9" w:rsidRDefault="00434B9B" w:rsidP="00E57822">
            <w:r>
              <w:t>Насос ручной</w:t>
            </w:r>
          </w:p>
        </w:tc>
        <w:tc>
          <w:tcPr>
            <w:tcW w:w="511" w:type="dxa"/>
            <w:vMerge/>
          </w:tcPr>
          <w:p w:rsidR="00434B9B" w:rsidRPr="009A29E9" w:rsidRDefault="00434B9B" w:rsidP="00E57822"/>
        </w:tc>
      </w:tr>
      <w:tr w:rsidR="00434B9B" w:rsidTr="00C9773F">
        <w:tc>
          <w:tcPr>
            <w:tcW w:w="633" w:type="dxa"/>
            <w:vMerge/>
          </w:tcPr>
          <w:p w:rsidR="00434B9B" w:rsidRPr="009A29E9" w:rsidRDefault="00434B9B" w:rsidP="00B434E3">
            <w:pPr>
              <w:jc w:val="center"/>
            </w:pPr>
          </w:p>
        </w:tc>
        <w:tc>
          <w:tcPr>
            <w:tcW w:w="447" w:type="dxa"/>
          </w:tcPr>
          <w:p w:rsidR="00434B9B" w:rsidRPr="009A29E9" w:rsidRDefault="001D1C30" w:rsidP="00B868C8">
            <w:pPr>
              <w:jc w:val="center"/>
            </w:pPr>
            <w:r>
              <w:t>8</w:t>
            </w:r>
          </w:p>
        </w:tc>
        <w:tc>
          <w:tcPr>
            <w:tcW w:w="3017" w:type="dxa"/>
            <w:gridSpan w:val="4"/>
            <w:tcBorders>
              <w:bottom w:val="single" w:sz="4" w:space="0" w:color="000000" w:themeColor="text1"/>
              <w:right w:val="nil"/>
            </w:tcBorders>
          </w:tcPr>
          <w:p w:rsidR="00434B9B" w:rsidRPr="009A29E9" w:rsidRDefault="00434B9B" w:rsidP="009A3934">
            <w:pPr>
              <w:jc w:val="center"/>
            </w:pPr>
            <w:r>
              <w:rPr>
                <w:noProof/>
              </w:rPr>
              <w:drawing>
                <wp:inline distT="0" distB="0" distL="0" distR="0">
                  <wp:extent cx="1266825" cy="542925"/>
                  <wp:effectExtent l="19050" t="0" r="9525" b="0"/>
                  <wp:docPr id="26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cstate="print"/>
                          <a:srcRect/>
                          <a:stretch>
                            <a:fillRect/>
                          </a:stretch>
                        </pic:blipFill>
                        <pic:spPr bwMode="auto">
                          <a:xfrm>
                            <a:off x="0" y="0"/>
                            <a:ext cx="1266825" cy="542925"/>
                          </a:xfrm>
                          <a:prstGeom prst="rect">
                            <a:avLst/>
                          </a:prstGeom>
                          <a:noFill/>
                          <a:ln w="9525">
                            <a:noFill/>
                            <a:miter lim="800000"/>
                            <a:headEnd/>
                            <a:tailEnd/>
                          </a:ln>
                        </pic:spPr>
                      </pic:pic>
                    </a:graphicData>
                  </a:graphic>
                </wp:inline>
              </w:drawing>
            </w:r>
          </w:p>
        </w:tc>
        <w:tc>
          <w:tcPr>
            <w:tcW w:w="1214" w:type="dxa"/>
            <w:tcBorders>
              <w:left w:val="nil"/>
              <w:bottom w:val="single" w:sz="4" w:space="0" w:color="000000" w:themeColor="text1"/>
            </w:tcBorders>
          </w:tcPr>
          <w:p w:rsidR="00434B9B" w:rsidRPr="009A29E9" w:rsidRDefault="00434B9B" w:rsidP="00241462">
            <w:pPr>
              <w:jc w:val="right"/>
            </w:pPr>
            <w:r>
              <w:t>НШ</w:t>
            </w:r>
          </w:p>
        </w:tc>
        <w:tc>
          <w:tcPr>
            <w:tcW w:w="4031" w:type="dxa"/>
          </w:tcPr>
          <w:p w:rsidR="00434B9B" w:rsidRPr="009A29E9" w:rsidRDefault="00434B9B" w:rsidP="00E57822">
            <w:r>
              <w:t>Насос шестереночный</w:t>
            </w:r>
          </w:p>
        </w:tc>
        <w:tc>
          <w:tcPr>
            <w:tcW w:w="511" w:type="dxa"/>
            <w:vMerge/>
          </w:tcPr>
          <w:p w:rsidR="00434B9B" w:rsidRPr="009A29E9" w:rsidRDefault="00434B9B" w:rsidP="00E57822"/>
        </w:tc>
      </w:tr>
      <w:tr w:rsidR="00434B9B" w:rsidTr="001D1C30">
        <w:tc>
          <w:tcPr>
            <w:tcW w:w="633" w:type="dxa"/>
            <w:vMerge/>
          </w:tcPr>
          <w:p w:rsidR="00434B9B" w:rsidRPr="009A29E9" w:rsidRDefault="00434B9B" w:rsidP="00B434E3">
            <w:pPr>
              <w:jc w:val="center"/>
            </w:pPr>
          </w:p>
        </w:tc>
        <w:tc>
          <w:tcPr>
            <w:tcW w:w="447" w:type="dxa"/>
            <w:tcBorders>
              <w:bottom w:val="single" w:sz="4" w:space="0" w:color="000000" w:themeColor="text1"/>
            </w:tcBorders>
          </w:tcPr>
          <w:p w:rsidR="00434B9B" w:rsidRPr="009A29E9" w:rsidRDefault="001D1C30" w:rsidP="00A60C16">
            <w:pPr>
              <w:jc w:val="center"/>
            </w:pPr>
            <w:r>
              <w:t>9</w:t>
            </w:r>
          </w:p>
        </w:tc>
        <w:tc>
          <w:tcPr>
            <w:tcW w:w="3017" w:type="dxa"/>
            <w:gridSpan w:val="4"/>
            <w:tcBorders>
              <w:bottom w:val="single" w:sz="4" w:space="0" w:color="000000" w:themeColor="text1"/>
              <w:right w:val="nil"/>
            </w:tcBorders>
          </w:tcPr>
          <w:p w:rsidR="00434B9B" w:rsidRDefault="00434B9B" w:rsidP="009A3934">
            <w:pPr>
              <w:jc w:val="center"/>
            </w:pPr>
            <w:r>
              <w:rPr>
                <w:noProof/>
              </w:rPr>
              <w:drawing>
                <wp:inline distT="0" distB="0" distL="0" distR="0">
                  <wp:extent cx="800100" cy="523875"/>
                  <wp:effectExtent l="19050" t="0" r="0" b="0"/>
                  <wp:docPr id="2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cstate="print"/>
                          <a:srcRect/>
                          <a:stretch>
                            <a:fillRect/>
                          </a:stretch>
                        </pic:blipFill>
                        <pic:spPr bwMode="auto">
                          <a:xfrm>
                            <a:off x="0" y="0"/>
                            <a:ext cx="800100" cy="523875"/>
                          </a:xfrm>
                          <a:prstGeom prst="rect">
                            <a:avLst/>
                          </a:prstGeom>
                          <a:noFill/>
                          <a:ln w="9525">
                            <a:noFill/>
                            <a:miter lim="800000"/>
                            <a:headEnd/>
                            <a:tailEnd/>
                          </a:ln>
                        </pic:spPr>
                      </pic:pic>
                    </a:graphicData>
                  </a:graphic>
                </wp:inline>
              </w:drawing>
            </w:r>
          </w:p>
          <w:p w:rsidR="00434B9B" w:rsidRPr="009A29E9" w:rsidRDefault="00434B9B" w:rsidP="009A3934">
            <w:pPr>
              <w:jc w:val="center"/>
            </w:pPr>
            <w:r w:rsidRPr="00241462">
              <w:rPr>
                <w:i/>
              </w:rPr>
              <w:t>а</w:t>
            </w:r>
            <w:r>
              <w:t>: 14, 20, 28, 40, 56</w:t>
            </w:r>
          </w:p>
        </w:tc>
        <w:tc>
          <w:tcPr>
            <w:tcW w:w="1214" w:type="dxa"/>
            <w:tcBorders>
              <w:left w:val="nil"/>
              <w:bottom w:val="single" w:sz="4" w:space="0" w:color="000000" w:themeColor="text1"/>
            </w:tcBorders>
          </w:tcPr>
          <w:p w:rsidR="00434B9B" w:rsidRPr="009A29E9" w:rsidRDefault="00434B9B" w:rsidP="00E57822"/>
        </w:tc>
        <w:tc>
          <w:tcPr>
            <w:tcW w:w="4031" w:type="dxa"/>
          </w:tcPr>
          <w:p w:rsidR="00434B9B" w:rsidRPr="009A29E9" w:rsidRDefault="00434B9B" w:rsidP="00E57822">
            <w:r>
              <w:t>Ловушка (вакуумная)</w:t>
            </w:r>
          </w:p>
        </w:tc>
        <w:tc>
          <w:tcPr>
            <w:tcW w:w="511" w:type="dxa"/>
            <w:vMerge/>
          </w:tcPr>
          <w:p w:rsidR="00434B9B" w:rsidRPr="009A29E9" w:rsidRDefault="00434B9B" w:rsidP="00E57822"/>
        </w:tc>
      </w:tr>
      <w:tr w:rsidR="00434B9B" w:rsidTr="001D1C30">
        <w:tc>
          <w:tcPr>
            <w:tcW w:w="633" w:type="dxa"/>
            <w:vMerge/>
          </w:tcPr>
          <w:p w:rsidR="00434B9B" w:rsidRPr="009A29E9" w:rsidRDefault="00434B9B" w:rsidP="00B434E3">
            <w:pPr>
              <w:jc w:val="center"/>
            </w:pPr>
          </w:p>
        </w:tc>
        <w:tc>
          <w:tcPr>
            <w:tcW w:w="447" w:type="dxa"/>
            <w:tcBorders>
              <w:right w:val="single" w:sz="4" w:space="0" w:color="auto"/>
            </w:tcBorders>
          </w:tcPr>
          <w:p w:rsidR="00434B9B" w:rsidRPr="009A29E9" w:rsidRDefault="001D1C30" w:rsidP="00E57822">
            <w:r>
              <w:t>10</w:t>
            </w:r>
          </w:p>
        </w:tc>
        <w:tc>
          <w:tcPr>
            <w:tcW w:w="3017" w:type="dxa"/>
            <w:gridSpan w:val="4"/>
            <w:tcBorders>
              <w:left w:val="single" w:sz="4" w:space="0" w:color="auto"/>
              <w:bottom w:val="single" w:sz="4" w:space="0" w:color="000000" w:themeColor="text1"/>
              <w:right w:val="nil"/>
            </w:tcBorders>
          </w:tcPr>
          <w:p w:rsidR="00434B9B" w:rsidRPr="009A29E9" w:rsidRDefault="00434B9B" w:rsidP="006D10B5">
            <w:pPr>
              <w:jc w:val="center"/>
            </w:pPr>
            <w:r>
              <w:rPr>
                <w:noProof/>
              </w:rPr>
              <w:drawing>
                <wp:inline distT="0" distB="0" distL="0" distR="0">
                  <wp:extent cx="857250" cy="504825"/>
                  <wp:effectExtent l="19050" t="0" r="0" b="0"/>
                  <wp:docPr id="26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srcRect/>
                          <a:stretch>
                            <a:fillRect/>
                          </a:stretch>
                        </pic:blipFill>
                        <pic:spPr bwMode="auto">
                          <a:xfrm>
                            <a:off x="0" y="0"/>
                            <a:ext cx="857250" cy="504825"/>
                          </a:xfrm>
                          <a:prstGeom prst="rect">
                            <a:avLst/>
                          </a:prstGeom>
                          <a:noFill/>
                          <a:ln w="9525">
                            <a:noFill/>
                            <a:miter lim="800000"/>
                            <a:headEnd/>
                            <a:tailEnd/>
                          </a:ln>
                        </pic:spPr>
                      </pic:pic>
                    </a:graphicData>
                  </a:graphic>
                </wp:inline>
              </w:drawing>
            </w:r>
          </w:p>
        </w:tc>
        <w:tc>
          <w:tcPr>
            <w:tcW w:w="1214" w:type="dxa"/>
            <w:tcBorders>
              <w:left w:val="nil"/>
              <w:bottom w:val="single" w:sz="4" w:space="0" w:color="000000" w:themeColor="text1"/>
            </w:tcBorders>
          </w:tcPr>
          <w:p w:rsidR="00434B9B" w:rsidRPr="009A29E9" w:rsidRDefault="00434B9B" w:rsidP="00241462">
            <w:pPr>
              <w:jc w:val="right"/>
            </w:pPr>
            <w:r>
              <w:t>ВО</w:t>
            </w:r>
          </w:p>
        </w:tc>
        <w:tc>
          <w:tcPr>
            <w:tcW w:w="4031" w:type="dxa"/>
          </w:tcPr>
          <w:p w:rsidR="00434B9B" w:rsidRPr="009A29E9" w:rsidRDefault="00434B9B" w:rsidP="00E57822">
            <w:r>
              <w:t>Вентилятор осевой</w:t>
            </w:r>
          </w:p>
        </w:tc>
        <w:tc>
          <w:tcPr>
            <w:tcW w:w="511" w:type="dxa"/>
            <w:vMerge/>
          </w:tcPr>
          <w:p w:rsidR="00434B9B" w:rsidRPr="009A29E9" w:rsidRDefault="00434B9B" w:rsidP="00E57822"/>
        </w:tc>
      </w:tr>
      <w:tr w:rsidR="00434B9B" w:rsidTr="00C9773F">
        <w:tc>
          <w:tcPr>
            <w:tcW w:w="633" w:type="dxa"/>
            <w:vMerge/>
          </w:tcPr>
          <w:p w:rsidR="00434B9B" w:rsidRPr="009A29E9" w:rsidRDefault="00434B9B" w:rsidP="00B434E3">
            <w:pPr>
              <w:jc w:val="center"/>
            </w:pPr>
          </w:p>
        </w:tc>
        <w:tc>
          <w:tcPr>
            <w:tcW w:w="447" w:type="dxa"/>
          </w:tcPr>
          <w:p w:rsidR="00434B9B" w:rsidRPr="009A29E9" w:rsidRDefault="001D1C30" w:rsidP="00E57822">
            <w:r>
              <w:t>11</w:t>
            </w:r>
          </w:p>
        </w:tc>
        <w:tc>
          <w:tcPr>
            <w:tcW w:w="3017" w:type="dxa"/>
            <w:gridSpan w:val="4"/>
            <w:tcBorders>
              <w:right w:val="nil"/>
            </w:tcBorders>
          </w:tcPr>
          <w:p w:rsidR="00434B9B" w:rsidRPr="009A29E9" w:rsidRDefault="00434B9B" w:rsidP="00701F08">
            <w:pPr>
              <w:jc w:val="center"/>
            </w:pPr>
            <w:r>
              <w:rPr>
                <w:noProof/>
              </w:rPr>
              <w:drawing>
                <wp:inline distT="0" distB="0" distL="0" distR="0">
                  <wp:extent cx="771525" cy="647700"/>
                  <wp:effectExtent l="19050" t="0" r="9525" b="0"/>
                  <wp:docPr id="27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3" cstate="print"/>
                          <a:srcRect/>
                          <a:stretch>
                            <a:fillRect/>
                          </a:stretch>
                        </pic:blipFill>
                        <pic:spPr bwMode="auto">
                          <a:xfrm>
                            <a:off x="0" y="0"/>
                            <a:ext cx="771525" cy="647700"/>
                          </a:xfrm>
                          <a:prstGeom prst="rect">
                            <a:avLst/>
                          </a:prstGeom>
                          <a:noFill/>
                          <a:ln w="9525">
                            <a:noFill/>
                            <a:miter lim="800000"/>
                            <a:headEnd/>
                            <a:tailEnd/>
                          </a:ln>
                        </pic:spPr>
                      </pic:pic>
                    </a:graphicData>
                  </a:graphic>
                </wp:inline>
              </w:drawing>
            </w:r>
          </w:p>
        </w:tc>
        <w:tc>
          <w:tcPr>
            <w:tcW w:w="1214" w:type="dxa"/>
            <w:tcBorders>
              <w:left w:val="nil"/>
            </w:tcBorders>
          </w:tcPr>
          <w:p w:rsidR="00434B9B" w:rsidRPr="009A29E9" w:rsidRDefault="00434B9B" w:rsidP="00701F08">
            <w:pPr>
              <w:jc w:val="right"/>
            </w:pPr>
            <w:r>
              <w:t>НЦ</w:t>
            </w:r>
          </w:p>
        </w:tc>
        <w:tc>
          <w:tcPr>
            <w:tcW w:w="4031" w:type="dxa"/>
          </w:tcPr>
          <w:p w:rsidR="00434B9B" w:rsidRPr="009A29E9" w:rsidRDefault="00434B9B" w:rsidP="00E57822">
            <w:r>
              <w:t>Насос центровой</w:t>
            </w:r>
          </w:p>
        </w:tc>
        <w:tc>
          <w:tcPr>
            <w:tcW w:w="511" w:type="dxa"/>
            <w:vMerge/>
          </w:tcPr>
          <w:p w:rsidR="00434B9B" w:rsidRPr="009A29E9" w:rsidRDefault="00434B9B" w:rsidP="00E57822"/>
        </w:tc>
      </w:tr>
      <w:tr w:rsidR="00434B9B" w:rsidTr="00C9773F">
        <w:tc>
          <w:tcPr>
            <w:tcW w:w="633" w:type="dxa"/>
            <w:vMerge/>
          </w:tcPr>
          <w:p w:rsidR="00434B9B" w:rsidRPr="009A29E9" w:rsidRDefault="00434B9B" w:rsidP="00B434E3">
            <w:pPr>
              <w:jc w:val="center"/>
            </w:pPr>
          </w:p>
        </w:tc>
        <w:tc>
          <w:tcPr>
            <w:tcW w:w="447" w:type="dxa"/>
          </w:tcPr>
          <w:p w:rsidR="00434B9B" w:rsidRPr="009A29E9" w:rsidRDefault="001D1C30" w:rsidP="00E57822">
            <w:r>
              <w:t>12</w:t>
            </w:r>
          </w:p>
        </w:tc>
        <w:tc>
          <w:tcPr>
            <w:tcW w:w="3017" w:type="dxa"/>
            <w:gridSpan w:val="4"/>
            <w:tcBorders>
              <w:right w:val="nil"/>
            </w:tcBorders>
          </w:tcPr>
          <w:p w:rsidR="00434B9B" w:rsidRPr="009A29E9" w:rsidRDefault="00434B9B" w:rsidP="00701F08">
            <w:pPr>
              <w:jc w:val="center"/>
            </w:pPr>
            <w:r>
              <w:rPr>
                <w:noProof/>
              </w:rPr>
              <w:drawing>
                <wp:inline distT="0" distB="0" distL="0" distR="0">
                  <wp:extent cx="600075" cy="438150"/>
                  <wp:effectExtent l="19050" t="0" r="9525" b="0"/>
                  <wp:docPr id="27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4" cstate="print"/>
                          <a:srcRect/>
                          <a:stretch>
                            <a:fillRect/>
                          </a:stretch>
                        </pic:blipFill>
                        <pic:spPr bwMode="auto">
                          <a:xfrm>
                            <a:off x="0" y="0"/>
                            <a:ext cx="600075" cy="438150"/>
                          </a:xfrm>
                          <a:prstGeom prst="rect">
                            <a:avLst/>
                          </a:prstGeom>
                          <a:noFill/>
                          <a:ln w="9525">
                            <a:noFill/>
                            <a:miter lim="800000"/>
                            <a:headEnd/>
                            <a:tailEnd/>
                          </a:ln>
                        </pic:spPr>
                      </pic:pic>
                    </a:graphicData>
                  </a:graphic>
                </wp:inline>
              </w:drawing>
            </w:r>
          </w:p>
        </w:tc>
        <w:tc>
          <w:tcPr>
            <w:tcW w:w="1214" w:type="dxa"/>
            <w:tcBorders>
              <w:left w:val="nil"/>
            </w:tcBorders>
          </w:tcPr>
          <w:p w:rsidR="00434B9B" w:rsidRPr="009A29E9" w:rsidRDefault="00434B9B" w:rsidP="00701F08">
            <w:pPr>
              <w:jc w:val="right"/>
            </w:pPr>
            <w:r>
              <w:t>НС</w:t>
            </w:r>
          </w:p>
        </w:tc>
        <w:tc>
          <w:tcPr>
            <w:tcW w:w="4031" w:type="dxa"/>
          </w:tcPr>
          <w:p w:rsidR="00434B9B" w:rsidRPr="009A29E9" w:rsidRDefault="00434B9B" w:rsidP="00E57822">
            <w:r>
              <w:t>Насос сорбционный</w:t>
            </w:r>
          </w:p>
        </w:tc>
        <w:tc>
          <w:tcPr>
            <w:tcW w:w="511" w:type="dxa"/>
            <w:vMerge/>
          </w:tcPr>
          <w:p w:rsidR="00434B9B" w:rsidRPr="009A29E9" w:rsidRDefault="00434B9B" w:rsidP="00E57822"/>
        </w:tc>
      </w:tr>
      <w:tr w:rsidR="00434B9B" w:rsidTr="00C9773F">
        <w:tc>
          <w:tcPr>
            <w:tcW w:w="633" w:type="dxa"/>
            <w:vMerge/>
          </w:tcPr>
          <w:p w:rsidR="00434B9B" w:rsidRPr="009A29E9" w:rsidRDefault="00434B9B" w:rsidP="00B434E3">
            <w:pPr>
              <w:jc w:val="center"/>
            </w:pPr>
          </w:p>
        </w:tc>
        <w:tc>
          <w:tcPr>
            <w:tcW w:w="447" w:type="dxa"/>
          </w:tcPr>
          <w:p w:rsidR="00434B9B" w:rsidRPr="009A29E9" w:rsidRDefault="001D1C30" w:rsidP="00E57822">
            <w:r>
              <w:t>13</w:t>
            </w:r>
          </w:p>
        </w:tc>
        <w:tc>
          <w:tcPr>
            <w:tcW w:w="3017" w:type="dxa"/>
            <w:gridSpan w:val="4"/>
          </w:tcPr>
          <w:p w:rsidR="00434B9B" w:rsidRPr="009A29E9" w:rsidRDefault="00434B9B" w:rsidP="00434B9B">
            <w:pPr>
              <w:jc w:val="center"/>
            </w:pPr>
            <w:r>
              <w:rPr>
                <w:noProof/>
              </w:rPr>
              <w:drawing>
                <wp:inline distT="0" distB="0" distL="0" distR="0">
                  <wp:extent cx="428625" cy="504825"/>
                  <wp:effectExtent l="19050" t="0" r="9525" b="0"/>
                  <wp:docPr id="27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5" cstate="print"/>
                          <a:srcRect/>
                          <a:stretch>
                            <a:fillRect/>
                          </a:stretch>
                        </pic:blipFill>
                        <pic:spPr bwMode="auto">
                          <a:xfrm>
                            <a:off x="0" y="0"/>
                            <a:ext cx="428625" cy="504825"/>
                          </a:xfrm>
                          <a:prstGeom prst="rect">
                            <a:avLst/>
                          </a:prstGeom>
                          <a:noFill/>
                          <a:ln w="9525">
                            <a:noFill/>
                            <a:miter lim="800000"/>
                            <a:headEnd/>
                            <a:tailEnd/>
                          </a:ln>
                        </pic:spPr>
                      </pic:pic>
                    </a:graphicData>
                  </a:graphic>
                </wp:inline>
              </w:drawing>
            </w:r>
          </w:p>
        </w:tc>
        <w:tc>
          <w:tcPr>
            <w:tcW w:w="1214" w:type="dxa"/>
            <w:vMerge w:val="restart"/>
          </w:tcPr>
          <w:p w:rsidR="00434B9B" w:rsidRPr="009A29E9" w:rsidRDefault="00434B9B" w:rsidP="00434B9B">
            <w:pPr>
              <w:jc w:val="right"/>
            </w:pPr>
            <w:r>
              <w:t>НВ</w:t>
            </w:r>
          </w:p>
        </w:tc>
        <w:tc>
          <w:tcPr>
            <w:tcW w:w="4031" w:type="dxa"/>
          </w:tcPr>
          <w:p w:rsidR="00434B9B" w:rsidRPr="009A29E9" w:rsidRDefault="00434B9B" w:rsidP="00E57822">
            <w:r>
              <w:t>Насос вакуумный</w:t>
            </w:r>
          </w:p>
        </w:tc>
        <w:tc>
          <w:tcPr>
            <w:tcW w:w="511" w:type="dxa"/>
            <w:vMerge/>
          </w:tcPr>
          <w:p w:rsidR="00434B9B" w:rsidRPr="009A29E9" w:rsidRDefault="00434B9B" w:rsidP="00E57822"/>
        </w:tc>
      </w:tr>
      <w:tr w:rsidR="00434B9B" w:rsidTr="00A60C16">
        <w:tc>
          <w:tcPr>
            <w:tcW w:w="633" w:type="dxa"/>
            <w:vMerge/>
          </w:tcPr>
          <w:p w:rsidR="00434B9B" w:rsidRPr="009A29E9" w:rsidRDefault="00434B9B" w:rsidP="00B434E3">
            <w:pPr>
              <w:jc w:val="center"/>
            </w:pPr>
          </w:p>
        </w:tc>
        <w:tc>
          <w:tcPr>
            <w:tcW w:w="447" w:type="dxa"/>
            <w:tcBorders>
              <w:bottom w:val="single" w:sz="4" w:space="0" w:color="000000" w:themeColor="text1"/>
            </w:tcBorders>
          </w:tcPr>
          <w:p w:rsidR="00434B9B" w:rsidRPr="009A29E9" w:rsidRDefault="001D1C30" w:rsidP="00E57822">
            <w:r>
              <w:t>14</w:t>
            </w:r>
          </w:p>
        </w:tc>
        <w:tc>
          <w:tcPr>
            <w:tcW w:w="3017" w:type="dxa"/>
            <w:gridSpan w:val="4"/>
            <w:tcBorders>
              <w:bottom w:val="single" w:sz="4" w:space="0" w:color="000000" w:themeColor="text1"/>
            </w:tcBorders>
          </w:tcPr>
          <w:p w:rsidR="00434B9B" w:rsidRPr="009A29E9" w:rsidRDefault="00434B9B" w:rsidP="00434B9B">
            <w:pPr>
              <w:jc w:val="center"/>
            </w:pPr>
            <w:r>
              <w:rPr>
                <w:noProof/>
              </w:rPr>
              <w:drawing>
                <wp:inline distT="0" distB="0" distL="0" distR="0">
                  <wp:extent cx="600075" cy="409575"/>
                  <wp:effectExtent l="19050" t="0" r="9525" b="0"/>
                  <wp:docPr id="27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6" cstate="print"/>
                          <a:srcRect/>
                          <a:stretch>
                            <a:fillRect/>
                          </a:stretch>
                        </pic:blipFill>
                        <pic:spPr bwMode="auto">
                          <a:xfrm>
                            <a:off x="0" y="0"/>
                            <a:ext cx="600075" cy="409575"/>
                          </a:xfrm>
                          <a:prstGeom prst="rect">
                            <a:avLst/>
                          </a:prstGeom>
                          <a:noFill/>
                          <a:ln w="9525">
                            <a:noFill/>
                            <a:miter lim="800000"/>
                            <a:headEnd/>
                            <a:tailEnd/>
                          </a:ln>
                        </pic:spPr>
                      </pic:pic>
                    </a:graphicData>
                  </a:graphic>
                </wp:inline>
              </w:drawing>
            </w:r>
          </w:p>
        </w:tc>
        <w:tc>
          <w:tcPr>
            <w:tcW w:w="1214" w:type="dxa"/>
            <w:vMerge/>
            <w:tcBorders>
              <w:bottom w:val="single" w:sz="4" w:space="0" w:color="000000" w:themeColor="text1"/>
            </w:tcBorders>
          </w:tcPr>
          <w:p w:rsidR="00434B9B" w:rsidRPr="009A29E9" w:rsidRDefault="00434B9B" w:rsidP="00E57822"/>
        </w:tc>
        <w:tc>
          <w:tcPr>
            <w:tcW w:w="4031" w:type="dxa"/>
          </w:tcPr>
          <w:p w:rsidR="00434B9B" w:rsidRPr="009A29E9" w:rsidRDefault="00434B9B" w:rsidP="00E57822">
            <w:r>
              <w:t>Насос вакуумный механический струйный</w:t>
            </w:r>
          </w:p>
        </w:tc>
        <w:tc>
          <w:tcPr>
            <w:tcW w:w="511" w:type="dxa"/>
            <w:vMerge/>
          </w:tcPr>
          <w:p w:rsidR="00434B9B" w:rsidRPr="009A29E9" w:rsidRDefault="00434B9B" w:rsidP="00E57822"/>
        </w:tc>
      </w:tr>
      <w:tr w:rsidR="00C93540" w:rsidTr="00A60C16">
        <w:tc>
          <w:tcPr>
            <w:tcW w:w="633" w:type="dxa"/>
            <w:vMerge w:val="restart"/>
          </w:tcPr>
          <w:p w:rsidR="00C93540" w:rsidRPr="009A29E9" w:rsidRDefault="00C93540" w:rsidP="00B434E3">
            <w:pPr>
              <w:jc w:val="center"/>
            </w:pPr>
          </w:p>
        </w:tc>
        <w:tc>
          <w:tcPr>
            <w:tcW w:w="447" w:type="dxa"/>
            <w:tcBorders>
              <w:bottom w:val="single" w:sz="4" w:space="0" w:color="000000" w:themeColor="text1"/>
              <w:right w:val="single" w:sz="4" w:space="0" w:color="auto"/>
            </w:tcBorders>
          </w:tcPr>
          <w:p w:rsidR="00C93540" w:rsidRPr="009A29E9" w:rsidRDefault="00A60C16" w:rsidP="00E57822">
            <w:r>
              <w:t>15</w:t>
            </w:r>
          </w:p>
        </w:tc>
        <w:tc>
          <w:tcPr>
            <w:tcW w:w="3017" w:type="dxa"/>
            <w:gridSpan w:val="4"/>
            <w:tcBorders>
              <w:left w:val="single" w:sz="4" w:space="0" w:color="auto"/>
              <w:bottom w:val="single" w:sz="4" w:space="0" w:color="000000" w:themeColor="text1"/>
              <w:right w:val="nil"/>
            </w:tcBorders>
          </w:tcPr>
          <w:p w:rsidR="00C93540" w:rsidRPr="009A29E9" w:rsidRDefault="00C93540" w:rsidP="00412E18">
            <w:pPr>
              <w:jc w:val="center"/>
            </w:pPr>
            <w:r>
              <w:rPr>
                <w:noProof/>
              </w:rPr>
              <w:drawing>
                <wp:inline distT="0" distB="0" distL="0" distR="0">
                  <wp:extent cx="666750" cy="542925"/>
                  <wp:effectExtent l="19050" t="0" r="0" b="0"/>
                  <wp:docPr id="29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7" cstate="print"/>
                          <a:srcRect/>
                          <a:stretch>
                            <a:fillRect/>
                          </a:stretch>
                        </pic:blipFill>
                        <pic:spPr bwMode="auto">
                          <a:xfrm>
                            <a:off x="0" y="0"/>
                            <a:ext cx="666750" cy="542925"/>
                          </a:xfrm>
                          <a:prstGeom prst="rect">
                            <a:avLst/>
                          </a:prstGeom>
                          <a:noFill/>
                          <a:ln w="9525">
                            <a:noFill/>
                            <a:miter lim="800000"/>
                            <a:headEnd/>
                            <a:tailEnd/>
                          </a:ln>
                        </pic:spPr>
                      </pic:pic>
                    </a:graphicData>
                  </a:graphic>
                </wp:inline>
              </w:drawing>
            </w:r>
          </w:p>
        </w:tc>
        <w:tc>
          <w:tcPr>
            <w:tcW w:w="1214" w:type="dxa"/>
            <w:tcBorders>
              <w:left w:val="nil"/>
            </w:tcBorders>
          </w:tcPr>
          <w:p w:rsidR="00C93540" w:rsidRPr="009A29E9" w:rsidRDefault="00C93540" w:rsidP="00412E18">
            <w:pPr>
              <w:jc w:val="right"/>
            </w:pPr>
            <w:r>
              <w:t>НР</w:t>
            </w:r>
          </w:p>
        </w:tc>
        <w:tc>
          <w:tcPr>
            <w:tcW w:w="4031" w:type="dxa"/>
          </w:tcPr>
          <w:p w:rsidR="00C93540" w:rsidRPr="009A29E9" w:rsidRDefault="00C93540" w:rsidP="00E57822">
            <w:proofErr w:type="gramStart"/>
            <w:r>
              <w:t>Насос</w:t>
            </w:r>
            <w:proofErr w:type="gramEnd"/>
            <w:r>
              <w:t xml:space="preserve"> регулируемый с приводом от электродвигателя</w:t>
            </w:r>
          </w:p>
        </w:tc>
        <w:tc>
          <w:tcPr>
            <w:tcW w:w="511" w:type="dxa"/>
            <w:vMerge w:val="restart"/>
          </w:tcPr>
          <w:p w:rsidR="00C93540" w:rsidRPr="009A29E9" w:rsidRDefault="00C93540" w:rsidP="00E57822"/>
        </w:tc>
      </w:tr>
      <w:tr w:rsidR="00C93540" w:rsidTr="00A60C16">
        <w:tc>
          <w:tcPr>
            <w:tcW w:w="633" w:type="dxa"/>
            <w:vMerge/>
          </w:tcPr>
          <w:p w:rsidR="00C93540" w:rsidRPr="009A29E9" w:rsidRDefault="00C93540" w:rsidP="00B434E3">
            <w:pPr>
              <w:jc w:val="center"/>
            </w:pPr>
          </w:p>
        </w:tc>
        <w:tc>
          <w:tcPr>
            <w:tcW w:w="447" w:type="dxa"/>
            <w:tcBorders>
              <w:bottom w:val="single" w:sz="4" w:space="0" w:color="000000" w:themeColor="text1"/>
              <w:right w:val="single" w:sz="4" w:space="0" w:color="auto"/>
            </w:tcBorders>
          </w:tcPr>
          <w:p w:rsidR="00C93540" w:rsidRPr="009A29E9" w:rsidRDefault="00A60C16" w:rsidP="00E57822">
            <w:r>
              <w:t>16</w:t>
            </w:r>
          </w:p>
        </w:tc>
        <w:tc>
          <w:tcPr>
            <w:tcW w:w="3017" w:type="dxa"/>
            <w:gridSpan w:val="4"/>
            <w:tcBorders>
              <w:left w:val="single" w:sz="4" w:space="0" w:color="auto"/>
              <w:bottom w:val="single" w:sz="4" w:space="0" w:color="000000" w:themeColor="text1"/>
              <w:right w:val="nil"/>
            </w:tcBorders>
          </w:tcPr>
          <w:p w:rsidR="00C93540" w:rsidRPr="009A29E9" w:rsidRDefault="00C93540" w:rsidP="00C93540">
            <w:pPr>
              <w:jc w:val="center"/>
            </w:pPr>
            <w:r>
              <w:rPr>
                <w:noProof/>
              </w:rPr>
              <w:drawing>
                <wp:inline distT="0" distB="0" distL="0" distR="0">
                  <wp:extent cx="1104900" cy="488212"/>
                  <wp:effectExtent l="19050" t="0" r="0" b="0"/>
                  <wp:docPr id="29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8" cstate="print"/>
                          <a:srcRect/>
                          <a:stretch>
                            <a:fillRect/>
                          </a:stretch>
                        </pic:blipFill>
                        <pic:spPr bwMode="auto">
                          <a:xfrm>
                            <a:off x="0" y="0"/>
                            <a:ext cx="1104900" cy="488212"/>
                          </a:xfrm>
                          <a:prstGeom prst="rect">
                            <a:avLst/>
                          </a:prstGeom>
                          <a:noFill/>
                          <a:ln w="9525">
                            <a:noFill/>
                            <a:miter lim="800000"/>
                            <a:headEnd/>
                            <a:tailEnd/>
                          </a:ln>
                        </pic:spPr>
                      </pic:pic>
                    </a:graphicData>
                  </a:graphic>
                </wp:inline>
              </w:drawing>
            </w:r>
          </w:p>
        </w:tc>
        <w:tc>
          <w:tcPr>
            <w:tcW w:w="1214" w:type="dxa"/>
            <w:tcBorders>
              <w:left w:val="nil"/>
              <w:bottom w:val="single" w:sz="4" w:space="0" w:color="000000" w:themeColor="text1"/>
            </w:tcBorders>
          </w:tcPr>
          <w:p w:rsidR="00C93540" w:rsidRPr="009A29E9" w:rsidRDefault="00C93540" w:rsidP="00C93540">
            <w:pPr>
              <w:jc w:val="right"/>
            </w:pPr>
            <w:r>
              <w:t>НИ</w:t>
            </w:r>
          </w:p>
        </w:tc>
        <w:tc>
          <w:tcPr>
            <w:tcW w:w="4031" w:type="dxa"/>
          </w:tcPr>
          <w:p w:rsidR="00C93540" w:rsidRPr="009A29E9" w:rsidRDefault="00C93540" w:rsidP="00E57822">
            <w:r>
              <w:t>Насос водоструйный (инжектор)</w:t>
            </w:r>
          </w:p>
        </w:tc>
        <w:tc>
          <w:tcPr>
            <w:tcW w:w="511" w:type="dxa"/>
            <w:vMerge/>
          </w:tcPr>
          <w:p w:rsidR="00C93540" w:rsidRPr="009A29E9" w:rsidRDefault="00C93540" w:rsidP="00E57822"/>
        </w:tc>
      </w:tr>
      <w:tr w:rsidR="00C93540" w:rsidTr="00C9773F">
        <w:trPr>
          <w:trHeight w:val="885"/>
        </w:trPr>
        <w:tc>
          <w:tcPr>
            <w:tcW w:w="633" w:type="dxa"/>
            <w:vMerge/>
          </w:tcPr>
          <w:p w:rsidR="00C93540" w:rsidRPr="009A29E9" w:rsidRDefault="00C93540" w:rsidP="00B434E3">
            <w:pPr>
              <w:jc w:val="center"/>
            </w:pPr>
          </w:p>
        </w:tc>
        <w:tc>
          <w:tcPr>
            <w:tcW w:w="447" w:type="dxa"/>
            <w:tcBorders>
              <w:bottom w:val="nil"/>
              <w:right w:val="nil"/>
            </w:tcBorders>
          </w:tcPr>
          <w:p w:rsidR="00C93540" w:rsidRPr="009A29E9" w:rsidRDefault="00A60C16" w:rsidP="00FC7BB0">
            <w:pPr>
              <w:jc w:val="center"/>
            </w:pPr>
            <w:r>
              <w:t>17</w:t>
            </w:r>
          </w:p>
        </w:tc>
        <w:tc>
          <w:tcPr>
            <w:tcW w:w="4231" w:type="dxa"/>
            <w:gridSpan w:val="5"/>
            <w:vMerge w:val="restart"/>
            <w:tcBorders>
              <w:left w:val="nil"/>
              <w:bottom w:val="nil"/>
            </w:tcBorders>
          </w:tcPr>
          <w:p w:rsidR="00C93540" w:rsidRPr="009A29E9" w:rsidRDefault="00C93540" w:rsidP="00C93540">
            <w:pPr>
              <w:jc w:val="center"/>
            </w:pPr>
            <w:r>
              <w:rPr>
                <w:noProof/>
              </w:rPr>
              <w:drawing>
                <wp:inline distT="0" distB="0" distL="0" distR="0">
                  <wp:extent cx="1352550" cy="1685925"/>
                  <wp:effectExtent l="19050" t="0" r="0" b="0"/>
                  <wp:docPr id="29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9" cstate="print"/>
                          <a:srcRect/>
                          <a:stretch>
                            <a:fillRect/>
                          </a:stretch>
                        </pic:blipFill>
                        <pic:spPr bwMode="auto">
                          <a:xfrm>
                            <a:off x="0" y="0"/>
                            <a:ext cx="1352550" cy="1685925"/>
                          </a:xfrm>
                          <a:prstGeom prst="rect">
                            <a:avLst/>
                          </a:prstGeom>
                          <a:noFill/>
                          <a:ln w="9525">
                            <a:noFill/>
                            <a:miter lim="800000"/>
                            <a:headEnd/>
                            <a:tailEnd/>
                          </a:ln>
                        </pic:spPr>
                      </pic:pic>
                    </a:graphicData>
                  </a:graphic>
                </wp:inline>
              </w:drawing>
            </w:r>
          </w:p>
        </w:tc>
        <w:tc>
          <w:tcPr>
            <w:tcW w:w="4031" w:type="dxa"/>
          </w:tcPr>
          <w:p w:rsidR="00C93540" w:rsidRPr="009A29E9" w:rsidRDefault="00C93540" w:rsidP="00E57822">
            <w:r>
              <w:t>Насос струйный</w:t>
            </w:r>
          </w:p>
        </w:tc>
        <w:tc>
          <w:tcPr>
            <w:tcW w:w="511" w:type="dxa"/>
            <w:vMerge/>
          </w:tcPr>
          <w:p w:rsidR="00C93540" w:rsidRPr="009A29E9" w:rsidRDefault="00C93540" w:rsidP="00E57822"/>
        </w:tc>
      </w:tr>
      <w:tr w:rsidR="00C93540" w:rsidTr="00C9773F">
        <w:trPr>
          <w:trHeight w:val="885"/>
        </w:trPr>
        <w:tc>
          <w:tcPr>
            <w:tcW w:w="633" w:type="dxa"/>
            <w:vMerge/>
          </w:tcPr>
          <w:p w:rsidR="00C93540" w:rsidRPr="009A29E9" w:rsidRDefault="00C93540" w:rsidP="00B434E3">
            <w:pPr>
              <w:jc w:val="center"/>
            </w:pPr>
          </w:p>
        </w:tc>
        <w:tc>
          <w:tcPr>
            <w:tcW w:w="447" w:type="dxa"/>
            <w:tcBorders>
              <w:top w:val="nil"/>
              <w:bottom w:val="nil"/>
              <w:right w:val="nil"/>
            </w:tcBorders>
          </w:tcPr>
          <w:p w:rsidR="00C93540" w:rsidRPr="009A29E9" w:rsidRDefault="00A60C16" w:rsidP="00FC7BB0">
            <w:pPr>
              <w:jc w:val="center"/>
            </w:pPr>
            <w:r>
              <w:t>18</w:t>
            </w:r>
          </w:p>
        </w:tc>
        <w:tc>
          <w:tcPr>
            <w:tcW w:w="4231" w:type="dxa"/>
            <w:gridSpan w:val="5"/>
            <w:vMerge/>
            <w:tcBorders>
              <w:top w:val="nil"/>
              <w:left w:val="nil"/>
            </w:tcBorders>
          </w:tcPr>
          <w:p w:rsidR="00C93540" w:rsidRDefault="00C93540" w:rsidP="00C93540">
            <w:pPr>
              <w:jc w:val="center"/>
              <w:rPr>
                <w:noProof/>
              </w:rPr>
            </w:pPr>
          </w:p>
        </w:tc>
        <w:tc>
          <w:tcPr>
            <w:tcW w:w="4031" w:type="dxa"/>
          </w:tcPr>
          <w:p w:rsidR="00C93540" w:rsidRPr="009A29E9" w:rsidRDefault="00C93540" w:rsidP="00E57822">
            <w:r>
              <w:t>Водоструйный</w:t>
            </w:r>
          </w:p>
        </w:tc>
        <w:tc>
          <w:tcPr>
            <w:tcW w:w="511" w:type="dxa"/>
            <w:vMerge/>
          </w:tcPr>
          <w:p w:rsidR="00C93540" w:rsidRPr="009A29E9" w:rsidRDefault="00C93540" w:rsidP="00E57822"/>
        </w:tc>
      </w:tr>
      <w:tr w:rsidR="00C93540" w:rsidTr="00C9773F">
        <w:trPr>
          <w:trHeight w:val="885"/>
        </w:trPr>
        <w:tc>
          <w:tcPr>
            <w:tcW w:w="633" w:type="dxa"/>
            <w:vMerge/>
          </w:tcPr>
          <w:p w:rsidR="00C93540" w:rsidRPr="009A29E9" w:rsidRDefault="00C93540" w:rsidP="00B434E3">
            <w:pPr>
              <w:jc w:val="center"/>
            </w:pPr>
          </w:p>
        </w:tc>
        <w:tc>
          <w:tcPr>
            <w:tcW w:w="447" w:type="dxa"/>
            <w:tcBorders>
              <w:top w:val="nil"/>
              <w:right w:val="nil"/>
            </w:tcBorders>
          </w:tcPr>
          <w:p w:rsidR="00C93540" w:rsidRPr="009A29E9" w:rsidRDefault="00A60C16" w:rsidP="00FC7BB0">
            <w:pPr>
              <w:jc w:val="center"/>
            </w:pPr>
            <w:r>
              <w:t>19</w:t>
            </w:r>
          </w:p>
        </w:tc>
        <w:tc>
          <w:tcPr>
            <w:tcW w:w="4231" w:type="dxa"/>
            <w:gridSpan w:val="5"/>
            <w:vMerge/>
            <w:tcBorders>
              <w:left w:val="nil"/>
            </w:tcBorders>
          </w:tcPr>
          <w:p w:rsidR="00C93540" w:rsidRDefault="00C93540" w:rsidP="00C93540">
            <w:pPr>
              <w:jc w:val="center"/>
              <w:rPr>
                <w:noProof/>
              </w:rPr>
            </w:pPr>
          </w:p>
        </w:tc>
        <w:tc>
          <w:tcPr>
            <w:tcW w:w="4031" w:type="dxa"/>
          </w:tcPr>
          <w:p w:rsidR="00C93540" w:rsidRPr="009A29E9" w:rsidRDefault="00C93540" w:rsidP="00E57822">
            <w:r>
              <w:t>Пароструйный</w:t>
            </w:r>
          </w:p>
        </w:tc>
        <w:tc>
          <w:tcPr>
            <w:tcW w:w="511" w:type="dxa"/>
            <w:vMerge/>
          </w:tcPr>
          <w:p w:rsidR="00C93540" w:rsidRPr="009A29E9" w:rsidRDefault="00C93540" w:rsidP="00E57822"/>
        </w:tc>
      </w:tr>
      <w:tr w:rsidR="0089364C" w:rsidTr="00A60C16">
        <w:tc>
          <w:tcPr>
            <w:tcW w:w="633" w:type="dxa"/>
            <w:vMerge w:val="restart"/>
          </w:tcPr>
          <w:p w:rsidR="0089364C" w:rsidRPr="00B72671" w:rsidRDefault="0089364C" w:rsidP="00B434E3">
            <w:pPr>
              <w:jc w:val="center"/>
              <w:rPr>
                <w:lang w:val="en-US"/>
              </w:rPr>
            </w:pPr>
            <w:r>
              <w:rPr>
                <w:lang w:val="en-US"/>
              </w:rPr>
              <w:t>VΙ</w:t>
            </w:r>
          </w:p>
        </w:tc>
        <w:tc>
          <w:tcPr>
            <w:tcW w:w="4678" w:type="dxa"/>
            <w:gridSpan w:val="6"/>
            <w:tcBorders>
              <w:bottom w:val="single" w:sz="4" w:space="0" w:color="000000" w:themeColor="text1"/>
            </w:tcBorders>
          </w:tcPr>
          <w:p w:rsidR="0089364C" w:rsidRPr="00A14335" w:rsidRDefault="0089364C" w:rsidP="00A14335">
            <w:pPr>
              <w:jc w:val="right"/>
            </w:pPr>
            <w:r>
              <w:t>АТ</w:t>
            </w:r>
          </w:p>
        </w:tc>
        <w:tc>
          <w:tcPr>
            <w:tcW w:w="4031" w:type="dxa"/>
          </w:tcPr>
          <w:p w:rsidR="0089364C" w:rsidRPr="009A29E9" w:rsidRDefault="0089364C" w:rsidP="00E57822">
            <w:r>
              <w:t>Аппараты теплообменники:</w:t>
            </w:r>
          </w:p>
        </w:tc>
        <w:tc>
          <w:tcPr>
            <w:tcW w:w="511" w:type="dxa"/>
            <w:vMerge w:val="restart"/>
            <w:textDirection w:val="btLr"/>
          </w:tcPr>
          <w:p w:rsidR="0089364C" w:rsidRPr="009A29E9" w:rsidRDefault="00F90746" w:rsidP="00F90746">
            <w:pPr>
              <w:ind w:left="113" w:right="113"/>
              <w:jc w:val="center"/>
            </w:pPr>
            <w:r>
              <w:t>ГОСТ 2.784-96</w:t>
            </w:r>
          </w:p>
        </w:tc>
      </w:tr>
      <w:tr w:rsidR="0089364C" w:rsidTr="00A60C16">
        <w:tc>
          <w:tcPr>
            <w:tcW w:w="633" w:type="dxa"/>
            <w:vMerge/>
          </w:tcPr>
          <w:p w:rsidR="0089364C" w:rsidRPr="009A29E9" w:rsidRDefault="0089364C" w:rsidP="00B434E3">
            <w:pPr>
              <w:jc w:val="center"/>
            </w:pPr>
          </w:p>
        </w:tc>
        <w:tc>
          <w:tcPr>
            <w:tcW w:w="447" w:type="dxa"/>
            <w:tcBorders>
              <w:right w:val="single" w:sz="4" w:space="0" w:color="auto"/>
            </w:tcBorders>
          </w:tcPr>
          <w:p w:rsidR="0089364C" w:rsidRPr="009A29E9" w:rsidRDefault="00A60C16" w:rsidP="00A60C16">
            <w:pPr>
              <w:jc w:val="center"/>
            </w:pPr>
            <w:r>
              <w:t>1</w:t>
            </w:r>
          </w:p>
        </w:tc>
        <w:tc>
          <w:tcPr>
            <w:tcW w:w="4231" w:type="dxa"/>
            <w:gridSpan w:val="5"/>
            <w:tcBorders>
              <w:left w:val="single" w:sz="4" w:space="0" w:color="auto"/>
            </w:tcBorders>
          </w:tcPr>
          <w:p w:rsidR="0089364C" w:rsidRPr="009A29E9" w:rsidRDefault="0089364C" w:rsidP="00A14335">
            <w:pPr>
              <w:jc w:val="center"/>
            </w:pPr>
            <w:r>
              <w:rPr>
                <w:noProof/>
              </w:rPr>
              <w:drawing>
                <wp:inline distT="0" distB="0" distL="0" distR="0">
                  <wp:extent cx="1219200" cy="409575"/>
                  <wp:effectExtent l="19050" t="0" r="0" b="0"/>
                  <wp:docPr id="21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0" cstate="print"/>
                          <a:srcRect/>
                          <a:stretch>
                            <a:fillRect/>
                          </a:stretch>
                        </pic:blipFill>
                        <pic:spPr bwMode="auto">
                          <a:xfrm>
                            <a:off x="0" y="0"/>
                            <a:ext cx="1219200" cy="409575"/>
                          </a:xfrm>
                          <a:prstGeom prst="rect">
                            <a:avLst/>
                          </a:prstGeom>
                          <a:noFill/>
                          <a:ln w="9525">
                            <a:noFill/>
                            <a:miter lim="800000"/>
                            <a:headEnd/>
                            <a:tailEnd/>
                          </a:ln>
                        </pic:spPr>
                      </pic:pic>
                    </a:graphicData>
                  </a:graphic>
                </wp:inline>
              </w:drawing>
            </w:r>
          </w:p>
        </w:tc>
        <w:tc>
          <w:tcPr>
            <w:tcW w:w="4031" w:type="dxa"/>
          </w:tcPr>
          <w:p w:rsidR="0089364C" w:rsidRPr="009A29E9" w:rsidRDefault="0089364C" w:rsidP="00E57822">
            <w:r>
              <w:t>охладитель жидкости (для газа - холодильник)</w:t>
            </w:r>
          </w:p>
        </w:tc>
        <w:tc>
          <w:tcPr>
            <w:tcW w:w="511" w:type="dxa"/>
            <w:vMerge/>
          </w:tcPr>
          <w:p w:rsidR="0089364C" w:rsidRPr="009A29E9" w:rsidRDefault="0089364C" w:rsidP="00E57822"/>
        </w:tc>
      </w:tr>
      <w:tr w:rsidR="0089364C" w:rsidTr="00A60C16">
        <w:tc>
          <w:tcPr>
            <w:tcW w:w="633" w:type="dxa"/>
            <w:vMerge/>
          </w:tcPr>
          <w:p w:rsidR="0089364C" w:rsidRPr="009A29E9" w:rsidRDefault="0089364C" w:rsidP="00B434E3">
            <w:pPr>
              <w:jc w:val="center"/>
            </w:pPr>
          </w:p>
        </w:tc>
        <w:tc>
          <w:tcPr>
            <w:tcW w:w="447" w:type="dxa"/>
            <w:tcBorders>
              <w:right w:val="single" w:sz="4" w:space="0" w:color="auto"/>
            </w:tcBorders>
          </w:tcPr>
          <w:p w:rsidR="0089364C" w:rsidRPr="009A29E9" w:rsidRDefault="00A60C16" w:rsidP="00A60C16">
            <w:pPr>
              <w:jc w:val="center"/>
            </w:pPr>
            <w:r>
              <w:t>2</w:t>
            </w:r>
          </w:p>
        </w:tc>
        <w:tc>
          <w:tcPr>
            <w:tcW w:w="4231" w:type="dxa"/>
            <w:gridSpan w:val="5"/>
            <w:tcBorders>
              <w:left w:val="single" w:sz="4" w:space="0" w:color="auto"/>
            </w:tcBorders>
          </w:tcPr>
          <w:p w:rsidR="0089364C" w:rsidRPr="009A29E9" w:rsidRDefault="0089364C" w:rsidP="00A14335">
            <w:pPr>
              <w:jc w:val="center"/>
            </w:pPr>
            <w:r>
              <w:rPr>
                <w:noProof/>
              </w:rPr>
              <w:drawing>
                <wp:inline distT="0" distB="0" distL="0" distR="0">
                  <wp:extent cx="1343025" cy="476250"/>
                  <wp:effectExtent l="19050" t="0" r="9525" b="0"/>
                  <wp:docPr id="21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1" cstate="print"/>
                          <a:srcRect/>
                          <a:stretch>
                            <a:fillRect/>
                          </a:stretch>
                        </pic:blipFill>
                        <pic:spPr bwMode="auto">
                          <a:xfrm>
                            <a:off x="0" y="0"/>
                            <a:ext cx="1343025" cy="476250"/>
                          </a:xfrm>
                          <a:prstGeom prst="rect">
                            <a:avLst/>
                          </a:prstGeom>
                          <a:noFill/>
                          <a:ln w="9525">
                            <a:noFill/>
                            <a:miter lim="800000"/>
                            <a:headEnd/>
                            <a:tailEnd/>
                          </a:ln>
                        </pic:spPr>
                      </pic:pic>
                    </a:graphicData>
                  </a:graphic>
                </wp:inline>
              </w:drawing>
            </w:r>
          </w:p>
        </w:tc>
        <w:tc>
          <w:tcPr>
            <w:tcW w:w="4031" w:type="dxa"/>
          </w:tcPr>
          <w:p w:rsidR="0089364C" w:rsidRPr="009A29E9" w:rsidRDefault="0089364C" w:rsidP="00E57822">
            <w:r>
              <w:t>конденсатор для конденсации парового потока</w:t>
            </w:r>
          </w:p>
        </w:tc>
        <w:tc>
          <w:tcPr>
            <w:tcW w:w="511" w:type="dxa"/>
            <w:vMerge/>
          </w:tcPr>
          <w:p w:rsidR="0089364C" w:rsidRPr="009A29E9" w:rsidRDefault="0089364C" w:rsidP="00E57822"/>
        </w:tc>
      </w:tr>
      <w:tr w:rsidR="0089364C" w:rsidTr="00A60C16">
        <w:tc>
          <w:tcPr>
            <w:tcW w:w="633" w:type="dxa"/>
            <w:vMerge/>
          </w:tcPr>
          <w:p w:rsidR="0089364C" w:rsidRPr="009A29E9" w:rsidRDefault="0089364C" w:rsidP="00B434E3">
            <w:pPr>
              <w:jc w:val="center"/>
            </w:pPr>
          </w:p>
        </w:tc>
        <w:tc>
          <w:tcPr>
            <w:tcW w:w="447" w:type="dxa"/>
            <w:tcBorders>
              <w:bottom w:val="single" w:sz="4" w:space="0" w:color="000000" w:themeColor="text1"/>
              <w:right w:val="single" w:sz="4" w:space="0" w:color="auto"/>
            </w:tcBorders>
          </w:tcPr>
          <w:p w:rsidR="0089364C" w:rsidRPr="009A29E9" w:rsidRDefault="00A60C16" w:rsidP="00A60C16">
            <w:pPr>
              <w:jc w:val="center"/>
            </w:pPr>
            <w:r>
              <w:t>3</w:t>
            </w:r>
          </w:p>
        </w:tc>
        <w:tc>
          <w:tcPr>
            <w:tcW w:w="4231" w:type="dxa"/>
            <w:gridSpan w:val="5"/>
            <w:tcBorders>
              <w:left w:val="single" w:sz="4" w:space="0" w:color="auto"/>
              <w:bottom w:val="single" w:sz="4" w:space="0" w:color="000000" w:themeColor="text1"/>
            </w:tcBorders>
          </w:tcPr>
          <w:p w:rsidR="0089364C" w:rsidRPr="009A29E9" w:rsidRDefault="0089364C" w:rsidP="00A14335">
            <w:pPr>
              <w:jc w:val="center"/>
            </w:pPr>
            <w:r>
              <w:rPr>
                <w:noProof/>
              </w:rPr>
              <w:drawing>
                <wp:inline distT="0" distB="0" distL="0" distR="0">
                  <wp:extent cx="1447800" cy="419100"/>
                  <wp:effectExtent l="19050" t="0" r="0" b="0"/>
                  <wp:docPr id="21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2" cstate="print"/>
                          <a:srcRect/>
                          <a:stretch>
                            <a:fillRect/>
                          </a:stretch>
                        </pic:blipFill>
                        <pic:spPr bwMode="auto">
                          <a:xfrm>
                            <a:off x="0" y="0"/>
                            <a:ext cx="1447800" cy="419100"/>
                          </a:xfrm>
                          <a:prstGeom prst="rect">
                            <a:avLst/>
                          </a:prstGeom>
                          <a:noFill/>
                          <a:ln w="9525">
                            <a:noFill/>
                            <a:miter lim="800000"/>
                            <a:headEnd/>
                            <a:tailEnd/>
                          </a:ln>
                        </pic:spPr>
                      </pic:pic>
                    </a:graphicData>
                  </a:graphic>
                </wp:inline>
              </w:drawing>
            </w:r>
          </w:p>
        </w:tc>
        <w:tc>
          <w:tcPr>
            <w:tcW w:w="4031" w:type="dxa"/>
          </w:tcPr>
          <w:p w:rsidR="0089364C" w:rsidRPr="009A29E9" w:rsidRDefault="0089364C" w:rsidP="00E57822">
            <w:r>
              <w:t>нагреватель газа</w:t>
            </w:r>
          </w:p>
        </w:tc>
        <w:tc>
          <w:tcPr>
            <w:tcW w:w="511" w:type="dxa"/>
            <w:vMerge/>
          </w:tcPr>
          <w:p w:rsidR="0089364C" w:rsidRPr="009A29E9" w:rsidRDefault="0089364C" w:rsidP="00E57822"/>
        </w:tc>
      </w:tr>
      <w:tr w:rsidR="0089364C" w:rsidTr="00A60C16">
        <w:tc>
          <w:tcPr>
            <w:tcW w:w="633" w:type="dxa"/>
            <w:vMerge/>
          </w:tcPr>
          <w:p w:rsidR="0089364C" w:rsidRPr="009A29E9" w:rsidRDefault="0089364C" w:rsidP="00B434E3">
            <w:pPr>
              <w:jc w:val="center"/>
            </w:pPr>
          </w:p>
        </w:tc>
        <w:tc>
          <w:tcPr>
            <w:tcW w:w="447" w:type="dxa"/>
            <w:tcBorders>
              <w:right w:val="single" w:sz="4" w:space="0" w:color="auto"/>
            </w:tcBorders>
          </w:tcPr>
          <w:p w:rsidR="0089364C" w:rsidRPr="009A29E9" w:rsidRDefault="00A60C16" w:rsidP="00A60C16">
            <w:pPr>
              <w:jc w:val="center"/>
            </w:pPr>
            <w:r>
              <w:t>4</w:t>
            </w:r>
          </w:p>
        </w:tc>
        <w:tc>
          <w:tcPr>
            <w:tcW w:w="4231" w:type="dxa"/>
            <w:gridSpan w:val="5"/>
            <w:tcBorders>
              <w:left w:val="single" w:sz="4" w:space="0" w:color="auto"/>
            </w:tcBorders>
          </w:tcPr>
          <w:p w:rsidR="0089364C" w:rsidRPr="009A29E9" w:rsidRDefault="0089364C" w:rsidP="00FC7BB0">
            <w:pPr>
              <w:jc w:val="center"/>
            </w:pPr>
            <w:r>
              <w:rPr>
                <w:noProof/>
              </w:rPr>
              <w:drawing>
                <wp:inline distT="0" distB="0" distL="0" distR="0">
                  <wp:extent cx="1905000" cy="457200"/>
                  <wp:effectExtent l="19050" t="0" r="0" b="0"/>
                  <wp:docPr id="2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cstate="print"/>
                          <a:srcRect/>
                          <a:stretch>
                            <a:fillRect/>
                          </a:stretch>
                        </pic:blipFill>
                        <pic:spPr bwMode="auto">
                          <a:xfrm>
                            <a:off x="0" y="0"/>
                            <a:ext cx="1905000" cy="457200"/>
                          </a:xfrm>
                          <a:prstGeom prst="rect">
                            <a:avLst/>
                          </a:prstGeom>
                          <a:noFill/>
                          <a:ln w="9525">
                            <a:noFill/>
                            <a:miter lim="800000"/>
                            <a:headEnd/>
                            <a:tailEnd/>
                          </a:ln>
                        </pic:spPr>
                      </pic:pic>
                    </a:graphicData>
                  </a:graphic>
                </wp:inline>
              </w:drawing>
            </w:r>
          </w:p>
        </w:tc>
        <w:tc>
          <w:tcPr>
            <w:tcW w:w="4031" w:type="dxa"/>
          </w:tcPr>
          <w:p w:rsidR="0089364C" w:rsidRPr="009A29E9" w:rsidRDefault="0089364C" w:rsidP="00E57822">
            <w:r>
              <w:t>испаритель для жидкого продукта</w:t>
            </w:r>
          </w:p>
        </w:tc>
        <w:tc>
          <w:tcPr>
            <w:tcW w:w="511" w:type="dxa"/>
            <w:vMerge/>
          </w:tcPr>
          <w:p w:rsidR="0089364C" w:rsidRPr="009A29E9" w:rsidRDefault="0089364C" w:rsidP="00E57822"/>
        </w:tc>
      </w:tr>
      <w:tr w:rsidR="0089364C" w:rsidTr="00A60C16">
        <w:tc>
          <w:tcPr>
            <w:tcW w:w="633" w:type="dxa"/>
            <w:vMerge/>
          </w:tcPr>
          <w:p w:rsidR="0089364C" w:rsidRPr="009A29E9" w:rsidRDefault="0089364C" w:rsidP="00B434E3">
            <w:pPr>
              <w:jc w:val="center"/>
            </w:pPr>
          </w:p>
        </w:tc>
        <w:tc>
          <w:tcPr>
            <w:tcW w:w="447" w:type="dxa"/>
            <w:tcBorders>
              <w:bottom w:val="single" w:sz="4" w:space="0" w:color="000000" w:themeColor="text1"/>
              <w:right w:val="single" w:sz="4" w:space="0" w:color="auto"/>
            </w:tcBorders>
          </w:tcPr>
          <w:p w:rsidR="0089364C" w:rsidRPr="009A29E9" w:rsidRDefault="00A60C16" w:rsidP="00A60C16">
            <w:pPr>
              <w:jc w:val="center"/>
            </w:pPr>
            <w:r>
              <w:t>5</w:t>
            </w:r>
          </w:p>
        </w:tc>
        <w:tc>
          <w:tcPr>
            <w:tcW w:w="4231" w:type="dxa"/>
            <w:gridSpan w:val="5"/>
            <w:tcBorders>
              <w:left w:val="single" w:sz="4" w:space="0" w:color="auto"/>
              <w:bottom w:val="single" w:sz="4" w:space="0" w:color="000000" w:themeColor="text1"/>
            </w:tcBorders>
          </w:tcPr>
          <w:p w:rsidR="0089364C" w:rsidRPr="009A29E9" w:rsidRDefault="0089364C" w:rsidP="00FC7BB0">
            <w:pPr>
              <w:jc w:val="center"/>
            </w:pPr>
            <w:r>
              <w:rPr>
                <w:noProof/>
              </w:rPr>
              <w:drawing>
                <wp:inline distT="0" distB="0" distL="0" distR="0">
                  <wp:extent cx="1381125" cy="476250"/>
                  <wp:effectExtent l="19050" t="0" r="9525" b="0"/>
                  <wp:docPr id="2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4" cstate="print"/>
                          <a:srcRect/>
                          <a:stretch>
                            <a:fillRect/>
                          </a:stretch>
                        </pic:blipFill>
                        <pic:spPr bwMode="auto">
                          <a:xfrm>
                            <a:off x="0" y="0"/>
                            <a:ext cx="1381125" cy="476250"/>
                          </a:xfrm>
                          <a:prstGeom prst="rect">
                            <a:avLst/>
                          </a:prstGeom>
                          <a:noFill/>
                          <a:ln w="9525">
                            <a:noFill/>
                            <a:miter lim="800000"/>
                            <a:headEnd/>
                            <a:tailEnd/>
                          </a:ln>
                        </pic:spPr>
                      </pic:pic>
                    </a:graphicData>
                  </a:graphic>
                </wp:inline>
              </w:drawing>
            </w:r>
          </w:p>
        </w:tc>
        <w:tc>
          <w:tcPr>
            <w:tcW w:w="4031" w:type="dxa"/>
          </w:tcPr>
          <w:p w:rsidR="0089364C" w:rsidRPr="009A29E9" w:rsidRDefault="0089364C" w:rsidP="00E57822">
            <w:proofErr w:type="spellStart"/>
            <w:r>
              <w:t>ребойлер</w:t>
            </w:r>
            <w:proofErr w:type="spellEnd"/>
            <w:r>
              <w:t xml:space="preserve"> (нагреватель с испарением)</w:t>
            </w:r>
          </w:p>
        </w:tc>
        <w:tc>
          <w:tcPr>
            <w:tcW w:w="511" w:type="dxa"/>
            <w:vMerge/>
          </w:tcPr>
          <w:p w:rsidR="0089364C" w:rsidRPr="009A29E9" w:rsidRDefault="0089364C" w:rsidP="00E57822"/>
        </w:tc>
      </w:tr>
      <w:tr w:rsidR="0089364C" w:rsidTr="00C9773F">
        <w:tc>
          <w:tcPr>
            <w:tcW w:w="633" w:type="dxa"/>
            <w:vMerge/>
          </w:tcPr>
          <w:p w:rsidR="0089364C" w:rsidRPr="009A29E9" w:rsidRDefault="0089364C" w:rsidP="00B434E3">
            <w:pPr>
              <w:jc w:val="center"/>
            </w:pPr>
          </w:p>
        </w:tc>
        <w:tc>
          <w:tcPr>
            <w:tcW w:w="447" w:type="dxa"/>
            <w:tcBorders>
              <w:right w:val="single" w:sz="4" w:space="0" w:color="auto"/>
            </w:tcBorders>
          </w:tcPr>
          <w:p w:rsidR="0089364C" w:rsidRPr="009A29E9" w:rsidRDefault="00A60C16" w:rsidP="00FC7BB0">
            <w:pPr>
              <w:jc w:val="center"/>
            </w:pPr>
            <w:r>
              <w:t>6</w:t>
            </w:r>
          </w:p>
        </w:tc>
        <w:tc>
          <w:tcPr>
            <w:tcW w:w="4231" w:type="dxa"/>
            <w:gridSpan w:val="5"/>
            <w:tcBorders>
              <w:left w:val="single" w:sz="4" w:space="0" w:color="auto"/>
            </w:tcBorders>
          </w:tcPr>
          <w:p w:rsidR="0089364C" w:rsidRPr="009A29E9" w:rsidRDefault="0089364C" w:rsidP="00FC7BB0">
            <w:pPr>
              <w:jc w:val="center"/>
            </w:pPr>
            <w:r>
              <w:rPr>
                <w:noProof/>
              </w:rPr>
              <w:drawing>
                <wp:inline distT="0" distB="0" distL="0" distR="0">
                  <wp:extent cx="1428750" cy="685800"/>
                  <wp:effectExtent l="19050" t="0" r="0" b="0"/>
                  <wp:docPr id="2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5" cstate="print"/>
                          <a:srcRect/>
                          <a:stretch>
                            <a:fillRect/>
                          </a:stretch>
                        </pic:blipFill>
                        <pic:spPr bwMode="auto">
                          <a:xfrm>
                            <a:off x="0" y="0"/>
                            <a:ext cx="1428750" cy="685800"/>
                          </a:xfrm>
                          <a:prstGeom prst="rect">
                            <a:avLst/>
                          </a:prstGeom>
                          <a:noFill/>
                          <a:ln w="9525">
                            <a:noFill/>
                            <a:miter lim="800000"/>
                            <a:headEnd/>
                            <a:tailEnd/>
                          </a:ln>
                        </pic:spPr>
                      </pic:pic>
                    </a:graphicData>
                  </a:graphic>
                </wp:inline>
              </w:drawing>
            </w:r>
          </w:p>
        </w:tc>
        <w:tc>
          <w:tcPr>
            <w:tcW w:w="4031" w:type="dxa"/>
          </w:tcPr>
          <w:p w:rsidR="0089364C" w:rsidRPr="009A29E9" w:rsidRDefault="0089364C" w:rsidP="00E57822">
            <w:r>
              <w:t>Подвод теплоносителя</w:t>
            </w:r>
          </w:p>
        </w:tc>
        <w:tc>
          <w:tcPr>
            <w:tcW w:w="511" w:type="dxa"/>
            <w:vMerge/>
          </w:tcPr>
          <w:p w:rsidR="0089364C" w:rsidRPr="009A29E9" w:rsidRDefault="0089364C" w:rsidP="00E57822"/>
        </w:tc>
      </w:tr>
      <w:tr w:rsidR="0089364C" w:rsidTr="00C9773F">
        <w:tc>
          <w:tcPr>
            <w:tcW w:w="633" w:type="dxa"/>
            <w:vMerge/>
          </w:tcPr>
          <w:p w:rsidR="0089364C" w:rsidRPr="009A29E9" w:rsidRDefault="0089364C" w:rsidP="00B434E3">
            <w:pPr>
              <w:jc w:val="center"/>
            </w:pPr>
          </w:p>
        </w:tc>
        <w:tc>
          <w:tcPr>
            <w:tcW w:w="447" w:type="dxa"/>
            <w:tcBorders>
              <w:right w:val="single" w:sz="4" w:space="0" w:color="auto"/>
            </w:tcBorders>
          </w:tcPr>
          <w:p w:rsidR="0089364C" w:rsidRPr="009A29E9" w:rsidRDefault="00A60C16" w:rsidP="00FC7BB0">
            <w:pPr>
              <w:jc w:val="center"/>
            </w:pPr>
            <w:r>
              <w:t>7</w:t>
            </w:r>
          </w:p>
        </w:tc>
        <w:tc>
          <w:tcPr>
            <w:tcW w:w="4231" w:type="dxa"/>
            <w:gridSpan w:val="5"/>
            <w:tcBorders>
              <w:left w:val="single" w:sz="4" w:space="0" w:color="auto"/>
            </w:tcBorders>
          </w:tcPr>
          <w:p w:rsidR="0089364C" w:rsidRPr="009A29E9" w:rsidRDefault="0089364C" w:rsidP="00FC7BB0">
            <w:pPr>
              <w:jc w:val="center"/>
            </w:pPr>
            <w:r>
              <w:rPr>
                <w:noProof/>
              </w:rPr>
              <w:drawing>
                <wp:inline distT="0" distB="0" distL="0" distR="0">
                  <wp:extent cx="685800" cy="304800"/>
                  <wp:effectExtent l="19050" t="0" r="0" b="0"/>
                  <wp:docPr id="2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6" cstate="print"/>
                          <a:srcRect/>
                          <a:stretch>
                            <a:fillRect/>
                          </a:stretch>
                        </pic:blipFill>
                        <pic:spPr bwMode="auto">
                          <a:xfrm>
                            <a:off x="0" y="0"/>
                            <a:ext cx="685800" cy="304800"/>
                          </a:xfrm>
                          <a:prstGeom prst="rect">
                            <a:avLst/>
                          </a:prstGeom>
                          <a:noFill/>
                          <a:ln w="9525">
                            <a:noFill/>
                            <a:miter lim="800000"/>
                            <a:headEnd/>
                            <a:tailEnd/>
                          </a:ln>
                        </pic:spPr>
                      </pic:pic>
                    </a:graphicData>
                  </a:graphic>
                </wp:inline>
              </w:drawing>
            </w:r>
          </w:p>
        </w:tc>
        <w:tc>
          <w:tcPr>
            <w:tcW w:w="4031" w:type="dxa"/>
          </w:tcPr>
          <w:p w:rsidR="0089364C" w:rsidRPr="009A29E9" w:rsidRDefault="0089364C" w:rsidP="00E57822">
            <w:r>
              <w:t>Мешалка</w:t>
            </w:r>
          </w:p>
        </w:tc>
        <w:tc>
          <w:tcPr>
            <w:tcW w:w="511" w:type="dxa"/>
            <w:vMerge/>
          </w:tcPr>
          <w:p w:rsidR="0089364C" w:rsidRPr="009A29E9" w:rsidRDefault="0089364C" w:rsidP="00E57822"/>
        </w:tc>
      </w:tr>
      <w:tr w:rsidR="0089364C" w:rsidTr="00C9773F">
        <w:tc>
          <w:tcPr>
            <w:tcW w:w="633" w:type="dxa"/>
            <w:vMerge/>
          </w:tcPr>
          <w:p w:rsidR="0089364C" w:rsidRPr="009A29E9" w:rsidRDefault="0089364C" w:rsidP="00B434E3">
            <w:pPr>
              <w:jc w:val="center"/>
            </w:pPr>
          </w:p>
        </w:tc>
        <w:tc>
          <w:tcPr>
            <w:tcW w:w="447" w:type="dxa"/>
            <w:tcBorders>
              <w:bottom w:val="single" w:sz="4" w:space="0" w:color="000000" w:themeColor="text1"/>
              <w:right w:val="single" w:sz="4" w:space="0" w:color="auto"/>
            </w:tcBorders>
          </w:tcPr>
          <w:p w:rsidR="0089364C" w:rsidRPr="009A29E9" w:rsidRDefault="00A60C16" w:rsidP="00FC7BB0">
            <w:pPr>
              <w:jc w:val="center"/>
            </w:pPr>
            <w:r>
              <w:t>8</w:t>
            </w:r>
          </w:p>
        </w:tc>
        <w:tc>
          <w:tcPr>
            <w:tcW w:w="4231" w:type="dxa"/>
            <w:gridSpan w:val="5"/>
            <w:tcBorders>
              <w:left w:val="single" w:sz="4" w:space="0" w:color="auto"/>
              <w:bottom w:val="single" w:sz="4" w:space="0" w:color="000000" w:themeColor="text1"/>
            </w:tcBorders>
          </w:tcPr>
          <w:p w:rsidR="0089364C" w:rsidRPr="009A29E9" w:rsidRDefault="0089364C" w:rsidP="00FC7BB0">
            <w:pPr>
              <w:jc w:val="center"/>
            </w:pPr>
            <w:r>
              <w:rPr>
                <w:noProof/>
              </w:rPr>
              <w:drawing>
                <wp:inline distT="0" distB="0" distL="0" distR="0">
                  <wp:extent cx="838200" cy="457200"/>
                  <wp:effectExtent l="19050" t="0" r="0" b="0"/>
                  <wp:docPr id="22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7" cstate="print"/>
                          <a:srcRect/>
                          <a:stretch>
                            <a:fillRect/>
                          </a:stretch>
                        </pic:blipFill>
                        <pic:spPr bwMode="auto">
                          <a:xfrm>
                            <a:off x="0" y="0"/>
                            <a:ext cx="838200" cy="457200"/>
                          </a:xfrm>
                          <a:prstGeom prst="rect">
                            <a:avLst/>
                          </a:prstGeom>
                          <a:noFill/>
                          <a:ln w="9525">
                            <a:noFill/>
                            <a:miter lim="800000"/>
                            <a:headEnd/>
                            <a:tailEnd/>
                          </a:ln>
                        </pic:spPr>
                      </pic:pic>
                    </a:graphicData>
                  </a:graphic>
                </wp:inline>
              </w:drawing>
            </w:r>
          </w:p>
        </w:tc>
        <w:tc>
          <w:tcPr>
            <w:tcW w:w="4031" w:type="dxa"/>
          </w:tcPr>
          <w:p w:rsidR="0089364C" w:rsidRPr="009A29E9" w:rsidRDefault="0089364C" w:rsidP="00E57822">
            <w:r>
              <w:t>Центрифуга</w:t>
            </w:r>
          </w:p>
        </w:tc>
        <w:tc>
          <w:tcPr>
            <w:tcW w:w="511" w:type="dxa"/>
            <w:vMerge/>
          </w:tcPr>
          <w:p w:rsidR="0089364C" w:rsidRPr="009A29E9" w:rsidRDefault="0089364C" w:rsidP="00E57822"/>
        </w:tc>
      </w:tr>
      <w:tr w:rsidR="0089364C" w:rsidTr="00C9773F">
        <w:tc>
          <w:tcPr>
            <w:tcW w:w="633" w:type="dxa"/>
            <w:vMerge/>
          </w:tcPr>
          <w:p w:rsidR="0089364C" w:rsidRPr="009A29E9" w:rsidRDefault="0089364C" w:rsidP="00B434E3">
            <w:pPr>
              <w:jc w:val="center"/>
            </w:pPr>
          </w:p>
        </w:tc>
        <w:tc>
          <w:tcPr>
            <w:tcW w:w="447" w:type="dxa"/>
            <w:tcBorders>
              <w:bottom w:val="nil"/>
              <w:right w:val="nil"/>
            </w:tcBorders>
          </w:tcPr>
          <w:p w:rsidR="0089364C" w:rsidRPr="009A29E9" w:rsidRDefault="00A60C16" w:rsidP="00A60C16">
            <w:pPr>
              <w:jc w:val="center"/>
            </w:pPr>
            <w:r>
              <w:t>9</w:t>
            </w:r>
          </w:p>
        </w:tc>
        <w:tc>
          <w:tcPr>
            <w:tcW w:w="4231" w:type="dxa"/>
            <w:gridSpan w:val="5"/>
            <w:tcBorders>
              <w:left w:val="nil"/>
              <w:bottom w:val="nil"/>
            </w:tcBorders>
          </w:tcPr>
          <w:p w:rsidR="0089364C" w:rsidRPr="009A29E9" w:rsidRDefault="0089364C" w:rsidP="00FC7BB0">
            <w:pPr>
              <w:jc w:val="center"/>
            </w:pPr>
            <w:r>
              <w:rPr>
                <w:noProof/>
              </w:rPr>
              <w:drawing>
                <wp:inline distT="0" distB="0" distL="0" distR="0">
                  <wp:extent cx="1714500" cy="971550"/>
                  <wp:effectExtent l="19050" t="0" r="0" b="0"/>
                  <wp:docPr id="2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8" cstate="print"/>
                          <a:srcRect/>
                          <a:stretch>
                            <a:fillRect/>
                          </a:stretch>
                        </pic:blipFill>
                        <pic:spPr bwMode="auto">
                          <a:xfrm>
                            <a:off x="0" y="0"/>
                            <a:ext cx="1714500" cy="971550"/>
                          </a:xfrm>
                          <a:prstGeom prst="rect">
                            <a:avLst/>
                          </a:prstGeom>
                          <a:noFill/>
                          <a:ln w="9525">
                            <a:noFill/>
                            <a:miter lim="800000"/>
                            <a:headEnd/>
                            <a:tailEnd/>
                          </a:ln>
                        </pic:spPr>
                      </pic:pic>
                    </a:graphicData>
                  </a:graphic>
                </wp:inline>
              </w:drawing>
            </w:r>
          </w:p>
        </w:tc>
        <w:tc>
          <w:tcPr>
            <w:tcW w:w="4031" w:type="dxa"/>
          </w:tcPr>
          <w:p w:rsidR="0089364C" w:rsidRDefault="0089364C" w:rsidP="00E57822">
            <w:r>
              <w:t>Элементы трубопроводов и трубной арматуры:</w:t>
            </w:r>
          </w:p>
          <w:p w:rsidR="0089364C" w:rsidRPr="009A29E9" w:rsidRDefault="0089364C" w:rsidP="00E57822">
            <w:r>
              <w:t>перекрещивание трубопроводов (без соединения)</w:t>
            </w:r>
          </w:p>
        </w:tc>
        <w:tc>
          <w:tcPr>
            <w:tcW w:w="511" w:type="dxa"/>
            <w:vMerge/>
          </w:tcPr>
          <w:p w:rsidR="0089364C" w:rsidRPr="009A29E9" w:rsidRDefault="0089364C" w:rsidP="00E57822"/>
        </w:tc>
      </w:tr>
      <w:tr w:rsidR="0089364C" w:rsidTr="00A60C16">
        <w:tc>
          <w:tcPr>
            <w:tcW w:w="633" w:type="dxa"/>
            <w:vMerge/>
          </w:tcPr>
          <w:p w:rsidR="0089364C" w:rsidRPr="009A29E9" w:rsidRDefault="0089364C" w:rsidP="00B434E3">
            <w:pPr>
              <w:jc w:val="center"/>
            </w:pPr>
          </w:p>
        </w:tc>
        <w:tc>
          <w:tcPr>
            <w:tcW w:w="447" w:type="dxa"/>
            <w:tcBorders>
              <w:top w:val="nil"/>
              <w:bottom w:val="single" w:sz="4" w:space="0" w:color="000000" w:themeColor="text1"/>
              <w:right w:val="nil"/>
            </w:tcBorders>
          </w:tcPr>
          <w:p w:rsidR="0089364C" w:rsidRPr="009A29E9" w:rsidRDefault="0089364C" w:rsidP="00E57822">
            <w:r>
              <w:t>а)</w:t>
            </w:r>
          </w:p>
        </w:tc>
        <w:tc>
          <w:tcPr>
            <w:tcW w:w="2199" w:type="dxa"/>
            <w:gridSpan w:val="2"/>
            <w:tcBorders>
              <w:top w:val="nil"/>
              <w:left w:val="nil"/>
              <w:bottom w:val="single" w:sz="4" w:space="0" w:color="000000" w:themeColor="text1"/>
              <w:right w:val="nil"/>
            </w:tcBorders>
          </w:tcPr>
          <w:p w:rsidR="0089364C" w:rsidRPr="009A29E9" w:rsidRDefault="0089364C" w:rsidP="002B7DD9">
            <w:pPr>
              <w:jc w:val="center"/>
            </w:pPr>
            <w:r>
              <w:rPr>
                <w:noProof/>
              </w:rPr>
              <w:drawing>
                <wp:inline distT="0" distB="0" distL="0" distR="0">
                  <wp:extent cx="790575" cy="180975"/>
                  <wp:effectExtent l="19050" t="0" r="9525" b="0"/>
                  <wp:docPr id="32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9" cstate="print"/>
                          <a:srcRect/>
                          <a:stretch>
                            <a:fillRect/>
                          </a:stretch>
                        </pic:blipFill>
                        <pic:spPr bwMode="auto">
                          <a:xfrm>
                            <a:off x="0" y="0"/>
                            <a:ext cx="790575" cy="180975"/>
                          </a:xfrm>
                          <a:prstGeom prst="rect">
                            <a:avLst/>
                          </a:prstGeom>
                          <a:noFill/>
                          <a:ln w="9525">
                            <a:noFill/>
                            <a:miter lim="800000"/>
                            <a:headEnd/>
                            <a:tailEnd/>
                          </a:ln>
                        </pic:spPr>
                      </pic:pic>
                    </a:graphicData>
                  </a:graphic>
                </wp:inline>
              </w:drawing>
            </w:r>
          </w:p>
        </w:tc>
        <w:tc>
          <w:tcPr>
            <w:tcW w:w="515" w:type="dxa"/>
            <w:tcBorders>
              <w:top w:val="nil"/>
              <w:left w:val="nil"/>
              <w:bottom w:val="single" w:sz="4" w:space="0" w:color="000000" w:themeColor="text1"/>
              <w:right w:val="nil"/>
            </w:tcBorders>
          </w:tcPr>
          <w:p w:rsidR="0089364C" w:rsidRPr="009A29E9" w:rsidRDefault="0089364C" w:rsidP="002B7DD9">
            <w:r>
              <w:t>б)</w:t>
            </w:r>
          </w:p>
        </w:tc>
        <w:tc>
          <w:tcPr>
            <w:tcW w:w="1517" w:type="dxa"/>
            <w:gridSpan w:val="2"/>
            <w:tcBorders>
              <w:top w:val="nil"/>
              <w:left w:val="nil"/>
              <w:bottom w:val="single" w:sz="4" w:space="0" w:color="000000" w:themeColor="text1"/>
            </w:tcBorders>
          </w:tcPr>
          <w:p w:rsidR="0089364C" w:rsidRPr="009A29E9" w:rsidRDefault="0089364C" w:rsidP="002B7DD9">
            <w:pPr>
              <w:jc w:val="center"/>
            </w:pPr>
            <w:r>
              <w:rPr>
                <w:noProof/>
              </w:rPr>
              <w:drawing>
                <wp:inline distT="0" distB="0" distL="0" distR="0">
                  <wp:extent cx="714375" cy="238125"/>
                  <wp:effectExtent l="19050" t="0" r="9525" b="0"/>
                  <wp:docPr id="32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0" cstate="print"/>
                          <a:srcRect/>
                          <a:stretch>
                            <a:fillRect/>
                          </a:stretch>
                        </pic:blipFill>
                        <pic:spPr bwMode="auto">
                          <a:xfrm>
                            <a:off x="0" y="0"/>
                            <a:ext cx="714375" cy="238125"/>
                          </a:xfrm>
                          <a:prstGeom prst="rect">
                            <a:avLst/>
                          </a:prstGeom>
                          <a:noFill/>
                          <a:ln w="9525">
                            <a:noFill/>
                            <a:miter lim="800000"/>
                            <a:headEnd/>
                            <a:tailEnd/>
                          </a:ln>
                        </pic:spPr>
                      </pic:pic>
                    </a:graphicData>
                  </a:graphic>
                </wp:inline>
              </w:drawing>
            </w:r>
          </w:p>
        </w:tc>
        <w:tc>
          <w:tcPr>
            <w:tcW w:w="4031" w:type="dxa"/>
          </w:tcPr>
          <w:p w:rsidR="0089364C" w:rsidRPr="009A29E9" w:rsidRDefault="0089364C" w:rsidP="00E57822">
            <w:r>
              <w:t>а) неподвижная опора; б) подвижная</w:t>
            </w:r>
          </w:p>
        </w:tc>
        <w:tc>
          <w:tcPr>
            <w:tcW w:w="511" w:type="dxa"/>
            <w:vMerge/>
          </w:tcPr>
          <w:p w:rsidR="0089364C" w:rsidRPr="009A29E9" w:rsidRDefault="0089364C" w:rsidP="00E57822"/>
        </w:tc>
      </w:tr>
      <w:tr w:rsidR="0089364C" w:rsidTr="00A60C16">
        <w:tc>
          <w:tcPr>
            <w:tcW w:w="633" w:type="dxa"/>
            <w:vMerge/>
          </w:tcPr>
          <w:p w:rsidR="0089364C" w:rsidRPr="009A29E9" w:rsidRDefault="0089364C" w:rsidP="00B434E3">
            <w:pPr>
              <w:jc w:val="center"/>
            </w:pPr>
          </w:p>
        </w:tc>
        <w:tc>
          <w:tcPr>
            <w:tcW w:w="447" w:type="dxa"/>
            <w:tcBorders>
              <w:right w:val="single" w:sz="4" w:space="0" w:color="auto"/>
            </w:tcBorders>
          </w:tcPr>
          <w:p w:rsidR="0089364C" w:rsidRPr="009A29E9" w:rsidRDefault="00A60C16" w:rsidP="00E57822">
            <w:r>
              <w:t>10</w:t>
            </w:r>
          </w:p>
        </w:tc>
        <w:tc>
          <w:tcPr>
            <w:tcW w:w="4231" w:type="dxa"/>
            <w:gridSpan w:val="5"/>
            <w:tcBorders>
              <w:left w:val="single" w:sz="4" w:space="0" w:color="auto"/>
            </w:tcBorders>
          </w:tcPr>
          <w:p w:rsidR="0089364C" w:rsidRPr="009A29E9" w:rsidRDefault="0089364C" w:rsidP="002B7DD9">
            <w:pPr>
              <w:jc w:val="center"/>
            </w:pPr>
            <w:r>
              <w:rPr>
                <w:noProof/>
              </w:rPr>
              <w:drawing>
                <wp:inline distT="0" distB="0" distL="0" distR="0">
                  <wp:extent cx="742950" cy="504825"/>
                  <wp:effectExtent l="19050" t="0" r="0" b="0"/>
                  <wp:docPr id="32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1" cstate="print"/>
                          <a:srcRect/>
                          <a:stretch>
                            <a:fillRect/>
                          </a:stretch>
                        </pic:blipFill>
                        <pic:spPr bwMode="auto">
                          <a:xfrm>
                            <a:off x="0" y="0"/>
                            <a:ext cx="742950" cy="504825"/>
                          </a:xfrm>
                          <a:prstGeom prst="rect">
                            <a:avLst/>
                          </a:prstGeom>
                          <a:noFill/>
                          <a:ln w="9525">
                            <a:noFill/>
                            <a:miter lim="800000"/>
                            <a:headEnd/>
                            <a:tailEnd/>
                          </a:ln>
                        </pic:spPr>
                      </pic:pic>
                    </a:graphicData>
                  </a:graphic>
                </wp:inline>
              </w:drawing>
            </w:r>
          </w:p>
        </w:tc>
        <w:tc>
          <w:tcPr>
            <w:tcW w:w="4031" w:type="dxa"/>
          </w:tcPr>
          <w:p w:rsidR="0089364C" w:rsidRPr="009A29E9" w:rsidRDefault="0089364C" w:rsidP="00E57822">
            <w:r>
              <w:t>соединение фланцевое</w:t>
            </w:r>
          </w:p>
        </w:tc>
        <w:tc>
          <w:tcPr>
            <w:tcW w:w="511" w:type="dxa"/>
            <w:vMerge/>
          </w:tcPr>
          <w:p w:rsidR="0089364C" w:rsidRPr="009A29E9" w:rsidRDefault="0089364C" w:rsidP="00E57822"/>
        </w:tc>
      </w:tr>
      <w:tr w:rsidR="0089364C" w:rsidTr="00A60C16">
        <w:tc>
          <w:tcPr>
            <w:tcW w:w="633" w:type="dxa"/>
            <w:vMerge/>
          </w:tcPr>
          <w:p w:rsidR="0089364C" w:rsidRPr="009A29E9" w:rsidRDefault="0089364C" w:rsidP="00B434E3">
            <w:pPr>
              <w:jc w:val="center"/>
            </w:pPr>
          </w:p>
        </w:tc>
        <w:tc>
          <w:tcPr>
            <w:tcW w:w="447" w:type="dxa"/>
            <w:tcBorders>
              <w:right w:val="single" w:sz="4" w:space="0" w:color="auto"/>
            </w:tcBorders>
          </w:tcPr>
          <w:p w:rsidR="0089364C" w:rsidRPr="009A29E9" w:rsidRDefault="00A60C16" w:rsidP="00E57822">
            <w:r>
              <w:t>11</w:t>
            </w:r>
          </w:p>
        </w:tc>
        <w:tc>
          <w:tcPr>
            <w:tcW w:w="4231" w:type="dxa"/>
            <w:gridSpan w:val="5"/>
            <w:tcBorders>
              <w:left w:val="single" w:sz="4" w:space="0" w:color="auto"/>
            </w:tcBorders>
          </w:tcPr>
          <w:p w:rsidR="0089364C" w:rsidRPr="009A29E9" w:rsidRDefault="0089364C" w:rsidP="002B7DD9">
            <w:pPr>
              <w:jc w:val="center"/>
            </w:pPr>
            <w:r>
              <w:rPr>
                <w:noProof/>
              </w:rPr>
              <w:drawing>
                <wp:inline distT="0" distB="0" distL="0" distR="0">
                  <wp:extent cx="1400175" cy="371475"/>
                  <wp:effectExtent l="19050" t="0" r="9525" b="0"/>
                  <wp:docPr id="32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2" cstate="print"/>
                          <a:srcRect/>
                          <a:stretch>
                            <a:fillRect/>
                          </a:stretch>
                        </pic:blipFill>
                        <pic:spPr bwMode="auto">
                          <a:xfrm>
                            <a:off x="0" y="0"/>
                            <a:ext cx="1400175" cy="371475"/>
                          </a:xfrm>
                          <a:prstGeom prst="rect">
                            <a:avLst/>
                          </a:prstGeom>
                          <a:noFill/>
                          <a:ln w="9525">
                            <a:noFill/>
                            <a:miter lim="800000"/>
                            <a:headEnd/>
                            <a:tailEnd/>
                          </a:ln>
                        </pic:spPr>
                      </pic:pic>
                    </a:graphicData>
                  </a:graphic>
                </wp:inline>
              </w:drawing>
            </w:r>
          </w:p>
        </w:tc>
        <w:tc>
          <w:tcPr>
            <w:tcW w:w="4031" w:type="dxa"/>
          </w:tcPr>
          <w:p w:rsidR="0089364C" w:rsidRPr="009A29E9" w:rsidRDefault="0089364C" w:rsidP="00E57822">
            <w:r>
              <w:t>соединение муфтовое</w:t>
            </w:r>
          </w:p>
        </w:tc>
        <w:tc>
          <w:tcPr>
            <w:tcW w:w="511" w:type="dxa"/>
            <w:vMerge/>
          </w:tcPr>
          <w:p w:rsidR="0089364C" w:rsidRPr="009A29E9" w:rsidRDefault="0089364C" w:rsidP="00E57822"/>
        </w:tc>
      </w:tr>
      <w:tr w:rsidR="0089364C" w:rsidTr="00A60C16">
        <w:tc>
          <w:tcPr>
            <w:tcW w:w="633" w:type="dxa"/>
            <w:vMerge/>
          </w:tcPr>
          <w:p w:rsidR="0089364C" w:rsidRPr="009A29E9" w:rsidRDefault="0089364C" w:rsidP="00B434E3">
            <w:pPr>
              <w:jc w:val="center"/>
            </w:pPr>
          </w:p>
        </w:tc>
        <w:tc>
          <w:tcPr>
            <w:tcW w:w="447" w:type="dxa"/>
            <w:tcBorders>
              <w:bottom w:val="single" w:sz="4" w:space="0" w:color="000000" w:themeColor="text1"/>
              <w:right w:val="single" w:sz="4" w:space="0" w:color="auto"/>
            </w:tcBorders>
          </w:tcPr>
          <w:p w:rsidR="0089364C" w:rsidRPr="009A29E9" w:rsidRDefault="00A60C16" w:rsidP="00E57822">
            <w:r>
              <w:t>12</w:t>
            </w:r>
          </w:p>
        </w:tc>
        <w:tc>
          <w:tcPr>
            <w:tcW w:w="4231" w:type="dxa"/>
            <w:gridSpan w:val="5"/>
            <w:tcBorders>
              <w:left w:val="single" w:sz="4" w:space="0" w:color="auto"/>
              <w:bottom w:val="single" w:sz="4" w:space="0" w:color="000000" w:themeColor="text1"/>
            </w:tcBorders>
          </w:tcPr>
          <w:p w:rsidR="0089364C" w:rsidRPr="009A29E9" w:rsidRDefault="0089364C" w:rsidP="002B7DD9">
            <w:pPr>
              <w:jc w:val="center"/>
            </w:pPr>
            <w:r>
              <w:rPr>
                <w:noProof/>
              </w:rPr>
              <w:drawing>
                <wp:inline distT="0" distB="0" distL="0" distR="0">
                  <wp:extent cx="1533525" cy="495300"/>
                  <wp:effectExtent l="19050" t="0" r="9525" b="0"/>
                  <wp:docPr id="32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3" cstate="print"/>
                          <a:srcRect/>
                          <a:stretch>
                            <a:fillRect/>
                          </a:stretch>
                        </pic:blipFill>
                        <pic:spPr bwMode="auto">
                          <a:xfrm>
                            <a:off x="0" y="0"/>
                            <a:ext cx="1533525" cy="495300"/>
                          </a:xfrm>
                          <a:prstGeom prst="rect">
                            <a:avLst/>
                          </a:prstGeom>
                          <a:noFill/>
                          <a:ln w="9525">
                            <a:noFill/>
                            <a:miter lim="800000"/>
                            <a:headEnd/>
                            <a:tailEnd/>
                          </a:ln>
                        </pic:spPr>
                      </pic:pic>
                    </a:graphicData>
                  </a:graphic>
                </wp:inline>
              </w:drawing>
            </w:r>
          </w:p>
        </w:tc>
        <w:tc>
          <w:tcPr>
            <w:tcW w:w="4031" w:type="dxa"/>
          </w:tcPr>
          <w:p w:rsidR="0089364C" w:rsidRPr="009A29E9" w:rsidRDefault="0089364C" w:rsidP="00E57822">
            <w:r>
              <w:t>соединение муфтовое резьбовое</w:t>
            </w:r>
          </w:p>
        </w:tc>
        <w:tc>
          <w:tcPr>
            <w:tcW w:w="511" w:type="dxa"/>
            <w:vMerge/>
          </w:tcPr>
          <w:p w:rsidR="0089364C" w:rsidRPr="009A29E9" w:rsidRDefault="0089364C" w:rsidP="00E57822"/>
        </w:tc>
      </w:tr>
      <w:tr w:rsidR="00F90746" w:rsidTr="00A60C16">
        <w:tc>
          <w:tcPr>
            <w:tcW w:w="633" w:type="dxa"/>
            <w:vMerge w:val="restart"/>
          </w:tcPr>
          <w:p w:rsidR="00F90746" w:rsidRPr="009A29E9" w:rsidRDefault="00F90746" w:rsidP="00B434E3">
            <w:pPr>
              <w:jc w:val="center"/>
            </w:pPr>
          </w:p>
        </w:tc>
        <w:tc>
          <w:tcPr>
            <w:tcW w:w="447" w:type="dxa"/>
            <w:tcBorders>
              <w:bottom w:val="single" w:sz="4" w:space="0" w:color="000000" w:themeColor="text1"/>
              <w:right w:val="single" w:sz="4" w:space="0" w:color="auto"/>
            </w:tcBorders>
          </w:tcPr>
          <w:p w:rsidR="00F90746" w:rsidRPr="009A29E9" w:rsidRDefault="00A60C16" w:rsidP="00A60C16">
            <w:pPr>
              <w:jc w:val="center"/>
            </w:pPr>
            <w:r>
              <w:t>13</w:t>
            </w:r>
          </w:p>
        </w:tc>
        <w:tc>
          <w:tcPr>
            <w:tcW w:w="4231" w:type="dxa"/>
            <w:gridSpan w:val="5"/>
            <w:tcBorders>
              <w:left w:val="single" w:sz="4" w:space="0" w:color="auto"/>
              <w:bottom w:val="single" w:sz="4" w:space="0" w:color="000000" w:themeColor="text1"/>
            </w:tcBorders>
          </w:tcPr>
          <w:p w:rsidR="00F90746" w:rsidRPr="009A29E9" w:rsidRDefault="00F90746" w:rsidP="002B7DD9">
            <w:pPr>
              <w:jc w:val="center"/>
            </w:pPr>
            <w:r>
              <w:rPr>
                <w:noProof/>
              </w:rPr>
              <w:drawing>
                <wp:inline distT="0" distB="0" distL="0" distR="0">
                  <wp:extent cx="1066800" cy="514350"/>
                  <wp:effectExtent l="19050" t="0" r="0" b="0"/>
                  <wp:docPr id="33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4" cstate="print"/>
                          <a:srcRect/>
                          <a:stretch>
                            <a:fillRect/>
                          </a:stretch>
                        </pic:blipFill>
                        <pic:spPr bwMode="auto">
                          <a:xfrm>
                            <a:off x="0" y="0"/>
                            <a:ext cx="1066800" cy="514350"/>
                          </a:xfrm>
                          <a:prstGeom prst="rect">
                            <a:avLst/>
                          </a:prstGeom>
                          <a:noFill/>
                          <a:ln w="9525">
                            <a:noFill/>
                            <a:miter lim="800000"/>
                            <a:headEnd/>
                            <a:tailEnd/>
                          </a:ln>
                        </pic:spPr>
                      </pic:pic>
                    </a:graphicData>
                  </a:graphic>
                </wp:inline>
              </w:drawing>
            </w:r>
          </w:p>
        </w:tc>
        <w:tc>
          <w:tcPr>
            <w:tcW w:w="4031" w:type="dxa"/>
          </w:tcPr>
          <w:p w:rsidR="00F90746" w:rsidRPr="009A29E9" w:rsidRDefault="00F90746" w:rsidP="00E57822">
            <w:r>
              <w:t>соединение штуцерно-резьбовое</w:t>
            </w:r>
          </w:p>
        </w:tc>
        <w:tc>
          <w:tcPr>
            <w:tcW w:w="511" w:type="dxa"/>
            <w:vMerge w:val="restart"/>
          </w:tcPr>
          <w:p w:rsidR="00F90746" w:rsidRPr="009A29E9" w:rsidRDefault="00F90746" w:rsidP="00E57822"/>
        </w:tc>
      </w:tr>
      <w:tr w:rsidR="00F90746" w:rsidTr="00A60C16">
        <w:tc>
          <w:tcPr>
            <w:tcW w:w="633" w:type="dxa"/>
            <w:vMerge/>
          </w:tcPr>
          <w:p w:rsidR="00F90746" w:rsidRPr="009A29E9" w:rsidRDefault="00F90746" w:rsidP="00B434E3">
            <w:pPr>
              <w:jc w:val="center"/>
            </w:pPr>
          </w:p>
        </w:tc>
        <w:tc>
          <w:tcPr>
            <w:tcW w:w="447" w:type="dxa"/>
            <w:tcBorders>
              <w:right w:val="single" w:sz="4" w:space="0" w:color="auto"/>
            </w:tcBorders>
          </w:tcPr>
          <w:p w:rsidR="00F90746" w:rsidRPr="009A29E9" w:rsidRDefault="00A60C16" w:rsidP="00A60C16">
            <w:pPr>
              <w:jc w:val="center"/>
            </w:pPr>
            <w:r>
              <w:t>14</w:t>
            </w:r>
          </w:p>
        </w:tc>
        <w:tc>
          <w:tcPr>
            <w:tcW w:w="4231" w:type="dxa"/>
            <w:gridSpan w:val="5"/>
            <w:tcBorders>
              <w:left w:val="single" w:sz="4" w:space="0" w:color="auto"/>
            </w:tcBorders>
          </w:tcPr>
          <w:p w:rsidR="00F90746" w:rsidRPr="009A29E9" w:rsidRDefault="00F90746" w:rsidP="00F90746">
            <w:pPr>
              <w:jc w:val="center"/>
            </w:pPr>
            <w:r>
              <w:rPr>
                <w:noProof/>
              </w:rPr>
              <w:drawing>
                <wp:inline distT="0" distB="0" distL="0" distR="0">
                  <wp:extent cx="2238375" cy="1352550"/>
                  <wp:effectExtent l="19050" t="0" r="9525" b="0"/>
                  <wp:docPr id="34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5" cstate="print"/>
                          <a:srcRect/>
                          <a:stretch>
                            <a:fillRect/>
                          </a:stretch>
                        </pic:blipFill>
                        <pic:spPr bwMode="auto">
                          <a:xfrm>
                            <a:off x="0" y="0"/>
                            <a:ext cx="2238375" cy="1352550"/>
                          </a:xfrm>
                          <a:prstGeom prst="rect">
                            <a:avLst/>
                          </a:prstGeom>
                          <a:noFill/>
                          <a:ln w="9525">
                            <a:noFill/>
                            <a:miter lim="800000"/>
                            <a:headEnd/>
                            <a:tailEnd/>
                          </a:ln>
                        </pic:spPr>
                      </pic:pic>
                    </a:graphicData>
                  </a:graphic>
                </wp:inline>
              </w:drawing>
            </w:r>
          </w:p>
        </w:tc>
        <w:tc>
          <w:tcPr>
            <w:tcW w:w="4031" w:type="dxa"/>
          </w:tcPr>
          <w:p w:rsidR="00F90746" w:rsidRPr="009A29E9" w:rsidRDefault="00F90746" w:rsidP="00E57822">
            <w:r>
              <w:t>Детали соединения: различные тройники, крестовины, коленья, отводы с различными углами</w:t>
            </w:r>
          </w:p>
        </w:tc>
        <w:tc>
          <w:tcPr>
            <w:tcW w:w="511" w:type="dxa"/>
            <w:vMerge/>
          </w:tcPr>
          <w:p w:rsidR="00F90746" w:rsidRPr="009A29E9" w:rsidRDefault="00F90746" w:rsidP="00E57822"/>
        </w:tc>
      </w:tr>
      <w:tr w:rsidR="00F90746" w:rsidTr="00A60C16">
        <w:tc>
          <w:tcPr>
            <w:tcW w:w="633" w:type="dxa"/>
            <w:vMerge/>
          </w:tcPr>
          <w:p w:rsidR="00F90746" w:rsidRPr="009A29E9" w:rsidRDefault="00F90746" w:rsidP="00B434E3">
            <w:pPr>
              <w:jc w:val="center"/>
            </w:pPr>
          </w:p>
        </w:tc>
        <w:tc>
          <w:tcPr>
            <w:tcW w:w="447" w:type="dxa"/>
            <w:tcBorders>
              <w:right w:val="single" w:sz="4" w:space="0" w:color="auto"/>
            </w:tcBorders>
          </w:tcPr>
          <w:p w:rsidR="00F90746" w:rsidRPr="009A29E9" w:rsidRDefault="00A60C16" w:rsidP="00A60C16">
            <w:pPr>
              <w:jc w:val="center"/>
            </w:pPr>
            <w:r>
              <w:t>15</w:t>
            </w:r>
          </w:p>
        </w:tc>
        <w:tc>
          <w:tcPr>
            <w:tcW w:w="4231" w:type="dxa"/>
            <w:gridSpan w:val="5"/>
            <w:tcBorders>
              <w:left w:val="single" w:sz="4" w:space="0" w:color="auto"/>
            </w:tcBorders>
          </w:tcPr>
          <w:p w:rsidR="00F90746" w:rsidRPr="009A29E9" w:rsidRDefault="00F90746" w:rsidP="00F90746">
            <w:pPr>
              <w:jc w:val="center"/>
            </w:pPr>
            <w:r>
              <w:rPr>
                <w:noProof/>
              </w:rPr>
              <w:drawing>
                <wp:inline distT="0" distB="0" distL="0" distR="0">
                  <wp:extent cx="1590675" cy="409575"/>
                  <wp:effectExtent l="19050" t="0" r="9525" b="0"/>
                  <wp:docPr id="34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6" cstate="print"/>
                          <a:srcRect/>
                          <a:stretch>
                            <a:fillRect/>
                          </a:stretch>
                        </pic:blipFill>
                        <pic:spPr bwMode="auto">
                          <a:xfrm>
                            <a:off x="0" y="0"/>
                            <a:ext cx="1590675" cy="409575"/>
                          </a:xfrm>
                          <a:prstGeom prst="rect">
                            <a:avLst/>
                          </a:prstGeom>
                          <a:noFill/>
                          <a:ln w="9525">
                            <a:noFill/>
                            <a:miter lim="800000"/>
                            <a:headEnd/>
                            <a:tailEnd/>
                          </a:ln>
                        </pic:spPr>
                      </pic:pic>
                    </a:graphicData>
                  </a:graphic>
                </wp:inline>
              </w:drawing>
            </w:r>
          </w:p>
        </w:tc>
        <w:tc>
          <w:tcPr>
            <w:tcW w:w="4031" w:type="dxa"/>
          </w:tcPr>
          <w:p w:rsidR="00F90746" w:rsidRPr="009A29E9" w:rsidRDefault="00F90746" w:rsidP="00E57822">
            <w:r>
              <w:t>сифоны (</w:t>
            </w:r>
            <w:proofErr w:type="spellStart"/>
            <w:r>
              <w:t>гидрозатворы</w:t>
            </w:r>
            <w:proofErr w:type="spellEnd"/>
            <w:r>
              <w:t>)</w:t>
            </w:r>
          </w:p>
        </w:tc>
        <w:tc>
          <w:tcPr>
            <w:tcW w:w="511" w:type="dxa"/>
            <w:vMerge/>
          </w:tcPr>
          <w:p w:rsidR="00F90746" w:rsidRPr="009A29E9" w:rsidRDefault="00F90746" w:rsidP="00E57822"/>
        </w:tc>
      </w:tr>
      <w:tr w:rsidR="00F90746" w:rsidTr="00A60C16">
        <w:tc>
          <w:tcPr>
            <w:tcW w:w="633" w:type="dxa"/>
            <w:vMerge/>
          </w:tcPr>
          <w:p w:rsidR="00F90746" w:rsidRPr="009A29E9" w:rsidRDefault="00F90746" w:rsidP="00B434E3">
            <w:pPr>
              <w:jc w:val="center"/>
            </w:pPr>
          </w:p>
        </w:tc>
        <w:tc>
          <w:tcPr>
            <w:tcW w:w="447" w:type="dxa"/>
            <w:tcBorders>
              <w:right w:val="single" w:sz="4" w:space="0" w:color="auto"/>
            </w:tcBorders>
          </w:tcPr>
          <w:p w:rsidR="00F90746" w:rsidRPr="009A29E9" w:rsidRDefault="00A60C16" w:rsidP="00A60C16">
            <w:pPr>
              <w:jc w:val="center"/>
            </w:pPr>
            <w:r>
              <w:t>16</w:t>
            </w:r>
          </w:p>
        </w:tc>
        <w:tc>
          <w:tcPr>
            <w:tcW w:w="4231" w:type="dxa"/>
            <w:gridSpan w:val="5"/>
            <w:tcBorders>
              <w:left w:val="single" w:sz="4" w:space="0" w:color="auto"/>
            </w:tcBorders>
          </w:tcPr>
          <w:p w:rsidR="00F90746" w:rsidRPr="009A29E9" w:rsidRDefault="00F90746" w:rsidP="00F90746">
            <w:pPr>
              <w:jc w:val="center"/>
            </w:pPr>
            <w:r>
              <w:rPr>
                <w:noProof/>
              </w:rPr>
              <w:drawing>
                <wp:inline distT="0" distB="0" distL="0" distR="0">
                  <wp:extent cx="666750" cy="333375"/>
                  <wp:effectExtent l="19050" t="0" r="0" b="0"/>
                  <wp:docPr id="34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7" cstate="print"/>
                          <a:srcRect/>
                          <a:stretch>
                            <a:fillRect/>
                          </a:stretch>
                        </pic:blipFill>
                        <pic:spPr bwMode="auto">
                          <a:xfrm>
                            <a:off x="0" y="0"/>
                            <a:ext cx="666750" cy="333375"/>
                          </a:xfrm>
                          <a:prstGeom prst="rect">
                            <a:avLst/>
                          </a:prstGeom>
                          <a:noFill/>
                          <a:ln w="9525">
                            <a:noFill/>
                            <a:miter lim="800000"/>
                            <a:headEnd/>
                            <a:tailEnd/>
                          </a:ln>
                        </pic:spPr>
                      </pic:pic>
                    </a:graphicData>
                  </a:graphic>
                </wp:inline>
              </w:drawing>
            </w:r>
          </w:p>
        </w:tc>
        <w:tc>
          <w:tcPr>
            <w:tcW w:w="4031" w:type="dxa"/>
          </w:tcPr>
          <w:p w:rsidR="00F90746" w:rsidRPr="009A29E9" w:rsidRDefault="00F90746" w:rsidP="00E57822">
            <w:r>
              <w:t>компенсатор</w:t>
            </w:r>
          </w:p>
        </w:tc>
        <w:tc>
          <w:tcPr>
            <w:tcW w:w="511" w:type="dxa"/>
            <w:vMerge/>
          </w:tcPr>
          <w:p w:rsidR="00F90746" w:rsidRPr="009A29E9" w:rsidRDefault="00F90746" w:rsidP="00E57822"/>
        </w:tc>
      </w:tr>
      <w:tr w:rsidR="00F90746" w:rsidTr="00A60C16">
        <w:tc>
          <w:tcPr>
            <w:tcW w:w="633" w:type="dxa"/>
            <w:vMerge/>
          </w:tcPr>
          <w:p w:rsidR="00F90746" w:rsidRPr="009A29E9" w:rsidRDefault="00F90746" w:rsidP="00B434E3">
            <w:pPr>
              <w:jc w:val="center"/>
            </w:pPr>
          </w:p>
        </w:tc>
        <w:tc>
          <w:tcPr>
            <w:tcW w:w="447" w:type="dxa"/>
            <w:tcBorders>
              <w:bottom w:val="single" w:sz="4" w:space="0" w:color="000000" w:themeColor="text1"/>
              <w:right w:val="single" w:sz="4" w:space="0" w:color="auto"/>
            </w:tcBorders>
          </w:tcPr>
          <w:p w:rsidR="00F90746" w:rsidRPr="009A29E9" w:rsidRDefault="00A60C16" w:rsidP="00A60C16">
            <w:pPr>
              <w:jc w:val="center"/>
            </w:pPr>
            <w:r>
              <w:t>17</w:t>
            </w:r>
          </w:p>
        </w:tc>
        <w:tc>
          <w:tcPr>
            <w:tcW w:w="4231" w:type="dxa"/>
            <w:gridSpan w:val="5"/>
            <w:tcBorders>
              <w:left w:val="single" w:sz="4" w:space="0" w:color="auto"/>
              <w:bottom w:val="single" w:sz="4" w:space="0" w:color="000000" w:themeColor="text1"/>
            </w:tcBorders>
          </w:tcPr>
          <w:p w:rsidR="00F90746" w:rsidRPr="009A29E9" w:rsidRDefault="00F90746" w:rsidP="00F90746">
            <w:pPr>
              <w:jc w:val="center"/>
            </w:pPr>
            <w:r>
              <w:rPr>
                <w:noProof/>
              </w:rPr>
              <w:drawing>
                <wp:inline distT="0" distB="0" distL="0" distR="0">
                  <wp:extent cx="914400" cy="219075"/>
                  <wp:effectExtent l="19050" t="0" r="0" b="0"/>
                  <wp:docPr id="34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8" cstate="print"/>
                          <a:srcRect/>
                          <a:stretch>
                            <a:fillRect/>
                          </a:stretch>
                        </pic:blipFill>
                        <pic:spPr bwMode="auto">
                          <a:xfrm>
                            <a:off x="0" y="0"/>
                            <a:ext cx="914400" cy="219075"/>
                          </a:xfrm>
                          <a:prstGeom prst="rect">
                            <a:avLst/>
                          </a:prstGeom>
                          <a:noFill/>
                          <a:ln w="9525">
                            <a:noFill/>
                            <a:miter lim="800000"/>
                            <a:headEnd/>
                            <a:tailEnd/>
                          </a:ln>
                        </pic:spPr>
                      </pic:pic>
                    </a:graphicData>
                  </a:graphic>
                </wp:inline>
              </w:drawing>
            </w:r>
          </w:p>
        </w:tc>
        <w:tc>
          <w:tcPr>
            <w:tcW w:w="4031" w:type="dxa"/>
          </w:tcPr>
          <w:p w:rsidR="00F90746" w:rsidRPr="009A29E9" w:rsidRDefault="00F90746" w:rsidP="00E57822">
            <w:r>
              <w:t>муфта</w:t>
            </w:r>
          </w:p>
        </w:tc>
        <w:tc>
          <w:tcPr>
            <w:tcW w:w="511" w:type="dxa"/>
            <w:vMerge/>
          </w:tcPr>
          <w:p w:rsidR="00F90746" w:rsidRPr="009A29E9" w:rsidRDefault="00F90746" w:rsidP="00E57822"/>
        </w:tc>
      </w:tr>
      <w:tr w:rsidR="006D08A5" w:rsidTr="00A60C16">
        <w:tc>
          <w:tcPr>
            <w:tcW w:w="633" w:type="dxa"/>
            <w:vMerge w:val="restart"/>
          </w:tcPr>
          <w:p w:rsidR="006D08A5" w:rsidRPr="00F90746" w:rsidRDefault="006D08A5" w:rsidP="00B434E3">
            <w:pPr>
              <w:jc w:val="center"/>
            </w:pPr>
            <w:r>
              <w:rPr>
                <w:lang w:val="en-US"/>
              </w:rPr>
              <w:t>V</w:t>
            </w:r>
            <w:r>
              <w:t>ΙΙ</w:t>
            </w:r>
          </w:p>
        </w:tc>
        <w:tc>
          <w:tcPr>
            <w:tcW w:w="447" w:type="dxa"/>
            <w:tcBorders>
              <w:bottom w:val="single" w:sz="4" w:space="0" w:color="000000" w:themeColor="text1"/>
              <w:right w:val="single" w:sz="4" w:space="0" w:color="auto"/>
            </w:tcBorders>
          </w:tcPr>
          <w:p w:rsidR="006D08A5" w:rsidRPr="009A29E9" w:rsidRDefault="00A60C16" w:rsidP="00A60C16">
            <w:pPr>
              <w:jc w:val="center"/>
            </w:pPr>
            <w:r>
              <w:t>1</w:t>
            </w:r>
          </w:p>
        </w:tc>
        <w:tc>
          <w:tcPr>
            <w:tcW w:w="4231" w:type="dxa"/>
            <w:gridSpan w:val="5"/>
            <w:tcBorders>
              <w:left w:val="single" w:sz="4" w:space="0" w:color="auto"/>
              <w:bottom w:val="single" w:sz="4" w:space="0" w:color="000000" w:themeColor="text1"/>
            </w:tcBorders>
          </w:tcPr>
          <w:p w:rsidR="006D08A5" w:rsidRPr="009A29E9" w:rsidRDefault="006D08A5" w:rsidP="00F90746">
            <w:pPr>
              <w:jc w:val="center"/>
            </w:pPr>
            <w:r>
              <w:rPr>
                <w:noProof/>
              </w:rPr>
              <w:drawing>
                <wp:inline distT="0" distB="0" distL="0" distR="0">
                  <wp:extent cx="1238250" cy="333375"/>
                  <wp:effectExtent l="19050" t="0" r="0" b="0"/>
                  <wp:docPr id="28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9" cstate="print"/>
                          <a:srcRect/>
                          <a:stretch>
                            <a:fillRect/>
                          </a:stretch>
                        </pic:blipFill>
                        <pic:spPr bwMode="auto">
                          <a:xfrm>
                            <a:off x="0" y="0"/>
                            <a:ext cx="1238250" cy="333375"/>
                          </a:xfrm>
                          <a:prstGeom prst="rect">
                            <a:avLst/>
                          </a:prstGeom>
                          <a:noFill/>
                          <a:ln w="9525">
                            <a:noFill/>
                            <a:miter lim="800000"/>
                            <a:headEnd/>
                            <a:tailEnd/>
                          </a:ln>
                        </pic:spPr>
                      </pic:pic>
                    </a:graphicData>
                  </a:graphic>
                </wp:inline>
              </w:drawing>
            </w:r>
          </w:p>
        </w:tc>
        <w:tc>
          <w:tcPr>
            <w:tcW w:w="4031" w:type="dxa"/>
          </w:tcPr>
          <w:p w:rsidR="006D08A5" w:rsidRPr="009A29E9" w:rsidRDefault="006D08A5" w:rsidP="009B0412">
            <w:r>
              <w:t>Слив жидкости из системы; выпуск воздуха (газа) в атмосферу</w:t>
            </w:r>
          </w:p>
        </w:tc>
        <w:tc>
          <w:tcPr>
            <w:tcW w:w="511" w:type="dxa"/>
            <w:vMerge w:val="restart"/>
            <w:textDirection w:val="btLr"/>
          </w:tcPr>
          <w:p w:rsidR="006D08A5" w:rsidRPr="009A29E9" w:rsidRDefault="006D08A5" w:rsidP="004D5DB2">
            <w:pPr>
              <w:ind w:left="113" w:right="113"/>
              <w:jc w:val="center"/>
            </w:pPr>
            <w:r>
              <w:t>ГОСТ 2.785-70</w:t>
            </w:r>
          </w:p>
        </w:tc>
      </w:tr>
      <w:tr w:rsidR="006D08A5" w:rsidTr="00C9773F">
        <w:tc>
          <w:tcPr>
            <w:tcW w:w="633" w:type="dxa"/>
            <w:vMerge/>
          </w:tcPr>
          <w:p w:rsidR="006D08A5" w:rsidRPr="009A29E9" w:rsidRDefault="006D08A5" w:rsidP="00B434E3">
            <w:pPr>
              <w:jc w:val="center"/>
            </w:pPr>
          </w:p>
        </w:tc>
        <w:tc>
          <w:tcPr>
            <w:tcW w:w="447" w:type="dxa"/>
            <w:tcBorders>
              <w:right w:val="single" w:sz="4" w:space="0" w:color="auto"/>
            </w:tcBorders>
          </w:tcPr>
          <w:p w:rsidR="006D08A5" w:rsidRPr="009A29E9" w:rsidRDefault="00A60C16" w:rsidP="009B0412">
            <w:pPr>
              <w:jc w:val="center"/>
            </w:pPr>
            <w:r>
              <w:t>2</w:t>
            </w:r>
          </w:p>
        </w:tc>
        <w:tc>
          <w:tcPr>
            <w:tcW w:w="4231" w:type="dxa"/>
            <w:gridSpan w:val="5"/>
            <w:tcBorders>
              <w:left w:val="single" w:sz="4" w:space="0" w:color="auto"/>
            </w:tcBorders>
          </w:tcPr>
          <w:p w:rsidR="006D08A5" w:rsidRPr="009A29E9" w:rsidRDefault="006D08A5" w:rsidP="009B0412">
            <w:pPr>
              <w:jc w:val="center"/>
            </w:pPr>
            <w:r>
              <w:rPr>
                <w:noProof/>
              </w:rPr>
              <w:drawing>
                <wp:inline distT="0" distB="0" distL="0" distR="0">
                  <wp:extent cx="514350" cy="447675"/>
                  <wp:effectExtent l="19050" t="0" r="0" b="0"/>
                  <wp:docPr id="28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0" cstate="print"/>
                          <a:srcRect/>
                          <a:stretch>
                            <a:fillRect/>
                          </a:stretch>
                        </pic:blipFill>
                        <pic:spPr bwMode="auto">
                          <a:xfrm>
                            <a:off x="0" y="0"/>
                            <a:ext cx="514350" cy="447675"/>
                          </a:xfrm>
                          <a:prstGeom prst="rect">
                            <a:avLst/>
                          </a:prstGeom>
                          <a:noFill/>
                          <a:ln w="9525">
                            <a:noFill/>
                            <a:miter lim="800000"/>
                            <a:headEnd/>
                            <a:tailEnd/>
                          </a:ln>
                        </pic:spPr>
                      </pic:pic>
                    </a:graphicData>
                  </a:graphic>
                </wp:inline>
              </w:drawing>
            </w:r>
          </w:p>
        </w:tc>
        <w:tc>
          <w:tcPr>
            <w:tcW w:w="4031" w:type="dxa"/>
          </w:tcPr>
          <w:p w:rsidR="006D08A5" w:rsidRPr="009A29E9" w:rsidRDefault="006D08A5" w:rsidP="00E57822">
            <w:r>
              <w:t>Заливная горловина, воронка; заправочный штуцер</w:t>
            </w:r>
          </w:p>
        </w:tc>
        <w:tc>
          <w:tcPr>
            <w:tcW w:w="511" w:type="dxa"/>
            <w:vMerge/>
          </w:tcPr>
          <w:p w:rsidR="006D08A5" w:rsidRPr="009A29E9" w:rsidRDefault="006D08A5" w:rsidP="00E57822"/>
        </w:tc>
      </w:tr>
      <w:tr w:rsidR="006D08A5" w:rsidTr="00C9773F">
        <w:tc>
          <w:tcPr>
            <w:tcW w:w="633" w:type="dxa"/>
            <w:vMerge/>
          </w:tcPr>
          <w:p w:rsidR="006D08A5" w:rsidRPr="009A29E9" w:rsidRDefault="006D08A5" w:rsidP="00B434E3">
            <w:pPr>
              <w:jc w:val="center"/>
            </w:pPr>
          </w:p>
        </w:tc>
        <w:tc>
          <w:tcPr>
            <w:tcW w:w="447" w:type="dxa"/>
            <w:tcBorders>
              <w:right w:val="single" w:sz="4" w:space="0" w:color="auto"/>
            </w:tcBorders>
          </w:tcPr>
          <w:p w:rsidR="006D08A5" w:rsidRPr="009A29E9" w:rsidRDefault="00A60C16" w:rsidP="009B0412">
            <w:pPr>
              <w:jc w:val="center"/>
            </w:pPr>
            <w:r>
              <w:t>3</w:t>
            </w:r>
          </w:p>
        </w:tc>
        <w:tc>
          <w:tcPr>
            <w:tcW w:w="4231" w:type="dxa"/>
            <w:gridSpan w:val="5"/>
            <w:tcBorders>
              <w:left w:val="single" w:sz="4" w:space="0" w:color="auto"/>
            </w:tcBorders>
          </w:tcPr>
          <w:p w:rsidR="006D08A5" w:rsidRPr="009A29E9" w:rsidRDefault="006D08A5" w:rsidP="009B0412">
            <w:pPr>
              <w:jc w:val="center"/>
            </w:pPr>
            <w:r>
              <w:rPr>
                <w:noProof/>
              </w:rPr>
              <w:drawing>
                <wp:inline distT="0" distB="0" distL="0" distR="0">
                  <wp:extent cx="619125" cy="247650"/>
                  <wp:effectExtent l="19050" t="0" r="9525" b="0"/>
                  <wp:docPr id="285"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1" cstate="print"/>
                          <a:srcRect/>
                          <a:stretch>
                            <a:fillRect/>
                          </a:stretch>
                        </pic:blipFill>
                        <pic:spPr bwMode="auto">
                          <a:xfrm>
                            <a:off x="0" y="0"/>
                            <a:ext cx="619125" cy="247650"/>
                          </a:xfrm>
                          <a:prstGeom prst="rect">
                            <a:avLst/>
                          </a:prstGeom>
                          <a:noFill/>
                          <a:ln w="9525">
                            <a:noFill/>
                            <a:miter lim="800000"/>
                            <a:headEnd/>
                            <a:tailEnd/>
                          </a:ln>
                        </pic:spPr>
                      </pic:pic>
                    </a:graphicData>
                  </a:graphic>
                </wp:inline>
              </w:drawing>
            </w:r>
          </w:p>
        </w:tc>
        <w:tc>
          <w:tcPr>
            <w:tcW w:w="4031" w:type="dxa"/>
          </w:tcPr>
          <w:p w:rsidR="006D08A5" w:rsidRPr="009A29E9" w:rsidRDefault="006D08A5" w:rsidP="00E57822">
            <w:r>
              <w:t>Глушитель шума</w:t>
            </w:r>
          </w:p>
        </w:tc>
        <w:tc>
          <w:tcPr>
            <w:tcW w:w="511" w:type="dxa"/>
            <w:vMerge/>
          </w:tcPr>
          <w:p w:rsidR="006D08A5" w:rsidRPr="009A29E9" w:rsidRDefault="006D08A5" w:rsidP="00E57822"/>
        </w:tc>
      </w:tr>
      <w:tr w:rsidR="006D08A5" w:rsidTr="00A60C16">
        <w:tc>
          <w:tcPr>
            <w:tcW w:w="633" w:type="dxa"/>
            <w:vMerge/>
          </w:tcPr>
          <w:p w:rsidR="006D08A5" w:rsidRPr="009A29E9" w:rsidRDefault="006D08A5" w:rsidP="00B434E3">
            <w:pPr>
              <w:jc w:val="center"/>
            </w:pPr>
          </w:p>
        </w:tc>
        <w:tc>
          <w:tcPr>
            <w:tcW w:w="447" w:type="dxa"/>
            <w:tcBorders>
              <w:bottom w:val="single" w:sz="4" w:space="0" w:color="000000" w:themeColor="text1"/>
              <w:right w:val="single" w:sz="4" w:space="0" w:color="auto"/>
            </w:tcBorders>
          </w:tcPr>
          <w:p w:rsidR="006D08A5" w:rsidRPr="009A29E9" w:rsidRDefault="00A60C16" w:rsidP="009B0412">
            <w:pPr>
              <w:jc w:val="center"/>
            </w:pPr>
            <w:r>
              <w:t>4</w:t>
            </w:r>
          </w:p>
        </w:tc>
        <w:tc>
          <w:tcPr>
            <w:tcW w:w="4231" w:type="dxa"/>
            <w:gridSpan w:val="5"/>
            <w:tcBorders>
              <w:left w:val="single" w:sz="4" w:space="0" w:color="auto"/>
              <w:bottom w:val="single" w:sz="4" w:space="0" w:color="000000" w:themeColor="text1"/>
            </w:tcBorders>
          </w:tcPr>
          <w:p w:rsidR="006D08A5" w:rsidRPr="009A29E9" w:rsidRDefault="006D08A5" w:rsidP="009B0412">
            <w:pPr>
              <w:jc w:val="center"/>
            </w:pPr>
            <w:r>
              <w:rPr>
                <w:noProof/>
              </w:rPr>
              <w:drawing>
                <wp:inline distT="0" distB="0" distL="0" distR="0">
                  <wp:extent cx="657225" cy="200025"/>
                  <wp:effectExtent l="19050" t="0" r="9525" b="0"/>
                  <wp:docPr id="28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52" cstate="print"/>
                          <a:srcRect/>
                          <a:stretch>
                            <a:fillRect/>
                          </a:stretch>
                        </pic:blipFill>
                        <pic:spPr bwMode="auto">
                          <a:xfrm>
                            <a:off x="0" y="0"/>
                            <a:ext cx="657225" cy="200025"/>
                          </a:xfrm>
                          <a:prstGeom prst="rect">
                            <a:avLst/>
                          </a:prstGeom>
                          <a:noFill/>
                          <a:ln w="9525">
                            <a:noFill/>
                            <a:miter lim="800000"/>
                            <a:headEnd/>
                            <a:tailEnd/>
                          </a:ln>
                        </pic:spPr>
                      </pic:pic>
                    </a:graphicData>
                  </a:graphic>
                </wp:inline>
              </w:drawing>
            </w:r>
          </w:p>
        </w:tc>
        <w:tc>
          <w:tcPr>
            <w:tcW w:w="4031" w:type="dxa"/>
          </w:tcPr>
          <w:p w:rsidR="006D08A5" w:rsidRPr="009A29E9" w:rsidRDefault="006D08A5" w:rsidP="00E57822">
            <w:r>
              <w:t>Гаситель гидравлического удара</w:t>
            </w:r>
          </w:p>
        </w:tc>
        <w:tc>
          <w:tcPr>
            <w:tcW w:w="511" w:type="dxa"/>
            <w:vMerge/>
          </w:tcPr>
          <w:p w:rsidR="006D08A5" w:rsidRPr="009A29E9" w:rsidRDefault="006D08A5" w:rsidP="00E57822"/>
        </w:tc>
      </w:tr>
      <w:tr w:rsidR="006D08A5" w:rsidTr="00A60C16">
        <w:tc>
          <w:tcPr>
            <w:tcW w:w="633" w:type="dxa"/>
            <w:vMerge/>
          </w:tcPr>
          <w:p w:rsidR="006D08A5" w:rsidRPr="009A29E9" w:rsidRDefault="006D08A5" w:rsidP="00B434E3">
            <w:pPr>
              <w:jc w:val="center"/>
            </w:pPr>
          </w:p>
        </w:tc>
        <w:tc>
          <w:tcPr>
            <w:tcW w:w="447" w:type="dxa"/>
            <w:tcBorders>
              <w:right w:val="single" w:sz="4" w:space="0" w:color="auto"/>
            </w:tcBorders>
          </w:tcPr>
          <w:p w:rsidR="006D08A5" w:rsidRPr="009A29E9" w:rsidRDefault="00A60C16" w:rsidP="00A60C16">
            <w:pPr>
              <w:jc w:val="center"/>
            </w:pPr>
            <w:r>
              <w:t>5</w:t>
            </w:r>
          </w:p>
        </w:tc>
        <w:tc>
          <w:tcPr>
            <w:tcW w:w="4231" w:type="dxa"/>
            <w:gridSpan w:val="5"/>
            <w:tcBorders>
              <w:left w:val="single" w:sz="4" w:space="0" w:color="auto"/>
            </w:tcBorders>
          </w:tcPr>
          <w:p w:rsidR="006D08A5" w:rsidRPr="009A29E9" w:rsidRDefault="006D08A5" w:rsidP="009B0412">
            <w:pPr>
              <w:jc w:val="center"/>
            </w:pPr>
            <w:r>
              <w:rPr>
                <w:noProof/>
              </w:rPr>
              <w:drawing>
                <wp:inline distT="0" distB="0" distL="0" distR="0">
                  <wp:extent cx="904875" cy="323850"/>
                  <wp:effectExtent l="19050" t="0" r="9525" b="0"/>
                  <wp:docPr id="2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3" cstate="print"/>
                          <a:srcRect/>
                          <a:stretch>
                            <a:fillRect/>
                          </a:stretch>
                        </pic:blipFill>
                        <pic:spPr bwMode="auto">
                          <a:xfrm>
                            <a:off x="0" y="0"/>
                            <a:ext cx="904875" cy="323850"/>
                          </a:xfrm>
                          <a:prstGeom prst="rect">
                            <a:avLst/>
                          </a:prstGeom>
                          <a:noFill/>
                          <a:ln w="9525">
                            <a:noFill/>
                            <a:miter lim="800000"/>
                            <a:headEnd/>
                            <a:tailEnd/>
                          </a:ln>
                        </pic:spPr>
                      </pic:pic>
                    </a:graphicData>
                  </a:graphic>
                </wp:inline>
              </w:drawing>
            </w:r>
          </w:p>
        </w:tc>
        <w:tc>
          <w:tcPr>
            <w:tcW w:w="4031" w:type="dxa"/>
          </w:tcPr>
          <w:p w:rsidR="006D08A5" w:rsidRPr="009A29E9" w:rsidRDefault="006D08A5" w:rsidP="00E57822">
            <w:r>
              <w:t>Забор воздуха из атмосферы</w:t>
            </w:r>
          </w:p>
        </w:tc>
        <w:tc>
          <w:tcPr>
            <w:tcW w:w="511" w:type="dxa"/>
            <w:vMerge/>
          </w:tcPr>
          <w:p w:rsidR="006D08A5" w:rsidRPr="009A29E9" w:rsidRDefault="006D08A5" w:rsidP="00E57822"/>
        </w:tc>
      </w:tr>
      <w:tr w:rsidR="006D08A5" w:rsidTr="00A60C16">
        <w:tc>
          <w:tcPr>
            <w:tcW w:w="633" w:type="dxa"/>
            <w:vMerge/>
          </w:tcPr>
          <w:p w:rsidR="006D08A5" w:rsidRPr="009A29E9" w:rsidRDefault="006D08A5" w:rsidP="00B434E3">
            <w:pPr>
              <w:jc w:val="center"/>
            </w:pPr>
          </w:p>
        </w:tc>
        <w:tc>
          <w:tcPr>
            <w:tcW w:w="447" w:type="dxa"/>
            <w:tcBorders>
              <w:right w:val="single" w:sz="4" w:space="0" w:color="auto"/>
            </w:tcBorders>
          </w:tcPr>
          <w:p w:rsidR="006D08A5" w:rsidRPr="009A29E9" w:rsidRDefault="00A60C16" w:rsidP="00A60C16">
            <w:pPr>
              <w:jc w:val="center"/>
            </w:pPr>
            <w:r>
              <w:t>6</w:t>
            </w:r>
          </w:p>
        </w:tc>
        <w:tc>
          <w:tcPr>
            <w:tcW w:w="4231" w:type="dxa"/>
            <w:gridSpan w:val="5"/>
            <w:tcBorders>
              <w:left w:val="single" w:sz="4" w:space="0" w:color="auto"/>
            </w:tcBorders>
          </w:tcPr>
          <w:p w:rsidR="006D08A5" w:rsidRPr="009A29E9" w:rsidRDefault="006D08A5" w:rsidP="009B0412">
            <w:pPr>
              <w:jc w:val="center"/>
            </w:pPr>
            <w:r>
              <w:rPr>
                <w:noProof/>
              </w:rPr>
              <w:drawing>
                <wp:inline distT="0" distB="0" distL="0" distR="0">
                  <wp:extent cx="942975" cy="495300"/>
                  <wp:effectExtent l="19050" t="0" r="9525" b="0"/>
                  <wp:docPr id="28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4" cstate="print"/>
                          <a:srcRect/>
                          <a:stretch>
                            <a:fillRect/>
                          </a:stretch>
                        </pic:blipFill>
                        <pic:spPr bwMode="auto">
                          <a:xfrm>
                            <a:off x="0" y="0"/>
                            <a:ext cx="942975" cy="495300"/>
                          </a:xfrm>
                          <a:prstGeom prst="rect">
                            <a:avLst/>
                          </a:prstGeom>
                          <a:noFill/>
                          <a:ln w="9525">
                            <a:noFill/>
                            <a:miter lim="800000"/>
                            <a:headEnd/>
                            <a:tailEnd/>
                          </a:ln>
                        </pic:spPr>
                      </pic:pic>
                    </a:graphicData>
                  </a:graphic>
                </wp:inline>
              </w:drawing>
            </w:r>
          </w:p>
        </w:tc>
        <w:tc>
          <w:tcPr>
            <w:tcW w:w="4031" w:type="dxa"/>
          </w:tcPr>
          <w:p w:rsidR="006D08A5" w:rsidRPr="009A29E9" w:rsidRDefault="006D08A5" w:rsidP="00E57822">
            <w:r>
              <w:t>Вентиль заборный проходной</w:t>
            </w:r>
          </w:p>
        </w:tc>
        <w:tc>
          <w:tcPr>
            <w:tcW w:w="511" w:type="dxa"/>
            <w:vMerge/>
          </w:tcPr>
          <w:p w:rsidR="006D08A5" w:rsidRPr="009A29E9" w:rsidRDefault="006D08A5" w:rsidP="00E57822"/>
        </w:tc>
      </w:tr>
      <w:tr w:rsidR="006D08A5" w:rsidTr="00A60C16">
        <w:tc>
          <w:tcPr>
            <w:tcW w:w="633" w:type="dxa"/>
            <w:vMerge/>
          </w:tcPr>
          <w:p w:rsidR="006D08A5" w:rsidRPr="009A29E9" w:rsidRDefault="006D08A5" w:rsidP="00B434E3">
            <w:pPr>
              <w:jc w:val="center"/>
            </w:pPr>
          </w:p>
        </w:tc>
        <w:tc>
          <w:tcPr>
            <w:tcW w:w="447" w:type="dxa"/>
            <w:tcBorders>
              <w:right w:val="single" w:sz="4" w:space="0" w:color="auto"/>
            </w:tcBorders>
          </w:tcPr>
          <w:p w:rsidR="006D08A5" w:rsidRPr="009A29E9" w:rsidRDefault="00A60C16" w:rsidP="00A60C16">
            <w:pPr>
              <w:jc w:val="center"/>
            </w:pPr>
            <w:r>
              <w:t>7</w:t>
            </w:r>
          </w:p>
        </w:tc>
        <w:tc>
          <w:tcPr>
            <w:tcW w:w="4231" w:type="dxa"/>
            <w:gridSpan w:val="5"/>
            <w:tcBorders>
              <w:left w:val="single" w:sz="4" w:space="0" w:color="auto"/>
            </w:tcBorders>
          </w:tcPr>
          <w:p w:rsidR="006D08A5" w:rsidRPr="009A29E9" w:rsidRDefault="006D08A5" w:rsidP="009B0412">
            <w:pPr>
              <w:jc w:val="center"/>
            </w:pPr>
            <w:r>
              <w:rPr>
                <w:noProof/>
              </w:rPr>
              <w:drawing>
                <wp:inline distT="0" distB="0" distL="0" distR="0">
                  <wp:extent cx="876300" cy="200025"/>
                  <wp:effectExtent l="19050" t="0" r="0" b="0"/>
                  <wp:docPr id="28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5" cstate="print"/>
                          <a:srcRect/>
                          <a:stretch>
                            <a:fillRect/>
                          </a:stretch>
                        </pic:blipFill>
                        <pic:spPr bwMode="auto">
                          <a:xfrm>
                            <a:off x="0" y="0"/>
                            <a:ext cx="876300" cy="200025"/>
                          </a:xfrm>
                          <a:prstGeom prst="rect">
                            <a:avLst/>
                          </a:prstGeom>
                          <a:noFill/>
                          <a:ln w="9525">
                            <a:noFill/>
                            <a:miter lim="800000"/>
                            <a:headEnd/>
                            <a:tailEnd/>
                          </a:ln>
                        </pic:spPr>
                      </pic:pic>
                    </a:graphicData>
                  </a:graphic>
                </wp:inline>
              </w:drawing>
            </w:r>
          </w:p>
        </w:tc>
        <w:tc>
          <w:tcPr>
            <w:tcW w:w="4031" w:type="dxa"/>
          </w:tcPr>
          <w:p w:rsidR="006D08A5" w:rsidRPr="009A29E9" w:rsidRDefault="006D08A5" w:rsidP="00E57822">
            <w:r>
              <w:t>Кран проходной</w:t>
            </w:r>
          </w:p>
        </w:tc>
        <w:tc>
          <w:tcPr>
            <w:tcW w:w="511" w:type="dxa"/>
            <w:vMerge/>
          </w:tcPr>
          <w:p w:rsidR="006D08A5" w:rsidRPr="009A29E9" w:rsidRDefault="006D08A5" w:rsidP="00E57822"/>
        </w:tc>
      </w:tr>
      <w:tr w:rsidR="006D08A5" w:rsidTr="00A60C16">
        <w:tc>
          <w:tcPr>
            <w:tcW w:w="633" w:type="dxa"/>
            <w:vMerge/>
          </w:tcPr>
          <w:p w:rsidR="006D08A5" w:rsidRPr="009A29E9" w:rsidRDefault="006D08A5" w:rsidP="00B434E3">
            <w:pPr>
              <w:jc w:val="center"/>
            </w:pPr>
          </w:p>
        </w:tc>
        <w:tc>
          <w:tcPr>
            <w:tcW w:w="447" w:type="dxa"/>
            <w:tcBorders>
              <w:right w:val="single" w:sz="4" w:space="0" w:color="auto"/>
            </w:tcBorders>
          </w:tcPr>
          <w:p w:rsidR="006D08A5" w:rsidRPr="009A29E9" w:rsidRDefault="00A60C16" w:rsidP="00A60C16">
            <w:pPr>
              <w:jc w:val="center"/>
            </w:pPr>
            <w:r>
              <w:t>8</w:t>
            </w:r>
          </w:p>
        </w:tc>
        <w:tc>
          <w:tcPr>
            <w:tcW w:w="4231" w:type="dxa"/>
            <w:gridSpan w:val="5"/>
            <w:tcBorders>
              <w:left w:val="single" w:sz="4" w:space="0" w:color="auto"/>
            </w:tcBorders>
          </w:tcPr>
          <w:p w:rsidR="006D08A5" w:rsidRPr="009A29E9" w:rsidRDefault="006D08A5" w:rsidP="009B0412">
            <w:pPr>
              <w:jc w:val="center"/>
            </w:pPr>
            <w:r>
              <w:rPr>
                <w:noProof/>
              </w:rPr>
              <w:drawing>
                <wp:inline distT="0" distB="0" distL="0" distR="0">
                  <wp:extent cx="990600" cy="219075"/>
                  <wp:effectExtent l="19050" t="0" r="0" b="0"/>
                  <wp:docPr id="29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6" cstate="print"/>
                          <a:srcRect/>
                          <a:stretch>
                            <a:fillRect/>
                          </a:stretch>
                        </pic:blipFill>
                        <pic:spPr bwMode="auto">
                          <a:xfrm>
                            <a:off x="0" y="0"/>
                            <a:ext cx="990600" cy="219075"/>
                          </a:xfrm>
                          <a:prstGeom prst="rect">
                            <a:avLst/>
                          </a:prstGeom>
                          <a:noFill/>
                          <a:ln w="9525">
                            <a:noFill/>
                            <a:miter lim="800000"/>
                            <a:headEnd/>
                            <a:tailEnd/>
                          </a:ln>
                        </pic:spPr>
                      </pic:pic>
                    </a:graphicData>
                  </a:graphic>
                </wp:inline>
              </w:drawing>
            </w:r>
          </w:p>
        </w:tc>
        <w:tc>
          <w:tcPr>
            <w:tcW w:w="4031" w:type="dxa"/>
          </w:tcPr>
          <w:p w:rsidR="006D08A5" w:rsidRPr="009A29E9" w:rsidRDefault="006D08A5" w:rsidP="00E57822">
            <w:r>
              <w:t>Задвижка запорная</w:t>
            </w:r>
          </w:p>
        </w:tc>
        <w:tc>
          <w:tcPr>
            <w:tcW w:w="511" w:type="dxa"/>
            <w:vMerge/>
          </w:tcPr>
          <w:p w:rsidR="006D08A5" w:rsidRPr="009A29E9" w:rsidRDefault="006D08A5" w:rsidP="00E57822"/>
        </w:tc>
      </w:tr>
      <w:tr w:rsidR="006D08A5" w:rsidTr="00A60C16">
        <w:tc>
          <w:tcPr>
            <w:tcW w:w="633" w:type="dxa"/>
            <w:vMerge/>
          </w:tcPr>
          <w:p w:rsidR="006D08A5" w:rsidRPr="009A29E9" w:rsidRDefault="006D08A5" w:rsidP="00B434E3">
            <w:pPr>
              <w:jc w:val="center"/>
            </w:pPr>
          </w:p>
        </w:tc>
        <w:tc>
          <w:tcPr>
            <w:tcW w:w="447" w:type="dxa"/>
            <w:tcBorders>
              <w:bottom w:val="single" w:sz="4" w:space="0" w:color="000000" w:themeColor="text1"/>
              <w:right w:val="single" w:sz="4" w:space="0" w:color="auto"/>
            </w:tcBorders>
          </w:tcPr>
          <w:p w:rsidR="006D08A5" w:rsidRPr="009A29E9" w:rsidRDefault="00A60C16" w:rsidP="00A60C16">
            <w:pPr>
              <w:jc w:val="center"/>
            </w:pPr>
            <w:r>
              <w:t>9</w:t>
            </w:r>
          </w:p>
        </w:tc>
        <w:tc>
          <w:tcPr>
            <w:tcW w:w="4231" w:type="dxa"/>
            <w:gridSpan w:val="5"/>
            <w:tcBorders>
              <w:left w:val="single" w:sz="4" w:space="0" w:color="auto"/>
              <w:bottom w:val="single" w:sz="4" w:space="0" w:color="000000" w:themeColor="text1"/>
            </w:tcBorders>
          </w:tcPr>
          <w:p w:rsidR="006D08A5" w:rsidRPr="009A29E9" w:rsidRDefault="006D08A5" w:rsidP="009B0412">
            <w:pPr>
              <w:jc w:val="center"/>
            </w:pPr>
            <w:r>
              <w:rPr>
                <w:noProof/>
              </w:rPr>
              <w:drawing>
                <wp:inline distT="0" distB="0" distL="0" distR="0">
                  <wp:extent cx="1066800" cy="257175"/>
                  <wp:effectExtent l="19050" t="0" r="0" b="0"/>
                  <wp:docPr id="29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7" cstate="print"/>
                          <a:srcRect/>
                          <a:stretch>
                            <a:fillRect/>
                          </a:stretch>
                        </pic:blipFill>
                        <pic:spPr bwMode="auto">
                          <a:xfrm>
                            <a:off x="0" y="0"/>
                            <a:ext cx="1066800" cy="257175"/>
                          </a:xfrm>
                          <a:prstGeom prst="rect">
                            <a:avLst/>
                          </a:prstGeom>
                          <a:noFill/>
                          <a:ln w="9525">
                            <a:noFill/>
                            <a:miter lim="800000"/>
                            <a:headEnd/>
                            <a:tailEnd/>
                          </a:ln>
                        </pic:spPr>
                      </pic:pic>
                    </a:graphicData>
                  </a:graphic>
                </wp:inline>
              </w:drawing>
            </w:r>
          </w:p>
        </w:tc>
        <w:tc>
          <w:tcPr>
            <w:tcW w:w="4031" w:type="dxa"/>
          </w:tcPr>
          <w:p w:rsidR="006D08A5" w:rsidRPr="009A29E9" w:rsidRDefault="006D08A5" w:rsidP="00E57822">
            <w:r>
              <w:t>Клапан обратный проходной</w:t>
            </w:r>
          </w:p>
        </w:tc>
        <w:tc>
          <w:tcPr>
            <w:tcW w:w="511" w:type="dxa"/>
            <w:vMerge/>
          </w:tcPr>
          <w:p w:rsidR="006D08A5" w:rsidRPr="009A29E9" w:rsidRDefault="006D08A5" w:rsidP="00E57822"/>
        </w:tc>
      </w:tr>
      <w:tr w:rsidR="006D08A5" w:rsidTr="00A60C16">
        <w:tc>
          <w:tcPr>
            <w:tcW w:w="633" w:type="dxa"/>
            <w:vMerge/>
          </w:tcPr>
          <w:p w:rsidR="006D08A5" w:rsidRPr="009A29E9" w:rsidRDefault="006D08A5" w:rsidP="00B434E3">
            <w:pPr>
              <w:jc w:val="center"/>
            </w:pPr>
          </w:p>
        </w:tc>
        <w:tc>
          <w:tcPr>
            <w:tcW w:w="447" w:type="dxa"/>
            <w:tcBorders>
              <w:right w:val="single" w:sz="4" w:space="0" w:color="auto"/>
            </w:tcBorders>
          </w:tcPr>
          <w:p w:rsidR="006D08A5" w:rsidRPr="009A29E9" w:rsidRDefault="00A60C16" w:rsidP="00E57822">
            <w:r>
              <w:t>10</w:t>
            </w:r>
          </w:p>
        </w:tc>
        <w:tc>
          <w:tcPr>
            <w:tcW w:w="4231" w:type="dxa"/>
            <w:gridSpan w:val="5"/>
            <w:tcBorders>
              <w:left w:val="single" w:sz="4" w:space="0" w:color="auto"/>
            </w:tcBorders>
          </w:tcPr>
          <w:p w:rsidR="006D08A5" w:rsidRPr="009A29E9" w:rsidRDefault="006D08A5" w:rsidP="0072605A">
            <w:pPr>
              <w:jc w:val="center"/>
            </w:pPr>
            <w:r>
              <w:rPr>
                <w:noProof/>
              </w:rPr>
              <w:drawing>
                <wp:inline distT="0" distB="0" distL="0" distR="0">
                  <wp:extent cx="1028700" cy="371475"/>
                  <wp:effectExtent l="19050" t="0" r="0" b="0"/>
                  <wp:docPr id="29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8" cstate="print"/>
                          <a:srcRect/>
                          <a:stretch>
                            <a:fillRect/>
                          </a:stretch>
                        </pic:blipFill>
                        <pic:spPr bwMode="auto">
                          <a:xfrm>
                            <a:off x="0" y="0"/>
                            <a:ext cx="1028700" cy="371475"/>
                          </a:xfrm>
                          <a:prstGeom prst="rect">
                            <a:avLst/>
                          </a:prstGeom>
                          <a:noFill/>
                          <a:ln w="9525">
                            <a:noFill/>
                            <a:miter lim="800000"/>
                            <a:headEnd/>
                            <a:tailEnd/>
                          </a:ln>
                        </pic:spPr>
                      </pic:pic>
                    </a:graphicData>
                  </a:graphic>
                </wp:inline>
              </w:drawing>
            </w:r>
          </w:p>
        </w:tc>
        <w:tc>
          <w:tcPr>
            <w:tcW w:w="4031" w:type="dxa"/>
          </w:tcPr>
          <w:p w:rsidR="006D08A5" w:rsidRPr="009A29E9" w:rsidRDefault="006D08A5" w:rsidP="00E57822">
            <w:r>
              <w:t>Клапан редукционный</w:t>
            </w:r>
          </w:p>
        </w:tc>
        <w:tc>
          <w:tcPr>
            <w:tcW w:w="511" w:type="dxa"/>
            <w:vMerge/>
          </w:tcPr>
          <w:p w:rsidR="006D08A5" w:rsidRPr="009A29E9" w:rsidRDefault="006D08A5" w:rsidP="00E57822"/>
        </w:tc>
      </w:tr>
      <w:tr w:rsidR="006D08A5" w:rsidTr="00A60C16">
        <w:tc>
          <w:tcPr>
            <w:tcW w:w="633" w:type="dxa"/>
            <w:vMerge/>
          </w:tcPr>
          <w:p w:rsidR="006D08A5" w:rsidRPr="009A29E9" w:rsidRDefault="006D08A5" w:rsidP="00B434E3">
            <w:pPr>
              <w:jc w:val="center"/>
            </w:pPr>
          </w:p>
        </w:tc>
        <w:tc>
          <w:tcPr>
            <w:tcW w:w="447" w:type="dxa"/>
            <w:tcBorders>
              <w:right w:val="single" w:sz="4" w:space="0" w:color="auto"/>
            </w:tcBorders>
          </w:tcPr>
          <w:p w:rsidR="006D08A5" w:rsidRPr="009A29E9" w:rsidRDefault="00A60C16" w:rsidP="00E57822">
            <w:r>
              <w:t>11</w:t>
            </w:r>
          </w:p>
        </w:tc>
        <w:tc>
          <w:tcPr>
            <w:tcW w:w="4231" w:type="dxa"/>
            <w:gridSpan w:val="5"/>
            <w:tcBorders>
              <w:left w:val="single" w:sz="4" w:space="0" w:color="auto"/>
            </w:tcBorders>
          </w:tcPr>
          <w:p w:rsidR="006D08A5" w:rsidRPr="009A29E9" w:rsidRDefault="006D08A5" w:rsidP="0072605A">
            <w:pPr>
              <w:jc w:val="center"/>
            </w:pPr>
            <w:r>
              <w:rPr>
                <w:noProof/>
              </w:rPr>
              <w:drawing>
                <wp:inline distT="0" distB="0" distL="0" distR="0">
                  <wp:extent cx="1019175" cy="409575"/>
                  <wp:effectExtent l="19050" t="0" r="9525" b="0"/>
                  <wp:docPr id="29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9" cstate="print"/>
                          <a:srcRect/>
                          <a:stretch>
                            <a:fillRect/>
                          </a:stretch>
                        </pic:blipFill>
                        <pic:spPr bwMode="auto">
                          <a:xfrm>
                            <a:off x="0" y="0"/>
                            <a:ext cx="1019175" cy="409575"/>
                          </a:xfrm>
                          <a:prstGeom prst="rect">
                            <a:avLst/>
                          </a:prstGeom>
                          <a:noFill/>
                          <a:ln w="9525">
                            <a:noFill/>
                            <a:miter lim="800000"/>
                            <a:headEnd/>
                            <a:tailEnd/>
                          </a:ln>
                        </pic:spPr>
                      </pic:pic>
                    </a:graphicData>
                  </a:graphic>
                </wp:inline>
              </w:drawing>
            </w:r>
          </w:p>
        </w:tc>
        <w:tc>
          <w:tcPr>
            <w:tcW w:w="4031" w:type="dxa"/>
          </w:tcPr>
          <w:p w:rsidR="006D08A5" w:rsidRPr="009A29E9" w:rsidRDefault="006D08A5" w:rsidP="00E57822">
            <w:r>
              <w:t>Клапан дроссельный</w:t>
            </w:r>
          </w:p>
        </w:tc>
        <w:tc>
          <w:tcPr>
            <w:tcW w:w="511" w:type="dxa"/>
            <w:vMerge/>
          </w:tcPr>
          <w:p w:rsidR="006D08A5" w:rsidRPr="009A29E9" w:rsidRDefault="006D08A5" w:rsidP="00E57822"/>
        </w:tc>
      </w:tr>
      <w:tr w:rsidR="006D08A5" w:rsidTr="00A60C16">
        <w:trPr>
          <w:trHeight w:val="488"/>
        </w:trPr>
        <w:tc>
          <w:tcPr>
            <w:tcW w:w="633" w:type="dxa"/>
            <w:vMerge/>
          </w:tcPr>
          <w:p w:rsidR="006D08A5" w:rsidRPr="009A29E9" w:rsidRDefault="006D08A5" w:rsidP="00B434E3">
            <w:pPr>
              <w:jc w:val="center"/>
            </w:pPr>
          </w:p>
        </w:tc>
        <w:tc>
          <w:tcPr>
            <w:tcW w:w="447" w:type="dxa"/>
            <w:vMerge w:val="restart"/>
            <w:tcBorders>
              <w:right w:val="single" w:sz="4" w:space="0" w:color="auto"/>
            </w:tcBorders>
          </w:tcPr>
          <w:p w:rsidR="006D08A5" w:rsidRPr="009A29E9" w:rsidRDefault="00A60C16" w:rsidP="00E57822">
            <w:r>
              <w:t>12</w:t>
            </w:r>
          </w:p>
        </w:tc>
        <w:tc>
          <w:tcPr>
            <w:tcW w:w="4231" w:type="dxa"/>
            <w:gridSpan w:val="5"/>
            <w:vMerge w:val="restart"/>
            <w:tcBorders>
              <w:left w:val="single" w:sz="4" w:space="0" w:color="auto"/>
            </w:tcBorders>
          </w:tcPr>
          <w:p w:rsidR="006D08A5" w:rsidRDefault="006D08A5" w:rsidP="006D08A5">
            <w:r>
              <w:rPr>
                <w:noProof/>
              </w:rPr>
              <w:drawing>
                <wp:inline distT="0" distB="0" distL="0" distR="0">
                  <wp:extent cx="828675" cy="333375"/>
                  <wp:effectExtent l="19050" t="0" r="9525" b="0"/>
                  <wp:docPr id="29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0" cstate="print"/>
                          <a:srcRect/>
                          <a:stretch>
                            <a:fillRect/>
                          </a:stretch>
                        </pic:blipFill>
                        <pic:spPr bwMode="auto">
                          <a:xfrm>
                            <a:off x="0" y="0"/>
                            <a:ext cx="828675" cy="333375"/>
                          </a:xfrm>
                          <a:prstGeom prst="rect">
                            <a:avLst/>
                          </a:prstGeom>
                          <a:noFill/>
                          <a:ln w="9525">
                            <a:noFill/>
                            <a:miter lim="800000"/>
                            <a:headEnd/>
                            <a:tailEnd/>
                          </a:ln>
                        </pic:spPr>
                      </pic:pic>
                    </a:graphicData>
                  </a:graphic>
                </wp:inline>
              </w:drawing>
            </w:r>
          </w:p>
          <w:p w:rsidR="006D08A5" w:rsidRPr="009A29E9" w:rsidRDefault="006D08A5" w:rsidP="006D08A5">
            <w:pPr>
              <w:jc w:val="center"/>
            </w:pPr>
            <w:r>
              <w:rPr>
                <w:noProof/>
              </w:rPr>
              <w:drawing>
                <wp:inline distT="0" distB="0" distL="0" distR="0">
                  <wp:extent cx="523875" cy="285750"/>
                  <wp:effectExtent l="19050" t="0" r="9525" b="0"/>
                  <wp:docPr id="29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1" cstate="print"/>
                          <a:srcRect/>
                          <a:stretch>
                            <a:fillRect/>
                          </a:stretch>
                        </pic:blipFill>
                        <pic:spPr bwMode="auto">
                          <a:xfrm>
                            <a:off x="0" y="0"/>
                            <a:ext cx="523875" cy="285750"/>
                          </a:xfrm>
                          <a:prstGeom prst="rect">
                            <a:avLst/>
                          </a:prstGeom>
                          <a:noFill/>
                          <a:ln w="9525">
                            <a:noFill/>
                            <a:miter lim="800000"/>
                            <a:headEnd/>
                            <a:tailEnd/>
                          </a:ln>
                        </pic:spPr>
                      </pic:pic>
                    </a:graphicData>
                  </a:graphic>
                </wp:inline>
              </w:drawing>
            </w:r>
          </w:p>
        </w:tc>
        <w:tc>
          <w:tcPr>
            <w:tcW w:w="4031" w:type="dxa"/>
          </w:tcPr>
          <w:p w:rsidR="006D08A5" w:rsidRPr="009A29E9" w:rsidRDefault="006D08A5" w:rsidP="00E57822">
            <w:r>
              <w:t>Клапан редукционный</w:t>
            </w:r>
          </w:p>
        </w:tc>
        <w:tc>
          <w:tcPr>
            <w:tcW w:w="511" w:type="dxa"/>
            <w:vMerge/>
          </w:tcPr>
          <w:p w:rsidR="006D08A5" w:rsidRPr="009A29E9" w:rsidRDefault="006D08A5" w:rsidP="00E57822"/>
        </w:tc>
      </w:tr>
      <w:tr w:rsidR="006D08A5" w:rsidTr="00A60C16">
        <w:trPr>
          <w:trHeight w:val="487"/>
        </w:trPr>
        <w:tc>
          <w:tcPr>
            <w:tcW w:w="633" w:type="dxa"/>
            <w:vMerge/>
          </w:tcPr>
          <w:p w:rsidR="006D08A5" w:rsidRPr="009A29E9" w:rsidRDefault="006D08A5" w:rsidP="00B434E3">
            <w:pPr>
              <w:jc w:val="center"/>
            </w:pPr>
          </w:p>
        </w:tc>
        <w:tc>
          <w:tcPr>
            <w:tcW w:w="447" w:type="dxa"/>
            <w:vMerge/>
            <w:tcBorders>
              <w:right w:val="single" w:sz="4" w:space="0" w:color="auto"/>
            </w:tcBorders>
          </w:tcPr>
          <w:p w:rsidR="006D08A5" w:rsidRPr="009A29E9" w:rsidRDefault="006D08A5" w:rsidP="00E57822"/>
        </w:tc>
        <w:tc>
          <w:tcPr>
            <w:tcW w:w="4231" w:type="dxa"/>
            <w:gridSpan w:val="5"/>
            <w:vMerge/>
            <w:tcBorders>
              <w:left w:val="single" w:sz="4" w:space="0" w:color="auto"/>
            </w:tcBorders>
          </w:tcPr>
          <w:p w:rsidR="006D08A5" w:rsidRDefault="006D08A5" w:rsidP="006D08A5">
            <w:pPr>
              <w:rPr>
                <w:noProof/>
              </w:rPr>
            </w:pPr>
          </w:p>
        </w:tc>
        <w:tc>
          <w:tcPr>
            <w:tcW w:w="4031" w:type="dxa"/>
          </w:tcPr>
          <w:p w:rsidR="006D08A5" w:rsidRPr="009A29E9" w:rsidRDefault="006D08A5" w:rsidP="00E57822">
            <w:r>
              <w:t>Смеситель (общее обозначение)</w:t>
            </w:r>
          </w:p>
        </w:tc>
        <w:tc>
          <w:tcPr>
            <w:tcW w:w="511" w:type="dxa"/>
            <w:vMerge/>
          </w:tcPr>
          <w:p w:rsidR="006D08A5" w:rsidRPr="009A29E9" w:rsidRDefault="006D08A5" w:rsidP="00E57822"/>
        </w:tc>
      </w:tr>
      <w:tr w:rsidR="009E20C1" w:rsidTr="00A60C16">
        <w:tc>
          <w:tcPr>
            <w:tcW w:w="633" w:type="dxa"/>
            <w:vMerge w:val="restart"/>
          </w:tcPr>
          <w:p w:rsidR="009E20C1" w:rsidRPr="009A29E9" w:rsidRDefault="009E20C1" w:rsidP="00B434E3">
            <w:pPr>
              <w:jc w:val="center"/>
            </w:pPr>
            <w:r>
              <w:rPr>
                <w:lang w:val="en-US"/>
              </w:rPr>
              <w:t>V</w:t>
            </w:r>
            <w:r>
              <w:t>ΙΙΙ</w:t>
            </w:r>
          </w:p>
        </w:tc>
        <w:tc>
          <w:tcPr>
            <w:tcW w:w="4678" w:type="dxa"/>
            <w:gridSpan w:val="6"/>
            <w:tcBorders>
              <w:bottom w:val="single" w:sz="4" w:space="0" w:color="000000" w:themeColor="text1"/>
            </w:tcBorders>
          </w:tcPr>
          <w:p w:rsidR="009E20C1" w:rsidRPr="009A29E9" w:rsidRDefault="009E20C1" w:rsidP="000E536C">
            <w:pPr>
              <w:jc w:val="right"/>
            </w:pPr>
            <w:r>
              <w:t>Г</w:t>
            </w:r>
          </w:p>
        </w:tc>
        <w:tc>
          <w:tcPr>
            <w:tcW w:w="4031" w:type="dxa"/>
          </w:tcPr>
          <w:p w:rsidR="009E20C1" w:rsidRPr="009A29E9" w:rsidRDefault="009E20C1" w:rsidP="00E57822">
            <w:r>
              <w:t>Элементы гидравлических сетей:</w:t>
            </w:r>
          </w:p>
        </w:tc>
        <w:tc>
          <w:tcPr>
            <w:tcW w:w="511" w:type="dxa"/>
            <w:vMerge w:val="restart"/>
            <w:textDirection w:val="btLr"/>
          </w:tcPr>
          <w:p w:rsidR="009E20C1" w:rsidRPr="009A29E9" w:rsidRDefault="009E20C1" w:rsidP="009E20C1">
            <w:pPr>
              <w:ind w:left="113" w:right="113"/>
              <w:jc w:val="center"/>
            </w:pPr>
            <w:r>
              <w:t>ГОСТ 2.780-96</w:t>
            </w:r>
          </w:p>
        </w:tc>
      </w:tr>
      <w:tr w:rsidR="009E20C1" w:rsidTr="00A60C16">
        <w:tc>
          <w:tcPr>
            <w:tcW w:w="633" w:type="dxa"/>
            <w:vMerge/>
          </w:tcPr>
          <w:p w:rsidR="009E20C1" w:rsidRPr="009A29E9" w:rsidRDefault="009E20C1" w:rsidP="00B434E3">
            <w:pPr>
              <w:jc w:val="center"/>
            </w:pPr>
          </w:p>
        </w:tc>
        <w:tc>
          <w:tcPr>
            <w:tcW w:w="447" w:type="dxa"/>
            <w:tcBorders>
              <w:right w:val="single" w:sz="4" w:space="0" w:color="auto"/>
            </w:tcBorders>
          </w:tcPr>
          <w:p w:rsidR="009E20C1" w:rsidRPr="009A29E9" w:rsidRDefault="00A60C16" w:rsidP="00A60C16">
            <w:pPr>
              <w:jc w:val="center"/>
            </w:pPr>
            <w:r>
              <w:t>1</w:t>
            </w:r>
          </w:p>
        </w:tc>
        <w:tc>
          <w:tcPr>
            <w:tcW w:w="4231" w:type="dxa"/>
            <w:gridSpan w:val="5"/>
            <w:tcBorders>
              <w:left w:val="single" w:sz="4" w:space="0" w:color="auto"/>
            </w:tcBorders>
          </w:tcPr>
          <w:p w:rsidR="009E20C1" w:rsidRPr="009A29E9" w:rsidRDefault="009E20C1" w:rsidP="00743A4F">
            <w:pPr>
              <w:jc w:val="center"/>
            </w:pPr>
            <w:r>
              <w:rPr>
                <w:noProof/>
              </w:rPr>
              <w:drawing>
                <wp:inline distT="0" distB="0" distL="0" distR="0">
                  <wp:extent cx="1514475" cy="419100"/>
                  <wp:effectExtent l="19050" t="0" r="9525" b="0"/>
                  <wp:docPr id="31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2" cstate="print"/>
                          <a:srcRect/>
                          <a:stretch>
                            <a:fillRect/>
                          </a:stretch>
                        </pic:blipFill>
                        <pic:spPr bwMode="auto">
                          <a:xfrm>
                            <a:off x="0" y="0"/>
                            <a:ext cx="1514475" cy="419100"/>
                          </a:xfrm>
                          <a:prstGeom prst="rect">
                            <a:avLst/>
                          </a:prstGeom>
                          <a:noFill/>
                          <a:ln w="9525">
                            <a:noFill/>
                            <a:miter lim="800000"/>
                            <a:headEnd/>
                            <a:tailEnd/>
                          </a:ln>
                        </pic:spPr>
                      </pic:pic>
                    </a:graphicData>
                  </a:graphic>
                </wp:inline>
              </w:drawing>
            </w:r>
          </w:p>
        </w:tc>
        <w:tc>
          <w:tcPr>
            <w:tcW w:w="4031" w:type="dxa"/>
          </w:tcPr>
          <w:p w:rsidR="009E20C1" w:rsidRPr="009A29E9" w:rsidRDefault="009E20C1" w:rsidP="00E57822">
            <w:r>
              <w:t>фильтр для жидкости или воздуха</w:t>
            </w:r>
          </w:p>
        </w:tc>
        <w:tc>
          <w:tcPr>
            <w:tcW w:w="511" w:type="dxa"/>
            <w:vMerge/>
          </w:tcPr>
          <w:p w:rsidR="009E20C1" w:rsidRPr="009A29E9" w:rsidRDefault="009E20C1" w:rsidP="00E57822"/>
        </w:tc>
      </w:tr>
      <w:tr w:rsidR="009E20C1" w:rsidTr="00A60C16">
        <w:tc>
          <w:tcPr>
            <w:tcW w:w="633" w:type="dxa"/>
            <w:vMerge/>
          </w:tcPr>
          <w:p w:rsidR="009E20C1" w:rsidRPr="009A29E9" w:rsidRDefault="009E20C1" w:rsidP="00B434E3">
            <w:pPr>
              <w:jc w:val="center"/>
            </w:pPr>
          </w:p>
        </w:tc>
        <w:tc>
          <w:tcPr>
            <w:tcW w:w="447" w:type="dxa"/>
            <w:tcBorders>
              <w:right w:val="single" w:sz="4" w:space="0" w:color="auto"/>
            </w:tcBorders>
          </w:tcPr>
          <w:p w:rsidR="009E20C1" w:rsidRPr="009A29E9" w:rsidRDefault="00A60C16" w:rsidP="00A60C16">
            <w:pPr>
              <w:jc w:val="center"/>
            </w:pPr>
            <w:r>
              <w:t>2</w:t>
            </w:r>
          </w:p>
        </w:tc>
        <w:tc>
          <w:tcPr>
            <w:tcW w:w="4231" w:type="dxa"/>
            <w:gridSpan w:val="5"/>
            <w:tcBorders>
              <w:left w:val="single" w:sz="4" w:space="0" w:color="auto"/>
            </w:tcBorders>
          </w:tcPr>
          <w:p w:rsidR="009E20C1" w:rsidRPr="009A29E9" w:rsidRDefault="009E20C1" w:rsidP="00743A4F">
            <w:pPr>
              <w:jc w:val="center"/>
            </w:pPr>
            <w:r>
              <w:rPr>
                <w:noProof/>
              </w:rPr>
              <w:drawing>
                <wp:inline distT="0" distB="0" distL="0" distR="0">
                  <wp:extent cx="1571625" cy="476250"/>
                  <wp:effectExtent l="19050" t="0" r="9525" b="0"/>
                  <wp:docPr id="31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3" cstate="print"/>
                          <a:srcRect/>
                          <a:stretch>
                            <a:fillRect/>
                          </a:stretch>
                        </pic:blipFill>
                        <pic:spPr bwMode="auto">
                          <a:xfrm>
                            <a:off x="0" y="0"/>
                            <a:ext cx="1571625" cy="476250"/>
                          </a:xfrm>
                          <a:prstGeom prst="rect">
                            <a:avLst/>
                          </a:prstGeom>
                          <a:noFill/>
                          <a:ln w="9525">
                            <a:noFill/>
                            <a:miter lim="800000"/>
                            <a:headEnd/>
                            <a:tailEnd/>
                          </a:ln>
                        </pic:spPr>
                      </pic:pic>
                    </a:graphicData>
                  </a:graphic>
                </wp:inline>
              </w:drawing>
            </w:r>
          </w:p>
        </w:tc>
        <w:tc>
          <w:tcPr>
            <w:tcW w:w="4031" w:type="dxa"/>
          </w:tcPr>
          <w:p w:rsidR="009E20C1" w:rsidRPr="009A29E9" w:rsidRDefault="009E20C1" w:rsidP="00E57822">
            <w:proofErr w:type="spellStart"/>
            <w:r>
              <w:t>влаго</w:t>
            </w:r>
            <w:proofErr w:type="spellEnd"/>
            <w:r>
              <w:t>- или маслоотделитель</w:t>
            </w:r>
          </w:p>
        </w:tc>
        <w:tc>
          <w:tcPr>
            <w:tcW w:w="511" w:type="dxa"/>
            <w:vMerge/>
          </w:tcPr>
          <w:p w:rsidR="009E20C1" w:rsidRPr="009A29E9" w:rsidRDefault="009E20C1" w:rsidP="00E57822"/>
        </w:tc>
      </w:tr>
      <w:tr w:rsidR="009E20C1" w:rsidTr="00A60C16">
        <w:tc>
          <w:tcPr>
            <w:tcW w:w="633" w:type="dxa"/>
            <w:vMerge/>
          </w:tcPr>
          <w:p w:rsidR="009E20C1" w:rsidRPr="009A29E9" w:rsidRDefault="009E20C1" w:rsidP="00B434E3">
            <w:pPr>
              <w:jc w:val="center"/>
            </w:pPr>
          </w:p>
        </w:tc>
        <w:tc>
          <w:tcPr>
            <w:tcW w:w="447" w:type="dxa"/>
            <w:tcBorders>
              <w:right w:val="single" w:sz="4" w:space="0" w:color="auto"/>
            </w:tcBorders>
          </w:tcPr>
          <w:p w:rsidR="009E20C1" w:rsidRPr="009A29E9" w:rsidRDefault="00A60C16" w:rsidP="00A60C16">
            <w:pPr>
              <w:jc w:val="center"/>
            </w:pPr>
            <w:r>
              <w:t>3</w:t>
            </w:r>
          </w:p>
        </w:tc>
        <w:tc>
          <w:tcPr>
            <w:tcW w:w="4231" w:type="dxa"/>
            <w:gridSpan w:val="5"/>
            <w:tcBorders>
              <w:left w:val="single" w:sz="4" w:space="0" w:color="auto"/>
            </w:tcBorders>
          </w:tcPr>
          <w:p w:rsidR="009E20C1" w:rsidRPr="009A29E9" w:rsidRDefault="009E20C1" w:rsidP="00743A4F">
            <w:pPr>
              <w:jc w:val="center"/>
            </w:pPr>
            <w:r>
              <w:rPr>
                <w:noProof/>
              </w:rPr>
              <w:drawing>
                <wp:inline distT="0" distB="0" distL="0" distR="0">
                  <wp:extent cx="1562100" cy="409575"/>
                  <wp:effectExtent l="19050" t="0" r="0" b="0"/>
                  <wp:docPr id="31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4" cstate="print"/>
                          <a:srcRect/>
                          <a:stretch>
                            <a:fillRect/>
                          </a:stretch>
                        </pic:blipFill>
                        <pic:spPr bwMode="auto">
                          <a:xfrm>
                            <a:off x="0" y="0"/>
                            <a:ext cx="1562100" cy="409575"/>
                          </a:xfrm>
                          <a:prstGeom prst="rect">
                            <a:avLst/>
                          </a:prstGeom>
                          <a:noFill/>
                          <a:ln w="9525">
                            <a:noFill/>
                            <a:miter lim="800000"/>
                            <a:headEnd/>
                            <a:tailEnd/>
                          </a:ln>
                        </pic:spPr>
                      </pic:pic>
                    </a:graphicData>
                  </a:graphic>
                </wp:inline>
              </w:drawing>
            </w:r>
          </w:p>
        </w:tc>
        <w:tc>
          <w:tcPr>
            <w:tcW w:w="4031" w:type="dxa"/>
          </w:tcPr>
          <w:p w:rsidR="009E20C1" w:rsidRPr="009A29E9" w:rsidRDefault="009E20C1" w:rsidP="00E57822">
            <w:proofErr w:type="spellStart"/>
            <w:r>
              <w:t>фильтр-влагоотделитель</w:t>
            </w:r>
            <w:proofErr w:type="spellEnd"/>
          </w:p>
        </w:tc>
        <w:tc>
          <w:tcPr>
            <w:tcW w:w="511" w:type="dxa"/>
            <w:vMerge/>
          </w:tcPr>
          <w:p w:rsidR="009E20C1" w:rsidRPr="009A29E9" w:rsidRDefault="009E20C1" w:rsidP="00E57822"/>
        </w:tc>
      </w:tr>
      <w:tr w:rsidR="009E20C1" w:rsidTr="00BF070C">
        <w:tc>
          <w:tcPr>
            <w:tcW w:w="633" w:type="dxa"/>
            <w:vMerge/>
          </w:tcPr>
          <w:p w:rsidR="009E20C1" w:rsidRPr="009A29E9" w:rsidRDefault="009E20C1" w:rsidP="00B434E3">
            <w:pPr>
              <w:jc w:val="center"/>
            </w:pPr>
          </w:p>
        </w:tc>
        <w:tc>
          <w:tcPr>
            <w:tcW w:w="447" w:type="dxa"/>
            <w:tcBorders>
              <w:bottom w:val="single" w:sz="4" w:space="0" w:color="000000" w:themeColor="text1"/>
              <w:right w:val="single" w:sz="4" w:space="0" w:color="auto"/>
            </w:tcBorders>
          </w:tcPr>
          <w:p w:rsidR="009E20C1" w:rsidRPr="009A29E9" w:rsidRDefault="00A60C16" w:rsidP="00A60C16">
            <w:pPr>
              <w:jc w:val="center"/>
            </w:pPr>
            <w:r>
              <w:t>4</w:t>
            </w:r>
          </w:p>
        </w:tc>
        <w:tc>
          <w:tcPr>
            <w:tcW w:w="4231" w:type="dxa"/>
            <w:gridSpan w:val="5"/>
            <w:tcBorders>
              <w:left w:val="single" w:sz="4" w:space="0" w:color="auto"/>
              <w:bottom w:val="single" w:sz="4" w:space="0" w:color="000000" w:themeColor="text1"/>
            </w:tcBorders>
          </w:tcPr>
          <w:p w:rsidR="009E20C1" w:rsidRPr="009A29E9" w:rsidRDefault="009E20C1" w:rsidP="00743A4F">
            <w:pPr>
              <w:jc w:val="center"/>
            </w:pPr>
            <w:r>
              <w:rPr>
                <w:noProof/>
              </w:rPr>
              <w:drawing>
                <wp:inline distT="0" distB="0" distL="0" distR="0">
                  <wp:extent cx="1828800" cy="545123"/>
                  <wp:effectExtent l="19050" t="0" r="0" b="0"/>
                  <wp:docPr id="31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5" cstate="print"/>
                          <a:srcRect/>
                          <a:stretch>
                            <a:fillRect/>
                          </a:stretch>
                        </pic:blipFill>
                        <pic:spPr bwMode="auto">
                          <a:xfrm>
                            <a:off x="0" y="0"/>
                            <a:ext cx="1828800" cy="545123"/>
                          </a:xfrm>
                          <a:prstGeom prst="rect">
                            <a:avLst/>
                          </a:prstGeom>
                          <a:noFill/>
                          <a:ln w="9525">
                            <a:noFill/>
                            <a:miter lim="800000"/>
                            <a:headEnd/>
                            <a:tailEnd/>
                          </a:ln>
                        </pic:spPr>
                      </pic:pic>
                    </a:graphicData>
                  </a:graphic>
                </wp:inline>
              </w:drawing>
            </w:r>
          </w:p>
        </w:tc>
        <w:tc>
          <w:tcPr>
            <w:tcW w:w="4031" w:type="dxa"/>
          </w:tcPr>
          <w:p w:rsidR="009E20C1" w:rsidRDefault="009E20C1" w:rsidP="00E57822">
            <w:r>
              <w:t>осушитель воздуха (газа) химическим способом</w:t>
            </w:r>
            <w:r w:rsidR="00385D1B">
              <w:t>;</w:t>
            </w:r>
          </w:p>
          <w:p w:rsidR="009E20C1" w:rsidRPr="009A29E9" w:rsidRDefault="009E20C1" w:rsidP="00E57822">
            <w:r>
              <w:t>смеситель</w:t>
            </w:r>
          </w:p>
        </w:tc>
        <w:tc>
          <w:tcPr>
            <w:tcW w:w="511" w:type="dxa"/>
            <w:vMerge/>
          </w:tcPr>
          <w:p w:rsidR="009E20C1" w:rsidRPr="009A29E9" w:rsidRDefault="009E20C1" w:rsidP="00E57822"/>
        </w:tc>
      </w:tr>
      <w:tr w:rsidR="00385D1B" w:rsidTr="00BF070C">
        <w:tc>
          <w:tcPr>
            <w:tcW w:w="633" w:type="dxa"/>
            <w:vMerge w:val="restart"/>
          </w:tcPr>
          <w:p w:rsidR="00385D1B" w:rsidRPr="009A29E9" w:rsidRDefault="00385D1B" w:rsidP="00B434E3">
            <w:pPr>
              <w:jc w:val="center"/>
            </w:pPr>
          </w:p>
        </w:tc>
        <w:tc>
          <w:tcPr>
            <w:tcW w:w="447" w:type="dxa"/>
            <w:tcBorders>
              <w:right w:val="single" w:sz="4" w:space="0" w:color="auto"/>
            </w:tcBorders>
          </w:tcPr>
          <w:p w:rsidR="00385D1B" w:rsidRPr="009A29E9" w:rsidRDefault="00A60C16" w:rsidP="00A60C16">
            <w:pPr>
              <w:jc w:val="center"/>
            </w:pPr>
            <w:r>
              <w:t>5</w:t>
            </w:r>
          </w:p>
        </w:tc>
        <w:tc>
          <w:tcPr>
            <w:tcW w:w="4231" w:type="dxa"/>
            <w:gridSpan w:val="5"/>
            <w:tcBorders>
              <w:left w:val="single" w:sz="4" w:space="0" w:color="auto"/>
            </w:tcBorders>
          </w:tcPr>
          <w:p w:rsidR="00385D1B" w:rsidRPr="009A29E9" w:rsidRDefault="00385D1B" w:rsidP="00743A4F">
            <w:pPr>
              <w:jc w:val="center"/>
            </w:pPr>
            <w:r>
              <w:rPr>
                <w:noProof/>
              </w:rPr>
              <w:drawing>
                <wp:inline distT="0" distB="0" distL="0" distR="0">
                  <wp:extent cx="1676400" cy="504825"/>
                  <wp:effectExtent l="19050" t="0" r="0" b="0"/>
                  <wp:docPr id="32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6" cstate="print"/>
                          <a:srcRect/>
                          <a:stretch>
                            <a:fillRect/>
                          </a:stretch>
                        </pic:blipFill>
                        <pic:spPr bwMode="auto">
                          <a:xfrm>
                            <a:off x="0" y="0"/>
                            <a:ext cx="1676400" cy="504825"/>
                          </a:xfrm>
                          <a:prstGeom prst="rect">
                            <a:avLst/>
                          </a:prstGeom>
                          <a:noFill/>
                          <a:ln w="9525">
                            <a:noFill/>
                            <a:miter lim="800000"/>
                            <a:headEnd/>
                            <a:tailEnd/>
                          </a:ln>
                        </pic:spPr>
                      </pic:pic>
                    </a:graphicData>
                  </a:graphic>
                </wp:inline>
              </w:drawing>
            </w:r>
          </w:p>
        </w:tc>
        <w:tc>
          <w:tcPr>
            <w:tcW w:w="4031" w:type="dxa"/>
          </w:tcPr>
          <w:p w:rsidR="00385D1B" w:rsidRDefault="00385D1B" w:rsidP="00E57822">
            <w:r>
              <w:t>сепаратор:</w:t>
            </w:r>
          </w:p>
          <w:p w:rsidR="00385D1B" w:rsidRPr="009A29E9" w:rsidRDefault="00385D1B" w:rsidP="00E57822">
            <w:r>
              <w:t>а) аппарат для обработки твердых металлов; б) сортировкой</w:t>
            </w:r>
          </w:p>
        </w:tc>
        <w:tc>
          <w:tcPr>
            <w:tcW w:w="511" w:type="dxa"/>
            <w:vMerge w:val="restart"/>
          </w:tcPr>
          <w:p w:rsidR="00385D1B" w:rsidRPr="009A29E9" w:rsidRDefault="00385D1B" w:rsidP="00E57822"/>
        </w:tc>
      </w:tr>
      <w:tr w:rsidR="00385D1B" w:rsidTr="00BF070C">
        <w:trPr>
          <w:trHeight w:val="495"/>
        </w:trPr>
        <w:tc>
          <w:tcPr>
            <w:tcW w:w="633" w:type="dxa"/>
            <w:vMerge/>
          </w:tcPr>
          <w:p w:rsidR="00385D1B" w:rsidRPr="009A29E9" w:rsidRDefault="00385D1B" w:rsidP="00B434E3">
            <w:pPr>
              <w:jc w:val="center"/>
            </w:pPr>
          </w:p>
        </w:tc>
        <w:tc>
          <w:tcPr>
            <w:tcW w:w="447" w:type="dxa"/>
            <w:vMerge w:val="restart"/>
            <w:tcBorders>
              <w:right w:val="single" w:sz="4" w:space="0" w:color="auto"/>
            </w:tcBorders>
          </w:tcPr>
          <w:p w:rsidR="00385D1B" w:rsidRPr="009A29E9" w:rsidRDefault="00A60C16" w:rsidP="00A60C16">
            <w:pPr>
              <w:jc w:val="center"/>
            </w:pPr>
            <w:r>
              <w:t>6</w:t>
            </w:r>
          </w:p>
        </w:tc>
        <w:tc>
          <w:tcPr>
            <w:tcW w:w="4231" w:type="dxa"/>
            <w:gridSpan w:val="5"/>
            <w:vMerge w:val="restart"/>
            <w:tcBorders>
              <w:left w:val="single" w:sz="4" w:space="0" w:color="auto"/>
            </w:tcBorders>
          </w:tcPr>
          <w:p w:rsidR="00385D1B" w:rsidRPr="009A29E9" w:rsidRDefault="00385D1B" w:rsidP="00743A4F">
            <w:pPr>
              <w:jc w:val="center"/>
            </w:pPr>
            <w:r>
              <w:rPr>
                <w:noProof/>
              </w:rPr>
              <w:drawing>
                <wp:inline distT="0" distB="0" distL="0" distR="0">
                  <wp:extent cx="1533525" cy="628650"/>
                  <wp:effectExtent l="19050" t="0" r="9525" b="0"/>
                  <wp:docPr id="32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7" cstate="print"/>
                          <a:srcRect/>
                          <a:stretch>
                            <a:fillRect/>
                          </a:stretch>
                        </pic:blipFill>
                        <pic:spPr bwMode="auto">
                          <a:xfrm>
                            <a:off x="0" y="0"/>
                            <a:ext cx="1533525" cy="628650"/>
                          </a:xfrm>
                          <a:prstGeom prst="rect">
                            <a:avLst/>
                          </a:prstGeom>
                          <a:noFill/>
                          <a:ln w="9525">
                            <a:noFill/>
                            <a:miter lim="800000"/>
                            <a:headEnd/>
                            <a:tailEnd/>
                          </a:ln>
                        </pic:spPr>
                      </pic:pic>
                    </a:graphicData>
                  </a:graphic>
                </wp:inline>
              </w:drawing>
            </w:r>
          </w:p>
        </w:tc>
        <w:tc>
          <w:tcPr>
            <w:tcW w:w="4031" w:type="dxa"/>
          </w:tcPr>
          <w:p w:rsidR="00385D1B" w:rsidRPr="009A29E9" w:rsidRDefault="00385D1B" w:rsidP="00E57822">
            <w:proofErr w:type="spellStart"/>
            <w:r>
              <w:t>конденсатоотводчики</w:t>
            </w:r>
            <w:proofErr w:type="spellEnd"/>
          </w:p>
        </w:tc>
        <w:tc>
          <w:tcPr>
            <w:tcW w:w="511" w:type="dxa"/>
            <w:vMerge/>
          </w:tcPr>
          <w:p w:rsidR="00385D1B" w:rsidRPr="009A29E9" w:rsidRDefault="00385D1B" w:rsidP="00E57822"/>
        </w:tc>
      </w:tr>
      <w:tr w:rsidR="00385D1B" w:rsidTr="00BF070C">
        <w:trPr>
          <w:trHeight w:val="495"/>
        </w:trPr>
        <w:tc>
          <w:tcPr>
            <w:tcW w:w="633" w:type="dxa"/>
            <w:vMerge/>
          </w:tcPr>
          <w:p w:rsidR="00385D1B" w:rsidRPr="009A29E9" w:rsidRDefault="00385D1B" w:rsidP="00B434E3">
            <w:pPr>
              <w:jc w:val="center"/>
            </w:pPr>
          </w:p>
        </w:tc>
        <w:tc>
          <w:tcPr>
            <w:tcW w:w="447" w:type="dxa"/>
            <w:vMerge/>
            <w:tcBorders>
              <w:right w:val="single" w:sz="4" w:space="0" w:color="auto"/>
            </w:tcBorders>
          </w:tcPr>
          <w:p w:rsidR="00385D1B" w:rsidRPr="009A29E9" w:rsidRDefault="00385D1B" w:rsidP="00E57822"/>
        </w:tc>
        <w:tc>
          <w:tcPr>
            <w:tcW w:w="4231" w:type="dxa"/>
            <w:gridSpan w:val="5"/>
            <w:vMerge/>
            <w:tcBorders>
              <w:left w:val="single" w:sz="4" w:space="0" w:color="auto"/>
            </w:tcBorders>
          </w:tcPr>
          <w:p w:rsidR="00385D1B" w:rsidRDefault="00385D1B" w:rsidP="00743A4F">
            <w:pPr>
              <w:jc w:val="center"/>
              <w:rPr>
                <w:noProof/>
              </w:rPr>
            </w:pPr>
          </w:p>
        </w:tc>
        <w:tc>
          <w:tcPr>
            <w:tcW w:w="4031" w:type="dxa"/>
          </w:tcPr>
          <w:p w:rsidR="00385D1B" w:rsidRPr="009A29E9" w:rsidRDefault="00385D1B" w:rsidP="00E57822">
            <w:proofErr w:type="spellStart"/>
            <w:r>
              <w:t>гранулятор</w:t>
            </w:r>
            <w:proofErr w:type="spellEnd"/>
          </w:p>
        </w:tc>
        <w:tc>
          <w:tcPr>
            <w:tcW w:w="511" w:type="dxa"/>
            <w:vMerge/>
          </w:tcPr>
          <w:p w:rsidR="00385D1B" w:rsidRPr="009A29E9" w:rsidRDefault="00385D1B" w:rsidP="00E57822"/>
        </w:tc>
      </w:tr>
      <w:tr w:rsidR="0091520A" w:rsidTr="00C9773F">
        <w:tc>
          <w:tcPr>
            <w:tcW w:w="633" w:type="dxa"/>
            <w:vMerge w:val="restart"/>
          </w:tcPr>
          <w:p w:rsidR="0091520A" w:rsidRPr="009A29E9" w:rsidRDefault="0091520A" w:rsidP="00B434E3">
            <w:pPr>
              <w:jc w:val="center"/>
            </w:pPr>
            <w:r>
              <w:t>ΙХ</w:t>
            </w:r>
          </w:p>
        </w:tc>
        <w:tc>
          <w:tcPr>
            <w:tcW w:w="4678" w:type="dxa"/>
            <w:gridSpan w:val="6"/>
            <w:tcBorders>
              <w:bottom w:val="single" w:sz="4" w:space="0" w:color="000000" w:themeColor="text1"/>
            </w:tcBorders>
          </w:tcPr>
          <w:p w:rsidR="0091520A" w:rsidRPr="009A29E9" w:rsidRDefault="0091520A" w:rsidP="00385D1B">
            <w:r>
              <w:t>Вычерчивание этого оборудования производится с соблюдением контура аппарата и масштаба</w:t>
            </w:r>
          </w:p>
        </w:tc>
        <w:tc>
          <w:tcPr>
            <w:tcW w:w="4031" w:type="dxa"/>
          </w:tcPr>
          <w:p w:rsidR="0091520A" w:rsidRPr="009A29E9" w:rsidRDefault="0091520A" w:rsidP="00E57822">
            <w:r>
              <w:t>Колонное оборудование:</w:t>
            </w:r>
          </w:p>
        </w:tc>
        <w:tc>
          <w:tcPr>
            <w:tcW w:w="511" w:type="dxa"/>
            <w:vMerge w:val="restart"/>
            <w:textDirection w:val="btLr"/>
          </w:tcPr>
          <w:p w:rsidR="0091520A" w:rsidRPr="009A29E9" w:rsidRDefault="0091520A" w:rsidP="00ED6AC0">
            <w:pPr>
              <w:ind w:left="113" w:right="113"/>
              <w:jc w:val="center"/>
            </w:pPr>
            <w:r>
              <w:t>ГОСТ 2.789-74</w:t>
            </w:r>
          </w:p>
        </w:tc>
      </w:tr>
      <w:tr w:rsidR="0091520A" w:rsidTr="00BF070C">
        <w:tc>
          <w:tcPr>
            <w:tcW w:w="633" w:type="dxa"/>
            <w:vMerge/>
          </w:tcPr>
          <w:p w:rsidR="0091520A" w:rsidRPr="009A29E9" w:rsidRDefault="0091520A" w:rsidP="00B434E3">
            <w:pPr>
              <w:jc w:val="center"/>
            </w:pPr>
          </w:p>
        </w:tc>
        <w:tc>
          <w:tcPr>
            <w:tcW w:w="447" w:type="dxa"/>
            <w:tcBorders>
              <w:right w:val="single" w:sz="4" w:space="0" w:color="auto"/>
            </w:tcBorders>
          </w:tcPr>
          <w:p w:rsidR="0091520A" w:rsidRPr="009A29E9" w:rsidRDefault="00BF070C" w:rsidP="00BF070C">
            <w:pPr>
              <w:jc w:val="center"/>
            </w:pPr>
            <w:r>
              <w:t>1</w:t>
            </w:r>
          </w:p>
        </w:tc>
        <w:tc>
          <w:tcPr>
            <w:tcW w:w="3017" w:type="dxa"/>
            <w:gridSpan w:val="4"/>
            <w:tcBorders>
              <w:left w:val="single" w:sz="4" w:space="0" w:color="auto"/>
              <w:right w:val="nil"/>
            </w:tcBorders>
          </w:tcPr>
          <w:p w:rsidR="0091520A" w:rsidRPr="009A29E9" w:rsidRDefault="0091520A" w:rsidP="00743A4F">
            <w:pPr>
              <w:jc w:val="center"/>
            </w:pPr>
            <w:r>
              <w:rPr>
                <w:noProof/>
              </w:rPr>
              <w:drawing>
                <wp:inline distT="0" distB="0" distL="0" distR="0">
                  <wp:extent cx="742950" cy="1143000"/>
                  <wp:effectExtent l="19050" t="0" r="0" b="0"/>
                  <wp:docPr id="38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8" cstate="print"/>
                          <a:srcRect/>
                          <a:stretch>
                            <a:fillRect/>
                          </a:stretch>
                        </pic:blipFill>
                        <pic:spPr bwMode="auto">
                          <a:xfrm>
                            <a:off x="0" y="0"/>
                            <a:ext cx="742950" cy="1143000"/>
                          </a:xfrm>
                          <a:prstGeom prst="rect">
                            <a:avLst/>
                          </a:prstGeom>
                          <a:noFill/>
                          <a:ln w="9525">
                            <a:noFill/>
                            <a:miter lim="800000"/>
                            <a:headEnd/>
                            <a:tailEnd/>
                          </a:ln>
                        </pic:spPr>
                      </pic:pic>
                    </a:graphicData>
                  </a:graphic>
                </wp:inline>
              </w:drawing>
            </w:r>
          </w:p>
        </w:tc>
        <w:tc>
          <w:tcPr>
            <w:tcW w:w="1214" w:type="dxa"/>
            <w:tcBorders>
              <w:left w:val="nil"/>
            </w:tcBorders>
          </w:tcPr>
          <w:p w:rsidR="0091520A" w:rsidRPr="009A29E9" w:rsidRDefault="0091520A" w:rsidP="00385D1B">
            <w:pPr>
              <w:jc w:val="right"/>
            </w:pPr>
            <w:r>
              <w:t>К</w:t>
            </w:r>
          </w:p>
        </w:tc>
        <w:tc>
          <w:tcPr>
            <w:tcW w:w="4031" w:type="dxa"/>
          </w:tcPr>
          <w:p w:rsidR="0091520A" w:rsidRPr="009A29E9" w:rsidRDefault="0091520A" w:rsidP="00E40AF4">
            <w:r>
              <w:t xml:space="preserve">ректификационная </w:t>
            </w:r>
            <w:proofErr w:type="gramStart"/>
            <w:r>
              <w:t>колонна</w:t>
            </w:r>
            <w:proofErr w:type="gramEnd"/>
            <w:r>
              <w:t xml:space="preserve"> работающая под изб</w:t>
            </w:r>
            <w:r w:rsidR="00E40AF4">
              <w:t>ыточ</w:t>
            </w:r>
            <w:r>
              <w:t xml:space="preserve">ным давлением с </w:t>
            </w:r>
            <w:proofErr w:type="spellStart"/>
            <w:r>
              <w:t>колпачковыми</w:t>
            </w:r>
            <w:proofErr w:type="spellEnd"/>
            <w:r>
              <w:t xml:space="preserve"> тарелками</w:t>
            </w:r>
          </w:p>
        </w:tc>
        <w:tc>
          <w:tcPr>
            <w:tcW w:w="511" w:type="dxa"/>
            <w:vMerge/>
          </w:tcPr>
          <w:p w:rsidR="0091520A" w:rsidRPr="009A29E9" w:rsidRDefault="0091520A" w:rsidP="00E57822"/>
        </w:tc>
      </w:tr>
      <w:tr w:rsidR="0091520A" w:rsidTr="00BF070C">
        <w:tc>
          <w:tcPr>
            <w:tcW w:w="633" w:type="dxa"/>
            <w:vMerge/>
          </w:tcPr>
          <w:p w:rsidR="0091520A" w:rsidRPr="009A29E9" w:rsidRDefault="0091520A" w:rsidP="00B434E3">
            <w:pPr>
              <w:jc w:val="center"/>
            </w:pPr>
          </w:p>
        </w:tc>
        <w:tc>
          <w:tcPr>
            <w:tcW w:w="447" w:type="dxa"/>
            <w:tcBorders>
              <w:bottom w:val="single" w:sz="4" w:space="0" w:color="000000" w:themeColor="text1"/>
              <w:right w:val="single" w:sz="4" w:space="0" w:color="auto"/>
            </w:tcBorders>
          </w:tcPr>
          <w:p w:rsidR="0091520A" w:rsidRPr="009A29E9" w:rsidRDefault="00BF070C" w:rsidP="00BF070C">
            <w:pPr>
              <w:jc w:val="center"/>
            </w:pPr>
            <w:r>
              <w:t>2</w:t>
            </w:r>
          </w:p>
        </w:tc>
        <w:tc>
          <w:tcPr>
            <w:tcW w:w="3017" w:type="dxa"/>
            <w:gridSpan w:val="4"/>
            <w:tcBorders>
              <w:left w:val="single" w:sz="4" w:space="0" w:color="auto"/>
              <w:bottom w:val="single" w:sz="4" w:space="0" w:color="000000" w:themeColor="text1"/>
              <w:right w:val="nil"/>
            </w:tcBorders>
          </w:tcPr>
          <w:p w:rsidR="0091520A" w:rsidRPr="009A29E9" w:rsidRDefault="0091520A" w:rsidP="00743A4F">
            <w:pPr>
              <w:jc w:val="center"/>
            </w:pPr>
            <w:r>
              <w:rPr>
                <w:noProof/>
              </w:rPr>
              <w:drawing>
                <wp:inline distT="0" distB="0" distL="0" distR="0">
                  <wp:extent cx="914400" cy="1162050"/>
                  <wp:effectExtent l="19050" t="0" r="0" b="0"/>
                  <wp:docPr id="38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9" cstate="print"/>
                          <a:srcRect/>
                          <a:stretch>
                            <a:fillRect/>
                          </a:stretch>
                        </pic:blipFill>
                        <pic:spPr bwMode="auto">
                          <a:xfrm>
                            <a:off x="0" y="0"/>
                            <a:ext cx="914400" cy="1162050"/>
                          </a:xfrm>
                          <a:prstGeom prst="rect">
                            <a:avLst/>
                          </a:prstGeom>
                          <a:noFill/>
                          <a:ln w="9525">
                            <a:noFill/>
                            <a:miter lim="800000"/>
                            <a:headEnd/>
                            <a:tailEnd/>
                          </a:ln>
                        </pic:spPr>
                      </pic:pic>
                    </a:graphicData>
                  </a:graphic>
                </wp:inline>
              </w:drawing>
            </w:r>
          </w:p>
        </w:tc>
        <w:tc>
          <w:tcPr>
            <w:tcW w:w="1214" w:type="dxa"/>
            <w:tcBorders>
              <w:left w:val="nil"/>
              <w:bottom w:val="single" w:sz="4" w:space="0" w:color="000000" w:themeColor="text1"/>
            </w:tcBorders>
          </w:tcPr>
          <w:p w:rsidR="0091520A" w:rsidRPr="009A29E9" w:rsidRDefault="0091520A" w:rsidP="00385D1B">
            <w:pPr>
              <w:jc w:val="right"/>
            </w:pPr>
            <w:r>
              <w:t>К</w:t>
            </w:r>
          </w:p>
        </w:tc>
        <w:tc>
          <w:tcPr>
            <w:tcW w:w="4031" w:type="dxa"/>
          </w:tcPr>
          <w:p w:rsidR="0091520A" w:rsidRPr="009A29E9" w:rsidRDefault="0091520A" w:rsidP="00385D1B">
            <w:r>
              <w:t xml:space="preserve">ректификационная </w:t>
            </w:r>
            <w:proofErr w:type="gramStart"/>
            <w:r>
              <w:t>колонна</w:t>
            </w:r>
            <w:proofErr w:type="gramEnd"/>
            <w:r>
              <w:t xml:space="preserve"> работающая под атмосферным давлением с </w:t>
            </w:r>
            <w:proofErr w:type="spellStart"/>
            <w:r>
              <w:t>колпачковыми</w:t>
            </w:r>
            <w:proofErr w:type="spellEnd"/>
            <w:r>
              <w:t xml:space="preserve"> тарелками</w:t>
            </w:r>
          </w:p>
        </w:tc>
        <w:tc>
          <w:tcPr>
            <w:tcW w:w="511" w:type="dxa"/>
            <w:vMerge/>
          </w:tcPr>
          <w:p w:rsidR="0091520A" w:rsidRPr="009A29E9" w:rsidRDefault="0091520A" w:rsidP="00E57822"/>
        </w:tc>
      </w:tr>
      <w:tr w:rsidR="0091520A" w:rsidTr="00BF070C">
        <w:tc>
          <w:tcPr>
            <w:tcW w:w="633" w:type="dxa"/>
            <w:vMerge/>
          </w:tcPr>
          <w:p w:rsidR="0091520A" w:rsidRPr="009A29E9" w:rsidRDefault="0091520A" w:rsidP="00B434E3">
            <w:pPr>
              <w:jc w:val="center"/>
            </w:pPr>
          </w:p>
        </w:tc>
        <w:tc>
          <w:tcPr>
            <w:tcW w:w="447" w:type="dxa"/>
            <w:tcBorders>
              <w:right w:val="single" w:sz="4" w:space="0" w:color="auto"/>
            </w:tcBorders>
          </w:tcPr>
          <w:p w:rsidR="0091520A" w:rsidRPr="009A29E9" w:rsidRDefault="00BF070C" w:rsidP="00BF070C">
            <w:pPr>
              <w:jc w:val="center"/>
            </w:pPr>
            <w:r>
              <w:t>3</w:t>
            </w:r>
          </w:p>
        </w:tc>
        <w:tc>
          <w:tcPr>
            <w:tcW w:w="3017" w:type="dxa"/>
            <w:gridSpan w:val="4"/>
            <w:tcBorders>
              <w:left w:val="single" w:sz="4" w:space="0" w:color="auto"/>
              <w:right w:val="nil"/>
            </w:tcBorders>
          </w:tcPr>
          <w:p w:rsidR="0091520A" w:rsidRPr="009A29E9" w:rsidRDefault="0091520A" w:rsidP="00743A4F">
            <w:pPr>
              <w:jc w:val="center"/>
            </w:pPr>
            <w:r>
              <w:rPr>
                <w:noProof/>
              </w:rPr>
              <w:drawing>
                <wp:inline distT="0" distB="0" distL="0" distR="0">
                  <wp:extent cx="771525" cy="1304925"/>
                  <wp:effectExtent l="19050" t="0" r="9525" b="0"/>
                  <wp:docPr id="38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0" cstate="print"/>
                          <a:srcRect/>
                          <a:stretch>
                            <a:fillRect/>
                          </a:stretch>
                        </pic:blipFill>
                        <pic:spPr bwMode="auto">
                          <a:xfrm>
                            <a:off x="0" y="0"/>
                            <a:ext cx="771525" cy="1304925"/>
                          </a:xfrm>
                          <a:prstGeom prst="rect">
                            <a:avLst/>
                          </a:prstGeom>
                          <a:noFill/>
                          <a:ln w="9525">
                            <a:noFill/>
                            <a:miter lim="800000"/>
                            <a:headEnd/>
                            <a:tailEnd/>
                          </a:ln>
                        </pic:spPr>
                      </pic:pic>
                    </a:graphicData>
                  </a:graphic>
                </wp:inline>
              </w:drawing>
            </w:r>
          </w:p>
        </w:tc>
        <w:tc>
          <w:tcPr>
            <w:tcW w:w="1214" w:type="dxa"/>
            <w:tcBorders>
              <w:left w:val="nil"/>
            </w:tcBorders>
          </w:tcPr>
          <w:p w:rsidR="0091520A" w:rsidRPr="009A29E9" w:rsidRDefault="0091520A" w:rsidP="00ED6AC0">
            <w:pPr>
              <w:jc w:val="right"/>
            </w:pPr>
            <w:r>
              <w:t>К</w:t>
            </w:r>
          </w:p>
        </w:tc>
        <w:tc>
          <w:tcPr>
            <w:tcW w:w="4031" w:type="dxa"/>
          </w:tcPr>
          <w:p w:rsidR="0091520A" w:rsidRPr="009A29E9" w:rsidRDefault="0091520A" w:rsidP="0091520A">
            <w:r>
              <w:t xml:space="preserve">ректификационная </w:t>
            </w:r>
            <w:proofErr w:type="gramStart"/>
            <w:r>
              <w:t>колонна</w:t>
            </w:r>
            <w:proofErr w:type="gramEnd"/>
            <w:r>
              <w:t xml:space="preserve"> работающая под вакуумом с клапанными тарелками</w:t>
            </w:r>
          </w:p>
        </w:tc>
        <w:tc>
          <w:tcPr>
            <w:tcW w:w="511" w:type="dxa"/>
            <w:vMerge/>
          </w:tcPr>
          <w:p w:rsidR="0091520A" w:rsidRPr="009A29E9" w:rsidRDefault="0091520A" w:rsidP="00E57822"/>
        </w:tc>
      </w:tr>
      <w:tr w:rsidR="0091520A" w:rsidTr="00BF070C">
        <w:tc>
          <w:tcPr>
            <w:tcW w:w="633" w:type="dxa"/>
            <w:vMerge/>
          </w:tcPr>
          <w:p w:rsidR="0091520A" w:rsidRPr="009A29E9" w:rsidRDefault="0091520A" w:rsidP="00B434E3">
            <w:pPr>
              <w:jc w:val="center"/>
            </w:pPr>
          </w:p>
        </w:tc>
        <w:tc>
          <w:tcPr>
            <w:tcW w:w="447" w:type="dxa"/>
            <w:tcBorders>
              <w:bottom w:val="single" w:sz="4" w:space="0" w:color="000000" w:themeColor="text1"/>
              <w:right w:val="single" w:sz="4" w:space="0" w:color="auto"/>
            </w:tcBorders>
          </w:tcPr>
          <w:p w:rsidR="0091520A" w:rsidRPr="009A29E9" w:rsidRDefault="00BF070C" w:rsidP="00BF070C">
            <w:pPr>
              <w:jc w:val="center"/>
            </w:pPr>
            <w:r>
              <w:t>4</w:t>
            </w:r>
          </w:p>
        </w:tc>
        <w:tc>
          <w:tcPr>
            <w:tcW w:w="3017" w:type="dxa"/>
            <w:gridSpan w:val="4"/>
            <w:tcBorders>
              <w:left w:val="single" w:sz="4" w:space="0" w:color="auto"/>
              <w:bottom w:val="single" w:sz="4" w:space="0" w:color="000000" w:themeColor="text1"/>
              <w:right w:val="nil"/>
            </w:tcBorders>
          </w:tcPr>
          <w:p w:rsidR="0091520A" w:rsidRPr="009A29E9" w:rsidRDefault="0091520A" w:rsidP="00743A4F">
            <w:pPr>
              <w:jc w:val="center"/>
            </w:pPr>
            <w:r>
              <w:rPr>
                <w:noProof/>
              </w:rPr>
              <w:drawing>
                <wp:inline distT="0" distB="0" distL="0" distR="0">
                  <wp:extent cx="1152525" cy="1057275"/>
                  <wp:effectExtent l="19050" t="0" r="9525" b="0"/>
                  <wp:docPr id="38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1" cstate="print"/>
                          <a:srcRect/>
                          <a:stretch>
                            <a:fillRect/>
                          </a:stretch>
                        </pic:blipFill>
                        <pic:spPr bwMode="auto">
                          <a:xfrm>
                            <a:off x="0" y="0"/>
                            <a:ext cx="1152525" cy="1057275"/>
                          </a:xfrm>
                          <a:prstGeom prst="rect">
                            <a:avLst/>
                          </a:prstGeom>
                          <a:noFill/>
                          <a:ln w="9525">
                            <a:noFill/>
                            <a:miter lim="800000"/>
                            <a:headEnd/>
                            <a:tailEnd/>
                          </a:ln>
                        </pic:spPr>
                      </pic:pic>
                    </a:graphicData>
                  </a:graphic>
                </wp:inline>
              </w:drawing>
            </w:r>
          </w:p>
        </w:tc>
        <w:tc>
          <w:tcPr>
            <w:tcW w:w="1214" w:type="dxa"/>
            <w:tcBorders>
              <w:left w:val="nil"/>
            </w:tcBorders>
          </w:tcPr>
          <w:p w:rsidR="0091520A" w:rsidRPr="009A29E9" w:rsidRDefault="0091520A" w:rsidP="00ED6AC0">
            <w:pPr>
              <w:jc w:val="right"/>
            </w:pPr>
            <w:proofErr w:type="gramStart"/>
            <w:r>
              <w:t>Р</w:t>
            </w:r>
            <w:proofErr w:type="gramEnd"/>
          </w:p>
        </w:tc>
        <w:tc>
          <w:tcPr>
            <w:tcW w:w="4031" w:type="dxa"/>
          </w:tcPr>
          <w:p w:rsidR="0091520A" w:rsidRPr="009A29E9" w:rsidRDefault="0091520A" w:rsidP="00E57822">
            <w:r>
              <w:t>реактор с неподвижным слоем катализатора, работающий под избыточным давлением</w:t>
            </w:r>
          </w:p>
        </w:tc>
        <w:tc>
          <w:tcPr>
            <w:tcW w:w="511" w:type="dxa"/>
            <w:vMerge/>
          </w:tcPr>
          <w:p w:rsidR="0091520A" w:rsidRPr="009A29E9" w:rsidRDefault="0091520A" w:rsidP="00E57822"/>
        </w:tc>
      </w:tr>
      <w:tr w:rsidR="0091520A" w:rsidTr="00BF070C">
        <w:tc>
          <w:tcPr>
            <w:tcW w:w="633" w:type="dxa"/>
            <w:vMerge/>
          </w:tcPr>
          <w:p w:rsidR="0091520A" w:rsidRPr="009A29E9" w:rsidRDefault="0091520A" w:rsidP="00B434E3">
            <w:pPr>
              <w:jc w:val="center"/>
            </w:pPr>
          </w:p>
        </w:tc>
        <w:tc>
          <w:tcPr>
            <w:tcW w:w="447" w:type="dxa"/>
            <w:tcBorders>
              <w:bottom w:val="single" w:sz="4" w:space="0" w:color="000000" w:themeColor="text1"/>
              <w:right w:val="single" w:sz="4" w:space="0" w:color="auto"/>
            </w:tcBorders>
          </w:tcPr>
          <w:p w:rsidR="0091520A" w:rsidRPr="009A29E9" w:rsidRDefault="00BF070C" w:rsidP="00BF070C">
            <w:pPr>
              <w:jc w:val="center"/>
            </w:pPr>
            <w:r>
              <w:t>5</w:t>
            </w:r>
          </w:p>
        </w:tc>
        <w:tc>
          <w:tcPr>
            <w:tcW w:w="3017" w:type="dxa"/>
            <w:gridSpan w:val="4"/>
            <w:tcBorders>
              <w:left w:val="single" w:sz="4" w:space="0" w:color="auto"/>
              <w:bottom w:val="single" w:sz="4" w:space="0" w:color="000000" w:themeColor="text1"/>
              <w:right w:val="nil"/>
            </w:tcBorders>
          </w:tcPr>
          <w:p w:rsidR="0091520A" w:rsidRPr="009A29E9" w:rsidRDefault="0091520A" w:rsidP="00743A4F">
            <w:pPr>
              <w:jc w:val="center"/>
            </w:pPr>
            <w:r>
              <w:rPr>
                <w:noProof/>
              </w:rPr>
              <w:drawing>
                <wp:inline distT="0" distB="0" distL="0" distR="0">
                  <wp:extent cx="923925" cy="962025"/>
                  <wp:effectExtent l="19050" t="0" r="9525" b="0"/>
                  <wp:docPr id="385"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2" cstate="print"/>
                          <a:srcRect/>
                          <a:stretch>
                            <a:fillRect/>
                          </a:stretch>
                        </pic:blipFill>
                        <pic:spPr bwMode="auto">
                          <a:xfrm>
                            <a:off x="0" y="0"/>
                            <a:ext cx="923925" cy="962025"/>
                          </a:xfrm>
                          <a:prstGeom prst="rect">
                            <a:avLst/>
                          </a:prstGeom>
                          <a:noFill/>
                          <a:ln w="9525">
                            <a:noFill/>
                            <a:miter lim="800000"/>
                            <a:headEnd/>
                            <a:tailEnd/>
                          </a:ln>
                        </pic:spPr>
                      </pic:pic>
                    </a:graphicData>
                  </a:graphic>
                </wp:inline>
              </w:drawing>
            </w:r>
          </w:p>
        </w:tc>
        <w:tc>
          <w:tcPr>
            <w:tcW w:w="1214" w:type="dxa"/>
            <w:tcBorders>
              <w:left w:val="nil"/>
              <w:bottom w:val="single" w:sz="4" w:space="0" w:color="000000" w:themeColor="text1"/>
            </w:tcBorders>
          </w:tcPr>
          <w:p w:rsidR="0091520A" w:rsidRPr="009A29E9" w:rsidRDefault="0091520A" w:rsidP="00ED6AC0">
            <w:pPr>
              <w:jc w:val="right"/>
            </w:pPr>
            <w:r>
              <w:t>А</w:t>
            </w:r>
          </w:p>
        </w:tc>
        <w:tc>
          <w:tcPr>
            <w:tcW w:w="4031" w:type="dxa"/>
          </w:tcPr>
          <w:p w:rsidR="0091520A" w:rsidRPr="009A29E9" w:rsidRDefault="00E40AF4" w:rsidP="00E57822">
            <w:r>
              <w:t>абсорбер с тремя слоями абсорбента, работающий под избыточным давлением</w:t>
            </w:r>
          </w:p>
        </w:tc>
        <w:tc>
          <w:tcPr>
            <w:tcW w:w="511" w:type="dxa"/>
            <w:vMerge/>
          </w:tcPr>
          <w:p w:rsidR="0091520A" w:rsidRPr="009A29E9" w:rsidRDefault="0091520A" w:rsidP="00E57822"/>
        </w:tc>
      </w:tr>
      <w:tr w:rsidR="0091520A" w:rsidTr="00BF070C">
        <w:tc>
          <w:tcPr>
            <w:tcW w:w="633" w:type="dxa"/>
            <w:vMerge/>
          </w:tcPr>
          <w:p w:rsidR="0091520A" w:rsidRPr="009A29E9" w:rsidRDefault="0091520A" w:rsidP="00B434E3">
            <w:pPr>
              <w:jc w:val="center"/>
            </w:pPr>
          </w:p>
        </w:tc>
        <w:tc>
          <w:tcPr>
            <w:tcW w:w="447" w:type="dxa"/>
            <w:tcBorders>
              <w:right w:val="single" w:sz="4" w:space="0" w:color="auto"/>
            </w:tcBorders>
          </w:tcPr>
          <w:p w:rsidR="0091520A" w:rsidRPr="009A29E9" w:rsidRDefault="00BF070C" w:rsidP="00BF070C">
            <w:pPr>
              <w:jc w:val="center"/>
            </w:pPr>
            <w:r>
              <w:t>6</w:t>
            </w:r>
          </w:p>
        </w:tc>
        <w:tc>
          <w:tcPr>
            <w:tcW w:w="3017" w:type="dxa"/>
            <w:gridSpan w:val="4"/>
            <w:tcBorders>
              <w:left w:val="single" w:sz="4" w:space="0" w:color="auto"/>
              <w:right w:val="nil"/>
            </w:tcBorders>
          </w:tcPr>
          <w:p w:rsidR="0091520A" w:rsidRPr="009A29E9" w:rsidRDefault="0091520A" w:rsidP="00743A4F">
            <w:pPr>
              <w:jc w:val="center"/>
            </w:pPr>
            <w:r>
              <w:rPr>
                <w:noProof/>
              </w:rPr>
              <w:drawing>
                <wp:inline distT="0" distB="0" distL="0" distR="0">
                  <wp:extent cx="1162050" cy="1152525"/>
                  <wp:effectExtent l="19050" t="0" r="0" b="0"/>
                  <wp:docPr id="38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73" cstate="print"/>
                          <a:srcRect/>
                          <a:stretch>
                            <a:fillRect/>
                          </a:stretch>
                        </pic:blipFill>
                        <pic:spPr bwMode="auto">
                          <a:xfrm>
                            <a:off x="0" y="0"/>
                            <a:ext cx="1162050" cy="1152525"/>
                          </a:xfrm>
                          <a:prstGeom prst="rect">
                            <a:avLst/>
                          </a:prstGeom>
                          <a:noFill/>
                          <a:ln w="9525">
                            <a:noFill/>
                            <a:miter lim="800000"/>
                            <a:headEnd/>
                            <a:tailEnd/>
                          </a:ln>
                        </pic:spPr>
                      </pic:pic>
                    </a:graphicData>
                  </a:graphic>
                </wp:inline>
              </w:drawing>
            </w:r>
          </w:p>
        </w:tc>
        <w:tc>
          <w:tcPr>
            <w:tcW w:w="1214" w:type="dxa"/>
            <w:tcBorders>
              <w:left w:val="nil"/>
            </w:tcBorders>
          </w:tcPr>
          <w:p w:rsidR="0091520A" w:rsidRPr="009A29E9" w:rsidRDefault="0091520A" w:rsidP="00ED6AC0">
            <w:pPr>
              <w:jc w:val="right"/>
            </w:pPr>
            <w:r>
              <w:t>А</w:t>
            </w:r>
          </w:p>
        </w:tc>
        <w:tc>
          <w:tcPr>
            <w:tcW w:w="4031" w:type="dxa"/>
          </w:tcPr>
          <w:p w:rsidR="0091520A" w:rsidRPr="009A29E9" w:rsidRDefault="00E40AF4" w:rsidP="00E57822">
            <w:r>
              <w:t>тарелочный абсорбер с сетчатым элементом в верхней части аппарата</w:t>
            </w:r>
          </w:p>
        </w:tc>
        <w:tc>
          <w:tcPr>
            <w:tcW w:w="511" w:type="dxa"/>
            <w:vMerge/>
          </w:tcPr>
          <w:p w:rsidR="0091520A" w:rsidRPr="009A29E9" w:rsidRDefault="0091520A" w:rsidP="00E57822"/>
        </w:tc>
      </w:tr>
      <w:tr w:rsidR="00E40AF4" w:rsidTr="00BF070C">
        <w:tc>
          <w:tcPr>
            <w:tcW w:w="633" w:type="dxa"/>
            <w:vMerge w:val="restart"/>
          </w:tcPr>
          <w:p w:rsidR="00E40AF4" w:rsidRDefault="00E40AF4" w:rsidP="00B434E3">
            <w:pPr>
              <w:jc w:val="center"/>
            </w:pPr>
            <w:r>
              <w:t>Х</w:t>
            </w:r>
          </w:p>
        </w:tc>
        <w:tc>
          <w:tcPr>
            <w:tcW w:w="4678" w:type="dxa"/>
            <w:gridSpan w:val="6"/>
            <w:tcBorders>
              <w:bottom w:val="single" w:sz="4" w:space="0" w:color="000000" w:themeColor="text1"/>
            </w:tcBorders>
          </w:tcPr>
          <w:p w:rsidR="00E40AF4" w:rsidRDefault="00E40AF4" w:rsidP="00E40AF4">
            <w:pPr>
              <w:jc w:val="right"/>
              <w:rPr>
                <w:noProof/>
              </w:rPr>
            </w:pPr>
            <w:r>
              <w:rPr>
                <w:noProof/>
              </w:rPr>
              <w:t>ЕС</w:t>
            </w:r>
          </w:p>
        </w:tc>
        <w:tc>
          <w:tcPr>
            <w:tcW w:w="4031" w:type="dxa"/>
          </w:tcPr>
          <w:p w:rsidR="00E40AF4" w:rsidRDefault="00E40AF4" w:rsidP="00E57822">
            <w:r>
              <w:t>Сборники емкости:</w:t>
            </w:r>
          </w:p>
        </w:tc>
        <w:tc>
          <w:tcPr>
            <w:tcW w:w="511" w:type="dxa"/>
            <w:vMerge/>
          </w:tcPr>
          <w:p w:rsidR="00E40AF4" w:rsidRPr="009A29E9" w:rsidRDefault="00E40AF4" w:rsidP="00E57822"/>
        </w:tc>
      </w:tr>
      <w:tr w:rsidR="00E40AF4" w:rsidTr="00BF070C">
        <w:tc>
          <w:tcPr>
            <w:tcW w:w="633" w:type="dxa"/>
            <w:vMerge/>
          </w:tcPr>
          <w:p w:rsidR="00E40AF4" w:rsidRPr="009A29E9" w:rsidRDefault="00E40AF4" w:rsidP="00B434E3">
            <w:pPr>
              <w:jc w:val="center"/>
            </w:pPr>
          </w:p>
        </w:tc>
        <w:tc>
          <w:tcPr>
            <w:tcW w:w="447" w:type="dxa"/>
            <w:tcBorders>
              <w:bottom w:val="single" w:sz="4" w:space="0" w:color="000000" w:themeColor="text1"/>
              <w:right w:val="single" w:sz="4" w:space="0" w:color="auto"/>
            </w:tcBorders>
          </w:tcPr>
          <w:p w:rsidR="00E40AF4" w:rsidRPr="009A29E9" w:rsidRDefault="00BF070C" w:rsidP="00BF070C">
            <w:pPr>
              <w:jc w:val="center"/>
            </w:pPr>
            <w:r>
              <w:t>1</w:t>
            </w:r>
          </w:p>
        </w:tc>
        <w:tc>
          <w:tcPr>
            <w:tcW w:w="4231" w:type="dxa"/>
            <w:gridSpan w:val="5"/>
            <w:tcBorders>
              <w:left w:val="single" w:sz="4" w:space="0" w:color="auto"/>
              <w:bottom w:val="single" w:sz="4" w:space="0" w:color="000000" w:themeColor="text1"/>
            </w:tcBorders>
          </w:tcPr>
          <w:p w:rsidR="00E40AF4" w:rsidRPr="009A29E9" w:rsidRDefault="00E40AF4" w:rsidP="00E40AF4">
            <w:pPr>
              <w:jc w:val="center"/>
            </w:pPr>
            <w:r>
              <w:rPr>
                <w:noProof/>
              </w:rPr>
              <w:drawing>
                <wp:inline distT="0" distB="0" distL="0" distR="0">
                  <wp:extent cx="1200150" cy="672373"/>
                  <wp:effectExtent l="19050" t="0" r="0" b="0"/>
                  <wp:docPr id="38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4" cstate="print"/>
                          <a:srcRect/>
                          <a:stretch>
                            <a:fillRect/>
                          </a:stretch>
                        </pic:blipFill>
                        <pic:spPr bwMode="auto">
                          <a:xfrm>
                            <a:off x="0" y="0"/>
                            <a:ext cx="1200150" cy="672373"/>
                          </a:xfrm>
                          <a:prstGeom prst="rect">
                            <a:avLst/>
                          </a:prstGeom>
                          <a:noFill/>
                          <a:ln w="9525">
                            <a:noFill/>
                            <a:miter lim="800000"/>
                            <a:headEnd/>
                            <a:tailEnd/>
                          </a:ln>
                        </pic:spPr>
                      </pic:pic>
                    </a:graphicData>
                  </a:graphic>
                </wp:inline>
              </w:drawing>
            </w:r>
          </w:p>
        </w:tc>
        <w:tc>
          <w:tcPr>
            <w:tcW w:w="4031" w:type="dxa"/>
          </w:tcPr>
          <w:p w:rsidR="00E40AF4" w:rsidRDefault="00E40AF4" w:rsidP="00E57822">
            <w:r>
              <w:t>емкость сбора</w:t>
            </w:r>
          </w:p>
          <w:p w:rsidR="00E40AF4" w:rsidRDefault="00E40AF4" w:rsidP="00E57822">
            <w:r>
              <w:t>ЕСФ – емкость сбора фильтра ТА</w:t>
            </w:r>
          </w:p>
          <w:p w:rsidR="00E40AF4" w:rsidRPr="009A29E9" w:rsidRDefault="00E40AF4" w:rsidP="00E57822">
            <w:proofErr w:type="gramStart"/>
            <w:r>
              <w:t>ЕД</w:t>
            </w:r>
            <w:proofErr w:type="gramEnd"/>
            <w:r>
              <w:t xml:space="preserve"> – емкость дренажная</w:t>
            </w:r>
          </w:p>
        </w:tc>
        <w:tc>
          <w:tcPr>
            <w:tcW w:w="511" w:type="dxa"/>
            <w:vMerge/>
          </w:tcPr>
          <w:p w:rsidR="00E40AF4" w:rsidRPr="009A29E9" w:rsidRDefault="00E40AF4" w:rsidP="00E57822"/>
        </w:tc>
      </w:tr>
      <w:tr w:rsidR="00427DD7" w:rsidTr="00BF070C">
        <w:tc>
          <w:tcPr>
            <w:tcW w:w="633" w:type="dxa"/>
            <w:vMerge w:val="restart"/>
          </w:tcPr>
          <w:p w:rsidR="00427DD7" w:rsidRPr="009A29E9" w:rsidRDefault="00427DD7" w:rsidP="00B434E3">
            <w:pPr>
              <w:jc w:val="center"/>
            </w:pPr>
            <w:r>
              <w:t>ХΙ</w:t>
            </w:r>
          </w:p>
        </w:tc>
        <w:tc>
          <w:tcPr>
            <w:tcW w:w="447" w:type="dxa"/>
            <w:tcBorders>
              <w:bottom w:val="single" w:sz="4" w:space="0" w:color="000000" w:themeColor="text1"/>
              <w:right w:val="single" w:sz="4" w:space="0" w:color="auto"/>
            </w:tcBorders>
          </w:tcPr>
          <w:p w:rsidR="00427DD7" w:rsidRPr="009A29E9" w:rsidRDefault="00BF070C" w:rsidP="00BF070C">
            <w:pPr>
              <w:jc w:val="center"/>
            </w:pPr>
            <w:r>
              <w:t>1</w:t>
            </w:r>
          </w:p>
        </w:tc>
        <w:tc>
          <w:tcPr>
            <w:tcW w:w="4231" w:type="dxa"/>
            <w:gridSpan w:val="5"/>
            <w:tcBorders>
              <w:left w:val="single" w:sz="4" w:space="0" w:color="auto"/>
              <w:bottom w:val="single" w:sz="4" w:space="0" w:color="000000" w:themeColor="text1"/>
            </w:tcBorders>
          </w:tcPr>
          <w:p w:rsidR="00427DD7" w:rsidRPr="009A29E9" w:rsidRDefault="00427DD7" w:rsidP="00743A4F">
            <w:pPr>
              <w:jc w:val="center"/>
            </w:pPr>
            <w:r>
              <w:rPr>
                <w:noProof/>
              </w:rPr>
              <w:drawing>
                <wp:inline distT="0" distB="0" distL="0" distR="0">
                  <wp:extent cx="1781175" cy="981075"/>
                  <wp:effectExtent l="19050" t="0" r="9525" b="0"/>
                  <wp:docPr id="301"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5" cstate="print"/>
                          <a:srcRect/>
                          <a:stretch>
                            <a:fillRect/>
                          </a:stretch>
                        </pic:blipFill>
                        <pic:spPr bwMode="auto">
                          <a:xfrm>
                            <a:off x="0" y="0"/>
                            <a:ext cx="1781175" cy="981075"/>
                          </a:xfrm>
                          <a:prstGeom prst="rect">
                            <a:avLst/>
                          </a:prstGeom>
                          <a:noFill/>
                          <a:ln w="9525">
                            <a:noFill/>
                            <a:miter lim="800000"/>
                            <a:headEnd/>
                            <a:tailEnd/>
                          </a:ln>
                        </pic:spPr>
                      </pic:pic>
                    </a:graphicData>
                  </a:graphic>
                </wp:inline>
              </w:drawing>
            </w:r>
          </w:p>
        </w:tc>
        <w:tc>
          <w:tcPr>
            <w:tcW w:w="4031" w:type="dxa"/>
          </w:tcPr>
          <w:p w:rsidR="00427DD7" w:rsidRPr="009A29E9" w:rsidRDefault="00427DD7" w:rsidP="00E57822">
            <w:r>
              <w:t>Насос винтовой</w:t>
            </w:r>
          </w:p>
        </w:tc>
        <w:tc>
          <w:tcPr>
            <w:tcW w:w="511" w:type="dxa"/>
            <w:vMerge w:val="restart"/>
            <w:textDirection w:val="btLr"/>
          </w:tcPr>
          <w:p w:rsidR="00427DD7" w:rsidRPr="009A29E9" w:rsidRDefault="00A246DD" w:rsidP="00A246DD">
            <w:pPr>
              <w:ind w:left="113" w:right="113"/>
              <w:jc w:val="center"/>
            </w:pPr>
            <w:r>
              <w:t>ГОСТ 2.782-96</w:t>
            </w:r>
          </w:p>
        </w:tc>
      </w:tr>
      <w:tr w:rsidR="00427DD7" w:rsidTr="00C9773F">
        <w:tc>
          <w:tcPr>
            <w:tcW w:w="633" w:type="dxa"/>
            <w:vMerge/>
          </w:tcPr>
          <w:p w:rsidR="00427DD7" w:rsidRPr="009A29E9" w:rsidRDefault="00427DD7" w:rsidP="00B434E3">
            <w:pPr>
              <w:jc w:val="center"/>
            </w:pPr>
          </w:p>
        </w:tc>
        <w:tc>
          <w:tcPr>
            <w:tcW w:w="447" w:type="dxa"/>
            <w:tcBorders>
              <w:bottom w:val="nil"/>
            </w:tcBorders>
          </w:tcPr>
          <w:p w:rsidR="00427DD7" w:rsidRPr="009A29E9" w:rsidRDefault="00427DD7" w:rsidP="00E57822"/>
        </w:tc>
        <w:tc>
          <w:tcPr>
            <w:tcW w:w="2140" w:type="dxa"/>
            <w:tcBorders>
              <w:bottom w:val="nil"/>
              <w:right w:val="nil"/>
            </w:tcBorders>
          </w:tcPr>
          <w:p w:rsidR="00427DD7" w:rsidRPr="009A29E9" w:rsidRDefault="00427DD7" w:rsidP="004F6E53">
            <w:pPr>
              <w:jc w:val="center"/>
            </w:pPr>
            <w:r>
              <w:t>подробно</w:t>
            </w:r>
          </w:p>
        </w:tc>
        <w:tc>
          <w:tcPr>
            <w:tcW w:w="2091" w:type="dxa"/>
            <w:gridSpan w:val="4"/>
            <w:tcBorders>
              <w:left w:val="nil"/>
              <w:bottom w:val="nil"/>
            </w:tcBorders>
          </w:tcPr>
          <w:p w:rsidR="00427DD7" w:rsidRPr="009A29E9" w:rsidRDefault="00427DD7" w:rsidP="004F6E53">
            <w:pPr>
              <w:jc w:val="center"/>
            </w:pPr>
            <w:r>
              <w:t>упрощена</w:t>
            </w:r>
          </w:p>
        </w:tc>
        <w:tc>
          <w:tcPr>
            <w:tcW w:w="4031" w:type="dxa"/>
          </w:tcPr>
          <w:p w:rsidR="00427DD7" w:rsidRPr="009A29E9" w:rsidRDefault="00427DD7" w:rsidP="00E57822">
            <w:r>
              <w:t>Цилиндр простого действия:</w:t>
            </w:r>
          </w:p>
        </w:tc>
        <w:tc>
          <w:tcPr>
            <w:tcW w:w="511" w:type="dxa"/>
            <w:vMerge/>
          </w:tcPr>
          <w:p w:rsidR="00427DD7" w:rsidRPr="009A29E9" w:rsidRDefault="00427DD7" w:rsidP="00E57822"/>
        </w:tc>
      </w:tr>
      <w:tr w:rsidR="00427DD7" w:rsidTr="00C9773F">
        <w:trPr>
          <w:trHeight w:val="810"/>
        </w:trPr>
        <w:tc>
          <w:tcPr>
            <w:tcW w:w="633" w:type="dxa"/>
            <w:vMerge/>
          </w:tcPr>
          <w:p w:rsidR="00427DD7" w:rsidRPr="009A29E9" w:rsidRDefault="00427DD7" w:rsidP="00B434E3">
            <w:pPr>
              <w:jc w:val="center"/>
            </w:pPr>
          </w:p>
        </w:tc>
        <w:tc>
          <w:tcPr>
            <w:tcW w:w="447" w:type="dxa"/>
            <w:tcBorders>
              <w:top w:val="nil"/>
            </w:tcBorders>
          </w:tcPr>
          <w:p w:rsidR="00427DD7" w:rsidRPr="009A29E9" w:rsidRDefault="00BF070C" w:rsidP="004F6E53">
            <w:pPr>
              <w:jc w:val="center"/>
            </w:pPr>
            <w:r>
              <w:t>2</w:t>
            </w:r>
          </w:p>
        </w:tc>
        <w:tc>
          <w:tcPr>
            <w:tcW w:w="4231" w:type="dxa"/>
            <w:gridSpan w:val="5"/>
            <w:vMerge w:val="restart"/>
            <w:tcBorders>
              <w:top w:val="nil"/>
            </w:tcBorders>
          </w:tcPr>
          <w:p w:rsidR="00427DD7" w:rsidRPr="009A29E9" w:rsidRDefault="00427DD7" w:rsidP="00743A4F">
            <w:pPr>
              <w:jc w:val="center"/>
            </w:pPr>
            <w:r>
              <w:rPr>
                <w:noProof/>
              </w:rPr>
              <w:drawing>
                <wp:inline distT="0" distB="0" distL="0" distR="0">
                  <wp:extent cx="1924050" cy="1542787"/>
                  <wp:effectExtent l="19050" t="0" r="0" b="0"/>
                  <wp:docPr id="3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6" cstate="print"/>
                          <a:srcRect/>
                          <a:stretch>
                            <a:fillRect/>
                          </a:stretch>
                        </pic:blipFill>
                        <pic:spPr bwMode="auto">
                          <a:xfrm>
                            <a:off x="0" y="0"/>
                            <a:ext cx="1924050" cy="1542787"/>
                          </a:xfrm>
                          <a:prstGeom prst="rect">
                            <a:avLst/>
                          </a:prstGeom>
                          <a:noFill/>
                          <a:ln w="9525">
                            <a:noFill/>
                            <a:miter lim="800000"/>
                            <a:headEnd/>
                            <a:tailEnd/>
                          </a:ln>
                        </pic:spPr>
                      </pic:pic>
                    </a:graphicData>
                  </a:graphic>
                </wp:inline>
              </w:drawing>
            </w:r>
          </w:p>
        </w:tc>
        <w:tc>
          <w:tcPr>
            <w:tcW w:w="4031" w:type="dxa"/>
          </w:tcPr>
          <w:p w:rsidR="00427DD7" w:rsidRPr="009A29E9" w:rsidRDefault="00A246DD" w:rsidP="00E57822">
            <w:r>
              <w:t>без указания способа возврата</w:t>
            </w:r>
          </w:p>
        </w:tc>
        <w:tc>
          <w:tcPr>
            <w:tcW w:w="511" w:type="dxa"/>
            <w:vMerge/>
          </w:tcPr>
          <w:p w:rsidR="00427DD7" w:rsidRPr="009A29E9" w:rsidRDefault="00427DD7" w:rsidP="00E57822"/>
        </w:tc>
      </w:tr>
      <w:tr w:rsidR="00427DD7" w:rsidTr="00C9773F">
        <w:trPr>
          <w:trHeight w:val="810"/>
        </w:trPr>
        <w:tc>
          <w:tcPr>
            <w:tcW w:w="633" w:type="dxa"/>
            <w:vMerge/>
          </w:tcPr>
          <w:p w:rsidR="00427DD7" w:rsidRPr="009A29E9" w:rsidRDefault="00427DD7" w:rsidP="00B434E3">
            <w:pPr>
              <w:jc w:val="center"/>
            </w:pPr>
          </w:p>
        </w:tc>
        <w:tc>
          <w:tcPr>
            <w:tcW w:w="447" w:type="dxa"/>
          </w:tcPr>
          <w:p w:rsidR="00427DD7" w:rsidRPr="009A29E9" w:rsidRDefault="00BF070C" w:rsidP="004F6E53">
            <w:pPr>
              <w:jc w:val="center"/>
            </w:pPr>
            <w:r>
              <w:t>3</w:t>
            </w:r>
          </w:p>
        </w:tc>
        <w:tc>
          <w:tcPr>
            <w:tcW w:w="4231" w:type="dxa"/>
            <w:gridSpan w:val="5"/>
            <w:vMerge/>
          </w:tcPr>
          <w:p w:rsidR="00427DD7" w:rsidRDefault="00427DD7" w:rsidP="00743A4F">
            <w:pPr>
              <w:jc w:val="center"/>
              <w:rPr>
                <w:noProof/>
              </w:rPr>
            </w:pPr>
          </w:p>
        </w:tc>
        <w:tc>
          <w:tcPr>
            <w:tcW w:w="4031" w:type="dxa"/>
          </w:tcPr>
          <w:p w:rsidR="00427DD7" w:rsidRPr="009A29E9" w:rsidRDefault="00A246DD" w:rsidP="00E57822">
            <w:r>
              <w:t>с возвратом штока пружиной</w:t>
            </w:r>
          </w:p>
        </w:tc>
        <w:tc>
          <w:tcPr>
            <w:tcW w:w="511" w:type="dxa"/>
            <w:vMerge/>
          </w:tcPr>
          <w:p w:rsidR="00427DD7" w:rsidRPr="009A29E9" w:rsidRDefault="00427DD7" w:rsidP="00E57822"/>
        </w:tc>
      </w:tr>
      <w:tr w:rsidR="00427DD7" w:rsidTr="00C9773F">
        <w:trPr>
          <w:trHeight w:val="810"/>
        </w:trPr>
        <w:tc>
          <w:tcPr>
            <w:tcW w:w="633" w:type="dxa"/>
            <w:vMerge/>
          </w:tcPr>
          <w:p w:rsidR="00427DD7" w:rsidRPr="009A29E9" w:rsidRDefault="00427DD7" w:rsidP="00B434E3">
            <w:pPr>
              <w:jc w:val="center"/>
            </w:pPr>
          </w:p>
        </w:tc>
        <w:tc>
          <w:tcPr>
            <w:tcW w:w="447" w:type="dxa"/>
            <w:tcBorders>
              <w:bottom w:val="single" w:sz="4" w:space="0" w:color="000000" w:themeColor="text1"/>
            </w:tcBorders>
          </w:tcPr>
          <w:p w:rsidR="00427DD7" w:rsidRPr="009A29E9" w:rsidRDefault="00BF070C" w:rsidP="004F6E53">
            <w:pPr>
              <w:jc w:val="center"/>
            </w:pPr>
            <w:r>
              <w:t>4</w:t>
            </w:r>
          </w:p>
        </w:tc>
        <w:tc>
          <w:tcPr>
            <w:tcW w:w="4231" w:type="dxa"/>
            <w:gridSpan w:val="5"/>
            <w:vMerge/>
            <w:tcBorders>
              <w:bottom w:val="single" w:sz="4" w:space="0" w:color="000000" w:themeColor="text1"/>
            </w:tcBorders>
          </w:tcPr>
          <w:p w:rsidR="00427DD7" w:rsidRDefault="00427DD7" w:rsidP="00743A4F">
            <w:pPr>
              <w:jc w:val="center"/>
              <w:rPr>
                <w:noProof/>
              </w:rPr>
            </w:pPr>
          </w:p>
        </w:tc>
        <w:tc>
          <w:tcPr>
            <w:tcW w:w="4031" w:type="dxa"/>
          </w:tcPr>
          <w:p w:rsidR="00427DD7" w:rsidRPr="009A29E9" w:rsidRDefault="00A246DD" w:rsidP="00E57822">
            <w:r>
              <w:t>плунжерный</w:t>
            </w:r>
          </w:p>
        </w:tc>
        <w:tc>
          <w:tcPr>
            <w:tcW w:w="511" w:type="dxa"/>
            <w:vMerge/>
          </w:tcPr>
          <w:p w:rsidR="00427DD7" w:rsidRPr="009A29E9" w:rsidRDefault="00427DD7" w:rsidP="00E57822"/>
        </w:tc>
      </w:tr>
      <w:tr w:rsidR="00427DD7" w:rsidTr="00C9773F">
        <w:tc>
          <w:tcPr>
            <w:tcW w:w="633" w:type="dxa"/>
            <w:vMerge/>
          </w:tcPr>
          <w:p w:rsidR="00427DD7" w:rsidRPr="009A29E9" w:rsidRDefault="00427DD7" w:rsidP="00B434E3">
            <w:pPr>
              <w:jc w:val="center"/>
            </w:pPr>
          </w:p>
        </w:tc>
        <w:tc>
          <w:tcPr>
            <w:tcW w:w="447" w:type="dxa"/>
            <w:tcBorders>
              <w:bottom w:val="nil"/>
            </w:tcBorders>
          </w:tcPr>
          <w:p w:rsidR="00427DD7" w:rsidRPr="009A29E9" w:rsidRDefault="00427DD7" w:rsidP="00E57822"/>
        </w:tc>
        <w:tc>
          <w:tcPr>
            <w:tcW w:w="4231" w:type="dxa"/>
            <w:gridSpan w:val="5"/>
          </w:tcPr>
          <w:p w:rsidR="00427DD7" w:rsidRPr="009A29E9" w:rsidRDefault="00427DD7" w:rsidP="00743A4F">
            <w:pPr>
              <w:jc w:val="center"/>
            </w:pPr>
          </w:p>
        </w:tc>
        <w:tc>
          <w:tcPr>
            <w:tcW w:w="4031" w:type="dxa"/>
          </w:tcPr>
          <w:p w:rsidR="00427DD7" w:rsidRPr="009A29E9" w:rsidRDefault="00427DD7" w:rsidP="00EB4D1B">
            <w:r>
              <w:t>Цилиндр двойного действия:</w:t>
            </w:r>
          </w:p>
        </w:tc>
        <w:tc>
          <w:tcPr>
            <w:tcW w:w="511" w:type="dxa"/>
            <w:vMerge/>
          </w:tcPr>
          <w:p w:rsidR="00427DD7" w:rsidRPr="009A29E9" w:rsidRDefault="00427DD7" w:rsidP="00E57822"/>
        </w:tc>
      </w:tr>
      <w:tr w:rsidR="00427DD7" w:rsidTr="00C9773F">
        <w:trPr>
          <w:trHeight w:val="1140"/>
        </w:trPr>
        <w:tc>
          <w:tcPr>
            <w:tcW w:w="633" w:type="dxa"/>
            <w:vMerge/>
          </w:tcPr>
          <w:p w:rsidR="00427DD7" w:rsidRPr="009A29E9" w:rsidRDefault="00427DD7" w:rsidP="00B434E3">
            <w:pPr>
              <w:jc w:val="center"/>
            </w:pPr>
          </w:p>
        </w:tc>
        <w:tc>
          <w:tcPr>
            <w:tcW w:w="447" w:type="dxa"/>
            <w:tcBorders>
              <w:top w:val="nil"/>
            </w:tcBorders>
          </w:tcPr>
          <w:p w:rsidR="00427DD7" w:rsidRPr="009A29E9" w:rsidRDefault="00BF070C" w:rsidP="00EB4D1B">
            <w:pPr>
              <w:jc w:val="center"/>
            </w:pPr>
            <w:r>
              <w:t>5</w:t>
            </w:r>
          </w:p>
        </w:tc>
        <w:tc>
          <w:tcPr>
            <w:tcW w:w="4231" w:type="dxa"/>
            <w:gridSpan w:val="5"/>
            <w:vMerge w:val="restart"/>
            <w:tcBorders>
              <w:top w:val="nil"/>
            </w:tcBorders>
          </w:tcPr>
          <w:p w:rsidR="00427DD7" w:rsidRPr="009A29E9" w:rsidRDefault="00427DD7" w:rsidP="00743A4F">
            <w:pPr>
              <w:jc w:val="center"/>
            </w:pPr>
            <w:r>
              <w:rPr>
                <w:noProof/>
              </w:rPr>
              <w:drawing>
                <wp:inline distT="0" distB="0" distL="0" distR="0">
                  <wp:extent cx="1962150" cy="1446747"/>
                  <wp:effectExtent l="19050" t="0" r="0" b="0"/>
                  <wp:docPr id="30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7" cstate="print"/>
                          <a:srcRect/>
                          <a:stretch>
                            <a:fillRect/>
                          </a:stretch>
                        </pic:blipFill>
                        <pic:spPr bwMode="auto">
                          <a:xfrm>
                            <a:off x="0" y="0"/>
                            <a:ext cx="1962150" cy="1446747"/>
                          </a:xfrm>
                          <a:prstGeom prst="rect">
                            <a:avLst/>
                          </a:prstGeom>
                          <a:noFill/>
                          <a:ln w="9525">
                            <a:noFill/>
                            <a:miter lim="800000"/>
                            <a:headEnd/>
                            <a:tailEnd/>
                          </a:ln>
                        </pic:spPr>
                      </pic:pic>
                    </a:graphicData>
                  </a:graphic>
                </wp:inline>
              </w:drawing>
            </w:r>
          </w:p>
        </w:tc>
        <w:tc>
          <w:tcPr>
            <w:tcW w:w="4031" w:type="dxa"/>
          </w:tcPr>
          <w:p w:rsidR="00427DD7" w:rsidRPr="009A29E9" w:rsidRDefault="00A246DD" w:rsidP="00E57822">
            <w:r>
              <w:t>с односторонним штоком</w:t>
            </w:r>
          </w:p>
        </w:tc>
        <w:tc>
          <w:tcPr>
            <w:tcW w:w="511" w:type="dxa"/>
            <w:vMerge/>
          </w:tcPr>
          <w:p w:rsidR="00427DD7" w:rsidRPr="009A29E9" w:rsidRDefault="00427DD7" w:rsidP="00E57822"/>
        </w:tc>
      </w:tr>
      <w:tr w:rsidR="00427DD7" w:rsidTr="00C9773F">
        <w:trPr>
          <w:trHeight w:val="1140"/>
        </w:trPr>
        <w:tc>
          <w:tcPr>
            <w:tcW w:w="633" w:type="dxa"/>
            <w:vMerge/>
          </w:tcPr>
          <w:p w:rsidR="00427DD7" w:rsidRPr="009A29E9" w:rsidRDefault="00427DD7" w:rsidP="00B434E3">
            <w:pPr>
              <w:jc w:val="center"/>
            </w:pPr>
          </w:p>
        </w:tc>
        <w:tc>
          <w:tcPr>
            <w:tcW w:w="447" w:type="dxa"/>
          </w:tcPr>
          <w:p w:rsidR="00427DD7" w:rsidRPr="009A29E9" w:rsidRDefault="00BF070C" w:rsidP="00EB4D1B">
            <w:pPr>
              <w:jc w:val="center"/>
            </w:pPr>
            <w:r>
              <w:t>6</w:t>
            </w:r>
          </w:p>
        </w:tc>
        <w:tc>
          <w:tcPr>
            <w:tcW w:w="4231" w:type="dxa"/>
            <w:gridSpan w:val="5"/>
            <w:vMerge/>
            <w:tcBorders>
              <w:top w:val="nil"/>
            </w:tcBorders>
          </w:tcPr>
          <w:p w:rsidR="00427DD7" w:rsidRDefault="00427DD7" w:rsidP="00743A4F">
            <w:pPr>
              <w:jc w:val="center"/>
              <w:rPr>
                <w:noProof/>
              </w:rPr>
            </w:pPr>
          </w:p>
        </w:tc>
        <w:tc>
          <w:tcPr>
            <w:tcW w:w="4031" w:type="dxa"/>
          </w:tcPr>
          <w:p w:rsidR="00427DD7" w:rsidRPr="009A29E9" w:rsidRDefault="00A246DD" w:rsidP="00A246DD">
            <w:r>
              <w:t>с двухсторонним штоком</w:t>
            </w:r>
          </w:p>
        </w:tc>
        <w:tc>
          <w:tcPr>
            <w:tcW w:w="511" w:type="dxa"/>
            <w:vMerge/>
          </w:tcPr>
          <w:p w:rsidR="00427DD7" w:rsidRPr="009A29E9" w:rsidRDefault="00427DD7" w:rsidP="00E57822"/>
        </w:tc>
      </w:tr>
    </w:tbl>
    <w:p w:rsidR="007155B9" w:rsidRDefault="007155B9">
      <w:pPr>
        <w:spacing w:after="200" w:line="276" w:lineRule="auto"/>
        <w:rPr>
          <w:b/>
          <w:sz w:val="28"/>
          <w:szCs w:val="28"/>
        </w:rPr>
      </w:pPr>
    </w:p>
    <w:p w:rsidR="00B33221" w:rsidRDefault="00B33221">
      <w:pPr>
        <w:spacing w:after="200" w:line="276" w:lineRule="auto"/>
        <w:rPr>
          <w:b/>
          <w:sz w:val="28"/>
          <w:szCs w:val="28"/>
        </w:rPr>
      </w:pPr>
    </w:p>
    <w:p w:rsidR="00B33221" w:rsidRDefault="00B33221">
      <w:pPr>
        <w:spacing w:after="200" w:line="276" w:lineRule="auto"/>
        <w:rPr>
          <w:b/>
          <w:sz w:val="28"/>
          <w:szCs w:val="28"/>
        </w:rPr>
      </w:pPr>
    </w:p>
    <w:p w:rsidR="00B33221" w:rsidRDefault="00B33221">
      <w:pPr>
        <w:spacing w:after="200" w:line="276" w:lineRule="auto"/>
        <w:rPr>
          <w:b/>
          <w:sz w:val="28"/>
          <w:szCs w:val="28"/>
        </w:rPr>
      </w:pPr>
    </w:p>
    <w:p w:rsidR="00B33221" w:rsidRDefault="00B33221">
      <w:pPr>
        <w:spacing w:after="200" w:line="276" w:lineRule="auto"/>
        <w:rPr>
          <w:b/>
          <w:sz w:val="28"/>
          <w:szCs w:val="28"/>
        </w:rPr>
      </w:pPr>
    </w:p>
    <w:p w:rsidR="00B33221" w:rsidRDefault="00B33221">
      <w:pPr>
        <w:spacing w:after="200" w:line="276" w:lineRule="auto"/>
        <w:rPr>
          <w:b/>
          <w:sz w:val="28"/>
          <w:szCs w:val="28"/>
        </w:rPr>
      </w:pPr>
    </w:p>
    <w:p w:rsidR="00B33221" w:rsidRDefault="00B33221">
      <w:pPr>
        <w:spacing w:after="200" w:line="276" w:lineRule="auto"/>
        <w:rPr>
          <w:b/>
          <w:sz w:val="28"/>
          <w:szCs w:val="28"/>
        </w:rPr>
      </w:pPr>
    </w:p>
    <w:p w:rsidR="00970032" w:rsidRDefault="00970032">
      <w:pPr>
        <w:spacing w:after="200" w:line="276" w:lineRule="auto"/>
        <w:rPr>
          <w:b/>
          <w:sz w:val="28"/>
          <w:szCs w:val="28"/>
        </w:rPr>
      </w:pPr>
    </w:p>
    <w:p w:rsidR="00970032" w:rsidRDefault="00970032">
      <w:pPr>
        <w:spacing w:after="200" w:line="276" w:lineRule="auto"/>
        <w:rPr>
          <w:b/>
          <w:sz w:val="28"/>
          <w:szCs w:val="28"/>
        </w:rPr>
      </w:pPr>
    </w:p>
    <w:p w:rsidR="00970032" w:rsidRDefault="00970032">
      <w:pPr>
        <w:spacing w:after="200" w:line="276" w:lineRule="auto"/>
        <w:rPr>
          <w:b/>
          <w:sz w:val="28"/>
          <w:szCs w:val="28"/>
        </w:rPr>
      </w:pPr>
    </w:p>
    <w:p w:rsidR="00B33221" w:rsidRPr="00B33221" w:rsidRDefault="00B33221">
      <w:pPr>
        <w:spacing w:after="200" w:line="276" w:lineRule="auto"/>
        <w:rPr>
          <w:b/>
          <w:sz w:val="28"/>
          <w:szCs w:val="28"/>
        </w:rPr>
      </w:pPr>
    </w:p>
    <w:p w:rsidR="00B65FC5" w:rsidRPr="007155B9" w:rsidRDefault="00B65FC5" w:rsidP="007155B9">
      <w:pPr>
        <w:pStyle w:val="1"/>
        <w:spacing w:before="0" w:after="0"/>
        <w:jc w:val="center"/>
        <w:rPr>
          <w:rFonts w:ascii="Times New Roman" w:hAnsi="Times New Roman" w:cs="Times New Roman"/>
          <w:sz w:val="28"/>
          <w:szCs w:val="28"/>
        </w:rPr>
      </w:pPr>
      <w:bookmarkStart w:id="8" w:name="_Toc253144590"/>
      <w:r w:rsidRPr="007155B9">
        <w:rPr>
          <w:rFonts w:ascii="Times New Roman" w:hAnsi="Times New Roman" w:cs="Times New Roman"/>
          <w:sz w:val="28"/>
          <w:szCs w:val="28"/>
        </w:rPr>
        <w:lastRenderedPageBreak/>
        <w:t>ПРИЛОЖЕНИЕ Б</w:t>
      </w:r>
      <w:r w:rsidR="007155B9">
        <w:rPr>
          <w:rFonts w:ascii="Times New Roman" w:hAnsi="Times New Roman" w:cs="Times New Roman"/>
          <w:sz w:val="28"/>
          <w:szCs w:val="28"/>
        </w:rPr>
        <w:br/>
      </w:r>
      <w:r w:rsidR="00273DD2" w:rsidRPr="007155B9">
        <w:rPr>
          <w:rFonts w:ascii="Times New Roman" w:hAnsi="Times New Roman" w:cs="Times New Roman"/>
          <w:sz w:val="28"/>
          <w:szCs w:val="28"/>
        </w:rPr>
        <w:t>Обозначения условные графические</w:t>
      </w:r>
      <w:r w:rsidR="007155B9">
        <w:rPr>
          <w:rFonts w:ascii="Times New Roman" w:hAnsi="Times New Roman" w:cs="Times New Roman"/>
          <w:sz w:val="28"/>
          <w:szCs w:val="28"/>
        </w:rPr>
        <w:t xml:space="preserve"> </w:t>
      </w:r>
      <w:r w:rsidRPr="007155B9">
        <w:rPr>
          <w:rFonts w:ascii="Times New Roman" w:hAnsi="Times New Roman" w:cs="Times New Roman"/>
          <w:sz w:val="28"/>
          <w:szCs w:val="28"/>
        </w:rPr>
        <w:t>в электрических схемах</w:t>
      </w:r>
      <w:bookmarkEnd w:id="8"/>
    </w:p>
    <w:p w:rsidR="007155B9" w:rsidRDefault="007155B9" w:rsidP="00CD2297">
      <w:pPr>
        <w:jc w:val="center"/>
        <w:rPr>
          <w:sz w:val="28"/>
          <w:szCs w:val="28"/>
        </w:rPr>
      </w:pPr>
    </w:p>
    <w:p w:rsidR="00CE2435" w:rsidRPr="00CD2297" w:rsidRDefault="00CD2297" w:rsidP="00CD2297">
      <w:pPr>
        <w:jc w:val="center"/>
        <w:rPr>
          <w:sz w:val="28"/>
          <w:szCs w:val="28"/>
        </w:rPr>
      </w:pPr>
      <w:r w:rsidRPr="00CD2297">
        <w:rPr>
          <w:sz w:val="28"/>
          <w:szCs w:val="28"/>
        </w:rPr>
        <w:t>(ГОСТ 2.728-74, ГОСТ 2.747-68, ГОСТ 2.730-73, ГОСТ 2.785-74)</w:t>
      </w:r>
    </w:p>
    <w:p w:rsidR="00CE2435" w:rsidRPr="00CD2297" w:rsidRDefault="00CE2435" w:rsidP="00E57822"/>
    <w:tbl>
      <w:tblPr>
        <w:tblStyle w:val="a5"/>
        <w:tblW w:w="0" w:type="auto"/>
        <w:tblLook w:val="04A0"/>
      </w:tblPr>
      <w:tblGrid>
        <w:gridCol w:w="959"/>
        <w:gridCol w:w="4274"/>
        <w:gridCol w:w="3426"/>
        <w:gridCol w:w="1194"/>
      </w:tblGrid>
      <w:tr w:rsidR="008A4208" w:rsidRPr="00CD2297" w:rsidTr="008A4208">
        <w:tc>
          <w:tcPr>
            <w:tcW w:w="959" w:type="dxa"/>
          </w:tcPr>
          <w:p w:rsidR="008A4208" w:rsidRPr="00CD2297" w:rsidRDefault="008A4208" w:rsidP="008A4208">
            <w:pPr>
              <w:jc w:val="center"/>
            </w:pPr>
            <w:r>
              <w:t xml:space="preserve">№ </w:t>
            </w:r>
            <w:proofErr w:type="spellStart"/>
            <w:proofErr w:type="gramStart"/>
            <w:r>
              <w:t>п</w:t>
            </w:r>
            <w:proofErr w:type="spellEnd"/>
            <w:proofErr w:type="gramEnd"/>
            <w:r>
              <w:t>/</w:t>
            </w:r>
            <w:proofErr w:type="spellStart"/>
            <w:r>
              <w:t>п</w:t>
            </w:r>
            <w:proofErr w:type="spellEnd"/>
          </w:p>
        </w:tc>
        <w:tc>
          <w:tcPr>
            <w:tcW w:w="4274" w:type="dxa"/>
          </w:tcPr>
          <w:p w:rsidR="008A4208" w:rsidRPr="00CD2297" w:rsidRDefault="008A4208" w:rsidP="00CD2297">
            <w:pPr>
              <w:jc w:val="center"/>
              <w:rPr>
                <w:szCs w:val="24"/>
              </w:rPr>
            </w:pPr>
            <w:r w:rsidRPr="00CD2297">
              <w:rPr>
                <w:szCs w:val="24"/>
              </w:rPr>
              <w:t>Наименование</w:t>
            </w:r>
          </w:p>
        </w:tc>
        <w:tc>
          <w:tcPr>
            <w:tcW w:w="3426" w:type="dxa"/>
          </w:tcPr>
          <w:p w:rsidR="008A4208" w:rsidRPr="00CD2297" w:rsidRDefault="008A4208" w:rsidP="00CD2297">
            <w:pPr>
              <w:jc w:val="center"/>
              <w:rPr>
                <w:szCs w:val="24"/>
              </w:rPr>
            </w:pPr>
            <w:r w:rsidRPr="00CD2297">
              <w:rPr>
                <w:szCs w:val="24"/>
              </w:rPr>
              <w:t>Обозначение</w:t>
            </w:r>
          </w:p>
        </w:tc>
        <w:tc>
          <w:tcPr>
            <w:tcW w:w="1194" w:type="dxa"/>
          </w:tcPr>
          <w:p w:rsidR="008A4208" w:rsidRPr="00CD2297" w:rsidRDefault="008A4208" w:rsidP="00CD2297">
            <w:pPr>
              <w:jc w:val="center"/>
              <w:rPr>
                <w:szCs w:val="24"/>
              </w:rPr>
            </w:pPr>
            <w:r w:rsidRPr="00CD2297">
              <w:rPr>
                <w:szCs w:val="24"/>
              </w:rPr>
              <w:t>Код</w:t>
            </w:r>
          </w:p>
        </w:tc>
      </w:tr>
      <w:tr w:rsidR="008A4208" w:rsidRPr="00CD2297" w:rsidTr="008A4208">
        <w:tc>
          <w:tcPr>
            <w:tcW w:w="959" w:type="dxa"/>
          </w:tcPr>
          <w:p w:rsidR="008A4208" w:rsidRDefault="000F4151" w:rsidP="008A4208">
            <w:pPr>
              <w:jc w:val="center"/>
            </w:pPr>
            <w:r>
              <w:t>1</w:t>
            </w:r>
          </w:p>
        </w:tc>
        <w:tc>
          <w:tcPr>
            <w:tcW w:w="4274" w:type="dxa"/>
          </w:tcPr>
          <w:p w:rsidR="008A4208" w:rsidRPr="00CD2297" w:rsidRDefault="008A4208" w:rsidP="00E57822">
            <w:pPr>
              <w:rPr>
                <w:szCs w:val="24"/>
              </w:rPr>
            </w:pPr>
            <w:r>
              <w:rPr>
                <w:szCs w:val="24"/>
              </w:rPr>
              <w:t>Корпус</w:t>
            </w:r>
          </w:p>
        </w:tc>
        <w:tc>
          <w:tcPr>
            <w:tcW w:w="3426" w:type="dxa"/>
          </w:tcPr>
          <w:p w:rsidR="008A4208" w:rsidRPr="00CD2297" w:rsidRDefault="008A4208" w:rsidP="00CD2297">
            <w:pPr>
              <w:jc w:val="center"/>
              <w:rPr>
                <w:szCs w:val="24"/>
              </w:rPr>
            </w:pPr>
            <w:r>
              <w:rPr>
                <w:noProof/>
              </w:rPr>
              <w:drawing>
                <wp:inline distT="0" distB="0" distL="0" distR="0">
                  <wp:extent cx="476250" cy="638175"/>
                  <wp:effectExtent l="19050" t="0" r="0" b="0"/>
                  <wp:docPr id="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8" cstate="print">
                            <a:grayscl/>
                          </a:blip>
                          <a:srcRect/>
                          <a:stretch>
                            <a:fillRect/>
                          </a:stretch>
                        </pic:blipFill>
                        <pic:spPr bwMode="auto">
                          <a:xfrm>
                            <a:off x="0" y="0"/>
                            <a:ext cx="476250" cy="638175"/>
                          </a:xfrm>
                          <a:prstGeom prst="rect">
                            <a:avLst/>
                          </a:prstGeom>
                          <a:noFill/>
                          <a:ln w="9525">
                            <a:noFill/>
                            <a:miter lim="800000"/>
                            <a:headEnd/>
                            <a:tailEnd/>
                          </a:ln>
                        </pic:spPr>
                      </pic:pic>
                    </a:graphicData>
                  </a:graphic>
                </wp:inline>
              </w:drawing>
            </w:r>
          </w:p>
        </w:tc>
        <w:tc>
          <w:tcPr>
            <w:tcW w:w="1194" w:type="dxa"/>
          </w:tcPr>
          <w:p w:rsidR="008A4208" w:rsidRPr="00CD2297" w:rsidRDefault="008A4208" w:rsidP="00CD2297">
            <w:pPr>
              <w:jc w:val="center"/>
              <w:rPr>
                <w:szCs w:val="24"/>
              </w:rPr>
            </w:pPr>
            <w:r>
              <w:rPr>
                <w:szCs w:val="24"/>
              </w:rPr>
              <w:t>-</w:t>
            </w:r>
          </w:p>
        </w:tc>
      </w:tr>
      <w:tr w:rsidR="008A4208" w:rsidRPr="00CD2297" w:rsidTr="008A4208">
        <w:tc>
          <w:tcPr>
            <w:tcW w:w="959" w:type="dxa"/>
          </w:tcPr>
          <w:p w:rsidR="008A4208" w:rsidRDefault="000F4151" w:rsidP="008A4208">
            <w:pPr>
              <w:jc w:val="center"/>
            </w:pPr>
            <w:r>
              <w:t>2</w:t>
            </w:r>
          </w:p>
        </w:tc>
        <w:tc>
          <w:tcPr>
            <w:tcW w:w="4274" w:type="dxa"/>
          </w:tcPr>
          <w:p w:rsidR="008A4208" w:rsidRPr="00CD2297" w:rsidRDefault="008A4208" w:rsidP="00E57822">
            <w:pPr>
              <w:rPr>
                <w:szCs w:val="24"/>
              </w:rPr>
            </w:pPr>
            <w:r>
              <w:rPr>
                <w:szCs w:val="24"/>
              </w:rPr>
              <w:t>Заземление</w:t>
            </w:r>
          </w:p>
        </w:tc>
        <w:tc>
          <w:tcPr>
            <w:tcW w:w="3426" w:type="dxa"/>
          </w:tcPr>
          <w:p w:rsidR="008A4208" w:rsidRPr="00CD2297" w:rsidRDefault="008A4208" w:rsidP="00CD2297">
            <w:pPr>
              <w:jc w:val="center"/>
              <w:rPr>
                <w:szCs w:val="24"/>
              </w:rPr>
            </w:pPr>
            <w:r>
              <w:rPr>
                <w:noProof/>
              </w:rPr>
              <w:drawing>
                <wp:inline distT="0" distB="0" distL="0" distR="0">
                  <wp:extent cx="762000" cy="857250"/>
                  <wp:effectExtent l="19050" t="0" r="0" b="0"/>
                  <wp:docPr id="2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9" cstate="print">
                            <a:grayscl/>
                          </a:blip>
                          <a:srcRect/>
                          <a:stretch>
                            <a:fillRect/>
                          </a:stretch>
                        </pic:blipFill>
                        <pic:spPr bwMode="auto">
                          <a:xfrm>
                            <a:off x="0" y="0"/>
                            <a:ext cx="762000" cy="857250"/>
                          </a:xfrm>
                          <a:prstGeom prst="rect">
                            <a:avLst/>
                          </a:prstGeom>
                          <a:noFill/>
                          <a:ln w="9525">
                            <a:noFill/>
                            <a:miter lim="800000"/>
                            <a:headEnd/>
                            <a:tailEnd/>
                          </a:ln>
                        </pic:spPr>
                      </pic:pic>
                    </a:graphicData>
                  </a:graphic>
                </wp:inline>
              </w:drawing>
            </w:r>
          </w:p>
        </w:tc>
        <w:tc>
          <w:tcPr>
            <w:tcW w:w="1194" w:type="dxa"/>
          </w:tcPr>
          <w:p w:rsidR="008A4208" w:rsidRPr="00CD2297" w:rsidRDefault="008A4208" w:rsidP="00CD2297">
            <w:pPr>
              <w:jc w:val="center"/>
              <w:rPr>
                <w:szCs w:val="24"/>
              </w:rPr>
            </w:pPr>
            <w:r>
              <w:rPr>
                <w:szCs w:val="24"/>
              </w:rPr>
              <w:t>-</w:t>
            </w:r>
          </w:p>
        </w:tc>
      </w:tr>
      <w:tr w:rsidR="008A4208" w:rsidRPr="00CD2297" w:rsidTr="008A4208">
        <w:tc>
          <w:tcPr>
            <w:tcW w:w="959" w:type="dxa"/>
          </w:tcPr>
          <w:p w:rsidR="008A4208" w:rsidRDefault="000F4151" w:rsidP="008A4208">
            <w:pPr>
              <w:jc w:val="center"/>
            </w:pPr>
            <w:r>
              <w:t>3</w:t>
            </w:r>
          </w:p>
        </w:tc>
        <w:tc>
          <w:tcPr>
            <w:tcW w:w="4274" w:type="dxa"/>
          </w:tcPr>
          <w:p w:rsidR="008A4208" w:rsidRPr="00CD2297" w:rsidRDefault="008A4208" w:rsidP="00E57822">
            <w:pPr>
              <w:rPr>
                <w:szCs w:val="24"/>
              </w:rPr>
            </w:pPr>
            <w:r>
              <w:rPr>
                <w:szCs w:val="24"/>
              </w:rPr>
              <w:t>Соединение электрическое металлическое</w:t>
            </w:r>
          </w:p>
        </w:tc>
        <w:tc>
          <w:tcPr>
            <w:tcW w:w="3426" w:type="dxa"/>
          </w:tcPr>
          <w:p w:rsidR="008A4208" w:rsidRPr="00CD2297" w:rsidRDefault="008A4208" w:rsidP="00CD2297">
            <w:pPr>
              <w:jc w:val="center"/>
              <w:rPr>
                <w:szCs w:val="24"/>
              </w:rPr>
            </w:pPr>
            <w:r>
              <w:rPr>
                <w:noProof/>
              </w:rPr>
              <w:drawing>
                <wp:inline distT="0" distB="0" distL="0" distR="0">
                  <wp:extent cx="1181100" cy="638175"/>
                  <wp:effectExtent l="19050" t="0" r="0" b="0"/>
                  <wp:docPr id="2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0" cstate="print">
                            <a:grayscl/>
                          </a:blip>
                          <a:srcRect/>
                          <a:stretch>
                            <a:fillRect/>
                          </a:stretch>
                        </pic:blipFill>
                        <pic:spPr bwMode="auto">
                          <a:xfrm>
                            <a:off x="0" y="0"/>
                            <a:ext cx="1181100" cy="638175"/>
                          </a:xfrm>
                          <a:prstGeom prst="rect">
                            <a:avLst/>
                          </a:prstGeom>
                          <a:noFill/>
                          <a:ln w="9525">
                            <a:noFill/>
                            <a:miter lim="800000"/>
                            <a:headEnd/>
                            <a:tailEnd/>
                          </a:ln>
                        </pic:spPr>
                      </pic:pic>
                    </a:graphicData>
                  </a:graphic>
                </wp:inline>
              </w:drawing>
            </w:r>
          </w:p>
        </w:tc>
        <w:tc>
          <w:tcPr>
            <w:tcW w:w="1194" w:type="dxa"/>
          </w:tcPr>
          <w:p w:rsidR="008A4208" w:rsidRPr="00CD2297" w:rsidRDefault="008A4208" w:rsidP="00CD2297">
            <w:pPr>
              <w:jc w:val="center"/>
              <w:rPr>
                <w:szCs w:val="24"/>
              </w:rPr>
            </w:pPr>
            <w:r>
              <w:rPr>
                <w:szCs w:val="24"/>
              </w:rPr>
              <w:t>-</w:t>
            </w:r>
          </w:p>
        </w:tc>
      </w:tr>
      <w:tr w:rsidR="008A4208" w:rsidRPr="00CD2297" w:rsidTr="008A4208">
        <w:tc>
          <w:tcPr>
            <w:tcW w:w="959" w:type="dxa"/>
          </w:tcPr>
          <w:p w:rsidR="008A4208" w:rsidRDefault="000F4151" w:rsidP="008A4208">
            <w:pPr>
              <w:jc w:val="center"/>
            </w:pPr>
            <w:r>
              <w:t>4</w:t>
            </w:r>
          </w:p>
        </w:tc>
        <w:tc>
          <w:tcPr>
            <w:tcW w:w="4274" w:type="dxa"/>
          </w:tcPr>
          <w:p w:rsidR="008A4208" w:rsidRPr="00CD2297" w:rsidRDefault="008A4208" w:rsidP="00E57822">
            <w:pPr>
              <w:rPr>
                <w:szCs w:val="24"/>
              </w:rPr>
            </w:pPr>
            <w:r>
              <w:rPr>
                <w:szCs w:val="24"/>
              </w:rPr>
              <w:t>Элемент гальванический или аккумуляторный</w:t>
            </w:r>
          </w:p>
        </w:tc>
        <w:tc>
          <w:tcPr>
            <w:tcW w:w="3426" w:type="dxa"/>
          </w:tcPr>
          <w:p w:rsidR="008A4208" w:rsidRPr="00CD2297" w:rsidRDefault="008A4208" w:rsidP="00CD2297">
            <w:pPr>
              <w:jc w:val="center"/>
              <w:rPr>
                <w:szCs w:val="24"/>
              </w:rPr>
            </w:pPr>
            <w:r>
              <w:rPr>
                <w:noProof/>
              </w:rPr>
              <w:drawing>
                <wp:inline distT="0" distB="0" distL="0" distR="0">
                  <wp:extent cx="1019175" cy="762000"/>
                  <wp:effectExtent l="19050" t="0" r="9525" b="0"/>
                  <wp:docPr id="2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1" cstate="print">
                            <a:grayscl/>
                          </a:blip>
                          <a:srcRect/>
                          <a:stretch>
                            <a:fillRect/>
                          </a:stretch>
                        </pic:blipFill>
                        <pic:spPr bwMode="auto">
                          <a:xfrm>
                            <a:off x="0" y="0"/>
                            <a:ext cx="1019175" cy="762000"/>
                          </a:xfrm>
                          <a:prstGeom prst="rect">
                            <a:avLst/>
                          </a:prstGeom>
                          <a:noFill/>
                          <a:ln w="9525">
                            <a:noFill/>
                            <a:miter lim="800000"/>
                            <a:headEnd/>
                            <a:tailEnd/>
                          </a:ln>
                        </pic:spPr>
                      </pic:pic>
                    </a:graphicData>
                  </a:graphic>
                </wp:inline>
              </w:drawing>
            </w:r>
          </w:p>
        </w:tc>
        <w:tc>
          <w:tcPr>
            <w:tcW w:w="1194" w:type="dxa"/>
          </w:tcPr>
          <w:p w:rsidR="008A4208" w:rsidRPr="00AB28FF" w:rsidRDefault="008A4208" w:rsidP="00CD2297">
            <w:pPr>
              <w:jc w:val="center"/>
              <w:rPr>
                <w:szCs w:val="24"/>
                <w:lang w:val="en-US"/>
              </w:rPr>
            </w:pPr>
            <w:r>
              <w:rPr>
                <w:szCs w:val="24"/>
                <w:lang w:val="en-US"/>
              </w:rPr>
              <w:t>G</w:t>
            </w:r>
          </w:p>
        </w:tc>
      </w:tr>
      <w:tr w:rsidR="008A4208" w:rsidRPr="00CD2297" w:rsidTr="008A4208">
        <w:tc>
          <w:tcPr>
            <w:tcW w:w="959" w:type="dxa"/>
          </w:tcPr>
          <w:p w:rsidR="008A4208" w:rsidRDefault="000F4151" w:rsidP="008A4208">
            <w:pPr>
              <w:jc w:val="center"/>
            </w:pPr>
            <w:r>
              <w:t>5</w:t>
            </w:r>
          </w:p>
        </w:tc>
        <w:tc>
          <w:tcPr>
            <w:tcW w:w="4274" w:type="dxa"/>
          </w:tcPr>
          <w:p w:rsidR="008A4208" w:rsidRPr="00CD2297" w:rsidRDefault="008A4208" w:rsidP="00E57822">
            <w:pPr>
              <w:rPr>
                <w:szCs w:val="24"/>
              </w:rPr>
            </w:pPr>
            <w:r>
              <w:rPr>
                <w:szCs w:val="24"/>
              </w:rPr>
              <w:t>Антенна</w:t>
            </w:r>
          </w:p>
        </w:tc>
        <w:tc>
          <w:tcPr>
            <w:tcW w:w="3426" w:type="dxa"/>
          </w:tcPr>
          <w:p w:rsidR="008A4208" w:rsidRPr="00CD2297" w:rsidRDefault="008A4208" w:rsidP="00CD2297">
            <w:pPr>
              <w:jc w:val="center"/>
              <w:rPr>
                <w:szCs w:val="24"/>
              </w:rPr>
            </w:pPr>
            <w:r>
              <w:rPr>
                <w:noProof/>
              </w:rPr>
              <w:drawing>
                <wp:inline distT="0" distB="0" distL="0" distR="0">
                  <wp:extent cx="733425" cy="800100"/>
                  <wp:effectExtent l="19050" t="0" r="9525" b="0"/>
                  <wp:docPr id="2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2" cstate="print">
                            <a:grayscl/>
                          </a:blip>
                          <a:srcRect/>
                          <a:stretch>
                            <a:fillRect/>
                          </a:stretch>
                        </pic:blipFill>
                        <pic:spPr bwMode="auto">
                          <a:xfrm>
                            <a:off x="0" y="0"/>
                            <a:ext cx="733425" cy="800100"/>
                          </a:xfrm>
                          <a:prstGeom prst="rect">
                            <a:avLst/>
                          </a:prstGeom>
                          <a:noFill/>
                          <a:ln w="9525">
                            <a:noFill/>
                            <a:miter lim="800000"/>
                            <a:headEnd/>
                            <a:tailEnd/>
                          </a:ln>
                        </pic:spPr>
                      </pic:pic>
                    </a:graphicData>
                  </a:graphic>
                </wp:inline>
              </w:drawing>
            </w:r>
          </w:p>
        </w:tc>
        <w:tc>
          <w:tcPr>
            <w:tcW w:w="1194" w:type="dxa"/>
          </w:tcPr>
          <w:p w:rsidR="008A4208" w:rsidRPr="00AB28FF" w:rsidRDefault="008A4208" w:rsidP="00CD2297">
            <w:pPr>
              <w:jc w:val="center"/>
              <w:rPr>
                <w:szCs w:val="24"/>
                <w:lang w:val="en-US"/>
              </w:rPr>
            </w:pPr>
            <w:r>
              <w:rPr>
                <w:szCs w:val="24"/>
                <w:lang w:val="en-US"/>
              </w:rPr>
              <w:t>W</w:t>
            </w:r>
          </w:p>
        </w:tc>
      </w:tr>
      <w:tr w:rsidR="008A4208" w:rsidRPr="00CD2297" w:rsidTr="008A4208">
        <w:tc>
          <w:tcPr>
            <w:tcW w:w="959" w:type="dxa"/>
          </w:tcPr>
          <w:p w:rsidR="008A4208" w:rsidRDefault="000F4151" w:rsidP="008A4208">
            <w:pPr>
              <w:jc w:val="center"/>
            </w:pPr>
            <w:r>
              <w:t>6</w:t>
            </w:r>
          </w:p>
        </w:tc>
        <w:tc>
          <w:tcPr>
            <w:tcW w:w="4274" w:type="dxa"/>
          </w:tcPr>
          <w:p w:rsidR="008A4208" w:rsidRPr="00CD2297" w:rsidRDefault="008A4208" w:rsidP="00E57822">
            <w:pPr>
              <w:rPr>
                <w:szCs w:val="24"/>
              </w:rPr>
            </w:pPr>
            <w:r>
              <w:rPr>
                <w:szCs w:val="24"/>
              </w:rPr>
              <w:t>Выключатель</w:t>
            </w:r>
          </w:p>
        </w:tc>
        <w:tc>
          <w:tcPr>
            <w:tcW w:w="3426" w:type="dxa"/>
          </w:tcPr>
          <w:p w:rsidR="008A4208" w:rsidRPr="00CD2297" w:rsidRDefault="008A4208" w:rsidP="00CD2297">
            <w:pPr>
              <w:jc w:val="center"/>
              <w:rPr>
                <w:szCs w:val="24"/>
              </w:rPr>
            </w:pPr>
            <w:r>
              <w:rPr>
                <w:noProof/>
              </w:rPr>
              <w:drawing>
                <wp:inline distT="0" distB="0" distL="0" distR="0">
                  <wp:extent cx="962025" cy="600075"/>
                  <wp:effectExtent l="19050" t="0" r="9525" b="0"/>
                  <wp:docPr id="25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3" cstate="print">
                            <a:grayscl/>
                          </a:blip>
                          <a:srcRect/>
                          <a:stretch>
                            <a:fillRect/>
                          </a:stretch>
                        </pic:blipFill>
                        <pic:spPr bwMode="auto">
                          <a:xfrm>
                            <a:off x="0" y="0"/>
                            <a:ext cx="962025" cy="600075"/>
                          </a:xfrm>
                          <a:prstGeom prst="rect">
                            <a:avLst/>
                          </a:prstGeom>
                          <a:noFill/>
                          <a:ln w="9525">
                            <a:noFill/>
                            <a:miter lim="800000"/>
                            <a:headEnd/>
                            <a:tailEnd/>
                          </a:ln>
                        </pic:spPr>
                      </pic:pic>
                    </a:graphicData>
                  </a:graphic>
                </wp:inline>
              </w:drawing>
            </w:r>
          </w:p>
        </w:tc>
        <w:tc>
          <w:tcPr>
            <w:tcW w:w="1194" w:type="dxa"/>
          </w:tcPr>
          <w:p w:rsidR="008A4208" w:rsidRPr="00AB28FF" w:rsidRDefault="008A4208" w:rsidP="00CD2297">
            <w:pPr>
              <w:jc w:val="center"/>
              <w:rPr>
                <w:szCs w:val="24"/>
                <w:lang w:val="en-US"/>
              </w:rPr>
            </w:pPr>
            <w:r>
              <w:rPr>
                <w:szCs w:val="24"/>
                <w:lang w:val="en-US"/>
              </w:rPr>
              <w:t>S</w:t>
            </w:r>
          </w:p>
        </w:tc>
      </w:tr>
      <w:tr w:rsidR="008A4208" w:rsidRPr="00CD2297" w:rsidTr="008A4208">
        <w:tc>
          <w:tcPr>
            <w:tcW w:w="959" w:type="dxa"/>
          </w:tcPr>
          <w:p w:rsidR="008A4208" w:rsidRDefault="000F4151" w:rsidP="008A4208">
            <w:pPr>
              <w:jc w:val="center"/>
            </w:pPr>
            <w:r>
              <w:t>7</w:t>
            </w:r>
          </w:p>
        </w:tc>
        <w:tc>
          <w:tcPr>
            <w:tcW w:w="4274" w:type="dxa"/>
          </w:tcPr>
          <w:p w:rsidR="008A4208" w:rsidRPr="00CD2297" w:rsidRDefault="008A4208" w:rsidP="00E57822">
            <w:pPr>
              <w:rPr>
                <w:szCs w:val="24"/>
              </w:rPr>
            </w:pPr>
            <w:r>
              <w:rPr>
                <w:szCs w:val="24"/>
              </w:rPr>
              <w:t>Обмотка реле</w:t>
            </w:r>
          </w:p>
        </w:tc>
        <w:tc>
          <w:tcPr>
            <w:tcW w:w="3426" w:type="dxa"/>
          </w:tcPr>
          <w:p w:rsidR="008A4208" w:rsidRPr="00CD2297" w:rsidRDefault="008A4208" w:rsidP="00CD2297">
            <w:pPr>
              <w:jc w:val="center"/>
              <w:rPr>
                <w:szCs w:val="24"/>
              </w:rPr>
            </w:pPr>
            <w:r>
              <w:rPr>
                <w:noProof/>
              </w:rPr>
              <w:drawing>
                <wp:inline distT="0" distB="0" distL="0" distR="0">
                  <wp:extent cx="809625" cy="723900"/>
                  <wp:effectExtent l="19050" t="0" r="9525" b="0"/>
                  <wp:docPr id="25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4" cstate="print">
                            <a:grayscl/>
                          </a:blip>
                          <a:srcRect/>
                          <a:stretch>
                            <a:fillRect/>
                          </a:stretch>
                        </pic:blipFill>
                        <pic:spPr bwMode="auto">
                          <a:xfrm>
                            <a:off x="0" y="0"/>
                            <a:ext cx="809625" cy="723900"/>
                          </a:xfrm>
                          <a:prstGeom prst="rect">
                            <a:avLst/>
                          </a:prstGeom>
                          <a:noFill/>
                          <a:ln w="9525">
                            <a:noFill/>
                            <a:miter lim="800000"/>
                            <a:headEnd/>
                            <a:tailEnd/>
                          </a:ln>
                        </pic:spPr>
                      </pic:pic>
                    </a:graphicData>
                  </a:graphic>
                </wp:inline>
              </w:drawing>
            </w:r>
          </w:p>
        </w:tc>
        <w:tc>
          <w:tcPr>
            <w:tcW w:w="1194" w:type="dxa"/>
          </w:tcPr>
          <w:p w:rsidR="008A4208" w:rsidRPr="00AB28FF" w:rsidRDefault="008A4208" w:rsidP="00CD2297">
            <w:pPr>
              <w:jc w:val="center"/>
              <w:rPr>
                <w:szCs w:val="24"/>
                <w:lang w:val="en-US"/>
              </w:rPr>
            </w:pPr>
            <w:r>
              <w:rPr>
                <w:szCs w:val="24"/>
                <w:lang w:val="en-US"/>
              </w:rPr>
              <w:t>K</w:t>
            </w:r>
          </w:p>
        </w:tc>
      </w:tr>
      <w:tr w:rsidR="008A4208" w:rsidRPr="00CD2297" w:rsidTr="008A4208">
        <w:tc>
          <w:tcPr>
            <w:tcW w:w="959" w:type="dxa"/>
          </w:tcPr>
          <w:p w:rsidR="008A4208" w:rsidRDefault="000F4151" w:rsidP="008A4208">
            <w:pPr>
              <w:jc w:val="center"/>
            </w:pPr>
            <w:r>
              <w:t>8</w:t>
            </w:r>
          </w:p>
        </w:tc>
        <w:tc>
          <w:tcPr>
            <w:tcW w:w="4274" w:type="dxa"/>
          </w:tcPr>
          <w:p w:rsidR="008A4208" w:rsidRPr="00CD2297" w:rsidRDefault="008A4208" w:rsidP="00E57822">
            <w:r>
              <w:t>Громкоговоритель</w:t>
            </w:r>
          </w:p>
        </w:tc>
        <w:tc>
          <w:tcPr>
            <w:tcW w:w="3426" w:type="dxa"/>
          </w:tcPr>
          <w:p w:rsidR="008A4208" w:rsidRPr="00CD2297" w:rsidRDefault="008A4208" w:rsidP="00CD2297">
            <w:pPr>
              <w:jc w:val="center"/>
            </w:pPr>
            <w:r>
              <w:rPr>
                <w:noProof/>
              </w:rPr>
              <w:drawing>
                <wp:inline distT="0" distB="0" distL="0" distR="0">
                  <wp:extent cx="885825" cy="838200"/>
                  <wp:effectExtent l="19050" t="0" r="9525" b="0"/>
                  <wp:docPr id="25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5" cstate="print">
                            <a:grayscl/>
                          </a:blip>
                          <a:srcRect/>
                          <a:stretch>
                            <a:fillRect/>
                          </a:stretch>
                        </pic:blipFill>
                        <pic:spPr bwMode="auto">
                          <a:xfrm>
                            <a:off x="0" y="0"/>
                            <a:ext cx="885825" cy="838200"/>
                          </a:xfrm>
                          <a:prstGeom prst="rect">
                            <a:avLst/>
                          </a:prstGeom>
                          <a:noFill/>
                          <a:ln w="9525">
                            <a:noFill/>
                            <a:miter lim="800000"/>
                            <a:headEnd/>
                            <a:tailEnd/>
                          </a:ln>
                        </pic:spPr>
                      </pic:pic>
                    </a:graphicData>
                  </a:graphic>
                </wp:inline>
              </w:drawing>
            </w:r>
          </w:p>
        </w:tc>
        <w:tc>
          <w:tcPr>
            <w:tcW w:w="1194" w:type="dxa"/>
          </w:tcPr>
          <w:p w:rsidR="008A4208" w:rsidRPr="00AB28FF" w:rsidRDefault="008A4208" w:rsidP="00CD2297">
            <w:pPr>
              <w:jc w:val="center"/>
              <w:rPr>
                <w:lang w:val="en-US"/>
              </w:rPr>
            </w:pPr>
            <w:r>
              <w:rPr>
                <w:lang w:val="en-US"/>
              </w:rPr>
              <w:t>B</w:t>
            </w:r>
          </w:p>
        </w:tc>
      </w:tr>
      <w:tr w:rsidR="008A4208" w:rsidRPr="00CD2297" w:rsidTr="008A4208">
        <w:tc>
          <w:tcPr>
            <w:tcW w:w="959" w:type="dxa"/>
          </w:tcPr>
          <w:p w:rsidR="008A4208" w:rsidRDefault="000F4151" w:rsidP="008A4208">
            <w:pPr>
              <w:jc w:val="center"/>
            </w:pPr>
            <w:r>
              <w:t>9</w:t>
            </w:r>
          </w:p>
        </w:tc>
        <w:tc>
          <w:tcPr>
            <w:tcW w:w="4274" w:type="dxa"/>
          </w:tcPr>
          <w:p w:rsidR="008A4208" w:rsidRPr="00CD2297" w:rsidRDefault="008A4208" w:rsidP="00E57822">
            <w:r>
              <w:t>Предохранитель плавкий</w:t>
            </w:r>
          </w:p>
        </w:tc>
        <w:tc>
          <w:tcPr>
            <w:tcW w:w="3426" w:type="dxa"/>
          </w:tcPr>
          <w:p w:rsidR="008A4208" w:rsidRPr="00CD2297" w:rsidRDefault="008A4208" w:rsidP="00CD2297">
            <w:pPr>
              <w:jc w:val="center"/>
            </w:pPr>
            <w:r>
              <w:rPr>
                <w:noProof/>
              </w:rPr>
              <w:drawing>
                <wp:inline distT="0" distB="0" distL="0" distR="0">
                  <wp:extent cx="1066800" cy="809625"/>
                  <wp:effectExtent l="19050" t="0" r="0" b="0"/>
                  <wp:docPr id="25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6" cstate="print"/>
                          <a:srcRect/>
                          <a:stretch>
                            <a:fillRect/>
                          </a:stretch>
                        </pic:blipFill>
                        <pic:spPr bwMode="auto">
                          <a:xfrm>
                            <a:off x="0" y="0"/>
                            <a:ext cx="1066800" cy="809625"/>
                          </a:xfrm>
                          <a:prstGeom prst="rect">
                            <a:avLst/>
                          </a:prstGeom>
                          <a:noFill/>
                          <a:ln w="9525">
                            <a:noFill/>
                            <a:miter lim="800000"/>
                            <a:headEnd/>
                            <a:tailEnd/>
                          </a:ln>
                        </pic:spPr>
                      </pic:pic>
                    </a:graphicData>
                  </a:graphic>
                </wp:inline>
              </w:drawing>
            </w:r>
          </w:p>
        </w:tc>
        <w:tc>
          <w:tcPr>
            <w:tcW w:w="1194" w:type="dxa"/>
          </w:tcPr>
          <w:p w:rsidR="008A4208" w:rsidRPr="00AB28FF" w:rsidRDefault="008A4208" w:rsidP="00CD2297">
            <w:pPr>
              <w:jc w:val="center"/>
              <w:rPr>
                <w:lang w:val="en-US"/>
              </w:rPr>
            </w:pPr>
            <w:r>
              <w:rPr>
                <w:lang w:val="en-US"/>
              </w:rPr>
              <w:t>FU</w:t>
            </w:r>
          </w:p>
        </w:tc>
      </w:tr>
      <w:tr w:rsidR="008A4208" w:rsidRPr="00CD2297" w:rsidTr="008A4208">
        <w:tc>
          <w:tcPr>
            <w:tcW w:w="959" w:type="dxa"/>
          </w:tcPr>
          <w:p w:rsidR="008A4208" w:rsidRDefault="000F4151" w:rsidP="008A4208">
            <w:pPr>
              <w:jc w:val="center"/>
            </w:pPr>
            <w:r>
              <w:t>10</w:t>
            </w:r>
          </w:p>
        </w:tc>
        <w:tc>
          <w:tcPr>
            <w:tcW w:w="4274" w:type="dxa"/>
          </w:tcPr>
          <w:p w:rsidR="008A4208" w:rsidRPr="00CD2297" w:rsidRDefault="008A4208" w:rsidP="00E57822">
            <w:r>
              <w:t>Катушка индуктивности</w:t>
            </w:r>
          </w:p>
        </w:tc>
        <w:tc>
          <w:tcPr>
            <w:tcW w:w="3426" w:type="dxa"/>
          </w:tcPr>
          <w:p w:rsidR="008A4208" w:rsidRPr="00CD2297" w:rsidRDefault="008A4208" w:rsidP="00CD2297">
            <w:pPr>
              <w:jc w:val="center"/>
            </w:pPr>
            <w:r>
              <w:rPr>
                <w:noProof/>
              </w:rPr>
              <w:drawing>
                <wp:inline distT="0" distB="0" distL="0" distR="0">
                  <wp:extent cx="1428750" cy="647700"/>
                  <wp:effectExtent l="19050" t="0" r="0" b="0"/>
                  <wp:docPr id="27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7" cstate="print"/>
                          <a:srcRect/>
                          <a:stretch>
                            <a:fillRect/>
                          </a:stretch>
                        </pic:blipFill>
                        <pic:spPr bwMode="auto">
                          <a:xfrm>
                            <a:off x="0" y="0"/>
                            <a:ext cx="1428750" cy="647700"/>
                          </a:xfrm>
                          <a:prstGeom prst="rect">
                            <a:avLst/>
                          </a:prstGeom>
                          <a:noFill/>
                          <a:ln w="9525">
                            <a:noFill/>
                            <a:miter lim="800000"/>
                            <a:headEnd/>
                            <a:tailEnd/>
                          </a:ln>
                        </pic:spPr>
                      </pic:pic>
                    </a:graphicData>
                  </a:graphic>
                </wp:inline>
              </w:drawing>
            </w:r>
          </w:p>
        </w:tc>
        <w:tc>
          <w:tcPr>
            <w:tcW w:w="1194" w:type="dxa"/>
          </w:tcPr>
          <w:p w:rsidR="008A4208" w:rsidRPr="00AB28FF" w:rsidRDefault="008A4208" w:rsidP="00CD2297">
            <w:pPr>
              <w:jc w:val="center"/>
              <w:rPr>
                <w:lang w:val="en-US"/>
              </w:rPr>
            </w:pPr>
            <w:r>
              <w:rPr>
                <w:lang w:val="en-US"/>
              </w:rPr>
              <w:t>L</w:t>
            </w:r>
          </w:p>
        </w:tc>
      </w:tr>
      <w:tr w:rsidR="008A4208" w:rsidRPr="00CD2297" w:rsidTr="008A4208">
        <w:tc>
          <w:tcPr>
            <w:tcW w:w="959" w:type="dxa"/>
          </w:tcPr>
          <w:p w:rsidR="008A4208" w:rsidRDefault="000F4151" w:rsidP="008A4208">
            <w:pPr>
              <w:jc w:val="center"/>
            </w:pPr>
            <w:r>
              <w:t>11</w:t>
            </w:r>
          </w:p>
        </w:tc>
        <w:tc>
          <w:tcPr>
            <w:tcW w:w="4274" w:type="dxa"/>
          </w:tcPr>
          <w:p w:rsidR="008A4208" w:rsidRPr="00CD2297" w:rsidRDefault="008A4208" w:rsidP="00E57822">
            <w:r>
              <w:t>Трансформатор</w:t>
            </w:r>
          </w:p>
        </w:tc>
        <w:tc>
          <w:tcPr>
            <w:tcW w:w="3426" w:type="dxa"/>
          </w:tcPr>
          <w:p w:rsidR="008A4208" w:rsidRPr="00CD2297" w:rsidRDefault="008A4208" w:rsidP="00CD2297">
            <w:pPr>
              <w:jc w:val="center"/>
            </w:pPr>
            <w:r>
              <w:rPr>
                <w:noProof/>
              </w:rPr>
              <w:drawing>
                <wp:inline distT="0" distB="0" distL="0" distR="0">
                  <wp:extent cx="1571625" cy="876300"/>
                  <wp:effectExtent l="19050" t="0" r="9525" b="0"/>
                  <wp:docPr id="27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8" cstate="print"/>
                          <a:srcRect/>
                          <a:stretch>
                            <a:fillRect/>
                          </a:stretch>
                        </pic:blipFill>
                        <pic:spPr bwMode="auto">
                          <a:xfrm>
                            <a:off x="0" y="0"/>
                            <a:ext cx="1571625" cy="876300"/>
                          </a:xfrm>
                          <a:prstGeom prst="rect">
                            <a:avLst/>
                          </a:prstGeom>
                          <a:noFill/>
                          <a:ln w="9525">
                            <a:noFill/>
                            <a:miter lim="800000"/>
                            <a:headEnd/>
                            <a:tailEnd/>
                          </a:ln>
                        </pic:spPr>
                      </pic:pic>
                    </a:graphicData>
                  </a:graphic>
                </wp:inline>
              </w:drawing>
            </w:r>
          </w:p>
        </w:tc>
        <w:tc>
          <w:tcPr>
            <w:tcW w:w="1194" w:type="dxa"/>
          </w:tcPr>
          <w:p w:rsidR="008A4208" w:rsidRPr="00AB28FF" w:rsidRDefault="008A4208" w:rsidP="00CD2297">
            <w:pPr>
              <w:jc w:val="center"/>
              <w:rPr>
                <w:lang w:val="en-US"/>
              </w:rPr>
            </w:pPr>
            <w:r>
              <w:rPr>
                <w:lang w:val="en-US"/>
              </w:rPr>
              <w:t>T</w:t>
            </w:r>
          </w:p>
        </w:tc>
      </w:tr>
      <w:tr w:rsidR="008A4208" w:rsidRPr="00CD2297" w:rsidTr="008A4208">
        <w:tc>
          <w:tcPr>
            <w:tcW w:w="959" w:type="dxa"/>
          </w:tcPr>
          <w:p w:rsidR="008A4208" w:rsidRDefault="000F4151" w:rsidP="008A4208">
            <w:pPr>
              <w:jc w:val="center"/>
            </w:pPr>
            <w:r>
              <w:lastRenderedPageBreak/>
              <w:t>12</w:t>
            </w:r>
          </w:p>
        </w:tc>
        <w:tc>
          <w:tcPr>
            <w:tcW w:w="4274" w:type="dxa"/>
          </w:tcPr>
          <w:p w:rsidR="008A4208" w:rsidRPr="00CD2297" w:rsidRDefault="008A4208" w:rsidP="00E57822">
            <w:r>
              <w:t>Резистор</w:t>
            </w:r>
          </w:p>
        </w:tc>
        <w:tc>
          <w:tcPr>
            <w:tcW w:w="3426" w:type="dxa"/>
          </w:tcPr>
          <w:p w:rsidR="008A4208" w:rsidRPr="00CD2297" w:rsidRDefault="008A4208" w:rsidP="00CD2297">
            <w:pPr>
              <w:jc w:val="center"/>
            </w:pPr>
            <w:r>
              <w:rPr>
                <w:noProof/>
              </w:rPr>
              <w:drawing>
                <wp:inline distT="0" distB="0" distL="0" distR="0">
                  <wp:extent cx="1171575" cy="914400"/>
                  <wp:effectExtent l="19050" t="0" r="9525" b="0"/>
                  <wp:docPr id="27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9" cstate="print"/>
                          <a:srcRect/>
                          <a:stretch>
                            <a:fillRect/>
                          </a:stretch>
                        </pic:blipFill>
                        <pic:spPr bwMode="auto">
                          <a:xfrm>
                            <a:off x="0" y="0"/>
                            <a:ext cx="1171575" cy="914400"/>
                          </a:xfrm>
                          <a:prstGeom prst="rect">
                            <a:avLst/>
                          </a:prstGeom>
                          <a:noFill/>
                          <a:ln w="9525">
                            <a:noFill/>
                            <a:miter lim="800000"/>
                            <a:headEnd/>
                            <a:tailEnd/>
                          </a:ln>
                        </pic:spPr>
                      </pic:pic>
                    </a:graphicData>
                  </a:graphic>
                </wp:inline>
              </w:drawing>
            </w:r>
          </w:p>
        </w:tc>
        <w:tc>
          <w:tcPr>
            <w:tcW w:w="1194" w:type="dxa"/>
          </w:tcPr>
          <w:p w:rsidR="008A4208" w:rsidRPr="00AB28FF" w:rsidRDefault="008A4208" w:rsidP="00CD2297">
            <w:pPr>
              <w:jc w:val="center"/>
              <w:rPr>
                <w:lang w:val="en-US"/>
              </w:rPr>
            </w:pPr>
            <w:r>
              <w:rPr>
                <w:lang w:val="en-US"/>
              </w:rPr>
              <w:t>R</w:t>
            </w:r>
          </w:p>
        </w:tc>
      </w:tr>
      <w:tr w:rsidR="008A4208" w:rsidRPr="00CD2297" w:rsidTr="008A4208">
        <w:tc>
          <w:tcPr>
            <w:tcW w:w="959" w:type="dxa"/>
          </w:tcPr>
          <w:p w:rsidR="008A4208" w:rsidRDefault="000F4151" w:rsidP="008A4208">
            <w:pPr>
              <w:jc w:val="center"/>
            </w:pPr>
            <w:r>
              <w:t>13</w:t>
            </w:r>
          </w:p>
        </w:tc>
        <w:tc>
          <w:tcPr>
            <w:tcW w:w="4274" w:type="dxa"/>
          </w:tcPr>
          <w:p w:rsidR="008A4208" w:rsidRPr="00CD2297" w:rsidRDefault="008A4208" w:rsidP="00E57822">
            <w:r>
              <w:t>Конденсатор</w:t>
            </w:r>
          </w:p>
        </w:tc>
        <w:tc>
          <w:tcPr>
            <w:tcW w:w="3426" w:type="dxa"/>
          </w:tcPr>
          <w:p w:rsidR="008A4208" w:rsidRPr="00CD2297" w:rsidRDefault="008A4208" w:rsidP="00CD2297">
            <w:pPr>
              <w:jc w:val="center"/>
            </w:pPr>
            <w:r>
              <w:rPr>
                <w:noProof/>
              </w:rPr>
              <w:drawing>
                <wp:inline distT="0" distB="0" distL="0" distR="0">
                  <wp:extent cx="914400" cy="990600"/>
                  <wp:effectExtent l="19050" t="0" r="0" b="0"/>
                  <wp:docPr id="27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0" cstate="print"/>
                          <a:srcRect/>
                          <a:stretch>
                            <a:fillRect/>
                          </a:stretch>
                        </pic:blipFill>
                        <pic:spPr bwMode="auto">
                          <a:xfrm>
                            <a:off x="0" y="0"/>
                            <a:ext cx="914400" cy="990600"/>
                          </a:xfrm>
                          <a:prstGeom prst="rect">
                            <a:avLst/>
                          </a:prstGeom>
                          <a:noFill/>
                          <a:ln w="9525">
                            <a:noFill/>
                            <a:miter lim="800000"/>
                            <a:headEnd/>
                            <a:tailEnd/>
                          </a:ln>
                        </pic:spPr>
                      </pic:pic>
                    </a:graphicData>
                  </a:graphic>
                </wp:inline>
              </w:drawing>
            </w:r>
          </w:p>
        </w:tc>
        <w:tc>
          <w:tcPr>
            <w:tcW w:w="1194" w:type="dxa"/>
          </w:tcPr>
          <w:p w:rsidR="008A4208" w:rsidRPr="00AB28FF" w:rsidRDefault="008A4208" w:rsidP="00CD2297">
            <w:pPr>
              <w:jc w:val="center"/>
              <w:rPr>
                <w:lang w:val="en-US"/>
              </w:rPr>
            </w:pPr>
            <w:r>
              <w:rPr>
                <w:lang w:val="en-US"/>
              </w:rPr>
              <w:t>C</w:t>
            </w:r>
          </w:p>
        </w:tc>
      </w:tr>
      <w:tr w:rsidR="008A4208" w:rsidRPr="00CD2297" w:rsidTr="008A4208">
        <w:tc>
          <w:tcPr>
            <w:tcW w:w="959" w:type="dxa"/>
          </w:tcPr>
          <w:p w:rsidR="008A4208" w:rsidRDefault="000F4151" w:rsidP="008A4208">
            <w:pPr>
              <w:jc w:val="center"/>
            </w:pPr>
            <w:r>
              <w:t>14</w:t>
            </w:r>
          </w:p>
        </w:tc>
        <w:tc>
          <w:tcPr>
            <w:tcW w:w="4274" w:type="dxa"/>
          </w:tcPr>
          <w:p w:rsidR="008A4208" w:rsidRPr="00CD2297" w:rsidRDefault="008A4208" w:rsidP="00E57822">
            <w:r>
              <w:t>Диод</w:t>
            </w:r>
          </w:p>
        </w:tc>
        <w:tc>
          <w:tcPr>
            <w:tcW w:w="3426" w:type="dxa"/>
          </w:tcPr>
          <w:p w:rsidR="008A4208" w:rsidRPr="00CD2297" w:rsidRDefault="008A4208" w:rsidP="00CD2297">
            <w:pPr>
              <w:jc w:val="center"/>
            </w:pPr>
            <w:r>
              <w:rPr>
                <w:noProof/>
              </w:rPr>
              <w:drawing>
                <wp:inline distT="0" distB="0" distL="0" distR="0">
                  <wp:extent cx="1990725" cy="1047750"/>
                  <wp:effectExtent l="19050" t="0" r="9525" b="0"/>
                  <wp:docPr id="27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1" cstate="print"/>
                          <a:srcRect/>
                          <a:stretch>
                            <a:fillRect/>
                          </a:stretch>
                        </pic:blipFill>
                        <pic:spPr bwMode="auto">
                          <a:xfrm>
                            <a:off x="0" y="0"/>
                            <a:ext cx="1990725" cy="1047750"/>
                          </a:xfrm>
                          <a:prstGeom prst="rect">
                            <a:avLst/>
                          </a:prstGeom>
                          <a:noFill/>
                          <a:ln w="9525">
                            <a:noFill/>
                            <a:miter lim="800000"/>
                            <a:headEnd/>
                            <a:tailEnd/>
                          </a:ln>
                        </pic:spPr>
                      </pic:pic>
                    </a:graphicData>
                  </a:graphic>
                </wp:inline>
              </w:drawing>
            </w:r>
          </w:p>
        </w:tc>
        <w:tc>
          <w:tcPr>
            <w:tcW w:w="1194" w:type="dxa"/>
          </w:tcPr>
          <w:p w:rsidR="008A4208" w:rsidRDefault="008A4208" w:rsidP="00CD2297">
            <w:pPr>
              <w:jc w:val="center"/>
              <w:rPr>
                <w:lang w:val="en-US"/>
              </w:rPr>
            </w:pPr>
            <w:r>
              <w:rPr>
                <w:lang w:val="en-US"/>
              </w:rPr>
              <w:t>VD</w:t>
            </w:r>
          </w:p>
        </w:tc>
      </w:tr>
      <w:tr w:rsidR="008A4208" w:rsidRPr="00CD2297" w:rsidTr="008A4208">
        <w:tc>
          <w:tcPr>
            <w:tcW w:w="959" w:type="dxa"/>
            <w:tcBorders>
              <w:bottom w:val="single" w:sz="4" w:space="0" w:color="000000" w:themeColor="text1"/>
            </w:tcBorders>
          </w:tcPr>
          <w:p w:rsidR="008A4208" w:rsidRDefault="000F4151" w:rsidP="008A4208">
            <w:pPr>
              <w:jc w:val="center"/>
            </w:pPr>
            <w:r>
              <w:t>15</w:t>
            </w:r>
          </w:p>
        </w:tc>
        <w:tc>
          <w:tcPr>
            <w:tcW w:w="4274" w:type="dxa"/>
            <w:tcBorders>
              <w:bottom w:val="single" w:sz="4" w:space="0" w:color="000000" w:themeColor="text1"/>
            </w:tcBorders>
          </w:tcPr>
          <w:p w:rsidR="008A4208" w:rsidRPr="00CD2297" w:rsidRDefault="008A4208" w:rsidP="00E57822">
            <w:r>
              <w:t>Транзистор</w:t>
            </w:r>
          </w:p>
        </w:tc>
        <w:tc>
          <w:tcPr>
            <w:tcW w:w="3426" w:type="dxa"/>
            <w:tcBorders>
              <w:bottom w:val="single" w:sz="4" w:space="0" w:color="000000" w:themeColor="text1"/>
            </w:tcBorders>
          </w:tcPr>
          <w:p w:rsidR="008A4208" w:rsidRPr="00CD2297" w:rsidRDefault="008A4208" w:rsidP="00CD2297">
            <w:pPr>
              <w:jc w:val="center"/>
            </w:pPr>
            <w:r>
              <w:rPr>
                <w:noProof/>
              </w:rPr>
              <w:drawing>
                <wp:inline distT="0" distB="0" distL="0" distR="0">
                  <wp:extent cx="2009775" cy="1562100"/>
                  <wp:effectExtent l="19050" t="0" r="9525" b="0"/>
                  <wp:docPr id="27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2" cstate="print"/>
                          <a:srcRect/>
                          <a:stretch>
                            <a:fillRect/>
                          </a:stretch>
                        </pic:blipFill>
                        <pic:spPr bwMode="auto">
                          <a:xfrm>
                            <a:off x="0" y="0"/>
                            <a:ext cx="2009775" cy="1562100"/>
                          </a:xfrm>
                          <a:prstGeom prst="rect">
                            <a:avLst/>
                          </a:prstGeom>
                          <a:noFill/>
                          <a:ln w="9525">
                            <a:noFill/>
                            <a:miter lim="800000"/>
                            <a:headEnd/>
                            <a:tailEnd/>
                          </a:ln>
                        </pic:spPr>
                      </pic:pic>
                    </a:graphicData>
                  </a:graphic>
                </wp:inline>
              </w:drawing>
            </w:r>
          </w:p>
        </w:tc>
        <w:tc>
          <w:tcPr>
            <w:tcW w:w="1194" w:type="dxa"/>
          </w:tcPr>
          <w:p w:rsidR="008A4208" w:rsidRDefault="008A4208" w:rsidP="00CD2297">
            <w:pPr>
              <w:jc w:val="center"/>
              <w:rPr>
                <w:lang w:val="en-US"/>
              </w:rPr>
            </w:pPr>
            <w:r>
              <w:rPr>
                <w:lang w:val="en-US"/>
              </w:rPr>
              <w:t>VT</w:t>
            </w:r>
          </w:p>
        </w:tc>
      </w:tr>
      <w:tr w:rsidR="008A4208" w:rsidRPr="00CD2297" w:rsidTr="008A4208">
        <w:tc>
          <w:tcPr>
            <w:tcW w:w="959" w:type="dxa"/>
            <w:tcBorders>
              <w:bottom w:val="nil"/>
            </w:tcBorders>
          </w:tcPr>
          <w:p w:rsidR="008A4208" w:rsidRDefault="000F4151" w:rsidP="008A4208">
            <w:pPr>
              <w:jc w:val="center"/>
            </w:pPr>
            <w:r>
              <w:t>16</w:t>
            </w:r>
          </w:p>
        </w:tc>
        <w:tc>
          <w:tcPr>
            <w:tcW w:w="4274" w:type="dxa"/>
            <w:tcBorders>
              <w:bottom w:val="nil"/>
            </w:tcBorders>
          </w:tcPr>
          <w:p w:rsidR="008A4208" w:rsidRPr="00CD2297" w:rsidRDefault="008A4208" w:rsidP="00E57822">
            <w:r>
              <w:t>Лампа: осветительная</w:t>
            </w:r>
          </w:p>
        </w:tc>
        <w:tc>
          <w:tcPr>
            <w:tcW w:w="3426" w:type="dxa"/>
            <w:tcBorders>
              <w:bottom w:val="single" w:sz="4" w:space="0" w:color="auto"/>
            </w:tcBorders>
          </w:tcPr>
          <w:p w:rsidR="008A4208" w:rsidRPr="00CD2297" w:rsidRDefault="008A4208" w:rsidP="00CD2297">
            <w:pPr>
              <w:jc w:val="center"/>
            </w:pPr>
          </w:p>
        </w:tc>
        <w:tc>
          <w:tcPr>
            <w:tcW w:w="1194" w:type="dxa"/>
          </w:tcPr>
          <w:p w:rsidR="008A4208" w:rsidRDefault="008A4208" w:rsidP="00CD2297">
            <w:pPr>
              <w:jc w:val="center"/>
              <w:rPr>
                <w:lang w:val="en-US"/>
              </w:rPr>
            </w:pPr>
            <w:r>
              <w:rPr>
                <w:lang w:val="en-US"/>
              </w:rPr>
              <w:t>HL</w:t>
            </w:r>
          </w:p>
        </w:tc>
      </w:tr>
      <w:tr w:rsidR="008A4208" w:rsidRPr="00CD2297" w:rsidTr="008A4208">
        <w:tc>
          <w:tcPr>
            <w:tcW w:w="959" w:type="dxa"/>
            <w:tcBorders>
              <w:top w:val="nil"/>
            </w:tcBorders>
          </w:tcPr>
          <w:p w:rsidR="008A4208" w:rsidRDefault="008A4208" w:rsidP="008A4208">
            <w:pPr>
              <w:jc w:val="center"/>
            </w:pPr>
          </w:p>
        </w:tc>
        <w:tc>
          <w:tcPr>
            <w:tcW w:w="4274" w:type="dxa"/>
            <w:tcBorders>
              <w:top w:val="nil"/>
            </w:tcBorders>
          </w:tcPr>
          <w:p w:rsidR="008A4208" w:rsidRPr="00CD2297" w:rsidRDefault="008A4208" w:rsidP="00E57822">
            <w:r>
              <w:t xml:space="preserve">             сигнальная</w:t>
            </w:r>
          </w:p>
        </w:tc>
        <w:tc>
          <w:tcPr>
            <w:tcW w:w="3426" w:type="dxa"/>
            <w:tcBorders>
              <w:top w:val="single" w:sz="4" w:space="0" w:color="auto"/>
            </w:tcBorders>
          </w:tcPr>
          <w:p w:rsidR="008A4208" w:rsidRPr="00CD2297" w:rsidRDefault="008A4208" w:rsidP="00CD2297">
            <w:pPr>
              <w:jc w:val="center"/>
            </w:pPr>
            <w:r>
              <w:rPr>
                <w:noProof/>
              </w:rPr>
              <w:drawing>
                <wp:inline distT="0" distB="0" distL="0" distR="0">
                  <wp:extent cx="1371600" cy="457200"/>
                  <wp:effectExtent l="19050" t="0" r="0" b="0"/>
                  <wp:docPr id="28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3" cstate="print"/>
                          <a:srcRect/>
                          <a:stretch>
                            <a:fillRect/>
                          </a:stretch>
                        </pic:blipFill>
                        <pic:spPr bwMode="auto">
                          <a:xfrm>
                            <a:off x="0" y="0"/>
                            <a:ext cx="1371600" cy="457200"/>
                          </a:xfrm>
                          <a:prstGeom prst="rect">
                            <a:avLst/>
                          </a:prstGeom>
                          <a:noFill/>
                          <a:ln w="9525">
                            <a:noFill/>
                            <a:miter lim="800000"/>
                            <a:headEnd/>
                            <a:tailEnd/>
                          </a:ln>
                        </pic:spPr>
                      </pic:pic>
                    </a:graphicData>
                  </a:graphic>
                </wp:inline>
              </w:drawing>
            </w:r>
          </w:p>
        </w:tc>
        <w:tc>
          <w:tcPr>
            <w:tcW w:w="1194" w:type="dxa"/>
          </w:tcPr>
          <w:p w:rsidR="008A4208" w:rsidRDefault="008A4208" w:rsidP="00CD2297">
            <w:pPr>
              <w:jc w:val="center"/>
              <w:rPr>
                <w:lang w:val="en-US"/>
              </w:rPr>
            </w:pPr>
            <w:r>
              <w:rPr>
                <w:lang w:val="en-US"/>
              </w:rPr>
              <w:t>EL</w:t>
            </w:r>
          </w:p>
        </w:tc>
      </w:tr>
    </w:tbl>
    <w:p w:rsidR="00CE2435" w:rsidRDefault="00CE2435" w:rsidP="00E57822">
      <w:pPr>
        <w:rPr>
          <w:sz w:val="28"/>
          <w:szCs w:val="28"/>
        </w:rPr>
      </w:pPr>
    </w:p>
    <w:p w:rsidR="007155B9" w:rsidRDefault="007155B9">
      <w:pPr>
        <w:spacing w:after="200" w:line="276" w:lineRule="auto"/>
        <w:rPr>
          <w:sz w:val="28"/>
          <w:szCs w:val="28"/>
        </w:rPr>
      </w:pPr>
    </w:p>
    <w:p w:rsidR="00B33221" w:rsidRDefault="00B33221">
      <w:pPr>
        <w:spacing w:after="200" w:line="276" w:lineRule="auto"/>
        <w:rPr>
          <w:sz w:val="28"/>
          <w:szCs w:val="28"/>
        </w:rPr>
      </w:pPr>
    </w:p>
    <w:p w:rsidR="00B33221" w:rsidRDefault="00B33221">
      <w:pPr>
        <w:spacing w:after="200" w:line="276" w:lineRule="auto"/>
        <w:rPr>
          <w:sz w:val="28"/>
          <w:szCs w:val="28"/>
        </w:rPr>
      </w:pPr>
    </w:p>
    <w:p w:rsidR="00B33221" w:rsidRDefault="00B33221">
      <w:pPr>
        <w:spacing w:after="200" w:line="276" w:lineRule="auto"/>
        <w:rPr>
          <w:sz w:val="28"/>
          <w:szCs w:val="28"/>
        </w:rPr>
      </w:pPr>
    </w:p>
    <w:p w:rsidR="00B33221" w:rsidRDefault="00B33221">
      <w:pPr>
        <w:spacing w:after="200" w:line="276" w:lineRule="auto"/>
        <w:rPr>
          <w:sz w:val="28"/>
          <w:szCs w:val="28"/>
        </w:rPr>
      </w:pPr>
    </w:p>
    <w:p w:rsidR="00B33221" w:rsidRDefault="00B33221">
      <w:pPr>
        <w:spacing w:after="200" w:line="276" w:lineRule="auto"/>
        <w:rPr>
          <w:sz w:val="28"/>
          <w:szCs w:val="28"/>
        </w:rPr>
      </w:pPr>
    </w:p>
    <w:p w:rsidR="00B33221" w:rsidRDefault="00B33221">
      <w:pPr>
        <w:spacing w:after="200" w:line="276" w:lineRule="auto"/>
        <w:rPr>
          <w:sz w:val="28"/>
          <w:szCs w:val="28"/>
        </w:rPr>
      </w:pPr>
    </w:p>
    <w:p w:rsidR="00B33221" w:rsidRDefault="00B33221">
      <w:pPr>
        <w:spacing w:after="200" w:line="276" w:lineRule="auto"/>
        <w:rPr>
          <w:sz w:val="28"/>
          <w:szCs w:val="28"/>
        </w:rPr>
      </w:pPr>
    </w:p>
    <w:p w:rsidR="00970032" w:rsidRDefault="00970032">
      <w:pPr>
        <w:spacing w:after="200" w:line="276" w:lineRule="auto"/>
        <w:rPr>
          <w:sz w:val="28"/>
          <w:szCs w:val="28"/>
        </w:rPr>
      </w:pPr>
    </w:p>
    <w:p w:rsidR="00970032" w:rsidRDefault="00970032">
      <w:pPr>
        <w:spacing w:after="200" w:line="276" w:lineRule="auto"/>
        <w:rPr>
          <w:sz w:val="28"/>
          <w:szCs w:val="28"/>
        </w:rPr>
      </w:pPr>
    </w:p>
    <w:p w:rsidR="00B65FC5" w:rsidRPr="007155B9" w:rsidRDefault="00B65FC5" w:rsidP="007155B9">
      <w:pPr>
        <w:pStyle w:val="1"/>
        <w:spacing w:before="0" w:after="0"/>
        <w:jc w:val="center"/>
        <w:rPr>
          <w:rFonts w:ascii="Times New Roman" w:hAnsi="Times New Roman" w:cs="Times New Roman"/>
          <w:sz w:val="28"/>
          <w:szCs w:val="28"/>
        </w:rPr>
      </w:pPr>
      <w:bookmarkStart w:id="9" w:name="_Toc253144591"/>
      <w:r w:rsidRPr="007155B9">
        <w:rPr>
          <w:rFonts w:ascii="Times New Roman" w:hAnsi="Times New Roman" w:cs="Times New Roman"/>
          <w:sz w:val="28"/>
          <w:szCs w:val="28"/>
        </w:rPr>
        <w:lastRenderedPageBreak/>
        <w:t>ПРИЛОЖЕНИЕ В</w:t>
      </w:r>
      <w:r w:rsidR="007155B9">
        <w:rPr>
          <w:rFonts w:ascii="Times New Roman" w:hAnsi="Times New Roman" w:cs="Times New Roman"/>
          <w:sz w:val="28"/>
          <w:szCs w:val="28"/>
        </w:rPr>
        <w:br/>
      </w:r>
      <w:r w:rsidRPr="007155B9">
        <w:rPr>
          <w:rFonts w:ascii="Times New Roman" w:hAnsi="Times New Roman" w:cs="Times New Roman"/>
          <w:sz w:val="28"/>
          <w:szCs w:val="28"/>
        </w:rPr>
        <w:t>Обозначения условные приборов и средств автоматизации в схемах</w:t>
      </w:r>
      <w:bookmarkEnd w:id="9"/>
    </w:p>
    <w:p w:rsidR="00B65FC5" w:rsidRDefault="00B65FC5" w:rsidP="00E57822">
      <w:pPr>
        <w:rPr>
          <w:sz w:val="28"/>
          <w:szCs w:val="28"/>
        </w:rPr>
      </w:pPr>
    </w:p>
    <w:p w:rsidR="001D15C8" w:rsidRDefault="00D12084" w:rsidP="00241DB5">
      <w:pPr>
        <w:jc w:val="center"/>
        <w:rPr>
          <w:sz w:val="28"/>
          <w:szCs w:val="28"/>
        </w:rPr>
      </w:pPr>
      <w:r>
        <w:rPr>
          <w:sz w:val="28"/>
          <w:szCs w:val="28"/>
        </w:rPr>
        <w:t xml:space="preserve"> </w:t>
      </w:r>
      <w:r w:rsidR="00241DB5">
        <w:rPr>
          <w:sz w:val="28"/>
          <w:szCs w:val="28"/>
        </w:rPr>
        <w:t>(ГОСТ 21.404-85)</w:t>
      </w:r>
    </w:p>
    <w:p w:rsidR="001D15C8" w:rsidRDefault="001D15C8" w:rsidP="00E57822">
      <w:pPr>
        <w:rPr>
          <w:sz w:val="28"/>
          <w:szCs w:val="28"/>
        </w:rPr>
      </w:pPr>
    </w:p>
    <w:tbl>
      <w:tblPr>
        <w:tblStyle w:val="a5"/>
        <w:tblW w:w="0" w:type="auto"/>
        <w:tblLook w:val="04A0"/>
      </w:tblPr>
      <w:tblGrid>
        <w:gridCol w:w="817"/>
        <w:gridCol w:w="5812"/>
        <w:gridCol w:w="3224"/>
      </w:tblGrid>
      <w:tr w:rsidR="00241DB5" w:rsidRPr="00241DB5" w:rsidTr="00614641">
        <w:tc>
          <w:tcPr>
            <w:tcW w:w="817" w:type="dxa"/>
            <w:tcBorders>
              <w:bottom w:val="single" w:sz="4" w:space="0" w:color="000000" w:themeColor="text1"/>
            </w:tcBorders>
          </w:tcPr>
          <w:p w:rsidR="00241DB5" w:rsidRPr="00241DB5" w:rsidRDefault="00241DB5" w:rsidP="00241DB5">
            <w:pPr>
              <w:jc w:val="center"/>
              <w:rPr>
                <w:szCs w:val="24"/>
              </w:rPr>
            </w:pPr>
            <w:r w:rsidRPr="00241DB5">
              <w:rPr>
                <w:szCs w:val="24"/>
              </w:rPr>
              <w:t xml:space="preserve">№ </w:t>
            </w:r>
            <w:proofErr w:type="spellStart"/>
            <w:proofErr w:type="gramStart"/>
            <w:r w:rsidRPr="00241DB5">
              <w:rPr>
                <w:szCs w:val="24"/>
              </w:rPr>
              <w:t>п</w:t>
            </w:r>
            <w:proofErr w:type="spellEnd"/>
            <w:proofErr w:type="gramEnd"/>
            <w:r w:rsidRPr="00241DB5">
              <w:rPr>
                <w:szCs w:val="24"/>
              </w:rPr>
              <w:t>/</w:t>
            </w:r>
            <w:proofErr w:type="spellStart"/>
            <w:r w:rsidRPr="00241DB5">
              <w:rPr>
                <w:szCs w:val="24"/>
              </w:rPr>
              <w:t>п</w:t>
            </w:r>
            <w:proofErr w:type="spellEnd"/>
          </w:p>
        </w:tc>
        <w:tc>
          <w:tcPr>
            <w:tcW w:w="5812" w:type="dxa"/>
          </w:tcPr>
          <w:p w:rsidR="00241DB5" w:rsidRPr="00241DB5" w:rsidRDefault="00241DB5" w:rsidP="00241DB5">
            <w:pPr>
              <w:jc w:val="center"/>
              <w:rPr>
                <w:szCs w:val="24"/>
              </w:rPr>
            </w:pPr>
            <w:r w:rsidRPr="00241DB5">
              <w:rPr>
                <w:szCs w:val="24"/>
              </w:rPr>
              <w:t>Наименование</w:t>
            </w:r>
          </w:p>
        </w:tc>
        <w:tc>
          <w:tcPr>
            <w:tcW w:w="3224" w:type="dxa"/>
            <w:tcBorders>
              <w:bottom w:val="single" w:sz="4" w:space="0" w:color="000000" w:themeColor="text1"/>
            </w:tcBorders>
          </w:tcPr>
          <w:p w:rsidR="00241DB5" w:rsidRPr="00241DB5" w:rsidRDefault="00241DB5" w:rsidP="00241DB5">
            <w:pPr>
              <w:jc w:val="center"/>
              <w:rPr>
                <w:szCs w:val="24"/>
              </w:rPr>
            </w:pPr>
            <w:r w:rsidRPr="00241DB5">
              <w:rPr>
                <w:szCs w:val="24"/>
              </w:rPr>
              <w:t>Обозначение</w:t>
            </w:r>
          </w:p>
        </w:tc>
      </w:tr>
      <w:tr w:rsidR="00241DB5" w:rsidRPr="00241DB5" w:rsidTr="00614641">
        <w:tc>
          <w:tcPr>
            <w:tcW w:w="817" w:type="dxa"/>
          </w:tcPr>
          <w:p w:rsidR="00241DB5" w:rsidRPr="00241DB5" w:rsidRDefault="00241DB5" w:rsidP="00241DB5">
            <w:pPr>
              <w:jc w:val="center"/>
              <w:rPr>
                <w:szCs w:val="24"/>
              </w:rPr>
            </w:pPr>
          </w:p>
        </w:tc>
        <w:tc>
          <w:tcPr>
            <w:tcW w:w="5812" w:type="dxa"/>
          </w:tcPr>
          <w:p w:rsidR="00241DB5" w:rsidRPr="00241DB5" w:rsidRDefault="00241DB5" w:rsidP="00241DB5">
            <w:pPr>
              <w:rPr>
                <w:szCs w:val="24"/>
              </w:rPr>
            </w:pPr>
            <w:r w:rsidRPr="00241DB5">
              <w:rPr>
                <w:szCs w:val="24"/>
              </w:rPr>
              <w:t>Прибор, устанавливаемый вне щита (по месту):</w:t>
            </w:r>
          </w:p>
        </w:tc>
        <w:tc>
          <w:tcPr>
            <w:tcW w:w="3224" w:type="dxa"/>
            <w:tcBorders>
              <w:bottom w:val="nil"/>
            </w:tcBorders>
          </w:tcPr>
          <w:p w:rsidR="00241DB5" w:rsidRPr="00241DB5" w:rsidRDefault="00241DB5" w:rsidP="00241DB5">
            <w:pPr>
              <w:jc w:val="center"/>
              <w:rPr>
                <w:szCs w:val="24"/>
              </w:rPr>
            </w:pPr>
          </w:p>
        </w:tc>
      </w:tr>
      <w:tr w:rsidR="00535899" w:rsidRPr="00241DB5" w:rsidTr="00614641">
        <w:tc>
          <w:tcPr>
            <w:tcW w:w="817" w:type="dxa"/>
            <w:vMerge w:val="restart"/>
            <w:tcBorders>
              <w:top w:val="nil"/>
            </w:tcBorders>
          </w:tcPr>
          <w:p w:rsidR="00535899" w:rsidRPr="00241DB5" w:rsidRDefault="00535899" w:rsidP="00241DB5">
            <w:pPr>
              <w:jc w:val="center"/>
              <w:rPr>
                <w:szCs w:val="24"/>
              </w:rPr>
            </w:pPr>
            <w:r w:rsidRPr="00241DB5">
              <w:rPr>
                <w:szCs w:val="24"/>
              </w:rPr>
              <w:t>1</w:t>
            </w:r>
          </w:p>
        </w:tc>
        <w:tc>
          <w:tcPr>
            <w:tcW w:w="5812" w:type="dxa"/>
          </w:tcPr>
          <w:p w:rsidR="00535899" w:rsidRPr="00241DB5" w:rsidRDefault="00535899" w:rsidP="00241DB5">
            <w:pPr>
              <w:rPr>
                <w:szCs w:val="24"/>
              </w:rPr>
            </w:pPr>
            <w:r>
              <w:rPr>
                <w:szCs w:val="24"/>
              </w:rPr>
              <w:t>основное обозначение</w:t>
            </w:r>
          </w:p>
        </w:tc>
        <w:tc>
          <w:tcPr>
            <w:tcW w:w="3224" w:type="dxa"/>
            <w:tcBorders>
              <w:top w:val="nil"/>
            </w:tcBorders>
          </w:tcPr>
          <w:p w:rsidR="00535899" w:rsidRPr="00241DB5" w:rsidRDefault="00535899" w:rsidP="00241DB5">
            <w:pPr>
              <w:jc w:val="center"/>
              <w:rPr>
                <w:szCs w:val="24"/>
              </w:rPr>
            </w:pPr>
            <w:r>
              <w:rPr>
                <w:noProof/>
              </w:rPr>
              <w:drawing>
                <wp:inline distT="0" distB="0" distL="0" distR="0">
                  <wp:extent cx="962025" cy="523875"/>
                  <wp:effectExtent l="19050" t="0" r="9525" b="0"/>
                  <wp:docPr id="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4" cstate="print"/>
                          <a:srcRect/>
                          <a:stretch>
                            <a:fillRect/>
                          </a:stretch>
                        </pic:blipFill>
                        <pic:spPr bwMode="auto">
                          <a:xfrm>
                            <a:off x="0" y="0"/>
                            <a:ext cx="962025" cy="523875"/>
                          </a:xfrm>
                          <a:prstGeom prst="rect">
                            <a:avLst/>
                          </a:prstGeom>
                          <a:noFill/>
                          <a:ln w="9525">
                            <a:noFill/>
                            <a:miter lim="800000"/>
                            <a:headEnd/>
                            <a:tailEnd/>
                          </a:ln>
                        </pic:spPr>
                      </pic:pic>
                    </a:graphicData>
                  </a:graphic>
                </wp:inline>
              </w:drawing>
            </w:r>
          </w:p>
        </w:tc>
      </w:tr>
      <w:tr w:rsidR="00535899" w:rsidRPr="00241DB5" w:rsidTr="00614641">
        <w:tc>
          <w:tcPr>
            <w:tcW w:w="817" w:type="dxa"/>
            <w:vMerge/>
            <w:tcBorders>
              <w:top w:val="nil"/>
              <w:bottom w:val="single" w:sz="4" w:space="0" w:color="000000" w:themeColor="text1"/>
            </w:tcBorders>
          </w:tcPr>
          <w:p w:rsidR="00535899" w:rsidRPr="00241DB5" w:rsidRDefault="00535899" w:rsidP="00241DB5">
            <w:pPr>
              <w:jc w:val="center"/>
            </w:pPr>
          </w:p>
        </w:tc>
        <w:tc>
          <w:tcPr>
            <w:tcW w:w="5812" w:type="dxa"/>
          </w:tcPr>
          <w:p w:rsidR="00535899" w:rsidRPr="00241DB5" w:rsidRDefault="00535899" w:rsidP="00241DB5">
            <w:r>
              <w:t>допускаемое обозначение</w:t>
            </w:r>
          </w:p>
        </w:tc>
        <w:tc>
          <w:tcPr>
            <w:tcW w:w="3224" w:type="dxa"/>
            <w:tcBorders>
              <w:bottom w:val="single" w:sz="4" w:space="0" w:color="000000" w:themeColor="text1"/>
            </w:tcBorders>
          </w:tcPr>
          <w:p w:rsidR="00535899" w:rsidRPr="00241DB5" w:rsidRDefault="00535899" w:rsidP="00241DB5">
            <w:pPr>
              <w:jc w:val="center"/>
            </w:pPr>
            <w:r>
              <w:rPr>
                <w:noProof/>
              </w:rPr>
              <w:drawing>
                <wp:inline distT="0" distB="0" distL="0" distR="0">
                  <wp:extent cx="1200150" cy="628650"/>
                  <wp:effectExtent l="19050" t="0" r="0" b="0"/>
                  <wp:docPr id="1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5" cstate="print"/>
                          <a:srcRect/>
                          <a:stretch>
                            <a:fillRect/>
                          </a:stretch>
                        </pic:blipFill>
                        <pic:spPr bwMode="auto">
                          <a:xfrm>
                            <a:off x="0" y="0"/>
                            <a:ext cx="1200150" cy="628650"/>
                          </a:xfrm>
                          <a:prstGeom prst="rect">
                            <a:avLst/>
                          </a:prstGeom>
                          <a:noFill/>
                          <a:ln w="9525">
                            <a:noFill/>
                            <a:miter lim="800000"/>
                            <a:headEnd/>
                            <a:tailEnd/>
                          </a:ln>
                        </pic:spPr>
                      </pic:pic>
                    </a:graphicData>
                  </a:graphic>
                </wp:inline>
              </w:drawing>
            </w:r>
          </w:p>
        </w:tc>
      </w:tr>
      <w:tr w:rsidR="00241DB5" w:rsidRPr="00241DB5" w:rsidTr="00614641">
        <w:tc>
          <w:tcPr>
            <w:tcW w:w="817" w:type="dxa"/>
            <w:tcBorders>
              <w:bottom w:val="nil"/>
            </w:tcBorders>
          </w:tcPr>
          <w:p w:rsidR="00241DB5" w:rsidRPr="00241DB5" w:rsidRDefault="00241DB5" w:rsidP="00241DB5">
            <w:pPr>
              <w:jc w:val="center"/>
            </w:pPr>
          </w:p>
        </w:tc>
        <w:tc>
          <w:tcPr>
            <w:tcW w:w="5812" w:type="dxa"/>
          </w:tcPr>
          <w:p w:rsidR="00241DB5" w:rsidRPr="00241DB5" w:rsidRDefault="00535899" w:rsidP="00535899">
            <w:r w:rsidRPr="00241DB5">
              <w:rPr>
                <w:szCs w:val="24"/>
              </w:rPr>
              <w:t xml:space="preserve">Прибор, устанавливаемый </w:t>
            </w:r>
            <w:r>
              <w:rPr>
                <w:szCs w:val="24"/>
              </w:rPr>
              <w:t>на</w:t>
            </w:r>
            <w:r w:rsidRPr="00241DB5">
              <w:rPr>
                <w:szCs w:val="24"/>
              </w:rPr>
              <w:t xml:space="preserve"> щит</w:t>
            </w:r>
            <w:r>
              <w:rPr>
                <w:szCs w:val="24"/>
              </w:rPr>
              <w:t>е, пульте</w:t>
            </w:r>
            <w:r w:rsidRPr="00241DB5">
              <w:rPr>
                <w:szCs w:val="24"/>
              </w:rPr>
              <w:t>:</w:t>
            </w:r>
          </w:p>
        </w:tc>
        <w:tc>
          <w:tcPr>
            <w:tcW w:w="3224" w:type="dxa"/>
            <w:tcBorders>
              <w:bottom w:val="nil"/>
            </w:tcBorders>
          </w:tcPr>
          <w:p w:rsidR="00241DB5" w:rsidRPr="00241DB5" w:rsidRDefault="00241DB5" w:rsidP="00241DB5">
            <w:pPr>
              <w:jc w:val="center"/>
            </w:pPr>
          </w:p>
        </w:tc>
      </w:tr>
      <w:tr w:rsidR="00535899" w:rsidRPr="00241DB5" w:rsidTr="00614641">
        <w:tc>
          <w:tcPr>
            <w:tcW w:w="817" w:type="dxa"/>
            <w:vMerge w:val="restart"/>
            <w:tcBorders>
              <w:top w:val="nil"/>
            </w:tcBorders>
          </w:tcPr>
          <w:p w:rsidR="00535899" w:rsidRPr="00241DB5" w:rsidRDefault="00535899" w:rsidP="00241DB5">
            <w:pPr>
              <w:jc w:val="center"/>
              <w:rPr>
                <w:szCs w:val="24"/>
              </w:rPr>
            </w:pPr>
            <w:r w:rsidRPr="00241DB5">
              <w:rPr>
                <w:szCs w:val="24"/>
              </w:rPr>
              <w:t>2</w:t>
            </w:r>
          </w:p>
        </w:tc>
        <w:tc>
          <w:tcPr>
            <w:tcW w:w="5812" w:type="dxa"/>
          </w:tcPr>
          <w:p w:rsidR="00535899" w:rsidRPr="00241DB5" w:rsidRDefault="00535899" w:rsidP="00241DB5">
            <w:pPr>
              <w:rPr>
                <w:szCs w:val="24"/>
              </w:rPr>
            </w:pPr>
            <w:r>
              <w:rPr>
                <w:szCs w:val="24"/>
              </w:rPr>
              <w:t>основное обозначение</w:t>
            </w:r>
          </w:p>
        </w:tc>
        <w:tc>
          <w:tcPr>
            <w:tcW w:w="3224" w:type="dxa"/>
            <w:tcBorders>
              <w:top w:val="nil"/>
            </w:tcBorders>
          </w:tcPr>
          <w:p w:rsidR="00535899" w:rsidRPr="00241DB5" w:rsidRDefault="00535899" w:rsidP="00241DB5">
            <w:pPr>
              <w:jc w:val="center"/>
              <w:rPr>
                <w:szCs w:val="24"/>
              </w:rPr>
            </w:pPr>
            <w:r>
              <w:rPr>
                <w:noProof/>
              </w:rPr>
              <w:drawing>
                <wp:inline distT="0" distB="0" distL="0" distR="0">
                  <wp:extent cx="571500" cy="523875"/>
                  <wp:effectExtent l="19050" t="0" r="0" b="0"/>
                  <wp:docPr id="18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6" cstate="print"/>
                          <a:srcRect/>
                          <a:stretch>
                            <a:fillRect/>
                          </a:stretch>
                        </pic:blipFill>
                        <pic:spPr bwMode="auto">
                          <a:xfrm>
                            <a:off x="0" y="0"/>
                            <a:ext cx="571500" cy="523875"/>
                          </a:xfrm>
                          <a:prstGeom prst="rect">
                            <a:avLst/>
                          </a:prstGeom>
                          <a:noFill/>
                          <a:ln w="9525">
                            <a:noFill/>
                            <a:miter lim="800000"/>
                            <a:headEnd/>
                            <a:tailEnd/>
                          </a:ln>
                        </pic:spPr>
                      </pic:pic>
                    </a:graphicData>
                  </a:graphic>
                </wp:inline>
              </w:drawing>
            </w:r>
          </w:p>
        </w:tc>
      </w:tr>
      <w:tr w:rsidR="00535899" w:rsidRPr="00241DB5" w:rsidTr="00614641">
        <w:tc>
          <w:tcPr>
            <w:tcW w:w="817" w:type="dxa"/>
            <w:vMerge/>
          </w:tcPr>
          <w:p w:rsidR="00535899" w:rsidRPr="00241DB5" w:rsidRDefault="00535899" w:rsidP="00241DB5">
            <w:pPr>
              <w:jc w:val="center"/>
              <w:rPr>
                <w:szCs w:val="24"/>
              </w:rPr>
            </w:pPr>
          </w:p>
        </w:tc>
        <w:tc>
          <w:tcPr>
            <w:tcW w:w="5812" w:type="dxa"/>
          </w:tcPr>
          <w:p w:rsidR="00535899" w:rsidRPr="00241DB5" w:rsidRDefault="00535899" w:rsidP="00241DB5">
            <w:pPr>
              <w:rPr>
                <w:szCs w:val="24"/>
              </w:rPr>
            </w:pPr>
            <w:r>
              <w:rPr>
                <w:szCs w:val="24"/>
              </w:rPr>
              <w:t>допускаемое обозначение</w:t>
            </w:r>
          </w:p>
        </w:tc>
        <w:tc>
          <w:tcPr>
            <w:tcW w:w="3224" w:type="dxa"/>
          </w:tcPr>
          <w:p w:rsidR="00535899" w:rsidRPr="00241DB5" w:rsidRDefault="00535899" w:rsidP="00241DB5">
            <w:pPr>
              <w:jc w:val="center"/>
              <w:rPr>
                <w:szCs w:val="24"/>
              </w:rPr>
            </w:pPr>
            <w:r>
              <w:rPr>
                <w:noProof/>
              </w:rPr>
              <w:drawing>
                <wp:inline distT="0" distB="0" distL="0" distR="0">
                  <wp:extent cx="714375" cy="495300"/>
                  <wp:effectExtent l="19050" t="0" r="9525" b="0"/>
                  <wp:docPr id="18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7" cstate="print"/>
                          <a:srcRect/>
                          <a:stretch>
                            <a:fillRect/>
                          </a:stretch>
                        </pic:blipFill>
                        <pic:spPr bwMode="auto">
                          <a:xfrm>
                            <a:off x="0" y="0"/>
                            <a:ext cx="714375" cy="495300"/>
                          </a:xfrm>
                          <a:prstGeom prst="rect">
                            <a:avLst/>
                          </a:prstGeom>
                          <a:noFill/>
                          <a:ln w="9525">
                            <a:noFill/>
                            <a:miter lim="800000"/>
                            <a:headEnd/>
                            <a:tailEnd/>
                          </a:ln>
                        </pic:spPr>
                      </pic:pic>
                    </a:graphicData>
                  </a:graphic>
                </wp:inline>
              </w:drawing>
            </w:r>
          </w:p>
        </w:tc>
      </w:tr>
      <w:tr w:rsidR="00241DB5" w:rsidRPr="00241DB5" w:rsidTr="00614641">
        <w:tc>
          <w:tcPr>
            <w:tcW w:w="817" w:type="dxa"/>
            <w:tcBorders>
              <w:bottom w:val="single" w:sz="4" w:space="0" w:color="000000" w:themeColor="text1"/>
            </w:tcBorders>
          </w:tcPr>
          <w:p w:rsidR="00241DB5" w:rsidRPr="00241DB5" w:rsidRDefault="00535899" w:rsidP="00241DB5">
            <w:pPr>
              <w:jc w:val="center"/>
              <w:rPr>
                <w:szCs w:val="24"/>
              </w:rPr>
            </w:pPr>
            <w:r>
              <w:rPr>
                <w:szCs w:val="24"/>
              </w:rPr>
              <w:t>3</w:t>
            </w:r>
          </w:p>
        </w:tc>
        <w:tc>
          <w:tcPr>
            <w:tcW w:w="5812" w:type="dxa"/>
          </w:tcPr>
          <w:p w:rsidR="00241DB5" w:rsidRDefault="00535899" w:rsidP="00241DB5">
            <w:pPr>
              <w:rPr>
                <w:szCs w:val="24"/>
              </w:rPr>
            </w:pPr>
            <w:r>
              <w:rPr>
                <w:szCs w:val="24"/>
              </w:rPr>
              <w:t>Исполнительный механизм:</w:t>
            </w:r>
          </w:p>
          <w:p w:rsidR="00535899" w:rsidRPr="00241DB5" w:rsidRDefault="00535899" w:rsidP="00241DB5">
            <w:pPr>
              <w:rPr>
                <w:szCs w:val="24"/>
              </w:rPr>
            </w:pPr>
            <w:r>
              <w:rPr>
                <w:szCs w:val="24"/>
              </w:rPr>
              <w:t>общее обозначение</w:t>
            </w:r>
          </w:p>
        </w:tc>
        <w:tc>
          <w:tcPr>
            <w:tcW w:w="3224" w:type="dxa"/>
            <w:tcBorders>
              <w:bottom w:val="single" w:sz="4" w:space="0" w:color="000000" w:themeColor="text1"/>
            </w:tcBorders>
          </w:tcPr>
          <w:p w:rsidR="00241DB5" w:rsidRPr="00241DB5" w:rsidRDefault="00535899" w:rsidP="00241DB5">
            <w:pPr>
              <w:jc w:val="center"/>
              <w:rPr>
                <w:szCs w:val="24"/>
              </w:rPr>
            </w:pPr>
            <w:r>
              <w:rPr>
                <w:noProof/>
              </w:rPr>
              <w:drawing>
                <wp:inline distT="0" distB="0" distL="0" distR="0">
                  <wp:extent cx="1009650" cy="809625"/>
                  <wp:effectExtent l="19050" t="0" r="0" b="0"/>
                  <wp:docPr id="18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8" cstate="print"/>
                          <a:srcRect/>
                          <a:stretch>
                            <a:fillRect/>
                          </a:stretch>
                        </pic:blipFill>
                        <pic:spPr bwMode="auto">
                          <a:xfrm>
                            <a:off x="0" y="0"/>
                            <a:ext cx="1009650" cy="809625"/>
                          </a:xfrm>
                          <a:prstGeom prst="rect">
                            <a:avLst/>
                          </a:prstGeom>
                          <a:noFill/>
                          <a:ln w="9525">
                            <a:noFill/>
                            <a:miter lim="800000"/>
                            <a:headEnd/>
                            <a:tailEnd/>
                          </a:ln>
                        </pic:spPr>
                      </pic:pic>
                    </a:graphicData>
                  </a:graphic>
                </wp:inline>
              </w:drawing>
            </w:r>
          </w:p>
        </w:tc>
      </w:tr>
      <w:tr w:rsidR="00241DB5" w:rsidRPr="00241DB5" w:rsidTr="00614641">
        <w:tc>
          <w:tcPr>
            <w:tcW w:w="817" w:type="dxa"/>
          </w:tcPr>
          <w:p w:rsidR="00241DB5" w:rsidRPr="00241DB5" w:rsidRDefault="00241DB5" w:rsidP="00241DB5">
            <w:pPr>
              <w:jc w:val="center"/>
              <w:rPr>
                <w:szCs w:val="24"/>
              </w:rPr>
            </w:pPr>
          </w:p>
        </w:tc>
        <w:tc>
          <w:tcPr>
            <w:tcW w:w="5812" w:type="dxa"/>
          </w:tcPr>
          <w:p w:rsidR="00241DB5" w:rsidRPr="00241DB5" w:rsidRDefault="00C342B8" w:rsidP="00241DB5">
            <w:pPr>
              <w:rPr>
                <w:szCs w:val="24"/>
              </w:rPr>
            </w:pPr>
            <w:r>
              <w:rPr>
                <w:szCs w:val="24"/>
              </w:rPr>
              <w:t>Исполнительный механизм</w:t>
            </w:r>
            <w:r w:rsidR="00614641">
              <w:rPr>
                <w:szCs w:val="24"/>
              </w:rPr>
              <w:t>, который при прекращении подачи энергии или управляющего сигналами</w:t>
            </w:r>
            <w:r>
              <w:rPr>
                <w:szCs w:val="24"/>
              </w:rPr>
              <w:t>:</w:t>
            </w:r>
          </w:p>
        </w:tc>
        <w:tc>
          <w:tcPr>
            <w:tcW w:w="3224" w:type="dxa"/>
            <w:tcBorders>
              <w:bottom w:val="nil"/>
            </w:tcBorders>
          </w:tcPr>
          <w:p w:rsidR="00241DB5" w:rsidRPr="00241DB5" w:rsidRDefault="00241DB5" w:rsidP="00241DB5">
            <w:pPr>
              <w:jc w:val="center"/>
              <w:rPr>
                <w:szCs w:val="24"/>
              </w:rPr>
            </w:pPr>
          </w:p>
        </w:tc>
      </w:tr>
      <w:tr w:rsidR="00614641" w:rsidRPr="00241DB5" w:rsidTr="00614641">
        <w:tc>
          <w:tcPr>
            <w:tcW w:w="817" w:type="dxa"/>
            <w:vMerge w:val="restart"/>
            <w:tcBorders>
              <w:top w:val="nil"/>
            </w:tcBorders>
          </w:tcPr>
          <w:p w:rsidR="00614641" w:rsidRPr="00241DB5" w:rsidRDefault="00614641" w:rsidP="00241DB5">
            <w:pPr>
              <w:jc w:val="center"/>
              <w:rPr>
                <w:szCs w:val="24"/>
              </w:rPr>
            </w:pPr>
            <w:r>
              <w:rPr>
                <w:szCs w:val="24"/>
              </w:rPr>
              <w:t>4</w:t>
            </w:r>
          </w:p>
        </w:tc>
        <w:tc>
          <w:tcPr>
            <w:tcW w:w="5812" w:type="dxa"/>
          </w:tcPr>
          <w:p w:rsidR="00614641" w:rsidRPr="00241DB5" w:rsidRDefault="00614641" w:rsidP="00241DB5">
            <w:pPr>
              <w:rPr>
                <w:szCs w:val="24"/>
              </w:rPr>
            </w:pPr>
            <w:r>
              <w:rPr>
                <w:szCs w:val="24"/>
              </w:rPr>
              <w:t>открывает регулирующий орган</w:t>
            </w:r>
          </w:p>
        </w:tc>
        <w:tc>
          <w:tcPr>
            <w:tcW w:w="3224" w:type="dxa"/>
            <w:tcBorders>
              <w:top w:val="nil"/>
            </w:tcBorders>
          </w:tcPr>
          <w:p w:rsidR="00614641" w:rsidRPr="00241DB5" w:rsidRDefault="00614641" w:rsidP="00241DB5">
            <w:pPr>
              <w:jc w:val="center"/>
              <w:rPr>
                <w:szCs w:val="24"/>
              </w:rPr>
            </w:pPr>
            <w:r>
              <w:rPr>
                <w:noProof/>
              </w:rPr>
              <w:drawing>
                <wp:inline distT="0" distB="0" distL="0" distR="0">
                  <wp:extent cx="981075" cy="838200"/>
                  <wp:effectExtent l="19050" t="0" r="9525" b="0"/>
                  <wp:docPr id="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9" cstate="print"/>
                          <a:srcRect/>
                          <a:stretch>
                            <a:fillRect/>
                          </a:stretch>
                        </pic:blipFill>
                        <pic:spPr bwMode="auto">
                          <a:xfrm>
                            <a:off x="0" y="0"/>
                            <a:ext cx="981075" cy="838200"/>
                          </a:xfrm>
                          <a:prstGeom prst="rect">
                            <a:avLst/>
                          </a:prstGeom>
                          <a:noFill/>
                          <a:ln w="9525">
                            <a:noFill/>
                            <a:miter lim="800000"/>
                            <a:headEnd/>
                            <a:tailEnd/>
                          </a:ln>
                        </pic:spPr>
                      </pic:pic>
                    </a:graphicData>
                  </a:graphic>
                </wp:inline>
              </w:drawing>
            </w:r>
          </w:p>
        </w:tc>
      </w:tr>
      <w:tr w:rsidR="00614641" w:rsidRPr="00241DB5" w:rsidTr="00614641">
        <w:tc>
          <w:tcPr>
            <w:tcW w:w="817" w:type="dxa"/>
            <w:vMerge/>
            <w:tcBorders>
              <w:top w:val="nil"/>
            </w:tcBorders>
          </w:tcPr>
          <w:p w:rsidR="00614641" w:rsidRPr="00241DB5" w:rsidRDefault="00614641" w:rsidP="00241DB5">
            <w:pPr>
              <w:jc w:val="center"/>
            </w:pPr>
          </w:p>
        </w:tc>
        <w:tc>
          <w:tcPr>
            <w:tcW w:w="5812" w:type="dxa"/>
          </w:tcPr>
          <w:p w:rsidR="00614641" w:rsidRPr="00241DB5" w:rsidRDefault="00614641" w:rsidP="00241DB5">
            <w:r>
              <w:rPr>
                <w:szCs w:val="24"/>
              </w:rPr>
              <w:t>закрывает регулирующий орган</w:t>
            </w:r>
          </w:p>
        </w:tc>
        <w:tc>
          <w:tcPr>
            <w:tcW w:w="3224" w:type="dxa"/>
          </w:tcPr>
          <w:p w:rsidR="00614641" w:rsidRPr="00241DB5" w:rsidRDefault="00614641" w:rsidP="00241DB5">
            <w:pPr>
              <w:jc w:val="center"/>
            </w:pPr>
            <w:r>
              <w:rPr>
                <w:noProof/>
              </w:rPr>
              <w:drawing>
                <wp:inline distT="0" distB="0" distL="0" distR="0">
                  <wp:extent cx="466725" cy="666750"/>
                  <wp:effectExtent l="19050" t="0" r="9525" b="0"/>
                  <wp:docPr id="18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0" cstate="print"/>
                          <a:srcRect/>
                          <a:stretch>
                            <a:fillRect/>
                          </a:stretch>
                        </pic:blipFill>
                        <pic:spPr bwMode="auto">
                          <a:xfrm>
                            <a:off x="0" y="0"/>
                            <a:ext cx="466725" cy="666750"/>
                          </a:xfrm>
                          <a:prstGeom prst="rect">
                            <a:avLst/>
                          </a:prstGeom>
                          <a:noFill/>
                          <a:ln w="9525">
                            <a:noFill/>
                            <a:miter lim="800000"/>
                            <a:headEnd/>
                            <a:tailEnd/>
                          </a:ln>
                        </pic:spPr>
                      </pic:pic>
                    </a:graphicData>
                  </a:graphic>
                </wp:inline>
              </w:drawing>
            </w:r>
          </w:p>
        </w:tc>
      </w:tr>
      <w:tr w:rsidR="00614641" w:rsidRPr="00241DB5" w:rsidTr="00614641">
        <w:tc>
          <w:tcPr>
            <w:tcW w:w="817" w:type="dxa"/>
            <w:vMerge/>
            <w:tcBorders>
              <w:top w:val="nil"/>
            </w:tcBorders>
          </w:tcPr>
          <w:p w:rsidR="00614641" w:rsidRPr="00241DB5" w:rsidRDefault="00614641" w:rsidP="00241DB5">
            <w:pPr>
              <w:jc w:val="center"/>
            </w:pPr>
          </w:p>
        </w:tc>
        <w:tc>
          <w:tcPr>
            <w:tcW w:w="5812" w:type="dxa"/>
          </w:tcPr>
          <w:p w:rsidR="00614641" w:rsidRPr="00241DB5" w:rsidRDefault="00614641" w:rsidP="00241DB5">
            <w:r>
              <w:t>оставляет регулирующий орган в неизменном положении</w:t>
            </w:r>
          </w:p>
        </w:tc>
        <w:tc>
          <w:tcPr>
            <w:tcW w:w="3224" w:type="dxa"/>
          </w:tcPr>
          <w:p w:rsidR="00614641" w:rsidRPr="00241DB5" w:rsidRDefault="00614641" w:rsidP="00241DB5">
            <w:pPr>
              <w:jc w:val="center"/>
            </w:pPr>
            <w:r>
              <w:rPr>
                <w:noProof/>
              </w:rPr>
              <w:drawing>
                <wp:inline distT="0" distB="0" distL="0" distR="0">
                  <wp:extent cx="885825" cy="819150"/>
                  <wp:effectExtent l="19050" t="0" r="9525" b="0"/>
                  <wp:docPr id="18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1" cstate="print"/>
                          <a:srcRect/>
                          <a:stretch>
                            <a:fillRect/>
                          </a:stretch>
                        </pic:blipFill>
                        <pic:spPr bwMode="auto">
                          <a:xfrm>
                            <a:off x="0" y="0"/>
                            <a:ext cx="885825" cy="819150"/>
                          </a:xfrm>
                          <a:prstGeom prst="rect">
                            <a:avLst/>
                          </a:prstGeom>
                          <a:noFill/>
                          <a:ln w="9525">
                            <a:noFill/>
                            <a:miter lim="800000"/>
                            <a:headEnd/>
                            <a:tailEnd/>
                          </a:ln>
                        </pic:spPr>
                      </pic:pic>
                    </a:graphicData>
                  </a:graphic>
                </wp:inline>
              </w:drawing>
            </w:r>
          </w:p>
        </w:tc>
      </w:tr>
      <w:tr w:rsidR="00535899" w:rsidRPr="00241DB5" w:rsidTr="00614641">
        <w:tc>
          <w:tcPr>
            <w:tcW w:w="817" w:type="dxa"/>
          </w:tcPr>
          <w:p w:rsidR="00535899" w:rsidRPr="00241DB5" w:rsidRDefault="00614641" w:rsidP="00241DB5">
            <w:pPr>
              <w:jc w:val="center"/>
            </w:pPr>
            <w:r>
              <w:t>5</w:t>
            </w:r>
          </w:p>
        </w:tc>
        <w:tc>
          <w:tcPr>
            <w:tcW w:w="5812" w:type="dxa"/>
          </w:tcPr>
          <w:p w:rsidR="00535899" w:rsidRPr="00241DB5" w:rsidRDefault="00614641" w:rsidP="00241DB5">
            <w:r>
              <w:t>Допускаемое обозначение прибора. Пример для нескольких показателей измерения (на щите).</w:t>
            </w:r>
          </w:p>
        </w:tc>
        <w:tc>
          <w:tcPr>
            <w:tcW w:w="3224" w:type="dxa"/>
          </w:tcPr>
          <w:p w:rsidR="00535899" w:rsidRPr="00241DB5" w:rsidRDefault="00614641" w:rsidP="00241DB5">
            <w:pPr>
              <w:jc w:val="center"/>
            </w:pPr>
            <w:r>
              <w:rPr>
                <w:noProof/>
              </w:rPr>
              <w:drawing>
                <wp:inline distT="0" distB="0" distL="0" distR="0">
                  <wp:extent cx="838200" cy="514350"/>
                  <wp:effectExtent l="19050" t="0" r="0" b="0"/>
                  <wp:docPr id="18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2" cstate="print"/>
                          <a:srcRect/>
                          <a:stretch>
                            <a:fillRect/>
                          </a:stretch>
                        </pic:blipFill>
                        <pic:spPr bwMode="auto">
                          <a:xfrm>
                            <a:off x="0" y="0"/>
                            <a:ext cx="838200" cy="514350"/>
                          </a:xfrm>
                          <a:prstGeom prst="rect">
                            <a:avLst/>
                          </a:prstGeom>
                          <a:noFill/>
                          <a:ln w="9525">
                            <a:noFill/>
                            <a:miter lim="800000"/>
                            <a:headEnd/>
                            <a:tailEnd/>
                          </a:ln>
                        </pic:spPr>
                      </pic:pic>
                    </a:graphicData>
                  </a:graphic>
                </wp:inline>
              </w:drawing>
            </w:r>
          </w:p>
        </w:tc>
      </w:tr>
      <w:tr w:rsidR="00535899" w:rsidRPr="00241DB5" w:rsidTr="00614641">
        <w:tc>
          <w:tcPr>
            <w:tcW w:w="817" w:type="dxa"/>
          </w:tcPr>
          <w:p w:rsidR="00535899" w:rsidRPr="00241DB5" w:rsidRDefault="00614641" w:rsidP="00241DB5">
            <w:pPr>
              <w:jc w:val="center"/>
            </w:pPr>
            <w:r>
              <w:t>6</w:t>
            </w:r>
          </w:p>
        </w:tc>
        <w:tc>
          <w:tcPr>
            <w:tcW w:w="5812" w:type="dxa"/>
          </w:tcPr>
          <w:p w:rsidR="00535899" w:rsidRPr="00241DB5" w:rsidRDefault="00614641" w:rsidP="00241DB5">
            <w:r>
              <w:t>Исполнительный механизм с регулирующим органом</w:t>
            </w:r>
          </w:p>
        </w:tc>
        <w:tc>
          <w:tcPr>
            <w:tcW w:w="3224" w:type="dxa"/>
          </w:tcPr>
          <w:p w:rsidR="00535899" w:rsidRPr="00241DB5" w:rsidRDefault="00614641" w:rsidP="00241DB5">
            <w:pPr>
              <w:jc w:val="center"/>
            </w:pPr>
            <w:r>
              <w:rPr>
                <w:noProof/>
              </w:rPr>
              <w:drawing>
                <wp:inline distT="0" distB="0" distL="0" distR="0">
                  <wp:extent cx="742950" cy="626004"/>
                  <wp:effectExtent l="19050" t="0" r="0" b="0"/>
                  <wp:docPr id="19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3" cstate="print"/>
                          <a:srcRect/>
                          <a:stretch>
                            <a:fillRect/>
                          </a:stretch>
                        </pic:blipFill>
                        <pic:spPr bwMode="auto">
                          <a:xfrm>
                            <a:off x="0" y="0"/>
                            <a:ext cx="742950" cy="626004"/>
                          </a:xfrm>
                          <a:prstGeom prst="rect">
                            <a:avLst/>
                          </a:prstGeom>
                          <a:noFill/>
                          <a:ln w="9525">
                            <a:noFill/>
                            <a:miter lim="800000"/>
                            <a:headEnd/>
                            <a:tailEnd/>
                          </a:ln>
                        </pic:spPr>
                      </pic:pic>
                    </a:graphicData>
                  </a:graphic>
                </wp:inline>
              </w:drawing>
            </w:r>
          </w:p>
        </w:tc>
      </w:tr>
    </w:tbl>
    <w:p w:rsidR="007155B9" w:rsidRDefault="007155B9" w:rsidP="007155B9">
      <w:pPr>
        <w:rPr>
          <w:kern w:val="32"/>
        </w:rPr>
      </w:pPr>
    </w:p>
    <w:p w:rsidR="00970032" w:rsidRDefault="00970032" w:rsidP="007155B9">
      <w:pPr>
        <w:rPr>
          <w:kern w:val="32"/>
        </w:rPr>
      </w:pPr>
    </w:p>
    <w:p w:rsidR="00B65FC5" w:rsidRPr="007155B9" w:rsidRDefault="00B65FC5" w:rsidP="007155B9">
      <w:pPr>
        <w:pStyle w:val="1"/>
        <w:spacing w:before="0" w:after="0"/>
        <w:jc w:val="center"/>
        <w:rPr>
          <w:rFonts w:ascii="Times New Roman" w:hAnsi="Times New Roman" w:cs="Times New Roman"/>
          <w:sz w:val="28"/>
          <w:szCs w:val="28"/>
        </w:rPr>
      </w:pPr>
      <w:bookmarkStart w:id="10" w:name="_Toc253144592"/>
      <w:r w:rsidRPr="007155B9">
        <w:rPr>
          <w:rFonts w:ascii="Times New Roman" w:hAnsi="Times New Roman" w:cs="Times New Roman"/>
          <w:sz w:val="28"/>
          <w:szCs w:val="28"/>
        </w:rPr>
        <w:lastRenderedPageBreak/>
        <w:t>ПРИЛОЖЕНИЕ Г</w:t>
      </w:r>
      <w:r w:rsidR="007155B9">
        <w:rPr>
          <w:rFonts w:ascii="Times New Roman" w:hAnsi="Times New Roman" w:cs="Times New Roman"/>
          <w:sz w:val="28"/>
          <w:szCs w:val="28"/>
        </w:rPr>
        <w:br/>
      </w:r>
      <w:r w:rsidR="00273DD2" w:rsidRPr="007155B9">
        <w:rPr>
          <w:rFonts w:ascii="Times New Roman" w:hAnsi="Times New Roman" w:cs="Times New Roman"/>
          <w:sz w:val="28"/>
          <w:szCs w:val="28"/>
        </w:rPr>
        <w:t>Обозначения условные графические</w:t>
      </w:r>
      <w:r w:rsidR="007155B9">
        <w:rPr>
          <w:rFonts w:ascii="Times New Roman" w:hAnsi="Times New Roman" w:cs="Times New Roman"/>
          <w:sz w:val="28"/>
          <w:szCs w:val="28"/>
        </w:rPr>
        <w:t xml:space="preserve"> </w:t>
      </w:r>
      <w:r w:rsidRPr="007155B9">
        <w:rPr>
          <w:rFonts w:ascii="Times New Roman" w:hAnsi="Times New Roman" w:cs="Times New Roman"/>
          <w:sz w:val="28"/>
          <w:szCs w:val="28"/>
        </w:rPr>
        <w:t>для производства РТИ, РО, ШЗ</w:t>
      </w:r>
      <w:bookmarkEnd w:id="10"/>
    </w:p>
    <w:p w:rsidR="00795C44" w:rsidRDefault="00795C44" w:rsidP="00E57822">
      <w:pPr>
        <w:rPr>
          <w:sz w:val="28"/>
          <w:szCs w:val="28"/>
        </w:rPr>
      </w:pPr>
    </w:p>
    <w:tbl>
      <w:tblPr>
        <w:tblStyle w:val="a5"/>
        <w:tblW w:w="0" w:type="auto"/>
        <w:tblLook w:val="04A0"/>
      </w:tblPr>
      <w:tblGrid>
        <w:gridCol w:w="817"/>
        <w:gridCol w:w="3827"/>
        <w:gridCol w:w="5103"/>
      </w:tblGrid>
      <w:tr w:rsidR="00970032" w:rsidTr="00970032">
        <w:tc>
          <w:tcPr>
            <w:tcW w:w="817" w:type="dxa"/>
          </w:tcPr>
          <w:p w:rsidR="00970032" w:rsidRPr="00FE6743" w:rsidRDefault="00970032" w:rsidP="00FE6743">
            <w:pPr>
              <w:jc w:val="center"/>
              <w:rPr>
                <w:szCs w:val="24"/>
              </w:rPr>
            </w:pPr>
            <w:r>
              <w:rPr>
                <w:szCs w:val="24"/>
              </w:rPr>
              <w:t xml:space="preserve">№ </w:t>
            </w:r>
            <w:proofErr w:type="spellStart"/>
            <w:proofErr w:type="gramStart"/>
            <w:r>
              <w:rPr>
                <w:szCs w:val="24"/>
              </w:rPr>
              <w:t>п</w:t>
            </w:r>
            <w:proofErr w:type="spellEnd"/>
            <w:proofErr w:type="gramEnd"/>
            <w:r>
              <w:rPr>
                <w:szCs w:val="24"/>
              </w:rPr>
              <w:t>/</w:t>
            </w:r>
            <w:proofErr w:type="spellStart"/>
            <w:r>
              <w:rPr>
                <w:szCs w:val="24"/>
              </w:rPr>
              <w:t>п</w:t>
            </w:r>
            <w:proofErr w:type="spellEnd"/>
          </w:p>
        </w:tc>
        <w:tc>
          <w:tcPr>
            <w:tcW w:w="3827" w:type="dxa"/>
          </w:tcPr>
          <w:p w:rsidR="00970032" w:rsidRPr="00FE6743" w:rsidRDefault="00970032" w:rsidP="00FE6743">
            <w:pPr>
              <w:jc w:val="center"/>
              <w:rPr>
                <w:szCs w:val="24"/>
              </w:rPr>
            </w:pPr>
            <w:r>
              <w:rPr>
                <w:szCs w:val="24"/>
              </w:rPr>
              <w:t>Наименование оборудования</w:t>
            </w:r>
          </w:p>
        </w:tc>
        <w:tc>
          <w:tcPr>
            <w:tcW w:w="5103" w:type="dxa"/>
          </w:tcPr>
          <w:p w:rsidR="00970032" w:rsidRPr="00FE6743" w:rsidRDefault="00970032" w:rsidP="00FE6743">
            <w:pPr>
              <w:jc w:val="center"/>
              <w:rPr>
                <w:szCs w:val="24"/>
              </w:rPr>
            </w:pPr>
            <w:r>
              <w:rPr>
                <w:szCs w:val="24"/>
              </w:rPr>
              <w:t>На технологической схеме</w:t>
            </w:r>
          </w:p>
        </w:tc>
      </w:tr>
      <w:tr w:rsidR="00970032" w:rsidTr="00970032">
        <w:tc>
          <w:tcPr>
            <w:tcW w:w="817" w:type="dxa"/>
          </w:tcPr>
          <w:p w:rsidR="00970032" w:rsidRPr="00FE6743" w:rsidRDefault="00970032" w:rsidP="00FE6743">
            <w:pPr>
              <w:jc w:val="center"/>
              <w:rPr>
                <w:szCs w:val="24"/>
              </w:rPr>
            </w:pPr>
            <w:r>
              <w:rPr>
                <w:szCs w:val="24"/>
              </w:rPr>
              <w:t>1</w:t>
            </w:r>
          </w:p>
        </w:tc>
        <w:tc>
          <w:tcPr>
            <w:tcW w:w="3827" w:type="dxa"/>
          </w:tcPr>
          <w:p w:rsidR="00970032" w:rsidRDefault="00970032" w:rsidP="00FE6743">
            <w:pPr>
              <w:jc w:val="center"/>
              <w:rPr>
                <w:szCs w:val="24"/>
              </w:rPr>
            </w:pPr>
            <w:r>
              <w:rPr>
                <w:noProof/>
              </w:rPr>
              <w:drawing>
                <wp:inline distT="0" distB="0" distL="0" distR="0">
                  <wp:extent cx="523875" cy="704850"/>
                  <wp:effectExtent l="19050" t="0" r="9525" b="0"/>
                  <wp:docPr id="3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4" cstate="print"/>
                          <a:srcRect/>
                          <a:stretch>
                            <a:fillRect/>
                          </a:stretch>
                        </pic:blipFill>
                        <pic:spPr bwMode="auto">
                          <a:xfrm>
                            <a:off x="0" y="0"/>
                            <a:ext cx="523875" cy="704850"/>
                          </a:xfrm>
                          <a:prstGeom prst="rect">
                            <a:avLst/>
                          </a:prstGeom>
                          <a:noFill/>
                          <a:ln w="9525">
                            <a:noFill/>
                            <a:miter lim="800000"/>
                            <a:headEnd/>
                            <a:tailEnd/>
                          </a:ln>
                        </pic:spPr>
                      </pic:pic>
                    </a:graphicData>
                  </a:graphic>
                </wp:inline>
              </w:drawing>
            </w:r>
          </w:p>
          <w:p w:rsidR="00970032" w:rsidRPr="00FE6743" w:rsidRDefault="00970032" w:rsidP="00FE6743">
            <w:pPr>
              <w:jc w:val="center"/>
              <w:rPr>
                <w:szCs w:val="24"/>
              </w:rPr>
            </w:pPr>
          </w:p>
        </w:tc>
        <w:tc>
          <w:tcPr>
            <w:tcW w:w="5103" w:type="dxa"/>
          </w:tcPr>
          <w:p w:rsidR="00970032" w:rsidRPr="00FE6743" w:rsidRDefault="00970032" w:rsidP="00E57822">
            <w:pPr>
              <w:rPr>
                <w:szCs w:val="24"/>
              </w:rPr>
            </w:pPr>
            <w:r>
              <w:rPr>
                <w:szCs w:val="24"/>
              </w:rPr>
              <w:t>Расходный бункер</w:t>
            </w:r>
          </w:p>
        </w:tc>
      </w:tr>
      <w:tr w:rsidR="00970032" w:rsidTr="00970032">
        <w:tc>
          <w:tcPr>
            <w:tcW w:w="817" w:type="dxa"/>
          </w:tcPr>
          <w:p w:rsidR="00970032" w:rsidRPr="00FE6743" w:rsidRDefault="00970032" w:rsidP="00FE6743">
            <w:pPr>
              <w:jc w:val="center"/>
              <w:rPr>
                <w:szCs w:val="24"/>
              </w:rPr>
            </w:pPr>
            <w:r>
              <w:rPr>
                <w:szCs w:val="24"/>
              </w:rPr>
              <w:t>2</w:t>
            </w:r>
          </w:p>
        </w:tc>
        <w:tc>
          <w:tcPr>
            <w:tcW w:w="3827" w:type="dxa"/>
          </w:tcPr>
          <w:p w:rsidR="00970032" w:rsidRPr="00FE6743" w:rsidRDefault="00970032" w:rsidP="00FE6743">
            <w:pPr>
              <w:jc w:val="center"/>
              <w:rPr>
                <w:szCs w:val="24"/>
              </w:rPr>
            </w:pPr>
            <w:r>
              <w:rPr>
                <w:noProof/>
              </w:rPr>
              <w:drawing>
                <wp:inline distT="0" distB="0" distL="0" distR="0">
                  <wp:extent cx="447675" cy="514350"/>
                  <wp:effectExtent l="19050" t="0" r="9525" b="0"/>
                  <wp:docPr id="37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5" cstate="print"/>
                          <a:srcRect/>
                          <a:stretch>
                            <a:fillRect/>
                          </a:stretch>
                        </pic:blipFill>
                        <pic:spPr bwMode="auto">
                          <a:xfrm>
                            <a:off x="0" y="0"/>
                            <a:ext cx="447675" cy="514350"/>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Загрузочная емкость</w:t>
            </w:r>
          </w:p>
        </w:tc>
      </w:tr>
      <w:tr w:rsidR="00970032" w:rsidTr="00970032">
        <w:tc>
          <w:tcPr>
            <w:tcW w:w="817" w:type="dxa"/>
          </w:tcPr>
          <w:p w:rsidR="00970032" w:rsidRPr="00FE6743" w:rsidRDefault="00970032" w:rsidP="00FE6743">
            <w:pPr>
              <w:jc w:val="center"/>
              <w:rPr>
                <w:szCs w:val="24"/>
              </w:rPr>
            </w:pPr>
            <w:r>
              <w:rPr>
                <w:szCs w:val="24"/>
              </w:rPr>
              <w:t>3</w:t>
            </w:r>
          </w:p>
        </w:tc>
        <w:tc>
          <w:tcPr>
            <w:tcW w:w="3827" w:type="dxa"/>
          </w:tcPr>
          <w:p w:rsidR="00970032" w:rsidRPr="00FE6743" w:rsidRDefault="00970032" w:rsidP="00FE6743">
            <w:pPr>
              <w:jc w:val="center"/>
              <w:rPr>
                <w:szCs w:val="24"/>
              </w:rPr>
            </w:pPr>
            <w:r>
              <w:rPr>
                <w:noProof/>
              </w:rPr>
              <w:drawing>
                <wp:inline distT="0" distB="0" distL="0" distR="0">
                  <wp:extent cx="1152525" cy="1047750"/>
                  <wp:effectExtent l="19050" t="0" r="9525" b="0"/>
                  <wp:docPr id="37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6" cstate="print"/>
                          <a:srcRect/>
                          <a:stretch>
                            <a:fillRect/>
                          </a:stretch>
                        </pic:blipFill>
                        <pic:spPr bwMode="auto">
                          <a:xfrm>
                            <a:off x="0" y="0"/>
                            <a:ext cx="1152525" cy="1047750"/>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proofErr w:type="spellStart"/>
            <w:r>
              <w:rPr>
                <w:szCs w:val="24"/>
              </w:rPr>
              <w:t>Резиносмеситель</w:t>
            </w:r>
            <w:proofErr w:type="spellEnd"/>
          </w:p>
        </w:tc>
      </w:tr>
      <w:tr w:rsidR="00970032" w:rsidTr="00970032">
        <w:tc>
          <w:tcPr>
            <w:tcW w:w="817" w:type="dxa"/>
          </w:tcPr>
          <w:p w:rsidR="00970032" w:rsidRPr="00FE6743" w:rsidRDefault="00970032" w:rsidP="00FE6743">
            <w:pPr>
              <w:jc w:val="center"/>
              <w:rPr>
                <w:szCs w:val="24"/>
              </w:rPr>
            </w:pPr>
            <w:r>
              <w:rPr>
                <w:szCs w:val="24"/>
              </w:rPr>
              <w:t>4</w:t>
            </w:r>
          </w:p>
        </w:tc>
        <w:tc>
          <w:tcPr>
            <w:tcW w:w="3827" w:type="dxa"/>
          </w:tcPr>
          <w:p w:rsidR="00970032" w:rsidRPr="00FE6743" w:rsidRDefault="00970032" w:rsidP="00FE6743">
            <w:pPr>
              <w:jc w:val="center"/>
              <w:rPr>
                <w:szCs w:val="24"/>
              </w:rPr>
            </w:pPr>
            <w:r>
              <w:rPr>
                <w:noProof/>
              </w:rPr>
              <w:drawing>
                <wp:inline distT="0" distB="0" distL="0" distR="0">
                  <wp:extent cx="800100" cy="561975"/>
                  <wp:effectExtent l="19050" t="0" r="0" b="0"/>
                  <wp:docPr id="3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7" cstate="print"/>
                          <a:srcRect/>
                          <a:stretch>
                            <a:fillRect/>
                          </a:stretch>
                        </pic:blipFill>
                        <pic:spPr bwMode="auto">
                          <a:xfrm>
                            <a:off x="0" y="0"/>
                            <a:ext cx="800100" cy="56197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Автоматические весы</w:t>
            </w:r>
          </w:p>
        </w:tc>
      </w:tr>
      <w:tr w:rsidR="00970032" w:rsidTr="00970032">
        <w:tc>
          <w:tcPr>
            <w:tcW w:w="817" w:type="dxa"/>
          </w:tcPr>
          <w:p w:rsidR="00970032" w:rsidRPr="00FE6743" w:rsidRDefault="00970032" w:rsidP="00FE6743">
            <w:pPr>
              <w:jc w:val="center"/>
              <w:rPr>
                <w:szCs w:val="24"/>
              </w:rPr>
            </w:pPr>
            <w:r>
              <w:rPr>
                <w:szCs w:val="24"/>
              </w:rPr>
              <w:t>5</w:t>
            </w:r>
          </w:p>
        </w:tc>
        <w:tc>
          <w:tcPr>
            <w:tcW w:w="3827" w:type="dxa"/>
          </w:tcPr>
          <w:p w:rsidR="00970032" w:rsidRPr="00FE6743" w:rsidRDefault="00970032" w:rsidP="00FE6743">
            <w:pPr>
              <w:jc w:val="center"/>
              <w:rPr>
                <w:szCs w:val="24"/>
              </w:rPr>
            </w:pPr>
            <w:r>
              <w:rPr>
                <w:noProof/>
              </w:rPr>
              <w:drawing>
                <wp:inline distT="0" distB="0" distL="0" distR="0">
                  <wp:extent cx="819150" cy="714375"/>
                  <wp:effectExtent l="19050" t="0" r="0" b="0"/>
                  <wp:docPr id="37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8" cstate="print"/>
                          <a:srcRect/>
                          <a:stretch>
                            <a:fillRect/>
                          </a:stretch>
                        </pic:blipFill>
                        <pic:spPr bwMode="auto">
                          <a:xfrm>
                            <a:off x="0" y="0"/>
                            <a:ext cx="819150" cy="71437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Пылесборник</w:t>
            </w:r>
          </w:p>
        </w:tc>
      </w:tr>
      <w:tr w:rsidR="00970032" w:rsidTr="00970032">
        <w:tc>
          <w:tcPr>
            <w:tcW w:w="817" w:type="dxa"/>
          </w:tcPr>
          <w:p w:rsidR="00970032" w:rsidRPr="00FE6743" w:rsidRDefault="00970032" w:rsidP="00FE6743">
            <w:pPr>
              <w:jc w:val="center"/>
              <w:rPr>
                <w:szCs w:val="24"/>
              </w:rPr>
            </w:pPr>
            <w:r>
              <w:rPr>
                <w:szCs w:val="24"/>
              </w:rPr>
              <w:t>6</w:t>
            </w:r>
          </w:p>
        </w:tc>
        <w:tc>
          <w:tcPr>
            <w:tcW w:w="3827" w:type="dxa"/>
          </w:tcPr>
          <w:p w:rsidR="00970032" w:rsidRPr="00FE6743" w:rsidRDefault="00970032" w:rsidP="00FE6743">
            <w:pPr>
              <w:jc w:val="center"/>
              <w:rPr>
                <w:szCs w:val="24"/>
              </w:rPr>
            </w:pPr>
            <w:r>
              <w:rPr>
                <w:noProof/>
              </w:rPr>
              <w:drawing>
                <wp:inline distT="0" distB="0" distL="0" distR="0">
                  <wp:extent cx="800100" cy="228600"/>
                  <wp:effectExtent l="19050" t="0" r="0" b="0"/>
                  <wp:docPr id="37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9" cstate="print"/>
                          <a:srcRect/>
                          <a:stretch>
                            <a:fillRect/>
                          </a:stretch>
                        </pic:blipFill>
                        <pic:spPr bwMode="auto">
                          <a:xfrm>
                            <a:off x="0" y="0"/>
                            <a:ext cx="800100" cy="228600"/>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Питатель скребковый</w:t>
            </w:r>
          </w:p>
        </w:tc>
      </w:tr>
      <w:tr w:rsidR="00970032" w:rsidTr="00970032">
        <w:tc>
          <w:tcPr>
            <w:tcW w:w="817" w:type="dxa"/>
          </w:tcPr>
          <w:p w:rsidR="00970032" w:rsidRPr="00FE6743" w:rsidRDefault="00970032" w:rsidP="00FE6743">
            <w:pPr>
              <w:jc w:val="center"/>
              <w:rPr>
                <w:szCs w:val="24"/>
              </w:rPr>
            </w:pPr>
            <w:r>
              <w:rPr>
                <w:szCs w:val="24"/>
              </w:rPr>
              <w:t>7</w:t>
            </w:r>
          </w:p>
        </w:tc>
        <w:tc>
          <w:tcPr>
            <w:tcW w:w="3827" w:type="dxa"/>
          </w:tcPr>
          <w:p w:rsidR="00970032" w:rsidRPr="00FE6743" w:rsidRDefault="00970032" w:rsidP="00FE6743">
            <w:pPr>
              <w:jc w:val="center"/>
              <w:rPr>
                <w:szCs w:val="24"/>
              </w:rPr>
            </w:pPr>
            <w:r>
              <w:rPr>
                <w:noProof/>
              </w:rPr>
              <w:drawing>
                <wp:inline distT="0" distB="0" distL="0" distR="0">
                  <wp:extent cx="781050" cy="200025"/>
                  <wp:effectExtent l="19050" t="0" r="0" b="0"/>
                  <wp:docPr id="37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0" cstate="print"/>
                          <a:srcRect/>
                          <a:stretch>
                            <a:fillRect/>
                          </a:stretch>
                        </pic:blipFill>
                        <pic:spPr bwMode="auto">
                          <a:xfrm>
                            <a:off x="0" y="0"/>
                            <a:ext cx="781050" cy="20002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 xml:space="preserve">Питатель </w:t>
            </w:r>
            <w:proofErr w:type="spellStart"/>
            <w:r>
              <w:rPr>
                <w:szCs w:val="24"/>
              </w:rPr>
              <w:t>шнековый</w:t>
            </w:r>
            <w:proofErr w:type="spellEnd"/>
          </w:p>
        </w:tc>
      </w:tr>
      <w:tr w:rsidR="00970032" w:rsidTr="00970032">
        <w:tc>
          <w:tcPr>
            <w:tcW w:w="817" w:type="dxa"/>
          </w:tcPr>
          <w:p w:rsidR="00970032" w:rsidRPr="00FE6743" w:rsidRDefault="00970032" w:rsidP="00FE6743">
            <w:pPr>
              <w:jc w:val="center"/>
              <w:rPr>
                <w:szCs w:val="24"/>
              </w:rPr>
            </w:pPr>
            <w:r>
              <w:rPr>
                <w:szCs w:val="24"/>
              </w:rPr>
              <w:t>8</w:t>
            </w:r>
          </w:p>
        </w:tc>
        <w:tc>
          <w:tcPr>
            <w:tcW w:w="3827" w:type="dxa"/>
          </w:tcPr>
          <w:p w:rsidR="00970032" w:rsidRPr="00FE6743" w:rsidRDefault="00970032" w:rsidP="00FE6743">
            <w:pPr>
              <w:jc w:val="center"/>
              <w:rPr>
                <w:szCs w:val="24"/>
              </w:rPr>
            </w:pPr>
            <w:r>
              <w:rPr>
                <w:noProof/>
              </w:rPr>
              <w:drawing>
                <wp:inline distT="0" distB="0" distL="0" distR="0">
                  <wp:extent cx="942975" cy="619125"/>
                  <wp:effectExtent l="19050" t="0" r="9525" b="0"/>
                  <wp:docPr id="37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1" cstate="print"/>
                          <a:srcRect/>
                          <a:stretch>
                            <a:fillRect/>
                          </a:stretch>
                        </pic:blipFill>
                        <pic:spPr bwMode="auto">
                          <a:xfrm>
                            <a:off x="0" y="0"/>
                            <a:ext cx="942975" cy="61912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Вибрационный транспортер</w:t>
            </w:r>
          </w:p>
        </w:tc>
      </w:tr>
      <w:tr w:rsidR="00970032" w:rsidTr="00970032">
        <w:tc>
          <w:tcPr>
            <w:tcW w:w="817" w:type="dxa"/>
          </w:tcPr>
          <w:p w:rsidR="00970032" w:rsidRPr="00FE6743" w:rsidRDefault="00970032" w:rsidP="00FE6743">
            <w:pPr>
              <w:jc w:val="center"/>
              <w:rPr>
                <w:szCs w:val="24"/>
              </w:rPr>
            </w:pPr>
            <w:r>
              <w:rPr>
                <w:szCs w:val="24"/>
              </w:rPr>
              <w:t>9</w:t>
            </w:r>
          </w:p>
        </w:tc>
        <w:tc>
          <w:tcPr>
            <w:tcW w:w="3827" w:type="dxa"/>
          </w:tcPr>
          <w:p w:rsidR="00970032" w:rsidRPr="00FE6743" w:rsidRDefault="00970032" w:rsidP="00FE6743">
            <w:pPr>
              <w:jc w:val="center"/>
              <w:rPr>
                <w:szCs w:val="24"/>
              </w:rPr>
            </w:pPr>
            <w:r>
              <w:rPr>
                <w:noProof/>
              </w:rPr>
              <w:drawing>
                <wp:inline distT="0" distB="0" distL="0" distR="0">
                  <wp:extent cx="752475" cy="647700"/>
                  <wp:effectExtent l="19050" t="0" r="9525" b="0"/>
                  <wp:docPr id="38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2" cstate="print"/>
                          <a:srcRect/>
                          <a:stretch>
                            <a:fillRect/>
                          </a:stretch>
                        </pic:blipFill>
                        <pic:spPr bwMode="auto">
                          <a:xfrm>
                            <a:off x="0" y="0"/>
                            <a:ext cx="752475" cy="647700"/>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Элеватор (</w:t>
            </w:r>
            <w:proofErr w:type="spellStart"/>
            <w:r>
              <w:rPr>
                <w:szCs w:val="24"/>
              </w:rPr>
              <w:t>пневмо</w:t>
            </w:r>
            <w:proofErr w:type="spellEnd"/>
            <w:r>
              <w:rPr>
                <w:szCs w:val="24"/>
              </w:rPr>
              <w:t>)</w:t>
            </w:r>
          </w:p>
        </w:tc>
      </w:tr>
      <w:tr w:rsidR="00970032" w:rsidTr="00970032">
        <w:tc>
          <w:tcPr>
            <w:tcW w:w="817" w:type="dxa"/>
          </w:tcPr>
          <w:p w:rsidR="00970032" w:rsidRPr="00FE6743" w:rsidRDefault="00970032" w:rsidP="00FE6743">
            <w:pPr>
              <w:jc w:val="center"/>
              <w:rPr>
                <w:szCs w:val="24"/>
              </w:rPr>
            </w:pPr>
            <w:r>
              <w:rPr>
                <w:szCs w:val="24"/>
              </w:rPr>
              <w:t>10</w:t>
            </w:r>
          </w:p>
        </w:tc>
        <w:tc>
          <w:tcPr>
            <w:tcW w:w="3827" w:type="dxa"/>
          </w:tcPr>
          <w:p w:rsidR="00970032" w:rsidRPr="00FE6743" w:rsidRDefault="00970032" w:rsidP="00FE6743">
            <w:pPr>
              <w:jc w:val="center"/>
              <w:rPr>
                <w:szCs w:val="24"/>
              </w:rPr>
            </w:pPr>
            <w:r>
              <w:rPr>
                <w:noProof/>
              </w:rPr>
              <w:drawing>
                <wp:inline distT="0" distB="0" distL="0" distR="0">
                  <wp:extent cx="1238250" cy="266700"/>
                  <wp:effectExtent l="19050" t="0" r="0" b="0"/>
                  <wp:docPr id="38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3" cstate="print"/>
                          <a:srcRect/>
                          <a:stretch>
                            <a:fillRect/>
                          </a:stretch>
                        </pic:blipFill>
                        <pic:spPr bwMode="auto">
                          <a:xfrm>
                            <a:off x="0" y="0"/>
                            <a:ext cx="1238250" cy="266700"/>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Загрузочный ленточный транспортер</w:t>
            </w:r>
          </w:p>
        </w:tc>
      </w:tr>
      <w:tr w:rsidR="00970032" w:rsidTr="00970032">
        <w:tc>
          <w:tcPr>
            <w:tcW w:w="817" w:type="dxa"/>
          </w:tcPr>
          <w:p w:rsidR="00970032" w:rsidRPr="00FE6743" w:rsidRDefault="00970032" w:rsidP="00FE6743">
            <w:pPr>
              <w:jc w:val="center"/>
              <w:rPr>
                <w:szCs w:val="24"/>
              </w:rPr>
            </w:pPr>
            <w:r>
              <w:rPr>
                <w:szCs w:val="24"/>
              </w:rPr>
              <w:t>11</w:t>
            </w:r>
          </w:p>
        </w:tc>
        <w:tc>
          <w:tcPr>
            <w:tcW w:w="3827" w:type="dxa"/>
          </w:tcPr>
          <w:p w:rsidR="00970032" w:rsidRPr="00FE6743" w:rsidRDefault="00970032" w:rsidP="00FE6743">
            <w:pPr>
              <w:jc w:val="center"/>
              <w:rPr>
                <w:szCs w:val="24"/>
              </w:rPr>
            </w:pPr>
            <w:r>
              <w:rPr>
                <w:noProof/>
              </w:rPr>
              <w:drawing>
                <wp:inline distT="0" distB="0" distL="0" distR="0">
                  <wp:extent cx="923925" cy="561975"/>
                  <wp:effectExtent l="19050" t="0" r="9525" b="0"/>
                  <wp:docPr id="38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4" cstate="print"/>
                          <a:srcRect/>
                          <a:stretch>
                            <a:fillRect/>
                          </a:stretch>
                        </pic:blipFill>
                        <pic:spPr bwMode="auto">
                          <a:xfrm>
                            <a:off x="0" y="0"/>
                            <a:ext cx="923925" cy="56197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Полуавтоматические весы с подвижной платформой</w:t>
            </w:r>
          </w:p>
        </w:tc>
      </w:tr>
      <w:tr w:rsidR="00970032" w:rsidTr="00970032">
        <w:tc>
          <w:tcPr>
            <w:tcW w:w="817" w:type="dxa"/>
          </w:tcPr>
          <w:p w:rsidR="00970032" w:rsidRPr="00FE6743" w:rsidRDefault="00970032" w:rsidP="00FE6743">
            <w:pPr>
              <w:jc w:val="center"/>
              <w:rPr>
                <w:szCs w:val="24"/>
              </w:rPr>
            </w:pPr>
            <w:r>
              <w:rPr>
                <w:szCs w:val="24"/>
              </w:rPr>
              <w:t>12</w:t>
            </w:r>
          </w:p>
        </w:tc>
        <w:tc>
          <w:tcPr>
            <w:tcW w:w="3827" w:type="dxa"/>
          </w:tcPr>
          <w:p w:rsidR="00970032" w:rsidRPr="00FE6743" w:rsidRDefault="00970032" w:rsidP="00FE6743">
            <w:pPr>
              <w:jc w:val="center"/>
              <w:rPr>
                <w:szCs w:val="24"/>
              </w:rPr>
            </w:pPr>
            <w:r>
              <w:rPr>
                <w:noProof/>
              </w:rPr>
              <w:drawing>
                <wp:inline distT="0" distB="0" distL="0" distR="0">
                  <wp:extent cx="647700" cy="685800"/>
                  <wp:effectExtent l="19050" t="0" r="0" b="0"/>
                  <wp:docPr id="39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5" cstate="print"/>
                          <a:srcRect/>
                          <a:stretch>
                            <a:fillRect/>
                          </a:stretch>
                        </pic:blipFill>
                        <pic:spPr bwMode="auto">
                          <a:xfrm>
                            <a:off x="0" y="0"/>
                            <a:ext cx="647700" cy="685800"/>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proofErr w:type="spellStart"/>
            <w:r>
              <w:rPr>
                <w:szCs w:val="24"/>
              </w:rPr>
              <w:t>Гранулятор</w:t>
            </w:r>
            <w:proofErr w:type="spellEnd"/>
            <w:r>
              <w:rPr>
                <w:szCs w:val="24"/>
              </w:rPr>
              <w:t xml:space="preserve"> для промежуточных смесей (червячная машина)</w:t>
            </w:r>
          </w:p>
        </w:tc>
      </w:tr>
      <w:tr w:rsidR="00970032" w:rsidTr="00970032">
        <w:tc>
          <w:tcPr>
            <w:tcW w:w="817" w:type="dxa"/>
          </w:tcPr>
          <w:p w:rsidR="00970032" w:rsidRPr="00FE6743" w:rsidRDefault="00970032" w:rsidP="00FE6743">
            <w:pPr>
              <w:jc w:val="center"/>
              <w:rPr>
                <w:szCs w:val="24"/>
              </w:rPr>
            </w:pPr>
            <w:r>
              <w:rPr>
                <w:szCs w:val="24"/>
              </w:rPr>
              <w:t>13</w:t>
            </w:r>
          </w:p>
        </w:tc>
        <w:tc>
          <w:tcPr>
            <w:tcW w:w="3827" w:type="dxa"/>
          </w:tcPr>
          <w:p w:rsidR="00970032" w:rsidRPr="00FE6743" w:rsidRDefault="00970032" w:rsidP="00FE6743">
            <w:pPr>
              <w:jc w:val="center"/>
              <w:rPr>
                <w:szCs w:val="24"/>
              </w:rPr>
            </w:pPr>
            <w:r>
              <w:rPr>
                <w:noProof/>
              </w:rPr>
              <w:drawing>
                <wp:inline distT="0" distB="0" distL="0" distR="0">
                  <wp:extent cx="1238250" cy="714375"/>
                  <wp:effectExtent l="19050" t="0" r="0" b="0"/>
                  <wp:docPr id="39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6" cstate="print"/>
                          <a:srcRect/>
                          <a:stretch>
                            <a:fillRect/>
                          </a:stretch>
                        </pic:blipFill>
                        <pic:spPr bwMode="auto">
                          <a:xfrm>
                            <a:off x="0" y="0"/>
                            <a:ext cx="1238250" cy="71437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Камера для сушки</w:t>
            </w:r>
          </w:p>
        </w:tc>
      </w:tr>
      <w:tr w:rsidR="00970032" w:rsidTr="00970032">
        <w:tc>
          <w:tcPr>
            <w:tcW w:w="817" w:type="dxa"/>
          </w:tcPr>
          <w:p w:rsidR="00970032" w:rsidRPr="00FE6743" w:rsidRDefault="00970032" w:rsidP="00FE6743">
            <w:pPr>
              <w:jc w:val="center"/>
              <w:rPr>
                <w:szCs w:val="24"/>
              </w:rPr>
            </w:pPr>
            <w:r>
              <w:rPr>
                <w:szCs w:val="24"/>
              </w:rPr>
              <w:t>14</w:t>
            </w:r>
          </w:p>
        </w:tc>
        <w:tc>
          <w:tcPr>
            <w:tcW w:w="3827" w:type="dxa"/>
          </w:tcPr>
          <w:p w:rsidR="00970032" w:rsidRPr="00FE6743" w:rsidRDefault="00970032" w:rsidP="00FE6743">
            <w:pPr>
              <w:jc w:val="center"/>
              <w:rPr>
                <w:szCs w:val="24"/>
              </w:rPr>
            </w:pPr>
            <w:r>
              <w:rPr>
                <w:noProof/>
              </w:rPr>
              <w:drawing>
                <wp:inline distT="0" distB="0" distL="0" distR="0">
                  <wp:extent cx="1228725" cy="657225"/>
                  <wp:effectExtent l="19050" t="0" r="9525" b="0"/>
                  <wp:docPr id="39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7" cstate="print"/>
                          <a:srcRect/>
                          <a:stretch>
                            <a:fillRect/>
                          </a:stretch>
                        </pic:blipFill>
                        <pic:spPr bwMode="auto">
                          <a:xfrm>
                            <a:off x="0" y="0"/>
                            <a:ext cx="1228725" cy="65722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Червячная машина</w:t>
            </w:r>
          </w:p>
        </w:tc>
      </w:tr>
      <w:tr w:rsidR="00970032" w:rsidTr="00970032">
        <w:tc>
          <w:tcPr>
            <w:tcW w:w="817" w:type="dxa"/>
          </w:tcPr>
          <w:p w:rsidR="00970032" w:rsidRPr="00FE6743" w:rsidRDefault="00970032" w:rsidP="00FE6743">
            <w:pPr>
              <w:jc w:val="center"/>
              <w:rPr>
                <w:szCs w:val="24"/>
              </w:rPr>
            </w:pPr>
            <w:r>
              <w:rPr>
                <w:szCs w:val="24"/>
              </w:rPr>
              <w:lastRenderedPageBreak/>
              <w:t>15</w:t>
            </w:r>
          </w:p>
        </w:tc>
        <w:tc>
          <w:tcPr>
            <w:tcW w:w="3827" w:type="dxa"/>
          </w:tcPr>
          <w:p w:rsidR="00970032" w:rsidRPr="00FE6743" w:rsidRDefault="00970032" w:rsidP="00FE6743">
            <w:pPr>
              <w:jc w:val="center"/>
              <w:rPr>
                <w:szCs w:val="24"/>
              </w:rPr>
            </w:pPr>
            <w:r>
              <w:rPr>
                <w:noProof/>
              </w:rPr>
              <w:drawing>
                <wp:inline distT="0" distB="0" distL="0" distR="0">
                  <wp:extent cx="1133475" cy="828675"/>
                  <wp:effectExtent l="19050" t="0" r="9525" b="0"/>
                  <wp:docPr id="39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8" cstate="print"/>
                          <a:srcRect/>
                          <a:stretch>
                            <a:fillRect/>
                          </a:stretch>
                        </pic:blipFill>
                        <pic:spPr bwMode="auto">
                          <a:xfrm>
                            <a:off x="0" y="0"/>
                            <a:ext cx="1133475" cy="82867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Вальцы</w:t>
            </w:r>
          </w:p>
        </w:tc>
      </w:tr>
      <w:tr w:rsidR="00970032" w:rsidTr="00970032">
        <w:tc>
          <w:tcPr>
            <w:tcW w:w="817" w:type="dxa"/>
          </w:tcPr>
          <w:p w:rsidR="00970032" w:rsidRPr="00FE6743" w:rsidRDefault="00970032" w:rsidP="00FE6743">
            <w:pPr>
              <w:jc w:val="center"/>
              <w:rPr>
                <w:szCs w:val="24"/>
              </w:rPr>
            </w:pPr>
            <w:r>
              <w:rPr>
                <w:szCs w:val="24"/>
              </w:rPr>
              <w:t>16</w:t>
            </w:r>
          </w:p>
        </w:tc>
        <w:tc>
          <w:tcPr>
            <w:tcW w:w="3827" w:type="dxa"/>
          </w:tcPr>
          <w:p w:rsidR="00970032" w:rsidRPr="00FE6743" w:rsidRDefault="00970032" w:rsidP="00FE6743">
            <w:pPr>
              <w:jc w:val="center"/>
              <w:rPr>
                <w:szCs w:val="24"/>
              </w:rPr>
            </w:pPr>
            <w:r>
              <w:rPr>
                <w:noProof/>
              </w:rPr>
              <w:drawing>
                <wp:inline distT="0" distB="0" distL="0" distR="0">
                  <wp:extent cx="1266825" cy="685800"/>
                  <wp:effectExtent l="19050" t="0" r="9525" b="0"/>
                  <wp:docPr id="39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9" cstate="print"/>
                          <a:srcRect/>
                          <a:stretch>
                            <a:fillRect/>
                          </a:stretch>
                        </pic:blipFill>
                        <pic:spPr bwMode="auto">
                          <a:xfrm>
                            <a:off x="0" y="0"/>
                            <a:ext cx="1266825" cy="685800"/>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proofErr w:type="spellStart"/>
            <w:r>
              <w:rPr>
                <w:szCs w:val="24"/>
              </w:rPr>
              <w:t>Измельчитель</w:t>
            </w:r>
            <w:proofErr w:type="spellEnd"/>
          </w:p>
        </w:tc>
      </w:tr>
      <w:tr w:rsidR="00970032" w:rsidTr="00970032">
        <w:tc>
          <w:tcPr>
            <w:tcW w:w="817" w:type="dxa"/>
          </w:tcPr>
          <w:p w:rsidR="00970032" w:rsidRPr="00FE6743" w:rsidRDefault="00970032" w:rsidP="00FE6743">
            <w:pPr>
              <w:jc w:val="center"/>
              <w:rPr>
                <w:szCs w:val="24"/>
              </w:rPr>
            </w:pPr>
            <w:r>
              <w:rPr>
                <w:szCs w:val="24"/>
              </w:rPr>
              <w:t>17</w:t>
            </w:r>
          </w:p>
        </w:tc>
        <w:tc>
          <w:tcPr>
            <w:tcW w:w="3827" w:type="dxa"/>
          </w:tcPr>
          <w:p w:rsidR="00970032" w:rsidRPr="00FE6743" w:rsidRDefault="00970032" w:rsidP="00FE6743">
            <w:pPr>
              <w:jc w:val="center"/>
              <w:rPr>
                <w:szCs w:val="24"/>
              </w:rPr>
            </w:pPr>
            <w:r>
              <w:rPr>
                <w:noProof/>
              </w:rPr>
              <w:drawing>
                <wp:inline distT="0" distB="0" distL="0" distR="0">
                  <wp:extent cx="1381125" cy="666750"/>
                  <wp:effectExtent l="19050" t="0" r="9525" b="0"/>
                  <wp:docPr id="39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0" cstate="print"/>
                          <a:srcRect/>
                          <a:stretch>
                            <a:fillRect/>
                          </a:stretch>
                        </pic:blipFill>
                        <pic:spPr bwMode="auto">
                          <a:xfrm>
                            <a:off x="0" y="0"/>
                            <a:ext cx="1381125" cy="666750"/>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Охлаждающие устройства</w:t>
            </w:r>
          </w:p>
        </w:tc>
      </w:tr>
      <w:tr w:rsidR="00970032" w:rsidTr="00970032">
        <w:tc>
          <w:tcPr>
            <w:tcW w:w="817" w:type="dxa"/>
          </w:tcPr>
          <w:p w:rsidR="00970032" w:rsidRPr="00FE6743" w:rsidRDefault="00970032" w:rsidP="00FE6743">
            <w:pPr>
              <w:jc w:val="center"/>
              <w:rPr>
                <w:szCs w:val="24"/>
              </w:rPr>
            </w:pPr>
            <w:r>
              <w:rPr>
                <w:szCs w:val="24"/>
              </w:rPr>
              <w:t>18</w:t>
            </w:r>
          </w:p>
        </w:tc>
        <w:tc>
          <w:tcPr>
            <w:tcW w:w="3827" w:type="dxa"/>
          </w:tcPr>
          <w:p w:rsidR="00970032" w:rsidRPr="00FE6743" w:rsidRDefault="00970032" w:rsidP="00FE6743">
            <w:pPr>
              <w:jc w:val="center"/>
              <w:rPr>
                <w:szCs w:val="24"/>
              </w:rPr>
            </w:pPr>
            <w:r>
              <w:rPr>
                <w:noProof/>
              </w:rPr>
              <w:drawing>
                <wp:inline distT="0" distB="0" distL="0" distR="0">
                  <wp:extent cx="1133475" cy="828675"/>
                  <wp:effectExtent l="19050" t="0" r="9525" b="0"/>
                  <wp:docPr id="39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1" cstate="print"/>
                          <a:srcRect/>
                          <a:stretch>
                            <a:fillRect/>
                          </a:stretch>
                        </pic:blipFill>
                        <pic:spPr bwMode="auto">
                          <a:xfrm>
                            <a:off x="0" y="0"/>
                            <a:ext cx="1133475" cy="82867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Сборные продувочной емкости</w:t>
            </w:r>
          </w:p>
        </w:tc>
      </w:tr>
      <w:tr w:rsidR="00970032" w:rsidTr="00970032">
        <w:tc>
          <w:tcPr>
            <w:tcW w:w="817" w:type="dxa"/>
          </w:tcPr>
          <w:p w:rsidR="00970032" w:rsidRPr="00FE6743" w:rsidRDefault="00970032" w:rsidP="00FE6743">
            <w:pPr>
              <w:jc w:val="center"/>
              <w:rPr>
                <w:szCs w:val="24"/>
              </w:rPr>
            </w:pPr>
            <w:r>
              <w:rPr>
                <w:szCs w:val="24"/>
              </w:rPr>
              <w:t>19</w:t>
            </w:r>
          </w:p>
        </w:tc>
        <w:tc>
          <w:tcPr>
            <w:tcW w:w="3827" w:type="dxa"/>
          </w:tcPr>
          <w:p w:rsidR="00970032" w:rsidRPr="00FE6743" w:rsidRDefault="00970032" w:rsidP="00FE6743">
            <w:pPr>
              <w:jc w:val="center"/>
              <w:rPr>
                <w:szCs w:val="24"/>
              </w:rPr>
            </w:pPr>
            <w:r>
              <w:rPr>
                <w:noProof/>
              </w:rPr>
              <w:drawing>
                <wp:inline distT="0" distB="0" distL="0" distR="0">
                  <wp:extent cx="1409700" cy="1181100"/>
                  <wp:effectExtent l="19050" t="0" r="0" b="0"/>
                  <wp:docPr id="39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2" cstate="print"/>
                          <a:srcRect/>
                          <a:stretch>
                            <a:fillRect/>
                          </a:stretch>
                        </pic:blipFill>
                        <pic:spPr bwMode="auto">
                          <a:xfrm>
                            <a:off x="0" y="0"/>
                            <a:ext cx="1409700" cy="1181100"/>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Секционный бункер</w:t>
            </w:r>
          </w:p>
        </w:tc>
      </w:tr>
      <w:tr w:rsidR="00970032" w:rsidTr="00970032">
        <w:tc>
          <w:tcPr>
            <w:tcW w:w="817" w:type="dxa"/>
          </w:tcPr>
          <w:p w:rsidR="00970032" w:rsidRPr="00FE6743" w:rsidRDefault="00970032" w:rsidP="00FE6743">
            <w:pPr>
              <w:jc w:val="center"/>
              <w:rPr>
                <w:szCs w:val="24"/>
              </w:rPr>
            </w:pPr>
            <w:r>
              <w:rPr>
                <w:szCs w:val="24"/>
              </w:rPr>
              <w:t>20</w:t>
            </w:r>
          </w:p>
        </w:tc>
        <w:tc>
          <w:tcPr>
            <w:tcW w:w="3827" w:type="dxa"/>
          </w:tcPr>
          <w:p w:rsidR="00970032" w:rsidRPr="00FE6743" w:rsidRDefault="00970032" w:rsidP="00FE6743">
            <w:pPr>
              <w:jc w:val="center"/>
              <w:rPr>
                <w:szCs w:val="24"/>
              </w:rPr>
            </w:pPr>
            <w:r>
              <w:rPr>
                <w:noProof/>
              </w:rPr>
              <w:drawing>
                <wp:inline distT="0" distB="0" distL="0" distR="0">
                  <wp:extent cx="1343025" cy="923925"/>
                  <wp:effectExtent l="19050" t="0" r="9525" b="0"/>
                  <wp:docPr id="39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23" cstate="print"/>
                          <a:srcRect/>
                          <a:stretch>
                            <a:fillRect/>
                          </a:stretch>
                        </pic:blipFill>
                        <pic:spPr bwMode="auto">
                          <a:xfrm>
                            <a:off x="0" y="0"/>
                            <a:ext cx="1343025" cy="92392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Вакуумная установка</w:t>
            </w:r>
          </w:p>
        </w:tc>
      </w:tr>
      <w:tr w:rsidR="00970032" w:rsidTr="00970032">
        <w:tc>
          <w:tcPr>
            <w:tcW w:w="817" w:type="dxa"/>
          </w:tcPr>
          <w:p w:rsidR="00970032" w:rsidRPr="00FE6743" w:rsidRDefault="00970032" w:rsidP="00FE6743">
            <w:pPr>
              <w:jc w:val="center"/>
              <w:rPr>
                <w:szCs w:val="24"/>
              </w:rPr>
            </w:pPr>
            <w:r>
              <w:rPr>
                <w:szCs w:val="24"/>
              </w:rPr>
              <w:t>21</w:t>
            </w:r>
          </w:p>
        </w:tc>
        <w:tc>
          <w:tcPr>
            <w:tcW w:w="3827" w:type="dxa"/>
          </w:tcPr>
          <w:p w:rsidR="00970032" w:rsidRPr="00FE6743" w:rsidRDefault="00970032" w:rsidP="00FE6743">
            <w:pPr>
              <w:jc w:val="center"/>
              <w:rPr>
                <w:szCs w:val="24"/>
              </w:rPr>
            </w:pPr>
            <w:r>
              <w:rPr>
                <w:noProof/>
              </w:rPr>
              <w:drawing>
                <wp:inline distT="0" distB="0" distL="0" distR="0">
                  <wp:extent cx="828675" cy="238125"/>
                  <wp:effectExtent l="19050" t="0" r="9525" b="0"/>
                  <wp:docPr id="399"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24" cstate="print"/>
                          <a:srcRect/>
                          <a:stretch>
                            <a:fillRect/>
                          </a:stretch>
                        </pic:blipFill>
                        <pic:spPr bwMode="auto">
                          <a:xfrm>
                            <a:off x="0" y="0"/>
                            <a:ext cx="828675" cy="23812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Задвижка</w:t>
            </w:r>
          </w:p>
        </w:tc>
      </w:tr>
      <w:tr w:rsidR="00970032" w:rsidTr="00970032">
        <w:tc>
          <w:tcPr>
            <w:tcW w:w="817" w:type="dxa"/>
          </w:tcPr>
          <w:p w:rsidR="00970032" w:rsidRPr="00FE6743" w:rsidRDefault="00970032" w:rsidP="00FE6743">
            <w:pPr>
              <w:jc w:val="center"/>
              <w:rPr>
                <w:szCs w:val="24"/>
              </w:rPr>
            </w:pPr>
            <w:r>
              <w:rPr>
                <w:szCs w:val="24"/>
              </w:rPr>
              <w:t>22</w:t>
            </w:r>
          </w:p>
        </w:tc>
        <w:tc>
          <w:tcPr>
            <w:tcW w:w="3827" w:type="dxa"/>
          </w:tcPr>
          <w:p w:rsidR="00970032" w:rsidRPr="00FE6743" w:rsidRDefault="00970032" w:rsidP="00FE6743">
            <w:pPr>
              <w:jc w:val="center"/>
              <w:rPr>
                <w:szCs w:val="24"/>
              </w:rPr>
            </w:pPr>
            <w:r>
              <w:rPr>
                <w:noProof/>
              </w:rPr>
              <w:drawing>
                <wp:inline distT="0" distB="0" distL="0" distR="0">
                  <wp:extent cx="1352550" cy="981075"/>
                  <wp:effectExtent l="19050" t="0" r="0" b="0"/>
                  <wp:docPr id="400"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5" cstate="print"/>
                          <a:srcRect/>
                          <a:stretch>
                            <a:fillRect/>
                          </a:stretch>
                        </pic:blipFill>
                        <pic:spPr bwMode="auto">
                          <a:xfrm>
                            <a:off x="0" y="0"/>
                            <a:ext cx="1352550" cy="98107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Компенсатор</w:t>
            </w:r>
          </w:p>
        </w:tc>
      </w:tr>
      <w:tr w:rsidR="00970032" w:rsidTr="00970032">
        <w:tc>
          <w:tcPr>
            <w:tcW w:w="817" w:type="dxa"/>
          </w:tcPr>
          <w:p w:rsidR="00970032" w:rsidRPr="00FE6743" w:rsidRDefault="00970032" w:rsidP="00FE6743">
            <w:pPr>
              <w:jc w:val="center"/>
              <w:rPr>
                <w:szCs w:val="24"/>
              </w:rPr>
            </w:pPr>
            <w:r>
              <w:rPr>
                <w:szCs w:val="24"/>
              </w:rPr>
              <w:t>23</w:t>
            </w:r>
          </w:p>
        </w:tc>
        <w:tc>
          <w:tcPr>
            <w:tcW w:w="3827" w:type="dxa"/>
          </w:tcPr>
          <w:p w:rsidR="00970032" w:rsidRPr="00FE6743" w:rsidRDefault="00970032" w:rsidP="00FE6743">
            <w:pPr>
              <w:jc w:val="center"/>
              <w:rPr>
                <w:szCs w:val="24"/>
              </w:rPr>
            </w:pPr>
            <w:r>
              <w:rPr>
                <w:noProof/>
              </w:rPr>
              <w:drawing>
                <wp:inline distT="0" distB="0" distL="0" distR="0">
                  <wp:extent cx="647700" cy="571500"/>
                  <wp:effectExtent l="19050" t="0" r="0" b="0"/>
                  <wp:docPr id="401"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6" cstate="print"/>
                          <a:srcRect/>
                          <a:stretch>
                            <a:fillRect/>
                          </a:stretch>
                        </pic:blipFill>
                        <pic:spPr bwMode="auto">
                          <a:xfrm>
                            <a:off x="0" y="0"/>
                            <a:ext cx="647700" cy="571500"/>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proofErr w:type="spellStart"/>
            <w:r>
              <w:rPr>
                <w:szCs w:val="24"/>
              </w:rPr>
              <w:t>Ширитель</w:t>
            </w:r>
            <w:proofErr w:type="spellEnd"/>
          </w:p>
        </w:tc>
      </w:tr>
      <w:tr w:rsidR="00970032" w:rsidTr="00970032">
        <w:tc>
          <w:tcPr>
            <w:tcW w:w="817" w:type="dxa"/>
          </w:tcPr>
          <w:p w:rsidR="00970032" w:rsidRPr="00FE6743" w:rsidRDefault="00970032" w:rsidP="00FE6743">
            <w:pPr>
              <w:jc w:val="center"/>
              <w:rPr>
                <w:szCs w:val="24"/>
              </w:rPr>
            </w:pPr>
            <w:r>
              <w:rPr>
                <w:szCs w:val="24"/>
              </w:rPr>
              <w:t>24</w:t>
            </w:r>
          </w:p>
        </w:tc>
        <w:tc>
          <w:tcPr>
            <w:tcW w:w="3827" w:type="dxa"/>
          </w:tcPr>
          <w:p w:rsidR="00970032" w:rsidRPr="00FE6743" w:rsidRDefault="00970032" w:rsidP="00FE6743">
            <w:pPr>
              <w:jc w:val="center"/>
              <w:rPr>
                <w:szCs w:val="24"/>
              </w:rPr>
            </w:pPr>
            <w:r>
              <w:rPr>
                <w:noProof/>
              </w:rPr>
              <w:drawing>
                <wp:inline distT="0" distB="0" distL="0" distR="0">
                  <wp:extent cx="1390650" cy="552450"/>
                  <wp:effectExtent l="19050" t="0" r="0" b="0"/>
                  <wp:docPr id="402"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27" cstate="print"/>
                          <a:srcRect/>
                          <a:stretch>
                            <a:fillRect/>
                          </a:stretch>
                        </pic:blipFill>
                        <pic:spPr bwMode="auto">
                          <a:xfrm>
                            <a:off x="0" y="0"/>
                            <a:ext cx="1390650" cy="552450"/>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Холодильные барабаны</w:t>
            </w:r>
          </w:p>
        </w:tc>
      </w:tr>
      <w:tr w:rsidR="00970032" w:rsidTr="00970032">
        <w:tc>
          <w:tcPr>
            <w:tcW w:w="817" w:type="dxa"/>
          </w:tcPr>
          <w:p w:rsidR="00970032" w:rsidRPr="00FE6743" w:rsidRDefault="00970032" w:rsidP="00FE6743">
            <w:pPr>
              <w:jc w:val="center"/>
              <w:rPr>
                <w:szCs w:val="24"/>
              </w:rPr>
            </w:pPr>
            <w:r>
              <w:rPr>
                <w:szCs w:val="24"/>
              </w:rPr>
              <w:t>25</w:t>
            </w:r>
          </w:p>
        </w:tc>
        <w:tc>
          <w:tcPr>
            <w:tcW w:w="3827" w:type="dxa"/>
          </w:tcPr>
          <w:p w:rsidR="00970032" w:rsidRPr="00FE6743" w:rsidRDefault="00970032" w:rsidP="00FE6743">
            <w:pPr>
              <w:jc w:val="center"/>
              <w:rPr>
                <w:szCs w:val="24"/>
              </w:rPr>
            </w:pPr>
            <w:r>
              <w:rPr>
                <w:noProof/>
              </w:rPr>
              <w:drawing>
                <wp:inline distT="0" distB="0" distL="0" distR="0">
                  <wp:extent cx="1247775" cy="790575"/>
                  <wp:effectExtent l="19050" t="0" r="9525" b="0"/>
                  <wp:docPr id="40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28" cstate="print"/>
                          <a:srcRect/>
                          <a:stretch>
                            <a:fillRect/>
                          </a:stretch>
                        </pic:blipFill>
                        <pic:spPr bwMode="auto">
                          <a:xfrm>
                            <a:off x="0" y="0"/>
                            <a:ext cx="1247775" cy="79057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Закаточное приспособление</w:t>
            </w:r>
          </w:p>
        </w:tc>
      </w:tr>
      <w:tr w:rsidR="00970032" w:rsidTr="00970032">
        <w:tc>
          <w:tcPr>
            <w:tcW w:w="817" w:type="dxa"/>
          </w:tcPr>
          <w:p w:rsidR="00970032" w:rsidRPr="00FE6743" w:rsidRDefault="00970032" w:rsidP="00FE6743">
            <w:pPr>
              <w:jc w:val="center"/>
              <w:rPr>
                <w:szCs w:val="24"/>
              </w:rPr>
            </w:pPr>
            <w:r>
              <w:rPr>
                <w:szCs w:val="24"/>
              </w:rPr>
              <w:t>26</w:t>
            </w:r>
          </w:p>
        </w:tc>
        <w:tc>
          <w:tcPr>
            <w:tcW w:w="3827" w:type="dxa"/>
          </w:tcPr>
          <w:p w:rsidR="00970032" w:rsidRPr="00FE6743" w:rsidRDefault="00970032" w:rsidP="00FE6743">
            <w:pPr>
              <w:jc w:val="center"/>
              <w:rPr>
                <w:szCs w:val="24"/>
              </w:rPr>
            </w:pPr>
            <w:r>
              <w:rPr>
                <w:noProof/>
              </w:rPr>
              <w:drawing>
                <wp:inline distT="0" distB="0" distL="0" distR="0">
                  <wp:extent cx="1133475" cy="704850"/>
                  <wp:effectExtent l="19050" t="0" r="9525" b="0"/>
                  <wp:docPr id="404"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9" cstate="print"/>
                          <a:srcRect/>
                          <a:stretch>
                            <a:fillRect/>
                          </a:stretch>
                        </pic:blipFill>
                        <pic:spPr bwMode="auto">
                          <a:xfrm>
                            <a:off x="0" y="0"/>
                            <a:ext cx="1133475" cy="704850"/>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Раскаточное устройство и закаточное приспособление</w:t>
            </w:r>
          </w:p>
        </w:tc>
      </w:tr>
      <w:tr w:rsidR="00970032" w:rsidTr="00970032">
        <w:tc>
          <w:tcPr>
            <w:tcW w:w="817" w:type="dxa"/>
          </w:tcPr>
          <w:p w:rsidR="00970032" w:rsidRPr="00FE6743" w:rsidRDefault="00970032" w:rsidP="00FE6743">
            <w:pPr>
              <w:jc w:val="center"/>
              <w:rPr>
                <w:szCs w:val="24"/>
              </w:rPr>
            </w:pPr>
            <w:r>
              <w:rPr>
                <w:szCs w:val="24"/>
              </w:rPr>
              <w:lastRenderedPageBreak/>
              <w:t>27</w:t>
            </w:r>
          </w:p>
        </w:tc>
        <w:tc>
          <w:tcPr>
            <w:tcW w:w="3827" w:type="dxa"/>
          </w:tcPr>
          <w:p w:rsidR="00970032" w:rsidRPr="00FE6743" w:rsidRDefault="00970032" w:rsidP="00FE6743">
            <w:pPr>
              <w:jc w:val="center"/>
              <w:rPr>
                <w:szCs w:val="24"/>
              </w:rPr>
            </w:pPr>
            <w:r>
              <w:rPr>
                <w:noProof/>
              </w:rPr>
              <w:drawing>
                <wp:inline distT="0" distB="0" distL="0" distR="0">
                  <wp:extent cx="1238250" cy="828675"/>
                  <wp:effectExtent l="19050" t="0" r="0" b="0"/>
                  <wp:docPr id="405"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30" cstate="print"/>
                          <a:srcRect/>
                          <a:stretch>
                            <a:fillRect/>
                          </a:stretch>
                        </pic:blipFill>
                        <pic:spPr bwMode="auto">
                          <a:xfrm>
                            <a:off x="0" y="0"/>
                            <a:ext cx="1238250" cy="82867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Стыковые прессы</w:t>
            </w:r>
          </w:p>
        </w:tc>
      </w:tr>
      <w:tr w:rsidR="00970032" w:rsidTr="00970032">
        <w:tc>
          <w:tcPr>
            <w:tcW w:w="817" w:type="dxa"/>
          </w:tcPr>
          <w:p w:rsidR="00970032" w:rsidRPr="00FE6743" w:rsidRDefault="00970032" w:rsidP="00FE6743">
            <w:pPr>
              <w:jc w:val="center"/>
              <w:rPr>
                <w:szCs w:val="24"/>
              </w:rPr>
            </w:pPr>
            <w:r>
              <w:rPr>
                <w:szCs w:val="24"/>
              </w:rPr>
              <w:t>28</w:t>
            </w:r>
          </w:p>
        </w:tc>
        <w:tc>
          <w:tcPr>
            <w:tcW w:w="3827" w:type="dxa"/>
          </w:tcPr>
          <w:p w:rsidR="00970032" w:rsidRPr="00FE6743" w:rsidRDefault="00970032" w:rsidP="00FE6743">
            <w:pPr>
              <w:jc w:val="center"/>
              <w:rPr>
                <w:szCs w:val="24"/>
              </w:rPr>
            </w:pPr>
            <w:r>
              <w:rPr>
                <w:noProof/>
              </w:rPr>
              <w:drawing>
                <wp:inline distT="0" distB="0" distL="0" distR="0">
                  <wp:extent cx="1581150" cy="638175"/>
                  <wp:effectExtent l="19050" t="0" r="0" b="0"/>
                  <wp:docPr id="406"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31" cstate="print"/>
                          <a:srcRect/>
                          <a:stretch>
                            <a:fillRect/>
                          </a:stretch>
                        </pic:blipFill>
                        <pic:spPr bwMode="auto">
                          <a:xfrm>
                            <a:off x="0" y="0"/>
                            <a:ext cx="1581150" cy="63817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Ванна для пропитки корда</w:t>
            </w:r>
          </w:p>
        </w:tc>
      </w:tr>
      <w:tr w:rsidR="00970032" w:rsidTr="00970032">
        <w:tc>
          <w:tcPr>
            <w:tcW w:w="817" w:type="dxa"/>
          </w:tcPr>
          <w:p w:rsidR="00970032" w:rsidRPr="00FE6743" w:rsidRDefault="00970032" w:rsidP="00FE6743">
            <w:pPr>
              <w:jc w:val="center"/>
              <w:rPr>
                <w:szCs w:val="24"/>
              </w:rPr>
            </w:pPr>
            <w:r>
              <w:rPr>
                <w:szCs w:val="24"/>
              </w:rPr>
              <w:t>29</w:t>
            </w:r>
          </w:p>
        </w:tc>
        <w:tc>
          <w:tcPr>
            <w:tcW w:w="3827" w:type="dxa"/>
          </w:tcPr>
          <w:p w:rsidR="00970032" w:rsidRPr="00FE6743" w:rsidRDefault="00970032" w:rsidP="00FE6743">
            <w:pPr>
              <w:jc w:val="center"/>
              <w:rPr>
                <w:szCs w:val="24"/>
              </w:rPr>
            </w:pPr>
            <w:r>
              <w:rPr>
                <w:noProof/>
              </w:rPr>
              <w:drawing>
                <wp:inline distT="0" distB="0" distL="0" distR="0">
                  <wp:extent cx="714375" cy="800100"/>
                  <wp:effectExtent l="19050" t="0" r="9525" b="0"/>
                  <wp:docPr id="407"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2" cstate="print"/>
                          <a:srcRect/>
                          <a:stretch>
                            <a:fillRect/>
                          </a:stretch>
                        </pic:blipFill>
                        <pic:spPr bwMode="auto">
                          <a:xfrm>
                            <a:off x="0" y="0"/>
                            <a:ext cx="714375" cy="800100"/>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proofErr w:type="spellStart"/>
            <w:r>
              <w:rPr>
                <w:szCs w:val="24"/>
              </w:rPr>
              <w:t>Трехвалковый</w:t>
            </w:r>
            <w:proofErr w:type="spellEnd"/>
            <w:r>
              <w:rPr>
                <w:szCs w:val="24"/>
              </w:rPr>
              <w:t xml:space="preserve"> каландр</w:t>
            </w:r>
          </w:p>
        </w:tc>
      </w:tr>
      <w:tr w:rsidR="00970032" w:rsidTr="00970032">
        <w:tc>
          <w:tcPr>
            <w:tcW w:w="817" w:type="dxa"/>
          </w:tcPr>
          <w:p w:rsidR="00970032" w:rsidRPr="00FE6743" w:rsidRDefault="00970032" w:rsidP="00FE6743">
            <w:pPr>
              <w:jc w:val="center"/>
              <w:rPr>
                <w:szCs w:val="24"/>
              </w:rPr>
            </w:pPr>
            <w:r>
              <w:rPr>
                <w:szCs w:val="24"/>
              </w:rPr>
              <w:t>30</w:t>
            </w:r>
          </w:p>
        </w:tc>
        <w:tc>
          <w:tcPr>
            <w:tcW w:w="3827" w:type="dxa"/>
          </w:tcPr>
          <w:p w:rsidR="00970032" w:rsidRPr="00FE6743" w:rsidRDefault="00970032" w:rsidP="00FE6743">
            <w:pPr>
              <w:jc w:val="center"/>
              <w:rPr>
                <w:szCs w:val="24"/>
              </w:rPr>
            </w:pPr>
            <w:r>
              <w:rPr>
                <w:noProof/>
              </w:rPr>
              <w:drawing>
                <wp:inline distT="0" distB="0" distL="0" distR="0">
                  <wp:extent cx="904875" cy="1009650"/>
                  <wp:effectExtent l="19050" t="0" r="9525" b="0"/>
                  <wp:docPr id="408"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33" cstate="print"/>
                          <a:srcRect/>
                          <a:stretch>
                            <a:fillRect/>
                          </a:stretch>
                        </pic:blipFill>
                        <pic:spPr bwMode="auto">
                          <a:xfrm>
                            <a:off x="0" y="0"/>
                            <a:ext cx="904875" cy="1009650"/>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proofErr w:type="spellStart"/>
            <w:r>
              <w:rPr>
                <w:szCs w:val="24"/>
              </w:rPr>
              <w:t>Четырехвалковый</w:t>
            </w:r>
            <w:proofErr w:type="spellEnd"/>
            <w:r>
              <w:rPr>
                <w:szCs w:val="24"/>
              </w:rPr>
              <w:t xml:space="preserve"> каландр</w:t>
            </w:r>
          </w:p>
        </w:tc>
      </w:tr>
      <w:tr w:rsidR="00970032" w:rsidTr="00970032">
        <w:tc>
          <w:tcPr>
            <w:tcW w:w="817" w:type="dxa"/>
          </w:tcPr>
          <w:p w:rsidR="00970032" w:rsidRPr="00FE6743" w:rsidRDefault="00970032" w:rsidP="00FE6743">
            <w:pPr>
              <w:jc w:val="center"/>
              <w:rPr>
                <w:szCs w:val="24"/>
              </w:rPr>
            </w:pPr>
            <w:r>
              <w:rPr>
                <w:szCs w:val="24"/>
              </w:rPr>
              <w:t>31</w:t>
            </w:r>
          </w:p>
        </w:tc>
        <w:tc>
          <w:tcPr>
            <w:tcW w:w="3827" w:type="dxa"/>
          </w:tcPr>
          <w:p w:rsidR="00970032" w:rsidRPr="00FE6743" w:rsidRDefault="00970032" w:rsidP="00FE6743">
            <w:pPr>
              <w:jc w:val="center"/>
              <w:rPr>
                <w:szCs w:val="24"/>
              </w:rPr>
            </w:pPr>
            <w:r>
              <w:rPr>
                <w:noProof/>
              </w:rPr>
              <w:drawing>
                <wp:inline distT="0" distB="0" distL="0" distR="0">
                  <wp:extent cx="1028700" cy="685800"/>
                  <wp:effectExtent l="19050" t="0" r="0" b="0"/>
                  <wp:docPr id="409"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34" cstate="print"/>
                          <a:srcRect/>
                          <a:stretch>
                            <a:fillRect/>
                          </a:stretch>
                        </pic:blipFill>
                        <pic:spPr bwMode="auto">
                          <a:xfrm>
                            <a:off x="0" y="0"/>
                            <a:ext cx="1028700" cy="685800"/>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Шероховатое устройство</w:t>
            </w:r>
          </w:p>
        </w:tc>
      </w:tr>
      <w:tr w:rsidR="00970032" w:rsidTr="00970032">
        <w:tc>
          <w:tcPr>
            <w:tcW w:w="817" w:type="dxa"/>
          </w:tcPr>
          <w:p w:rsidR="00970032" w:rsidRPr="00FE6743" w:rsidRDefault="00970032" w:rsidP="00FE6743">
            <w:pPr>
              <w:jc w:val="center"/>
              <w:rPr>
                <w:szCs w:val="24"/>
              </w:rPr>
            </w:pPr>
            <w:r>
              <w:rPr>
                <w:szCs w:val="24"/>
              </w:rPr>
              <w:t>32</w:t>
            </w:r>
          </w:p>
        </w:tc>
        <w:tc>
          <w:tcPr>
            <w:tcW w:w="3827" w:type="dxa"/>
          </w:tcPr>
          <w:p w:rsidR="00970032" w:rsidRPr="00FE6743" w:rsidRDefault="00970032" w:rsidP="00FE6743">
            <w:pPr>
              <w:jc w:val="center"/>
              <w:rPr>
                <w:szCs w:val="24"/>
              </w:rPr>
            </w:pPr>
            <w:r>
              <w:rPr>
                <w:noProof/>
              </w:rPr>
              <w:drawing>
                <wp:inline distT="0" distB="0" distL="0" distR="0">
                  <wp:extent cx="962025" cy="1047750"/>
                  <wp:effectExtent l="19050" t="0" r="9525" b="0"/>
                  <wp:docPr id="410"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35" cstate="print"/>
                          <a:srcRect/>
                          <a:stretch>
                            <a:fillRect/>
                          </a:stretch>
                        </pic:blipFill>
                        <pic:spPr bwMode="auto">
                          <a:xfrm>
                            <a:off x="0" y="0"/>
                            <a:ext cx="962025" cy="1047750"/>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 xml:space="preserve">Барабан </w:t>
            </w:r>
            <w:proofErr w:type="gramStart"/>
            <w:r>
              <w:rPr>
                <w:szCs w:val="24"/>
              </w:rPr>
              <w:t>для</w:t>
            </w:r>
            <w:proofErr w:type="gramEnd"/>
            <w:r>
              <w:rPr>
                <w:szCs w:val="24"/>
              </w:rPr>
              <w:t xml:space="preserve"> помазки клеем</w:t>
            </w:r>
          </w:p>
        </w:tc>
      </w:tr>
      <w:tr w:rsidR="00970032" w:rsidTr="00970032">
        <w:tc>
          <w:tcPr>
            <w:tcW w:w="817" w:type="dxa"/>
          </w:tcPr>
          <w:p w:rsidR="00970032" w:rsidRPr="00FE6743" w:rsidRDefault="00970032" w:rsidP="00FE6743">
            <w:pPr>
              <w:jc w:val="center"/>
              <w:rPr>
                <w:szCs w:val="24"/>
              </w:rPr>
            </w:pPr>
            <w:r>
              <w:rPr>
                <w:szCs w:val="24"/>
              </w:rPr>
              <w:t>33</w:t>
            </w:r>
          </w:p>
        </w:tc>
        <w:tc>
          <w:tcPr>
            <w:tcW w:w="3827" w:type="dxa"/>
          </w:tcPr>
          <w:p w:rsidR="00970032" w:rsidRPr="00FE6743" w:rsidRDefault="00970032" w:rsidP="00FE6743">
            <w:pPr>
              <w:jc w:val="center"/>
              <w:rPr>
                <w:szCs w:val="24"/>
              </w:rPr>
            </w:pPr>
            <w:r>
              <w:rPr>
                <w:noProof/>
              </w:rPr>
              <w:drawing>
                <wp:inline distT="0" distB="0" distL="0" distR="0">
                  <wp:extent cx="1628775" cy="581025"/>
                  <wp:effectExtent l="19050" t="0" r="9525" b="0"/>
                  <wp:docPr id="411"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36" cstate="print"/>
                          <a:srcRect/>
                          <a:stretch>
                            <a:fillRect/>
                          </a:stretch>
                        </pic:blipFill>
                        <pic:spPr bwMode="auto">
                          <a:xfrm>
                            <a:off x="0" y="0"/>
                            <a:ext cx="1628775" cy="58102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proofErr w:type="spellStart"/>
            <w:r>
              <w:rPr>
                <w:szCs w:val="24"/>
              </w:rPr>
              <w:t>Шпулярник</w:t>
            </w:r>
            <w:proofErr w:type="spellEnd"/>
            <w:r>
              <w:rPr>
                <w:szCs w:val="24"/>
              </w:rPr>
              <w:t xml:space="preserve"> со шпулями и </w:t>
            </w:r>
            <w:proofErr w:type="spellStart"/>
            <w:r>
              <w:rPr>
                <w:szCs w:val="24"/>
              </w:rPr>
              <w:t>нитесборником</w:t>
            </w:r>
            <w:proofErr w:type="spellEnd"/>
          </w:p>
        </w:tc>
      </w:tr>
      <w:tr w:rsidR="00970032" w:rsidTr="00970032">
        <w:tc>
          <w:tcPr>
            <w:tcW w:w="817" w:type="dxa"/>
          </w:tcPr>
          <w:p w:rsidR="00970032" w:rsidRPr="00FE6743" w:rsidRDefault="00970032" w:rsidP="00FE6743">
            <w:pPr>
              <w:jc w:val="center"/>
              <w:rPr>
                <w:szCs w:val="24"/>
              </w:rPr>
            </w:pPr>
            <w:r>
              <w:rPr>
                <w:szCs w:val="24"/>
              </w:rPr>
              <w:t>34</w:t>
            </w:r>
          </w:p>
        </w:tc>
        <w:tc>
          <w:tcPr>
            <w:tcW w:w="3827" w:type="dxa"/>
          </w:tcPr>
          <w:p w:rsidR="00970032" w:rsidRPr="00FE6743" w:rsidRDefault="00970032" w:rsidP="00FE6743">
            <w:pPr>
              <w:jc w:val="center"/>
              <w:rPr>
                <w:szCs w:val="24"/>
              </w:rPr>
            </w:pPr>
            <w:r>
              <w:rPr>
                <w:noProof/>
              </w:rPr>
              <w:drawing>
                <wp:inline distT="0" distB="0" distL="0" distR="0">
                  <wp:extent cx="1552575" cy="685800"/>
                  <wp:effectExtent l="19050" t="0" r="9525" b="0"/>
                  <wp:docPr id="412"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37" cstate="print"/>
                          <a:srcRect/>
                          <a:stretch>
                            <a:fillRect/>
                          </a:stretch>
                        </pic:blipFill>
                        <pic:spPr bwMode="auto">
                          <a:xfrm>
                            <a:off x="0" y="0"/>
                            <a:ext cx="1552575" cy="685800"/>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r>
              <w:rPr>
                <w:szCs w:val="24"/>
              </w:rPr>
              <w:t>Сборочный станок</w:t>
            </w:r>
          </w:p>
        </w:tc>
      </w:tr>
      <w:tr w:rsidR="00970032" w:rsidTr="00970032">
        <w:tc>
          <w:tcPr>
            <w:tcW w:w="817" w:type="dxa"/>
          </w:tcPr>
          <w:p w:rsidR="00970032" w:rsidRPr="00FE6743" w:rsidRDefault="00970032" w:rsidP="00FE6743">
            <w:pPr>
              <w:jc w:val="center"/>
              <w:rPr>
                <w:szCs w:val="24"/>
              </w:rPr>
            </w:pPr>
            <w:r>
              <w:rPr>
                <w:szCs w:val="24"/>
              </w:rPr>
              <w:t>35</w:t>
            </w:r>
          </w:p>
        </w:tc>
        <w:tc>
          <w:tcPr>
            <w:tcW w:w="3827" w:type="dxa"/>
          </w:tcPr>
          <w:p w:rsidR="00970032" w:rsidRPr="00FE6743" w:rsidRDefault="00970032" w:rsidP="00FE6743">
            <w:pPr>
              <w:jc w:val="center"/>
              <w:rPr>
                <w:szCs w:val="24"/>
              </w:rPr>
            </w:pPr>
            <w:r>
              <w:rPr>
                <w:noProof/>
              </w:rPr>
              <w:drawing>
                <wp:inline distT="0" distB="0" distL="0" distR="0">
                  <wp:extent cx="1285875" cy="962025"/>
                  <wp:effectExtent l="19050" t="0" r="9525" b="0"/>
                  <wp:docPr id="41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38" cstate="print"/>
                          <a:srcRect/>
                          <a:stretch>
                            <a:fillRect/>
                          </a:stretch>
                        </pic:blipFill>
                        <pic:spPr bwMode="auto">
                          <a:xfrm>
                            <a:off x="0" y="0"/>
                            <a:ext cx="1285875" cy="96202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pPr>
              <w:rPr>
                <w:szCs w:val="24"/>
              </w:rPr>
            </w:pPr>
            <w:proofErr w:type="spellStart"/>
            <w:r>
              <w:rPr>
                <w:szCs w:val="24"/>
              </w:rPr>
              <w:t>Презиционный</w:t>
            </w:r>
            <w:proofErr w:type="spellEnd"/>
            <w:r>
              <w:rPr>
                <w:szCs w:val="24"/>
              </w:rPr>
              <w:t xml:space="preserve"> </w:t>
            </w:r>
            <w:proofErr w:type="spellStart"/>
            <w:r>
              <w:rPr>
                <w:szCs w:val="24"/>
              </w:rPr>
              <w:t>предформователь</w:t>
            </w:r>
            <w:proofErr w:type="spellEnd"/>
          </w:p>
        </w:tc>
      </w:tr>
      <w:tr w:rsidR="00970032" w:rsidTr="00970032">
        <w:tc>
          <w:tcPr>
            <w:tcW w:w="817" w:type="dxa"/>
          </w:tcPr>
          <w:p w:rsidR="00970032" w:rsidRDefault="00970032" w:rsidP="00FE6743">
            <w:pPr>
              <w:jc w:val="center"/>
            </w:pPr>
            <w:r>
              <w:t>36</w:t>
            </w:r>
          </w:p>
        </w:tc>
        <w:tc>
          <w:tcPr>
            <w:tcW w:w="3827" w:type="dxa"/>
          </w:tcPr>
          <w:p w:rsidR="00970032" w:rsidRPr="00FE6743" w:rsidRDefault="00970032" w:rsidP="00FE6743">
            <w:pPr>
              <w:jc w:val="center"/>
            </w:pPr>
            <w:r>
              <w:rPr>
                <w:noProof/>
              </w:rPr>
              <w:drawing>
                <wp:inline distT="0" distB="0" distL="0" distR="0">
                  <wp:extent cx="695325" cy="866775"/>
                  <wp:effectExtent l="19050" t="0" r="9525" b="0"/>
                  <wp:docPr id="414"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39" cstate="print"/>
                          <a:srcRect/>
                          <a:stretch>
                            <a:fillRect/>
                          </a:stretch>
                        </pic:blipFill>
                        <pic:spPr bwMode="auto">
                          <a:xfrm>
                            <a:off x="0" y="0"/>
                            <a:ext cx="695325" cy="86677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r>
              <w:t>Питающие валки</w:t>
            </w:r>
          </w:p>
        </w:tc>
      </w:tr>
      <w:tr w:rsidR="00970032" w:rsidTr="00970032">
        <w:tc>
          <w:tcPr>
            <w:tcW w:w="817" w:type="dxa"/>
          </w:tcPr>
          <w:p w:rsidR="00970032" w:rsidRDefault="00970032" w:rsidP="00FE6743">
            <w:pPr>
              <w:jc w:val="center"/>
            </w:pPr>
            <w:r>
              <w:t>37</w:t>
            </w:r>
          </w:p>
        </w:tc>
        <w:tc>
          <w:tcPr>
            <w:tcW w:w="3827" w:type="dxa"/>
          </w:tcPr>
          <w:p w:rsidR="00970032" w:rsidRPr="00FE6743" w:rsidRDefault="00970032" w:rsidP="00FE6743">
            <w:pPr>
              <w:jc w:val="center"/>
            </w:pPr>
            <w:r>
              <w:rPr>
                <w:noProof/>
              </w:rPr>
              <w:drawing>
                <wp:inline distT="0" distB="0" distL="0" distR="0">
                  <wp:extent cx="1295400" cy="638175"/>
                  <wp:effectExtent l="19050" t="0" r="0" b="0"/>
                  <wp:docPr id="415"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40" cstate="print"/>
                          <a:srcRect/>
                          <a:stretch>
                            <a:fillRect/>
                          </a:stretch>
                        </pic:blipFill>
                        <pic:spPr bwMode="auto">
                          <a:xfrm>
                            <a:off x="0" y="0"/>
                            <a:ext cx="1295400" cy="63817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r>
              <w:t>Котел-вулканизатор</w:t>
            </w:r>
          </w:p>
        </w:tc>
      </w:tr>
      <w:tr w:rsidR="00970032" w:rsidTr="00970032">
        <w:tc>
          <w:tcPr>
            <w:tcW w:w="817" w:type="dxa"/>
          </w:tcPr>
          <w:p w:rsidR="00970032" w:rsidRDefault="00970032" w:rsidP="00FE6743">
            <w:pPr>
              <w:jc w:val="center"/>
            </w:pPr>
            <w:r>
              <w:lastRenderedPageBreak/>
              <w:t>38</w:t>
            </w:r>
          </w:p>
        </w:tc>
        <w:tc>
          <w:tcPr>
            <w:tcW w:w="3827" w:type="dxa"/>
          </w:tcPr>
          <w:p w:rsidR="00970032" w:rsidRPr="00FE6743" w:rsidRDefault="00970032" w:rsidP="00FE6743">
            <w:pPr>
              <w:jc w:val="center"/>
            </w:pPr>
            <w:r>
              <w:rPr>
                <w:noProof/>
              </w:rPr>
              <w:drawing>
                <wp:inline distT="0" distB="0" distL="0" distR="0">
                  <wp:extent cx="1571625" cy="876300"/>
                  <wp:effectExtent l="19050" t="0" r="9525" b="0"/>
                  <wp:docPr id="416"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41" cstate="print"/>
                          <a:srcRect/>
                          <a:stretch>
                            <a:fillRect/>
                          </a:stretch>
                        </pic:blipFill>
                        <pic:spPr bwMode="auto">
                          <a:xfrm>
                            <a:off x="0" y="0"/>
                            <a:ext cx="1571625" cy="876300"/>
                          </a:xfrm>
                          <a:prstGeom prst="rect">
                            <a:avLst/>
                          </a:prstGeom>
                          <a:noFill/>
                          <a:ln w="9525">
                            <a:noFill/>
                            <a:miter lim="800000"/>
                            <a:headEnd/>
                            <a:tailEnd/>
                          </a:ln>
                        </pic:spPr>
                      </pic:pic>
                    </a:graphicData>
                  </a:graphic>
                </wp:inline>
              </w:drawing>
            </w:r>
          </w:p>
        </w:tc>
        <w:tc>
          <w:tcPr>
            <w:tcW w:w="5103" w:type="dxa"/>
          </w:tcPr>
          <w:p w:rsidR="00970032" w:rsidRPr="00FE6743" w:rsidRDefault="00970032" w:rsidP="008B3D1F">
            <w:r>
              <w:t>Станок сборочный для клиновых ремней</w:t>
            </w:r>
          </w:p>
        </w:tc>
      </w:tr>
      <w:tr w:rsidR="00970032" w:rsidTr="00970032">
        <w:tc>
          <w:tcPr>
            <w:tcW w:w="817" w:type="dxa"/>
          </w:tcPr>
          <w:p w:rsidR="00970032" w:rsidRDefault="00970032" w:rsidP="00FE6743">
            <w:pPr>
              <w:jc w:val="center"/>
            </w:pPr>
            <w:r>
              <w:t>39</w:t>
            </w:r>
          </w:p>
        </w:tc>
        <w:tc>
          <w:tcPr>
            <w:tcW w:w="3827" w:type="dxa"/>
          </w:tcPr>
          <w:p w:rsidR="00970032" w:rsidRPr="00FE6743" w:rsidRDefault="00970032" w:rsidP="00FE6743">
            <w:pPr>
              <w:jc w:val="center"/>
            </w:pPr>
            <w:r>
              <w:rPr>
                <w:noProof/>
              </w:rPr>
              <w:drawing>
                <wp:inline distT="0" distB="0" distL="0" distR="0">
                  <wp:extent cx="1495425" cy="847725"/>
                  <wp:effectExtent l="19050" t="0" r="9525" b="0"/>
                  <wp:docPr id="417"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42" cstate="print"/>
                          <a:srcRect/>
                          <a:stretch>
                            <a:fillRect/>
                          </a:stretch>
                        </pic:blipFill>
                        <pic:spPr bwMode="auto">
                          <a:xfrm>
                            <a:off x="0" y="0"/>
                            <a:ext cx="1495425" cy="84772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r>
              <w:t>Питатель к станку</w:t>
            </w:r>
          </w:p>
        </w:tc>
      </w:tr>
      <w:tr w:rsidR="00970032" w:rsidTr="00970032">
        <w:tc>
          <w:tcPr>
            <w:tcW w:w="817" w:type="dxa"/>
          </w:tcPr>
          <w:p w:rsidR="00970032" w:rsidRDefault="00970032" w:rsidP="00FE6743">
            <w:pPr>
              <w:jc w:val="center"/>
            </w:pPr>
            <w:r>
              <w:t>40</w:t>
            </w:r>
          </w:p>
        </w:tc>
        <w:tc>
          <w:tcPr>
            <w:tcW w:w="3827" w:type="dxa"/>
          </w:tcPr>
          <w:p w:rsidR="00970032" w:rsidRPr="00FE6743" w:rsidRDefault="00970032" w:rsidP="00FE6743">
            <w:pPr>
              <w:jc w:val="center"/>
            </w:pPr>
            <w:r>
              <w:rPr>
                <w:noProof/>
              </w:rPr>
              <w:drawing>
                <wp:inline distT="0" distB="0" distL="0" distR="0">
                  <wp:extent cx="1314450" cy="742950"/>
                  <wp:effectExtent l="19050" t="0" r="0" b="0"/>
                  <wp:docPr id="4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43" cstate="print"/>
                          <a:srcRect/>
                          <a:stretch>
                            <a:fillRect/>
                          </a:stretch>
                        </pic:blipFill>
                        <pic:spPr bwMode="auto">
                          <a:xfrm>
                            <a:off x="0" y="0"/>
                            <a:ext cx="1314450" cy="742950"/>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r>
              <w:t>Тележка вулканизационного котла</w:t>
            </w:r>
          </w:p>
        </w:tc>
      </w:tr>
      <w:tr w:rsidR="00970032" w:rsidTr="00970032">
        <w:tc>
          <w:tcPr>
            <w:tcW w:w="817" w:type="dxa"/>
          </w:tcPr>
          <w:p w:rsidR="00970032" w:rsidRDefault="00970032" w:rsidP="00FE6743">
            <w:pPr>
              <w:jc w:val="center"/>
            </w:pPr>
            <w:r>
              <w:t>41</w:t>
            </w:r>
          </w:p>
        </w:tc>
        <w:tc>
          <w:tcPr>
            <w:tcW w:w="3827" w:type="dxa"/>
          </w:tcPr>
          <w:p w:rsidR="00970032" w:rsidRPr="00FE6743" w:rsidRDefault="00970032" w:rsidP="00FE6743">
            <w:pPr>
              <w:jc w:val="center"/>
            </w:pPr>
            <w:r>
              <w:rPr>
                <w:noProof/>
              </w:rPr>
              <w:drawing>
                <wp:inline distT="0" distB="0" distL="0" distR="0">
                  <wp:extent cx="1314450" cy="1000125"/>
                  <wp:effectExtent l="19050" t="0" r="0" b="0"/>
                  <wp:docPr id="419"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44" cstate="print"/>
                          <a:srcRect/>
                          <a:stretch>
                            <a:fillRect/>
                          </a:stretch>
                        </pic:blipFill>
                        <pic:spPr bwMode="auto">
                          <a:xfrm>
                            <a:off x="0" y="0"/>
                            <a:ext cx="1314450" cy="100012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r>
              <w:t>Машина обрезочная</w:t>
            </w:r>
          </w:p>
        </w:tc>
      </w:tr>
      <w:tr w:rsidR="00970032" w:rsidTr="00970032">
        <w:tc>
          <w:tcPr>
            <w:tcW w:w="817" w:type="dxa"/>
          </w:tcPr>
          <w:p w:rsidR="00970032" w:rsidRDefault="00970032" w:rsidP="00FE6743">
            <w:pPr>
              <w:jc w:val="center"/>
            </w:pPr>
            <w:r>
              <w:t>42</w:t>
            </w:r>
          </w:p>
        </w:tc>
        <w:tc>
          <w:tcPr>
            <w:tcW w:w="3827" w:type="dxa"/>
          </w:tcPr>
          <w:p w:rsidR="00970032" w:rsidRPr="00FE6743" w:rsidRDefault="00970032" w:rsidP="00FE6743">
            <w:pPr>
              <w:jc w:val="center"/>
            </w:pPr>
            <w:r>
              <w:rPr>
                <w:noProof/>
              </w:rPr>
              <w:drawing>
                <wp:inline distT="0" distB="0" distL="0" distR="0">
                  <wp:extent cx="1400175" cy="409575"/>
                  <wp:effectExtent l="19050" t="0" r="9525" b="0"/>
                  <wp:docPr id="420"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45" cstate="print"/>
                          <a:srcRect/>
                          <a:stretch>
                            <a:fillRect/>
                          </a:stretch>
                        </pic:blipFill>
                        <pic:spPr bwMode="auto">
                          <a:xfrm>
                            <a:off x="0" y="0"/>
                            <a:ext cx="1400175" cy="40957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r>
              <w:t>Рольганг</w:t>
            </w:r>
          </w:p>
        </w:tc>
      </w:tr>
      <w:tr w:rsidR="00970032" w:rsidTr="00970032">
        <w:tc>
          <w:tcPr>
            <w:tcW w:w="817" w:type="dxa"/>
          </w:tcPr>
          <w:p w:rsidR="00970032" w:rsidRDefault="00970032" w:rsidP="00FE6743">
            <w:pPr>
              <w:jc w:val="center"/>
            </w:pPr>
            <w:r>
              <w:t>43</w:t>
            </w:r>
          </w:p>
        </w:tc>
        <w:tc>
          <w:tcPr>
            <w:tcW w:w="3827" w:type="dxa"/>
          </w:tcPr>
          <w:p w:rsidR="00970032" w:rsidRPr="00FE6743" w:rsidRDefault="00970032" w:rsidP="00FE6743">
            <w:pPr>
              <w:jc w:val="center"/>
            </w:pPr>
            <w:r>
              <w:rPr>
                <w:noProof/>
              </w:rPr>
              <w:drawing>
                <wp:inline distT="0" distB="0" distL="0" distR="0">
                  <wp:extent cx="885825" cy="781050"/>
                  <wp:effectExtent l="19050" t="0" r="9525" b="0"/>
                  <wp:docPr id="421"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46" cstate="print"/>
                          <a:srcRect/>
                          <a:stretch>
                            <a:fillRect/>
                          </a:stretch>
                        </pic:blipFill>
                        <pic:spPr bwMode="auto">
                          <a:xfrm>
                            <a:off x="0" y="0"/>
                            <a:ext cx="885825" cy="781050"/>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r>
              <w:t>Пресс вулканизационный гидравлический</w:t>
            </w:r>
          </w:p>
        </w:tc>
      </w:tr>
      <w:tr w:rsidR="00970032" w:rsidTr="00970032">
        <w:tc>
          <w:tcPr>
            <w:tcW w:w="817" w:type="dxa"/>
          </w:tcPr>
          <w:p w:rsidR="00970032" w:rsidRDefault="00970032" w:rsidP="00FE6743">
            <w:pPr>
              <w:jc w:val="center"/>
            </w:pPr>
            <w:r>
              <w:t>44</w:t>
            </w:r>
          </w:p>
        </w:tc>
        <w:tc>
          <w:tcPr>
            <w:tcW w:w="3827" w:type="dxa"/>
          </w:tcPr>
          <w:p w:rsidR="00970032" w:rsidRPr="00FE6743" w:rsidRDefault="00970032" w:rsidP="00FE6743">
            <w:pPr>
              <w:jc w:val="center"/>
            </w:pPr>
            <w:r>
              <w:rPr>
                <w:noProof/>
              </w:rPr>
              <w:drawing>
                <wp:inline distT="0" distB="0" distL="0" distR="0">
                  <wp:extent cx="1400175" cy="676275"/>
                  <wp:effectExtent l="19050" t="0" r="9525" b="0"/>
                  <wp:docPr id="422"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47" cstate="print"/>
                          <a:srcRect/>
                          <a:stretch>
                            <a:fillRect/>
                          </a:stretch>
                        </pic:blipFill>
                        <pic:spPr bwMode="auto">
                          <a:xfrm>
                            <a:off x="0" y="0"/>
                            <a:ext cx="1400175" cy="67627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r>
              <w:t>Ванна для охлаждения</w:t>
            </w:r>
          </w:p>
        </w:tc>
      </w:tr>
      <w:tr w:rsidR="00970032" w:rsidTr="00970032">
        <w:tc>
          <w:tcPr>
            <w:tcW w:w="817" w:type="dxa"/>
          </w:tcPr>
          <w:p w:rsidR="00970032" w:rsidRDefault="00970032" w:rsidP="00FE6743">
            <w:pPr>
              <w:jc w:val="center"/>
            </w:pPr>
            <w:r>
              <w:t>45</w:t>
            </w:r>
          </w:p>
        </w:tc>
        <w:tc>
          <w:tcPr>
            <w:tcW w:w="3827" w:type="dxa"/>
          </w:tcPr>
          <w:p w:rsidR="00970032" w:rsidRPr="00FE6743" w:rsidRDefault="00970032" w:rsidP="00FE6743">
            <w:pPr>
              <w:jc w:val="center"/>
            </w:pPr>
            <w:r>
              <w:rPr>
                <w:noProof/>
              </w:rPr>
              <w:drawing>
                <wp:inline distT="0" distB="0" distL="0" distR="0">
                  <wp:extent cx="1123950" cy="714375"/>
                  <wp:effectExtent l="19050" t="0" r="0" b="0"/>
                  <wp:docPr id="42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48" cstate="print"/>
                          <a:srcRect/>
                          <a:stretch>
                            <a:fillRect/>
                          </a:stretch>
                        </pic:blipFill>
                        <pic:spPr bwMode="auto">
                          <a:xfrm>
                            <a:off x="0" y="0"/>
                            <a:ext cx="1123950" cy="71437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r>
              <w:t>Стол для сборки вулканизационных форм</w:t>
            </w:r>
          </w:p>
        </w:tc>
      </w:tr>
      <w:tr w:rsidR="00970032" w:rsidTr="00970032">
        <w:tc>
          <w:tcPr>
            <w:tcW w:w="817" w:type="dxa"/>
          </w:tcPr>
          <w:p w:rsidR="00970032" w:rsidRDefault="00970032" w:rsidP="00FE6743">
            <w:pPr>
              <w:jc w:val="center"/>
            </w:pPr>
            <w:r>
              <w:t>46</w:t>
            </w:r>
          </w:p>
        </w:tc>
        <w:tc>
          <w:tcPr>
            <w:tcW w:w="3827" w:type="dxa"/>
          </w:tcPr>
          <w:p w:rsidR="00970032" w:rsidRPr="00FE6743" w:rsidRDefault="00970032" w:rsidP="00FE6743">
            <w:pPr>
              <w:jc w:val="center"/>
            </w:pPr>
            <w:r>
              <w:rPr>
                <w:noProof/>
              </w:rPr>
              <w:drawing>
                <wp:inline distT="0" distB="0" distL="0" distR="0">
                  <wp:extent cx="1104900" cy="733425"/>
                  <wp:effectExtent l="19050" t="0" r="0" b="0"/>
                  <wp:docPr id="424"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49" cstate="print"/>
                          <a:srcRect/>
                          <a:stretch>
                            <a:fillRect/>
                          </a:stretch>
                        </pic:blipFill>
                        <pic:spPr bwMode="auto">
                          <a:xfrm>
                            <a:off x="0" y="0"/>
                            <a:ext cx="1104900" cy="73342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r>
              <w:t>Вешало</w:t>
            </w:r>
          </w:p>
        </w:tc>
      </w:tr>
      <w:tr w:rsidR="00970032" w:rsidTr="00970032">
        <w:tc>
          <w:tcPr>
            <w:tcW w:w="817" w:type="dxa"/>
          </w:tcPr>
          <w:p w:rsidR="00970032" w:rsidRDefault="00970032" w:rsidP="00FE6743">
            <w:pPr>
              <w:jc w:val="center"/>
            </w:pPr>
            <w:r>
              <w:t>47</w:t>
            </w:r>
          </w:p>
        </w:tc>
        <w:tc>
          <w:tcPr>
            <w:tcW w:w="3827" w:type="dxa"/>
          </w:tcPr>
          <w:p w:rsidR="00970032" w:rsidRPr="00FE6743" w:rsidRDefault="00970032" w:rsidP="00FE6743">
            <w:pPr>
              <w:jc w:val="center"/>
            </w:pPr>
            <w:r>
              <w:rPr>
                <w:noProof/>
              </w:rPr>
              <w:drawing>
                <wp:inline distT="0" distB="0" distL="0" distR="0">
                  <wp:extent cx="1181100" cy="752475"/>
                  <wp:effectExtent l="19050" t="0" r="0" b="0"/>
                  <wp:docPr id="425"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50" cstate="print"/>
                          <a:srcRect/>
                          <a:stretch>
                            <a:fillRect/>
                          </a:stretch>
                        </pic:blipFill>
                        <pic:spPr bwMode="auto">
                          <a:xfrm>
                            <a:off x="0" y="0"/>
                            <a:ext cx="1181100" cy="752475"/>
                          </a:xfrm>
                          <a:prstGeom prst="rect">
                            <a:avLst/>
                          </a:prstGeom>
                          <a:noFill/>
                          <a:ln w="9525">
                            <a:noFill/>
                            <a:miter lim="800000"/>
                            <a:headEnd/>
                            <a:tailEnd/>
                          </a:ln>
                        </pic:spPr>
                      </pic:pic>
                    </a:graphicData>
                  </a:graphic>
                </wp:inline>
              </w:drawing>
            </w:r>
          </w:p>
        </w:tc>
        <w:tc>
          <w:tcPr>
            <w:tcW w:w="5103" w:type="dxa"/>
          </w:tcPr>
          <w:p w:rsidR="00970032" w:rsidRPr="00FE6743" w:rsidRDefault="00970032" w:rsidP="00E57822">
            <w:r>
              <w:t>Станок обкаточный</w:t>
            </w:r>
          </w:p>
        </w:tc>
      </w:tr>
    </w:tbl>
    <w:p w:rsidR="00795C44" w:rsidRDefault="00795C44" w:rsidP="007155B9">
      <w:pPr>
        <w:rPr>
          <w:sz w:val="28"/>
          <w:szCs w:val="28"/>
        </w:rPr>
      </w:pPr>
    </w:p>
    <w:sectPr w:rsidR="00795C44" w:rsidSect="00B33221">
      <w:type w:val="continuous"/>
      <w:pgSz w:w="11906" w:h="16838"/>
      <w:pgMar w:top="567" w:right="851" w:bottom="709" w:left="1418" w:header="709" w:footer="709" w:gutter="0"/>
      <w:cols w:space="709"/>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560A1" w:rsidRDefault="00C560A1" w:rsidP="009C5249">
      <w:r>
        <w:separator/>
      </w:r>
    </w:p>
  </w:endnote>
  <w:endnote w:type="continuationSeparator" w:id="0">
    <w:p w:rsidR="00C560A1" w:rsidRDefault="00C560A1" w:rsidP="009C524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CC"/>
    <w:family w:val="swiss"/>
    <w:pitch w:val="variable"/>
    <w:sig w:usb0="61002BDF" w:usb1="80000000" w:usb2="00000008" w:usb3="00000000" w:csb0="000101FF"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Arial Narrow">
    <w:panose1 w:val="020B0606020202030204"/>
    <w:charset w:val="CC"/>
    <w:family w:val="swiss"/>
    <w:pitch w:val="variable"/>
    <w:sig w:usb0="00000287" w:usb1="000008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 w:name="Cambria Math">
    <w:panose1 w:val="02040503050406030204"/>
    <w:charset w:val="CC"/>
    <w:family w:val="roman"/>
    <w:pitch w:val="variable"/>
    <w:sig w:usb0="A00002EF" w:usb1="420020E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560A1" w:rsidRDefault="00C560A1" w:rsidP="009C5249">
      <w:r>
        <w:separator/>
      </w:r>
    </w:p>
  </w:footnote>
  <w:footnote w:type="continuationSeparator" w:id="0">
    <w:p w:rsidR="00C560A1" w:rsidRDefault="00C560A1" w:rsidP="009C524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60A1" w:rsidRDefault="00C560A1" w:rsidP="00442777">
    <w:pPr>
      <w:pStyle w:val="a8"/>
      <w:ind w:left="-198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30D9B"/>
    <w:multiLevelType w:val="hybridMultilevel"/>
    <w:tmpl w:val="2AAA2F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30338E"/>
    <w:multiLevelType w:val="multilevel"/>
    <w:tmpl w:val="E514BC54"/>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
    <w:nsid w:val="01CE710B"/>
    <w:multiLevelType w:val="multilevel"/>
    <w:tmpl w:val="0EAE9A6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62C67F5"/>
    <w:multiLevelType w:val="hybridMultilevel"/>
    <w:tmpl w:val="FF6424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9AF2165"/>
    <w:multiLevelType w:val="hybridMultilevel"/>
    <w:tmpl w:val="98F8E5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B265260"/>
    <w:multiLevelType w:val="hybridMultilevel"/>
    <w:tmpl w:val="B254B184"/>
    <w:lvl w:ilvl="0" w:tplc="A1EA240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
    <w:nsid w:val="107B6CD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11150093"/>
    <w:multiLevelType w:val="hybridMultilevel"/>
    <w:tmpl w:val="970E9C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24B6FC8"/>
    <w:multiLevelType w:val="hybridMultilevel"/>
    <w:tmpl w:val="49EC51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34D2374"/>
    <w:multiLevelType w:val="hybridMultilevel"/>
    <w:tmpl w:val="6FAE04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7CE5C97"/>
    <w:multiLevelType w:val="hybridMultilevel"/>
    <w:tmpl w:val="A19C68E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9CA107F"/>
    <w:multiLevelType w:val="hybridMultilevel"/>
    <w:tmpl w:val="A63829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9EA6649"/>
    <w:multiLevelType w:val="hybridMultilevel"/>
    <w:tmpl w:val="3DA2F6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D591CC6"/>
    <w:multiLevelType w:val="hybridMultilevel"/>
    <w:tmpl w:val="6A6ABF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EF724C0"/>
    <w:multiLevelType w:val="hybridMultilevel"/>
    <w:tmpl w:val="620252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4691224"/>
    <w:multiLevelType w:val="hybridMultilevel"/>
    <w:tmpl w:val="ED2EB2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52F2838"/>
    <w:multiLevelType w:val="hybridMultilevel"/>
    <w:tmpl w:val="76E0D5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B1B6EAF"/>
    <w:multiLevelType w:val="hybridMultilevel"/>
    <w:tmpl w:val="EC564A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BB57CC3"/>
    <w:multiLevelType w:val="hybridMultilevel"/>
    <w:tmpl w:val="F46684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CC945C9"/>
    <w:multiLevelType w:val="hybridMultilevel"/>
    <w:tmpl w:val="18A286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D4C06D0"/>
    <w:multiLevelType w:val="singleLevel"/>
    <w:tmpl w:val="2DCE874E"/>
    <w:lvl w:ilvl="0">
      <w:start w:val="1"/>
      <w:numFmt w:val="decimal"/>
      <w:lvlText w:val="%1."/>
      <w:legacy w:legacy="1" w:legacySpace="0" w:legacyIndent="202"/>
      <w:lvlJc w:val="left"/>
      <w:rPr>
        <w:rFonts w:ascii="Microsoft Sans Serif" w:hAnsi="Microsoft Sans Serif" w:cs="Microsoft Sans Serif" w:hint="default"/>
      </w:rPr>
    </w:lvl>
  </w:abstractNum>
  <w:abstractNum w:abstractNumId="21">
    <w:nsid w:val="2E3D0BA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30700402"/>
    <w:multiLevelType w:val="hybridMultilevel"/>
    <w:tmpl w:val="F7BA34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4A609E5"/>
    <w:multiLevelType w:val="singleLevel"/>
    <w:tmpl w:val="97F29402"/>
    <w:lvl w:ilvl="0">
      <w:start w:val="1"/>
      <w:numFmt w:val="decimal"/>
      <w:lvlText w:val="%1."/>
      <w:legacy w:legacy="1" w:legacySpace="0" w:legacyIndent="273"/>
      <w:lvlJc w:val="left"/>
      <w:rPr>
        <w:rFonts w:ascii="Times New Roman" w:hAnsi="Times New Roman" w:cs="Times New Roman" w:hint="default"/>
      </w:rPr>
    </w:lvl>
  </w:abstractNum>
  <w:abstractNum w:abstractNumId="24">
    <w:nsid w:val="35C32B1D"/>
    <w:multiLevelType w:val="singleLevel"/>
    <w:tmpl w:val="A1E2E19E"/>
    <w:lvl w:ilvl="0">
      <w:start w:val="1"/>
      <w:numFmt w:val="decimal"/>
      <w:lvlText w:val="%1."/>
      <w:legacy w:legacy="1" w:legacySpace="0" w:legacyIndent="278"/>
      <w:lvlJc w:val="left"/>
      <w:rPr>
        <w:rFonts w:ascii="Times New Roman" w:hAnsi="Times New Roman" w:cs="Times New Roman" w:hint="default"/>
      </w:rPr>
    </w:lvl>
  </w:abstractNum>
  <w:abstractNum w:abstractNumId="25">
    <w:nsid w:val="3B945B96"/>
    <w:multiLevelType w:val="hybridMultilevel"/>
    <w:tmpl w:val="9D9C0AF8"/>
    <w:lvl w:ilvl="0" w:tplc="EB70C7E0">
      <w:start w:val="1"/>
      <w:numFmt w:val="bullet"/>
      <w:lvlText w:val=""/>
      <w:lvlJc w:val="left"/>
      <w:pPr>
        <w:ind w:left="108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11D4080"/>
    <w:multiLevelType w:val="hybridMultilevel"/>
    <w:tmpl w:val="59403D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29F1D4C"/>
    <w:multiLevelType w:val="hybridMultilevel"/>
    <w:tmpl w:val="753283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6A20387"/>
    <w:multiLevelType w:val="multilevel"/>
    <w:tmpl w:val="BBB6C8F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nsid w:val="48E2561A"/>
    <w:multiLevelType w:val="hybridMultilevel"/>
    <w:tmpl w:val="F924A6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B8561CC"/>
    <w:multiLevelType w:val="hybridMultilevel"/>
    <w:tmpl w:val="72C0D3B8"/>
    <w:lvl w:ilvl="0" w:tplc="C254A5AE">
      <w:numFmt w:val="bullet"/>
      <w:lvlText w:val=""/>
      <w:lvlJc w:val="left"/>
      <w:pPr>
        <w:ind w:left="720"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47A1933"/>
    <w:multiLevelType w:val="hybridMultilevel"/>
    <w:tmpl w:val="FA6EFF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69D010A"/>
    <w:multiLevelType w:val="singleLevel"/>
    <w:tmpl w:val="0CE04632"/>
    <w:lvl w:ilvl="0">
      <w:start w:val="3"/>
      <w:numFmt w:val="decimal"/>
      <w:lvlText w:val="%1."/>
      <w:legacy w:legacy="1" w:legacySpace="0" w:legacyIndent="278"/>
      <w:lvlJc w:val="left"/>
      <w:rPr>
        <w:rFonts w:ascii="Times New Roman" w:hAnsi="Times New Roman" w:cs="Times New Roman" w:hint="default"/>
      </w:rPr>
    </w:lvl>
  </w:abstractNum>
  <w:abstractNum w:abstractNumId="33">
    <w:nsid w:val="570E7EAC"/>
    <w:multiLevelType w:val="hybridMultilevel"/>
    <w:tmpl w:val="AB00AC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1FA7665"/>
    <w:multiLevelType w:val="hybridMultilevel"/>
    <w:tmpl w:val="B01A50E2"/>
    <w:lvl w:ilvl="0" w:tplc="EB70C7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37436A7"/>
    <w:multiLevelType w:val="hybridMultilevel"/>
    <w:tmpl w:val="44A623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5153165"/>
    <w:multiLevelType w:val="hybridMultilevel"/>
    <w:tmpl w:val="1578F9DA"/>
    <w:lvl w:ilvl="0" w:tplc="10D66856">
      <w:numFmt w:val="bullet"/>
      <w:lvlText w:val=""/>
      <w:lvlJc w:val="left"/>
      <w:pPr>
        <w:ind w:left="720"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54315DD"/>
    <w:multiLevelType w:val="hybridMultilevel"/>
    <w:tmpl w:val="04DA8DC6"/>
    <w:lvl w:ilvl="0" w:tplc="FB2EA4E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A4E7671"/>
    <w:multiLevelType w:val="hybridMultilevel"/>
    <w:tmpl w:val="78B2E3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BA97081"/>
    <w:multiLevelType w:val="hybridMultilevel"/>
    <w:tmpl w:val="0E3082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C9C6027"/>
    <w:multiLevelType w:val="hybridMultilevel"/>
    <w:tmpl w:val="1D42AD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DC606E2"/>
    <w:multiLevelType w:val="hybridMultilevel"/>
    <w:tmpl w:val="9C722F1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DDA12D7"/>
    <w:multiLevelType w:val="hybridMultilevel"/>
    <w:tmpl w:val="525856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C58140D"/>
    <w:multiLevelType w:val="hybridMultilevel"/>
    <w:tmpl w:val="287A36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C6865BB"/>
    <w:multiLevelType w:val="hybridMultilevel"/>
    <w:tmpl w:val="D53612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FD605D3"/>
    <w:multiLevelType w:val="hybridMultilevel"/>
    <w:tmpl w:val="65AC13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28"/>
  </w:num>
  <w:num w:numId="3">
    <w:abstractNumId w:val="10"/>
  </w:num>
  <w:num w:numId="4">
    <w:abstractNumId w:val="37"/>
  </w:num>
  <w:num w:numId="5">
    <w:abstractNumId w:val="25"/>
  </w:num>
  <w:num w:numId="6">
    <w:abstractNumId w:val="2"/>
  </w:num>
  <w:num w:numId="7">
    <w:abstractNumId w:val="8"/>
  </w:num>
  <w:num w:numId="8">
    <w:abstractNumId w:val="35"/>
  </w:num>
  <w:num w:numId="9">
    <w:abstractNumId w:val="9"/>
  </w:num>
  <w:num w:numId="10">
    <w:abstractNumId w:val="33"/>
  </w:num>
  <w:num w:numId="11">
    <w:abstractNumId w:val="15"/>
  </w:num>
  <w:num w:numId="12">
    <w:abstractNumId w:val="19"/>
  </w:num>
  <w:num w:numId="13">
    <w:abstractNumId w:val="3"/>
  </w:num>
  <w:num w:numId="14">
    <w:abstractNumId w:val="4"/>
  </w:num>
  <w:num w:numId="15">
    <w:abstractNumId w:val="34"/>
  </w:num>
  <w:num w:numId="16">
    <w:abstractNumId w:val="27"/>
  </w:num>
  <w:num w:numId="17">
    <w:abstractNumId w:val="7"/>
  </w:num>
  <w:num w:numId="18">
    <w:abstractNumId w:val="24"/>
  </w:num>
  <w:num w:numId="19">
    <w:abstractNumId w:val="23"/>
  </w:num>
  <w:num w:numId="20">
    <w:abstractNumId w:val="32"/>
  </w:num>
  <w:num w:numId="21">
    <w:abstractNumId w:val="31"/>
  </w:num>
  <w:num w:numId="22">
    <w:abstractNumId w:val="29"/>
  </w:num>
  <w:num w:numId="23">
    <w:abstractNumId w:val="42"/>
  </w:num>
  <w:num w:numId="24">
    <w:abstractNumId w:val="0"/>
  </w:num>
  <w:num w:numId="25">
    <w:abstractNumId w:val="18"/>
  </w:num>
  <w:num w:numId="26">
    <w:abstractNumId w:val="22"/>
  </w:num>
  <w:num w:numId="27">
    <w:abstractNumId w:val="11"/>
  </w:num>
  <w:num w:numId="28">
    <w:abstractNumId w:val="5"/>
  </w:num>
  <w:num w:numId="29">
    <w:abstractNumId w:val="39"/>
  </w:num>
  <w:num w:numId="30">
    <w:abstractNumId w:val="14"/>
  </w:num>
  <w:num w:numId="31">
    <w:abstractNumId w:val="16"/>
  </w:num>
  <w:num w:numId="32">
    <w:abstractNumId w:val="38"/>
  </w:num>
  <w:num w:numId="33">
    <w:abstractNumId w:val="44"/>
  </w:num>
  <w:num w:numId="34">
    <w:abstractNumId w:val="43"/>
  </w:num>
  <w:num w:numId="35">
    <w:abstractNumId w:val="20"/>
  </w:num>
  <w:num w:numId="36">
    <w:abstractNumId w:val="20"/>
    <w:lvlOverride w:ilvl="0">
      <w:lvl w:ilvl="0">
        <w:start w:val="1"/>
        <w:numFmt w:val="decimal"/>
        <w:lvlText w:val="%1."/>
        <w:legacy w:legacy="1" w:legacySpace="0" w:legacyIndent="211"/>
        <w:lvlJc w:val="left"/>
        <w:rPr>
          <w:rFonts w:ascii="Microsoft Sans Serif" w:hAnsi="Microsoft Sans Serif" w:cs="Microsoft Sans Serif" w:hint="default"/>
        </w:rPr>
      </w:lvl>
    </w:lvlOverride>
  </w:num>
  <w:num w:numId="37">
    <w:abstractNumId w:val="12"/>
  </w:num>
  <w:num w:numId="38">
    <w:abstractNumId w:val="13"/>
  </w:num>
  <w:num w:numId="39">
    <w:abstractNumId w:val="30"/>
  </w:num>
  <w:num w:numId="40">
    <w:abstractNumId w:val="36"/>
  </w:num>
  <w:num w:numId="41">
    <w:abstractNumId w:val="26"/>
  </w:num>
  <w:num w:numId="42">
    <w:abstractNumId w:val="45"/>
  </w:num>
  <w:num w:numId="43">
    <w:abstractNumId w:val="17"/>
  </w:num>
  <w:num w:numId="44">
    <w:abstractNumId w:val="40"/>
  </w:num>
  <w:num w:numId="45">
    <w:abstractNumId w:val="41"/>
  </w:num>
  <w:num w:numId="46">
    <w:abstractNumId w:val="21"/>
  </w:num>
  <w:num w:numId="47">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800C4E"/>
    <w:rsid w:val="00001531"/>
    <w:rsid w:val="00003838"/>
    <w:rsid w:val="00003E30"/>
    <w:rsid w:val="000051BD"/>
    <w:rsid w:val="00006807"/>
    <w:rsid w:val="00006FC1"/>
    <w:rsid w:val="00007719"/>
    <w:rsid w:val="00010685"/>
    <w:rsid w:val="00010BFB"/>
    <w:rsid w:val="00010E3D"/>
    <w:rsid w:val="00011AD3"/>
    <w:rsid w:val="0001316E"/>
    <w:rsid w:val="000131E3"/>
    <w:rsid w:val="00013507"/>
    <w:rsid w:val="0001513E"/>
    <w:rsid w:val="000162B0"/>
    <w:rsid w:val="0001700B"/>
    <w:rsid w:val="00023D57"/>
    <w:rsid w:val="000247D2"/>
    <w:rsid w:val="00033242"/>
    <w:rsid w:val="00035A43"/>
    <w:rsid w:val="00042262"/>
    <w:rsid w:val="00042B35"/>
    <w:rsid w:val="000432D2"/>
    <w:rsid w:val="00044346"/>
    <w:rsid w:val="00055249"/>
    <w:rsid w:val="00061A9F"/>
    <w:rsid w:val="0006282E"/>
    <w:rsid w:val="000671F0"/>
    <w:rsid w:val="00070D2E"/>
    <w:rsid w:val="000715EC"/>
    <w:rsid w:val="000721C7"/>
    <w:rsid w:val="00073821"/>
    <w:rsid w:val="000739B4"/>
    <w:rsid w:val="0007569B"/>
    <w:rsid w:val="000758D1"/>
    <w:rsid w:val="00081537"/>
    <w:rsid w:val="00085ABF"/>
    <w:rsid w:val="000956AD"/>
    <w:rsid w:val="0009671F"/>
    <w:rsid w:val="000A7885"/>
    <w:rsid w:val="000B0ED5"/>
    <w:rsid w:val="000B1D68"/>
    <w:rsid w:val="000B44FB"/>
    <w:rsid w:val="000D3553"/>
    <w:rsid w:val="000D3666"/>
    <w:rsid w:val="000D49CA"/>
    <w:rsid w:val="000E1296"/>
    <w:rsid w:val="000E2A57"/>
    <w:rsid w:val="000E4393"/>
    <w:rsid w:val="000E4FB7"/>
    <w:rsid w:val="000E5172"/>
    <w:rsid w:val="000E536C"/>
    <w:rsid w:val="000E53F7"/>
    <w:rsid w:val="000F0B0B"/>
    <w:rsid w:val="000F0DE0"/>
    <w:rsid w:val="000F2B88"/>
    <w:rsid w:val="000F32F9"/>
    <w:rsid w:val="000F3C11"/>
    <w:rsid w:val="000F4151"/>
    <w:rsid w:val="000F46C1"/>
    <w:rsid w:val="000F4BD2"/>
    <w:rsid w:val="000F52F0"/>
    <w:rsid w:val="000F60F1"/>
    <w:rsid w:val="000F69F6"/>
    <w:rsid w:val="000F7932"/>
    <w:rsid w:val="00101B3F"/>
    <w:rsid w:val="00101F04"/>
    <w:rsid w:val="001023C2"/>
    <w:rsid w:val="00103758"/>
    <w:rsid w:val="001127A9"/>
    <w:rsid w:val="001127EC"/>
    <w:rsid w:val="001150D6"/>
    <w:rsid w:val="001216D8"/>
    <w:rsid w:val="00122CDD"/>
    <w:rsid w:val="001255C8"/>
    <w:rsid w:val="00136004"/>
    <w:rsid w:val="00136F5B"/>
    <w:rsid w:val="00137202"/>
    <w:rsid w:val="001373BC"/>
    <w:rsid w:val="00152DB1"/>
    <w:rsid w:val="0015311F"/>
    <w:rsid w:val="00153538"/>
    <w:rsid w:val="0016131D"/>
    <w:rsid w:val="001614F2"/>
    <w:rsid w:val="00163A69"/>
    <w:rsid w:val="0016425A"/>
    <w:rsid w:val="00170E30"/>
    <w:rsid w:val="00174202"/>
    <w:rsid w:val="00174A7C"/>
    <w:rsid w:val="001778C6"/>
    <w:rsid w:val="0018435D"/>
    <w:rsid w:val="00184C85"/>
    <w:rsid w:val="00187777"/>
    <w:rsid w:val="0019055A"/>
    <w:rsid w:val="0019506B"/>
    <w:rsid w:val="0019625E"/>
    <w:rsid w:val="00197523"/>
    <w:rsid w:val="001A1CFA"/>
    <w:rsid w:val="001A305E"/>
    <w:rsid w:val="001A3B33"/>
    <w:rsid w:val="001B24AB"/>
    <w:rsid w:val="001B57B8"/>
    <w:rsid w:val="001C275F"/>
    <w:rsid w:val="001C3C98"/>
    <w:rsid w:val="001C6327"/>
    <w:rsid w:val="001C666E"/>
    <w:rsid w:val="001D15C8"/>
    <w:rsid w:val="001D1C30"/>
    <w:rsid w:val="001D416B"/>
    <w:rsid w:val="001D487B"/>
    <w:rsid w:val="001D4C0D"/>
    <w:rsid w:val="001D4C5D"/>
    <w:rsid w:val="001D743E"/>
    <w:rsid w:val="001E0AB4"/>
    <w:rsid w:val="001E595D"/>
    <w:rsid w:val="001E6C98"/>
    <w:rsid w:val="001F3178"/>
    <w:rsid w:val="001F4D3C"/>
    <w:rsid w:val="001F4D43"/>
    <w:rsid w:val="001F5A03"/>
    <w:rsid w:val="00200118"/>
    <w:rsid w:val="002049DD"/>
    <w:rsid w:val="002055A8"/>
    <w:rsid w:val="0021234C"/>
    <w:rsid w:val="00216B60"/>
    <w:rsid w:val="0021726B"/>
    <w:rsid w:val="0022313B"/>
    <w:rsid w:val="00224F24"/>
    <w:rsid w:val="0023074C"/>
    <w:rsid w:val="0023273B"/>
    <w:rsid w:val="00234030"/>
    <w:rsid w:val="0023418E"/>
    <w:rsid w:val="002346AD"/>
    <w:rsid w:val="00241462"/>
    <w:rsid w:val="00241DB5"/>
    <w:rsid w:val="00246CF7"/>
    <w:rsid w:val="002509E3"/>
    <w:rsid w:val="0025394C"/>
    <w:rsid w:val="00260910"/>
    <w:rsid w:val="00261021"/>
    <w:rsid w:val="002634C9"/>
    <w:rsid w:val="0026356E"/>
    <w:rsid w:val="00263920"/>
    <w:rsid w:val="002641C0"/>
    <w:rsid w:val="002657C2"/>
    <w:rsid w:val="00266F76"/>
    <w:rsid w:val="00270170"/>
    <w:rsid w:val="00273DD2"/>
    <w:rsid w:val="002802B0"/>
    <w:rsid w:val="002817F6"/>
    <w:rsid w:val="002818D0"/>
    <w:rsid w:val="00281DB2"/>
    <w:rsid w:val="00284098"/>
    <w:rsid w:val="00284720"/>
    <w:rsid w:val="00286D8A"/>
    <w:rsid w:val="00290E99"/>
    <w:rsid w:val="00293F0A"/>
    <w:rsid w:val="002972A1"/>
    <w:rsid w:val="002A06A1"/>
    <w:rsid w:val="002A09E7"/>
    <w:rsid w:val="002A2D80"/>
    <w:rsid w:val="002A7EEB"/>
    <w:rsid w:val="002B0838"/>
    <w:rsid w:val="002B25FB"/>
    <w:rsid w:val="002B7DD9"/>
    <w:rsid w:val="002C1E54"/>
    <w:rsid w:val="002C2857"/>
    <w:rsid w:val="002C4FFF"/>
    <w:rsid w:val="002D3581"/>
    <w:rsid w:val="002D54D3"/>
    <w:rsid w:val="002E76F6"/>
    <w:rsid w:val="002E78AE"/>
    <w:rsid w:val="002F0DFD"/>
    <w:rsid w:val="002F7E67"/>
    <w:rsid w:val="00300909"/>
    <w:rsid w:val="00302684"/>
    <w:rsid w:val="0030303D"/>
    <w:rsid w:val="00303ECC"/>
    <w:rsid w:val="00305FE7"/>
    <w:rsid w:val="00310102"/>
    <w:rsid w:val="0031184E"/>
    <w:rsid w:val="003123A0"/>
    <w:rsid w:val="00312497"/>
    <w:rsid w:val="00315E2E"/>
    <w:rsid w:val="003246AF"/>
    <w:rsid w:val="0032647C"/>
    <w:rsid w:val="00326BA9"/>
    <w:rsid w:val="003302A8"/>
    <w:rsid w:val="003307BD"/>
    <w:rsid w:val="00333F7B"/>
    <w:rsid w:val="00333FCB"/>
    <w:rsid w:val="00335693"/>
    <w:rsid w:val="00337DC3"/>
    <w:rsid w:val="003404DF"/>
    <w:rsid w:val="00347EDF"/>
    <w:rsid w:val="003526A0"/>
    <w:rsid w:val="00355D9C"/>
    <w:rsid w:val="00356564"/>
    <w:rsid w:val="00357834"/>
    <w:rsid w:val="00362851"/>
    <w:rsid w:val="00367853"/>
    <w:rsid w:val="00372274"/>
    <w:rsid w:val="00380CFF"/>
    <w:rsid w:val="00381471"/>
    <w:rsid w:val="00381671"/>
    <w:rsid w:val="00382849"/>
    <w:rsid w:val="003834BD"/>
    <w:rsid w:val="00383936"/>
    <w:rsid w:val="0038463F"/>
    <w:rsid w:val="00384AC3"/>
    <w:rsid w:val="00385D1B"/>
    <w:rsid w:val="00390E6F"/>
    <w:rsid w:val="003914DC"/>
    <w:rsid w:val="0039238B"/>
    <w:rsid w:val="003925F5"/>
    <w:rsid w:val="00396DB1"/>
    <w:rsid w:val="003A0A5C"/>
    <w:rsid w:val="003A3ADF"/>
    <w:rsid w:val="003B0D25"/>
    <w:rsid w:val="003B1229"/>
    <w:rsid w:val="003C0182"/>
    <w:rsid w:val="003C0AAB"/>
    <w:rsid w:val="003C3D5A"/>
    <w:rsid w:val="003D0A38"/>
    <w:rsid w:val="003D61DD"/>
    <w:rsid w:val="003E193A"/>
    <w:rsid w:val="003E22AD"/>
    <w:rsid w:val="003E2559"/>
    <w:rsid w:val="003E2B6C"/>
    <w:rsid w:val="003E2F71"/>
    <w:rsid w:val="003E41E1"/>
    <w:rsid w:val="003E77D6"/>
    <w:rsid w:val="003F1EB3"/>
    <w:rsid w:val="003F3569"/>
    <w:rsid w:val="003F431E"/>
    <w:rsid w:val="003F6733"/>
    <w:rsid w:val="00402CF7"/>
    <w:rsid w:val="00406A4F"/>
    <w:rsid w:val="00410AC4"/>
    <w:rsid w:val="0041245E"/>
    <w:rsid w:val="00412E18"/>
    <w:rsid w:val="00412E74"/>
    <w:rsid w:val="00415688"/>
    <w:rsid w:val="00417A63"/>
    <w:rsid w:val="00421CCA"/>
    <w:rsid w:val="00424BDE"/>
    <w:rsid w:val="0042685C"/>
    <w:rsid w:val="00427DD7"/>
    <w:rsid w:val="004331A4"/>
    <w:rsid w:val="00433B68"/>
    <w:rsid w:val="00434B9B"/>
    <w:rsid w:val="00435888"/>
    <w:rsid w:val="00440B4C"/>
    <w:rsid w:val="00441F9E"/>
    <w:rsid w:val="00442777"/>
    <w:rsid w:val="004441DA"/>
    <w:rsid w:val="00446512"/>
    <w:rsid w:val="004468B0"/>
    <w:rsid w:val="00453704"/>
    <w:rsid w:val="004574E9"/>
    <w:rsid w:val="00457C12"/>
    <w:rsid w:val="004619A2"/>
    <w:rsid w:val="0046248F"/>
    <w:rsid w:val="00462608"/>
    <w:rsid w:val="0046298E"/>
    <w:rsid w:val="00462D94"/>
    <w:rsid w:val="00471E8F"/>
    <w:rsid w:val="0047222E"/>
    <w:rsid w:val="0047324F"/>
    <w:rsid w:val="0047354E"/>
    <w:rsid w:val="004747F5"/>
    <w:rsid w:val="004817F4"/>
    <w:rsid w:val="00484637"/>
    <w:rsid w:val="00484FD2"/>
    <w:rsid w:val="004858E7"/>
    <w:rsid w:val="00485B08"/>
    <w:rsid w:val="00486592"/>
    <w:rsid w:val="00486F2C"/>
    <w:rsid w:val="004914DB"/>
    <w:rsid w:val="00492455"/>
    <w:rsid w:val="00493318"/>
    <w:rsid w:val="004962E8"/>
    <w:rsid w:val="00496E14"/>
    <w:rsid w:val="004A215C"/>
    <w:rsid w:val="004A38EC"/>
    <w:rsid w:val="004A5DEC"/>
    <w:rsid w:val="004A73F0"/>
    <w:rsid w:val="004A785B"/>
    <w:rsid w:val="004B1742"/>
    <w:rsid w:val="004B234F"/>
    <w:rsid w:val="004B44C4"/>
    <w:rsid w:val="004B68E2"/>
    <w:rsid w:val="004B73DE"/>
    <w:rsid w:val="004C53F5"/>
    <w:rsid w:val="004C69F4"/>
    <w:rsid w:val="004D445A"/>
    <w:rsid w:val="004D5DB2"/>
    <w:rsid w:val="004E0638"/>
    <w:rsid w:val="004E064C"/>
    <w:rsid w:val="004E4EC4"/>
    <w:rsid w:val="004E4F50"/>
    <w:rsid w:val="004E5A8C"/>
    <w:rsid w:val="004F117A"/>
    <w:rsid w:val="004F633E"/>
    <w:rsid w:val="004F6E53"/>
    <w:rsid w:val="0050735D"/>
    <w:rsid w:val="00510A17"/>
    <w:rsid w:val="00510BFF"/>
    <w:rsid w:val="00511EB4"/>
    <w:rsid w:val="00517A58"/>
    <w:rsid w:val="0052578F"/>
    <w:rsid w:val="00526315"/>
    <w:rsid w:val="00530E13"/>
    <w:rsid w:val="00531765"/>
    <w:rsid w:val="00532A03"/>
    <w:rsid w:val="00534FB7"/>
    <w:rsid w:val="005350F4"/>
    <w:rsid w:val="00535899"/>
    <w:rsid w:val="0054270E"/>
    <w:rsid w:val="00545444"/>
    <w:rsid w:val="00550C53"/>
    <w:rsid w:val="00553FD1"/>
    <w:rsid w:val="0056036F"/>
    <w:rsid w:val="00561CBB"/>
    <w:rsid w:val="00562F08"/>
    <w:rsid w:val="005656BB"/>
    <w:rsid w:val="00565AA0"/>
    <w:rsid w:val="00566DF1"/>
    <w:rsid w:val="00566F26"/>
    <w:rsid w:val="0056785E"/>
    <w:rsid w:val="00572186"/>
    <w:rsid w:val="005732CF"/>
    <w:rsid w:val="00574180"/>
    <w:rsid w:val="005771D0"/>
    <w:rsid w:val="00580101"/>
    <w:rsid w:val="00593295"/>
    <w:rsid w:val="005937F8"/>
    <w:rsid w:val="00595C80"/>
    <w:rsid w:val="00595DFD"/>
    <w:rsid w:val="00596BB3"/>
    <w:rsid w:val="00597039"/>
    <w:rsid w:val="005A0499"/>
    <w:rsid w:val="005A091B"/>
    <w:rsid w:val="005A0AD9"/>
    <w:rsid w:val="005A1607"/>
    <w:rsid w:val="005A1AF3"/>
    <w:rsid w:val="005A3FC8"/>
    <w:rsid w:val="005A42B0"/>
    <w:rsid w:val="005A5592"/>
    <w:rsid w:val="005A6B6B"/>
    <w:rsid w:val="005B13A5"/>
    <w:rsid w:val="005B68FE"/>
    <w:rsid w:val="005C121C"/>
    <w:rsid w:val="005C3C82"/>
    <w:rsid w:val="005C43B9"/>
    <w:rsid w:val="005C6BE3"/>
    <w:rsid w:val="005D01BA"/>
    <w:rsid w:val="005D4383"/>
    <w:rsid w:val="005D43AA"/>
    <w:rsid w:val="005E05F5"/>
    <w:rsid w:val="005E25B5"/>
    <w:rsid w:val="005E64D6"/>
    <w:rsid w:val="005F0D23"/>
    <w:rsid w:val="005F28D5"/>
    <w:rsid w:val="00600588"/>
    <w:rsid w:val="00600F59"/>
    <w:rsid w:val="0061440E"/>
    <w:rsid w:val="00614641"/>
    <w:rsid w:val="00614970"/>
    <w:rsid w:val="00614F38"/>
    <w:rsid w:val="0062020B"/>
    <w:rsid w:val="0062093D"/>
    <w:rsid w:val="00620CFF"/>
    <w:rsid w:val="006229A8"/>
    <w:rsid w:val="006243DB"/>
    <w:rsid w:val="0062506E"/>
    <w:rsid w:val="00625C8A"/>
    <w:rsid w:val="006318BA"/>
    <w:rsid w:val="00634016"/>
    <w:rsid w:val="00634CD6"/>
    <w:rsid w:val="00634FC8"/>
    <w:rsid w:val="006405AB"/>
    <w:rsid w:val="006432E2"/>
    <w:rsid w:val="0064770A"/>
    <w:rsid w:val="0065015E"/>
    <w:rsid w:val="00650B76"/>
    <w:rsid w:val="00652301"/>
    <w:rsid w:val="00653AB6"/>
    <w:rsid w:val="006573EB"/>
    <w:rsid w:val="006575E5"/>
    <w:rsid w:val="00657B6B"/>
    <w:rsid w:val="0066286B"/>
    <w:rsid w:val="0066336C"/>
    <w:rsid w:val="00664FEA"/>
    <w:rsid w:val="006665C8"/>
    <w:rsid w:val="00666BE8"/>
    <w:rsid w:val="00671D0B"/>
    <w:rsid w:val="0067595F"/>
    <w:rsid w:val="0067709D"/>
    <w:rsid w:val="00677243"/>
    <w:rsid w:val="006841F1"/>
    <w:rsid w:val="006844EC"/>
    <w:rsid w:val="006848DD"/>
    <w:rsid w:val="006860D9"/>
    <w:rsid w:val="00686F64"/>
    <w:rsid w:val="0069028E"/>
    <w:rsid w:val="00693D30"/>
    <w:rsid w:val="006A0161"/>
    <w:rsid w:val="006A0DA9"/>
    <w:rsid w:val="006A24A5"/>
    <w:rsid w:val="006A36EB"/>
    <w:rsid w:val="006A598A"/>
    <w:rsid w:val="006A5C60"/>
    <w:rsid w:val="006B0E01"/>
    <w:rsid w:val="006B2042"/>
    <w:rsid w:val="006B27F3"/>
    <w:rsid w:val="006B393F"/>
    <w:rsid w:val="006B4D3E"/>
    <w:rsid w:val="006B4D87"/>
    <w:rsid w:val="006C3108"/>
    <w:rsid w:val="006D08A5"/>
    <w:rsid w:val="006D10B5"/>
    <w:rsid w:val="006D1E19"/>
    <w:rsid w:val="006D1E3C"/>
    <w:rsid w:val="006D2638"/>
    <w:rsid w:val="006D2BE1"/>
    <w:rsid w:val="006D32B6"/>
    <w:rsid w:val="006D371E"/>
    <w:rsid w:val="006D44F2"/>
    <w:rsid w:val="006E1248"/>
    <w:rsid w:val="006E1EF3"/>
    <w:rsid w:val="006E2DB8"/>
    <w:rsid w:val="006E40B1"/>
    <w:rsid w:val="006E53DA"/>
    <w:rsid w:val="006E5D51"/>
    <w:rsid w:val="006E6094"/>
    <w:rsid w:val="006F1191"/>
    <w:rsid w:val="006F6EEA"/>
    <w:rsid w:val="00701F08"/>
    <w:rsid w:val="007035E9"/>
    <w:rsid w:val="00703C14"/>
    <w:rsid w:val="007049A7"/>
    <w:rsid w:val="00705238"/>
    <w:rsid w:val="007155B9"/>
    <w:rsid w:val="007165BB"/>
    <w:rsid w:val="00717AB0"/>
    <w:rsid w:val="007229F9"/>
    <w:rsid w:val="007241B9"/>
    <w:rsid w:val="00724B8D"/>
    <w:rsid w:val="0072575A"/>
    <w:rsid w:val="0072605A"/>
    <w:rsid w:val="007271CB"/>
    <w:rsid w:val="00732890"/>
    <w:rsid w:val="00732BEA"/>
    <w:rsid w:val="00734205"/>
    <w:rsid w:val="007379CB"/>
    <w:rsid w:val="00740A35"/>
    <w:rsid w:val="00743A4F"/>
    <w:rsid w:val="00745F2D"/>
    <w:rsid w:val="007517F3"/>
    <w:rsid w:val="007526F7"/>
    <w:rsid w:val="0075319E"/>
    <w:rsid w:val="00753920"/>
    <w:rsid w:val="00756F4E"/>
    <w:rsid w:val="007628E0"/>
    <w:rsid w:val="00762F16"/>
    <w:rsid w:val="00763558"/>
    <w:rsid w:val="00766482"/>
    <w:rsid w:val="00772CF5"/>
    <w:rsid w:val="00773825"/>
    <w:rsid w:val="00775D41"/>
    <w:rsid w:val="00776CC5"/>
    <w:rsid w:val="0078203B"/>
    <w:rsid w:val="00785DD2"/>
    <w:rsid w:val="007873A9"/>
    <w:rsid w:val="00792452"/>
    <w:rsid w:val="007925C2"/>
    <w:rsid w:val="0079332E"/>
    <w:rsid w:val="00795C44"/>
    <w:rsid w:val="007973D9"/>
    <w:rsid w:val="007A094F"/>
    <w:rsid w:val="007A68C5"/>
    <w:rsid w:val="007A6E45"/>
    <w:rsid w:val="007B17C7"/>
    <w:rsid w:val="007B52AD"/>
    <w:rsid w:val="007C1D8B"/>
    <w:rsid w:val="007D18F9"/>
    <w:rsid w:val="007D2211"/>
    <w:rsid w:val="007D2CAE"/>
    <w:rsid w:val="007D76FE"/>
    <w:rsid w:val="007E0164"/>
    <w:rsid w:val="007E130C"/>
    <w:rsid w:val="007E2F96"/>
    <w:rsid w:val="007E73D6"/>
    <w:rsid w:val="007F044F"/>
    <w:rsid w:val="007F1812"/>
    <w:rsid w:val="007F2501"/>
    <w:rsid w:val="007F4CB6"/>
    <w:rsid w:val="00800C4E"/>
    <w:rsid w:val="008043DA"/>
    <w:rsid w:val="0080505B"/>
    <w:rsid w:val="00822667"/>
    <w:rsid w:val="008274AB"/>
    <w:rsid w:val="00830B03"/>
    <w:rsid w:val="00830EFC"/>
    <w:rsid w:val="0083106A"/>
    <w:rsid w:val="00831459"/>
    <w:rsid w:val="0083231D"/>
    <w:rsid w:val="00841CCF"/>
    <w:rsid w:val="008437DB"/>
    <w:rsid w:val="00845F8A"/>
    <w:rsid w:val="00855737"/>
    <w:rsid w:val="00856B38"/>
    <w:rsid w:val="008629F6"/>
    <w:rsid w:val="00863139"/>
    <w:rsid w:val="00865F8D"/>
    <w:rsid w:val="0086631E"/>
    <w:rsid w:val="008678ED"/>
    <w:rsid w:val="00873577"/>
    <w:rsid w:val="00873C59"/>
    <w:rsid w:val="008748AA"/>
    <w:rsid w:val="00877A55"/>
    <w:rsid w:val="008815D4"/>
    <w:rsid w:val="008839FD"/>
    <w:rsid w:val="008841F0"/>
    <w:rsid w:val="0088532C"/>
    <w:rsid w:val="00886A64"/>
    <w:rsid w:val="00891498"/>
    <w:rsid w:val="0089364C"/>
    <w:rsid w:val="00894B55"/>
    <w:rsid w:val="00896F0E"/>
    <w:rsid w:val="008A4208"/>
    <w:rsid w:val="008A51AC"/>
    <w:rsid w:val="008A6294"/>
    <w:rsid w:val="008A7A64"/>
    <w:rsid w:val="008B1C64"/>
    <w:rsid w:val="008B3D1F"/>
    <w:rsid w:val="008B63CF"/>
    <w:rsid w:val="008B65A4"/>
    <w:rsid w:val="008B7336"/>
    <w:rsid w:val="008B7C1F"/>
    <w:rsid w:val="008C0ED0"/>
    <w:rsid w:val="008C626B"/>
    <w:rsid w:val="008C79E0"/>
    <w:rsid w:val="008D30DC"/>
    <w:rsid w:val="008D6419"/>
    <w:rsid w:val="008D7739"/>
    <w:rsid w:val="008E16A8"/>
    <w:rsid w:val="008E2AD0"/>
    <w:rsid w:val="008E3639"/>
    <w:rsid w:val="008E501F"/>
    <w:rsid w:val="008E618C"/>
    <w:rsid w:val="008F465F"/>
    <w:rsid w:val="008F575B"/>
    <w:rsid w:val="00900048"/>
    <w:rsid w:val="00900FA8"/>
    <w:rsid w:val="0090127F"/>
    <w:rsid w:val="009042D8"/>
    <w:rsid w:val="009044D8"/>
    <w:rsid w:val="00906934"/>
    <w:rsid w:val="009077A2"/>
    <w:rsid w:val="009124F1"/>
    <w:rsid w:val="0091250D"/>
    <w:rsid w:val="00914CFF"/>
    <w:rsid w:val="0091514D"/>
    <w:rsid w:val="0091520A"/>
    <w:rsid w:val="00915906"/>
    <w:rsid w:val="00916DBF"/>
    <w:rsid w:val="0092051B"/>
    <w:rsid w:val="009219C4"/>
    <w:rsid w:val="0092231C"/>
    <w:rsid w:val="00923C47"/>
    <w:rsid w:val="00924B11"/>
    <w:rsid w:val="00927A8A"/>
    <w:rsid w:val="00927CBA"/>
    <w:rsid w:val="009302DD"/>
    <w:rsid w:val="00935A90"/>
    <w:rsid w:val="009369B6"/>
    <w:rsid w:val="009372FB"/>
    <w:rsid w:val="009403F5"/>
    <w:rsid w:val="00941F33"/>
    <w:rsid w:val="0094200B"/>
    <w:rsid w:val="00942B19"/>
    <w:rsid w:val="00943A5F"/>
    <w:rsid w:val="009506F6"/>
    <w:rsid w:val="00950A41"/>
    <w:rsid w:val="00953100"/>
    <w:rsid w:val="009547BC"/>
    <w:rsid w:val="00954A9E"/>
    <w:rsid w:val="00955C27"/>
    <w:rsid w:val="0095669B"/>
    <w:rsid w:val="00956733"/>
    <w:rsid w:val="00963BE5"/>
    <w:rsid w:val="00965E4D"/>
    <w:rsid w:val="00966815"/>
    <w:rsid w:val="00970032"/>
    <w:rsid w:val="00970E02"/>
    <w:rsid w:val="00973706"/>
    <w:rsid w:val="009769C6"/>
    <w:rsid w:val="009810F4"/>
    <w:rsid w:val="00982FB4"/>
    <w:rsid w:val="00983667"/>
    <w:rsid w:val="00984F9B"/>
    <w:rsid w:val="00991AEB"/>
    <w:rsid w:val="00997401"/>
    <w:rsid w:val="009A1EDB"/>
    <w:rsid w:val="009A29E9"/>
    <w:rsid w:val="009A3934"/>
    <w:rsid w:val="009A3D6F"/>
    <w:rsid w:val="009A6844"/>
    <w:rsid w:val="009A69D0"/>
    <w:rsid w:val="009A6CCD"/>
    <w:rsid w:val="009B0412"/>
    <w:rsid w:val="009B0F86"/>
    <w:rsid w:val="009B30C7"/>
    <w:rsid w:val="009C0A59"/>
    <w:rsid w:val="009C0F6D"/>
    <w:rsid w:val="009C10B2"/>
    <w:rsid w:val="009C2FB7"/>
    <w:rsid w:val="009C5249"/>
    <w:rsid w:val="009C5323"/>
    <w:rsid w:val="009C563C"/>
    <w:rsid w:val="009C5794"/>
    <w:rsid w:val="009C69B2"/>
    <w:rsid w:val="009C77F5"/>
    <w:rsid w:val="009D3120"/>
    <w:rsid w:val="009D456E"/>
    <w:rsid w:val="009D5787"/>
    <w:rsid w:val="009E20C1"/>
    <w:rsid w:val="009E702E"/>
    <w:rsid w:val="009F0E63"/>
    <w:rsid w:val="009F17FC"/>
    <w:rsid w:val="009F1ECD"/>
    <w:rsid w:val="009F72AF"/>
    <w:rsid w:val="009F79D5"/>
    <w:rsid w:val="00A004AA"/>
    <w:rsid w:val="00A00833"/>
    <w:rsid w:val="00A020FE"/>
    <w:rsid w:val="00A0279D"/>
    <w:rsid w:val="00A03A0B"/>
    <w:rsid w:val="00A05A51"/>
    <w:rsid w:val="00A07102"/>
    <w:rsid w:val="00A100A8"/>
    <w:rsid w:val="00A106E5"/>
    <w:rsid w:val="00A1085D"/>
    <w:rsid w:val="00A10F99"/>
    <w:rsid w:val="00A112E0"/>
    <w:rsid w:val="00A14335"/>
    <w:rsid w:val="00A15798"/>
    <w:rsid w:val="00A15B35"/>
    <w:rsid w:val="00A17A01"/>
    <w:rsid w:val="00A17B36"/>
    <w:rsid w:val="00A200AF"/>
    <w:rsid w:val="00A24255"/>
    <w:rsid w:val="00A246DD"/>
    <w:rsid w:val="00A24963"/>
    <w:rsid w:val="00A27DF7"/>
    <w:rsid w:val="00A30019"/>
    <w:rsid w:val="00A3121A"/>
    <w:rsid w:val="00A329DD"/>
    <w:rsid w:val="00A35040"/>
    <w:rsid w:val="00A353B7"/>
    <w:rsid w:val="00A35D34"/>
    <w:rsid w:val="00A35E8A"/>
    <w:rsid w:val="00A372E3"/>
    <w:rsid w:val="00A4392A"/>
    <w:rsid w:val="00A4555E"/>
    <w:rsid w:val="00A473F6"/>
    <w:rsid w:val="00A47DD7"/>
    <w:rsid w:val="00A51D33"/>
    <w:rsid w:val="00A56A9D"/>
    <w:rsid w:val="00A57FF2"/>
    <w:rsid w:val="00A60C16"/>
    <w:rsid w:val="00A6417B"/>
    <w:rsid w:val="00A65DD9"/>
    <w:rsid w:val="00A67EA1"/>
    <w:rsid w:val="00A71C27"/>
    <w:rsid w:val="00A72AE0"/>
    <w:rsid w:val="00A737BA"/>
    <w:rsid w:val="00A817C3"/>
    <w:rsid w:val="00A830AB"/>
    <w:rsid w:val="00A834BD"/>
    <w:rsid w:val="00A83B8E"/>
    <w:rsid w:val="00A84C20"/>
    <w:rsid w:val="00A873AC"/>
    <w:rsid w:val="00A90EDC"/>
    <w:rsid w:val="00A91D09"/>
    <w:rsid w:val="00A94D37"/>
    <w:rsid w:val="00A94DDA"/>
    <w:rsid w:val="00A97E85"/>
    <w:rsid w:val="00AA0B5D"/>
    <w:rsid w:val="00AA371C"/>
    <w:rsid w:val="00AA5F45"/>
    <w:rsid w:val="00AB1289"/>
    <w:rsid w:val="00AB28FF"/>
    <w:rsid w:val="00AB2BFB"/>
    <w:rsid w:val="00AB79B4"/>
    <w:rsid w:val="00AC1186"/>
    <w:rsid w:val="00AC2108"/>
    <w:rsid w:val="00AC22A5"/>
    <w:rsid w:val="00AC2401"/>
    <w:rsid w:val="00AC25CE"/>
    <w:rsid w:val="00AC351F"/>
    <w:rsid w:val="00AC69C3"/>
    <w:rsid w:val="00AD7F34"/>
    <w:rsid w:val="00AE0F59"/>
    <w:rsid w:val="00AE1154"/>
    <w:rsid w:val="00AE44D8"/>
    <w:rsid w:val="00AE5400"/>
    <w:rsid w:val="00AE621F"/>
    <w:rsid w:val="00AF023C"/>
    <w:rsid w:val="00AF02E9"/>
    <w:rsid w:val="00AF05C6"/>
    <w:rsid w:val="00AF5FB5"/>
    <w:rsid w:val="00AF79A5"/>
    <w:rsid w:val="00AF7D74"/>
    <w:rsid w:val="00B0128E"/>
    <w:rsid w:val="00B03ECD"/>
    <w:rsid w:val="00B047B5"/>
    <w:rsid w:val="00B04C3C"/>
    <w:rsid w:val="00B131CE"/>
    <w:rsid w:val="00B1428F"/>
    <w:rsid w:val="00B15A45"/>
    <w:rsid w:val="00B16592"/>
    <w:rsid w:val="00B211D9"/>
    <w:rsid w:val="00B22BE9"/>
    <w:rsid w:val="00B22D9D"/>
    <w:rsid w:val="00B32C70"/>
    <w:rsid w:val="00B33221"/>
    <w:rsid w:val="00B3414E"/>
    <w:rsid w:val="00B35C3C"/>
    <w:rsid w:val="00B434E3"/>
    <w:rsid w:val="00B4421A"/>
    <w:rsid w:val="00B47643"/>
    <w:rsid w:val="00B511A9"/>
    <w:rsid w:val="00B52592"/>
    <w:rsid w:val="00B57B6C"/>
    <w:rsid w:val="00B601FA"/>
    <w:rsid w:val="00B60BCE"/>
    <w:rsid w:val="00B60C5E"/>
    <w:rsid w:val="00B6112F"/>
    <w:rsid w:val="00B6220C"/>
    <w:rsid w:val="00B65FC5"/>
    <w:rsid w:val="00B67DEC"/>
    <w:rsid w:val="00B7120A"/>
    <w:rsid w:val="00B71599"/>
    <w:rsid w:val="00B71A88"/>
    <w:rsid w:val="00B72671"/>
    <w:rsid w:val="00B73EC2"/>
    <w:rsid w:val="00B7633F"/>
    <w:rsid w:val="00B777A2"/>
    <w:rsid w:val="00B80C36"/>
    <w:rsid w:val="00B81268"/>
    <w:rsid w:val="00B81552"/>
    <w:rsid w:val="00B82A34"/>
    <w:rsid w:val="00B868C8"/>
    <w:rsid w:val="00BA0D38"/>
    <w:rsid w:val="00BA2ECE"/>
    <w:rsid w:val="00BB0975"/>
    <w:rsid w:val="00BB0F34"/>
    <w:rsid w:val="00BC1B59"/>
    <w:rsid w:val="00BC53A2"/>
    <w:rsid w:val="00BC5B1A"/>
    <w:rsid w:val="00BC5D22"/>
    <w:rsid w:val="00BC7647"/>
    <w:rsid w:val="00BD3089"/>
    <w:rsid w:val="00BE02DE"/>
    <w:rsid w:val="00BE1060"/>
    <w:rsid w:val="00BE2408"/>
    <w:rsid w:val="00BE6D25"/>
    <w:rsid w:val="00BF070C"/>
    <w:rsid w:val="00BF3E21"/>
    <w:rsid w:val="00BF5980"/>
    <w:rsid w:val="00BF5F5A"/>
    <w:rsid w:val="00BF7D71"/>
    <w:rsid w:val="00C04B4F"/>
    <w:rsid w:val="00C05364"/>
    <w:rsid w:val="00C109DC"/>
    <w:rsid w:val="00C137E5"/>
    <w:rsid w:val="00C15826"/>
    <w:rsid w:val="00C204F0"/>
    <w:rsid w:val="00C21635"/>
    <w:rsid w:val="00C239C9"/>
    <w:rsid w:val="00C275AC"/>
    <w:rsid w:val="00C31B9D"/>
    <w:rsid w:val="00C31E35"/>
    <w:rsid w:val="00C325A9"/>
    <w:rsid w:val="00C342B8"/>
    <w:rsid w:val="00C353CE"/>
    <w:rsid w:val="00C35C58"/>
    <w:rsid w:val="00C36849"/>
    <w:rsid w:val="00C413F8"/>
    <w:rsid w:val="00C4356C"/>
    <w:rsid w:val="00C43DB7"/>
    <w:rsid w:val="00C46565"/>
    <w:rsid w:val="00C50FF1"/>
    <w:rsid w:val="00C537AE"/>
    <w:rsid w:val="00C55DE0"/>
    <w:rsid w:val="00C560A1"/>
    <w:rsid w:val="00C613AD"/>
    <w:rsid w:val="00C709F3"/>
    <w:rsid w:val="00C72FA1"/>
    <w:rsid w:val="00C7362F"/>
    <w:rsid w:val="00C76DE6"/>
    <w:rsid w:val="00C81040"/>
    <w:rsid w:val="00C82524"/>
    <w:rsid w:val="00C82856"/>
    <w:rsid w:val="00C82947"/>
    <w:rsid w:val="00C839D4"/>
    <w:rsid w:val="00C870ED"/>
    <w:rsid w:val="00C90517"/>
    <w:rsid w:val="00C90D73"/>
    <w:rsid w:val="00C93540"/>
    <w:rsid w:val="00C94AD5"/>
    <w:rsid w:val="00C9773F"/>
    <w:rsid w:val="00CA1D28"/>
    <w:rsid w:val="00CA1FC6"/>
    <w:rsid w:val="00CA257C"/>
    <w:rsid w:val="00CA54B7"/>
    <w:rsid w:val="00CA71A3"/>
    <w:rsid w:val="00CB3A5C"/>
    <w:rsid w:val="00CB6D31"/>
    <w:rsid w:val="00CC02EF"/>
    <w:rsid w:val="00CC2C84"/>
    <w:rsid w:val="00CC3A02"/>
    <w:rsid w:val="00CC49A9"/>
    <w:rsid w:val="00CC4BD5"/>
    <w:rsid w:val="00CC6210"/>
    <w:rsid w:val="00CD1A27"/>
    <w:rsid w:val="00CD2297"/>
    <w:rsid w:val="00CD2DC4"/>
    <w:rsid w:val="00CD3237"/>
    <w:rsid w:val="00CD45BD"/>
    <w:rsid w:val="00CD50B5"/>
    <w:rsid w:val="00CD7D10"/>
    <w:rsid w:val="00CE0710"/>
    <w:rsid w:val="00CE2435"/>
    <w:rsid w:val="00CE2AB8"/>
    <w:rsid w:val="00CE2BA5"/>
    <w:rsid w:val="00CE4F8F"/>
    <w:rsid w:val="00CE77D7"/>
    <w:rsid w:val="00CF1721"/>
    <w:rsid w:val="00CF6EF4"/>
    <w:rsid w:val="00CF7CE8"/>
    <w:rsid w:val="00D010F1"/>
    <w:rsid w:val="00D01494"/>
    <w:rsid w:val="00D06322"/>
    <w:rsid w:val="00D12084"/>
    <w:rsid w:val="00D12651"/>
    <w:rsid w:val="00D12678"/>
    <w:rsid w:val="00D145A7"/>
    <w:rsid w:val="00D1622C"/>
    <w:rsid w:val="00D173BB"/>
    <w:rsid w:val="00D222DE"/>
    <w:rsid w:val="00D2242E"/>
    <w:rsid w:val="00D23683"/>
    <w:rsid w:val="00D23AAF"/>
    <w:rsid w:val="00D24BF3"/>
    <w:rsid w:val="00D25CEC"/>
    <w:rsid w:val="00D268C2"/>
    <w:rsid w:val="00D30BF3"/>
    <w:rsid w:val="00D31FBE"/>
    <w:rsid w:val="00D35EBB"/>
    <w:rsid w:val="00D360FF"/>
    <w:rsid w:val="00D40AFF"/>
    <w:rsid w:val="00D414BC"/>
    <w:rsid w:val="00D42C99"/>
    <w:rsid w:val="00D42EEA"/>
    <w:rsid w:val="00D462C6"/>
    <w:rsid w:val="00D46ED0"/>
    <w:rsid w:val="00D52C54"/>
    <w:rsid w:val="00D558A7"/>
    <w:rsid w:val="00D5705B"/>
    <w:rsid w:val="00D6243F"/>
    <w:rsid w:val="00D63ABD"/>
    <w:rsid w:val="00D65F6D"/>
    <w:rsid w:val="00D67DCC"/>
    <w:rsid w:val="00D734EF"/>
    <w:rsid w:val="00D75188"/>
    <w:rsid w:val="00D76202"/>
    <w:rsid w:val="00D7750C"/>
    <w:rsid w:val="00D8090A"/>
    <w:rsid w:val="00D80E7C"/>
    <w:rsid w:val="00D83781"/>
    <w:rsid w:val="00D87DE7"/>
    <w:rsid w:val="00D904CD"/>
    <w:rsid w:val="00D90A17"/>
    <w:rsid w:val="00D90F72"/>
    <w:rsid w:val="00D94786"/>
    <w:rsid w:val="00D97B0C"/>
    <w:rsid w:val="00DA08EB"/>
    <w:rsid w:val="00DA222C"/>
    <w:rsid w:val="00DA584C"/>
    <w:rsid w:val="00DA7502"/>
    <w:rsid w:val="00DA7AB3"/>
    <w:rsid w:val="00DB069A"/>
    <w:rsid w:val="00DB0D78"/>
    <w:rsid w:val="00DB157F"/>
    <w:rsid w:val="00DB27EC"/>
    <w:rsid w:val="00DB6F43"/>
    <w:rsid w:val="00DB7D6A"/>
    <w:rsid w:val="00DC1985"/>
    <w:rsid w:val="00DC1FF7"/>
    <w:rsid w:val="00DC2299"/>
    <w:rsid w:val="00DC5B96"/>
    <w:rsid w:val="00DC65D9"/>
    <w:rsid w:val="00DD0CCC"/>
    <w:rsid w:val="00DD137A"/>
    <w:rsid w:val="00DD161B"/>
    <w:rsid w:val="00DD3B8B"/>
    <w:rsid w:val="00DD40E1"/>
    <w:rsid w:val="00DD4B5B"/>
    <w:rsid w:val="00DD6609"/>
    <w:rsid w:val="00DE0F92"/>
    <w:rsid w:val="00DE1D5D"/>
    <w:rsid w:val="00DE5B92"/>
    <w:rsid w:val="00DE5F6F"/>
    <w:rsid w:val="00DF57E1"/>
    <w:rsid w:val="00E00FC8"/>
    <w:rsid w:val="00E016E0"/>
    <w:rsid w:val="00E0236B"/>
    <w:rsid w:val="00E05323"/>
    <w:rsid w:val="00E13B14"/>
    <w:rsid w:val="00E14B8C"/>
    <w:rsid w:val="00E158BE"/>
    <w:rsid w:val="00E16D5B"/>
    <w:rsid w:val="00E17B0A"/>
    <w:rsid w:val="00E21CAB"/>
    <w:rsid w:val="00E3027D"/>
    <w:rsid w:val="00E3191E"/>
    <w:rsid w:val="00E32218"/>
    <w:rsid w:val="00E3374C"/>
    <w:rsid w:val="00E33A96"/>
    <w:rsid w:val="00E34309"/>
    <w:rsid w:val="00E34947"/>
    <w:rsid w:val="00E36111"/>
    <w:rsid w:val="00E373BC"/>
    <w:rsid w:val="00E40AF4"/>
    <w:rsid w:val="00E4178F"/>
    <w:rsid w:val="00E45EBD"/>
    <w:rsid w:val="00E52502"/>
    <w:rsid w:val="00E54B5D"/>
    <w:rsid w:val="00E57741"/>
    <w:rsid w:val="00E57822"/>
    <w:rsid w:val="00E605BE"/>
    <w:rsid w:val="00E643F9"/>
    <w:rsid w:val="00E65488"/>
    <w:rsid w:val="00E66D8B"/>
    <w:rsid w:val="00E67813"/>
    <w:rsid w:val="00E71D21"/>
    <w:rsid w:val="00E77369"/>
    <w:rsid w:val="00E7787A"/>
    <w:rsid w:val="00E77EEE"/>
    <w:rsid w:val="00E8362D"/>
    <w:rsid w:val="00E83895"/>
    <w:rsid w:val="00E90CFF"/>
    <w:rsid w:val="00E91CB7"/>
    <w:rsid w:val="00E932C9"/>
    <w:rsid w:val="00E9570F"/>
    <w:rsid w:val="00E97AD7"/>
    <w:rsid w:val="00EA0E10"/>
    <w:rsid w:val="00EA4237"/>
    <w:rsid w:val="00EA4D02"/>
    <w:rsid w:val="00EA66F7"/>
    <w:rsid w:val="00EB3F98"/>
    <w:rsid w:val="00EB4D1B"/>
    <w:rsid w:val="00EC1713"/>
    <w:rsid w:val="00EC2AEE"/>
    <w:rsid w:val="00ED1AAE"/>
    <w:rsid w:val="00ED32AF"/>
    <w:rsid w:val="00ED499A"/>
    <w:rsid w:val="00ED5A8E"/>
    <w:rsid w:val="00ED6AC0"/>
    <w:rsid w:val="00ED7198"/>
    <w:rsid w:val="00EE16DC"/>
    <w:rsid w:val="00EE41F3"/>
    <w:rsid w:val="00EE4E50"/>
    <w:rsid w:val="00EE5B55"/>
    <w:rsid w:val="00EE5C04"/>
    <w:rsid w:val="00EF09C1"/>
    <w:rsid w:val="00EF2EA5"/>
    <w:rsid w:val="00EF421C"/>
    <w:rsid w:val="00EF6457"/>
    <w:rsid w:val="00F020C2"/>
    <w:rsid w:val="00F04377"/>
    <w:rsid w:val="00F048B8"/>
    <w:rsid w:val="00F05DE6"/>
    <w:rsid w:val="00F0750E"/>
    <w:rsid w:val="00F16962"/>
    <w:rsid w:val="00F20022"/>
    <w:rsid w:val="00F20341"/>
    <w:rsid w:val="00F21D58"/>
    <w:rsid w:val="00F22541"/>
    <w:rsid w:val="00F22F96"/>
    <w:rsid w:val="00F23A97"/>
    <w:rsid w:val="00F26805"/>
    <w:rsid w:val="00F3071B"/>
    <w:rsid w:val="00F30F90"/>
    <w:rsid w:val="00F32016"/>
    <w:rsid w:val="00F323D5"/>
    <w:rsid w:val="00F33E06"/>
    <w:rsid w:val="00F36A0C"/>
    <w:rsid w:val="00F37BDF"/>
    <w:rsid w:val="00F40E82"/>
    <w:rsid w:val="00F423AB"/>
    <w:rsid w:val="00F429E7"/>
    <w:rsid w:val="00F432FE"/>
    <w:rsid w:val="00F44A52"/>
    <w:rsid w:val="00F44A89"/>
    <w:rsid w:val="00F4516F"/>
    <w:rsid w:val="00F455F5"/>
    <w:rsid w:val="00F45983"/>
    <w:rsid w:val="00F45A33"/>
    <w:rsid w:val="00F511C5"/>
    <w:rsid w:val="00F621BA"/>
    <w:rsid w:val="00F63E93"/>
    <w:rsid w:val="00F7035A"/>
    <w:rsid w:val="00F713AF"/>
    <w:rsid w:val="00F73307"/>
    <w:rsid w:val="00F75113"/>
    <w:rsid w:val="00F75155"/>
    <w:rsid w:val="00F7678E"/>
    <w:rsid w:val="00F801AC"/>
    <w:rsid w:val="00F81A6A"/>
    <w:rsid w:val="00F842AA"/>
    <w:rsid w:val="00F8777F"/>
    <w:rsid w:val="00F90746"/>
    <w:rsid w:val="00F94A07"/>
    <w:rsid w:val="00F94B72"/>
    <w:rsid w:val="00F95671"/>
    <w:rsid w:val="00F95E65"/>
    <w:rsid w:val="00FA1598"/>
    <w:rsid w:val="00FA1720"/>
    <w:rsid w:val="00FA3138"/>
    <w:rsid w:val="00FA44CC"/>
    <w:rsid w:val="00FA4C73"/>
    <w:rsid w:val="00FA7E93"/>
    <w:rsid w:val="00FB4C31"/>
    <w:rsid w:val="00FC0A05"/>
    <w:rsid w:val="00FC5D09"/>
    <w:rsid w:val="00FC7BB0"/>
    <w:rsid w:val="00FD3329"/>
    <w:rsid w:val="00FD34B3"/>
    <w:rsid w:val="00FD5820"/>
    <w:rsid w:val="00FD630E"/>
    <w:rsid w:val="00FE3095"/>
    <w:rsid w:val="00FE314F"/>
    <w:rsid w:val="00FE5AA2"/>
    <w:rsid w:val="00FE6743"/>
    <w:rsid w:val="00FF085A"/>
    <w:rsid w:val="00FF1816"/>
    <w:rsid w:val="00FF665E"/>
    <w:rsid w:val="00FF6FE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0C4E"/>
    <w:pPr>
      <w:spacing w:after="0" w:line="240" w:lineRule="auto"/>
    </w:pPr>
    <w:rPr>
      <w:rFonts w:eastAsia="Times New Roman" w:cs="Times New Roman"/>
      <w:szCs w:val="24"/>
      <w:lang w:eastAsia="ru-RU"/>
    </w:rPr>
  </w:style>
  <w:style w:type="paragraph" w:styleId="1">
    <w:name w:val="heading 1"/>
    <w:basedOn w:val="a"/>
    <w:next w:val="a"/>
    <w:link w:val="10"/>
    <w:qFormat/>
    <w:rsid w:val="00415688"/>
    <w:pPr>
      <w:keepNext/>
      <w:spacing w:before="240" w:after="60"/>
      <w:outlineLvl w:val="0"/>
    </w:pPr>
    <w:rPr>
      <w:rFonts w:ascii="Arial" w:hAnsi="Arial" w:cs="Arial"/>
      <w:b/>
      <w:bCs/>
      <w:kern w:val="32"/>
      <w:sz w:val="32"/>
      <w:szCs w:val="32"/>
    </w:rPr>
  </w:style>
  <w:style w:type="paragraph" w:styleId="2">
    <w:name w:val="heading 2"/>
    <w:basedOn w:val="a"/>
    <w:next w:val="a"/>
    <w:link w:val="20"/>
    <w:unhideWhenUsed/>
    <w:qFormat/>
    <w:rsid w:val="00415688"/>
    <w:pPr>
      <w:keepNext/>
      <w:spacing w:before="240" w:after="60"/>
      <w:outlineLvl w:val="1"/>
    </w:pPr>
    <w:rPr>
      <w:rFonts w:ascii="Arial" w:hAnsi="Arial" w:cs="Arial"/>
      <w:b/>
      <w:bCs/>
      <w:i/>
      <w:iCs/>
      <w:sz w:val="28"/>
      <w:szCs w:val="28"/>
    </w:rPr>
  </w:style>
  <w:style w:type="paragraph" w:styleId="4">
    <w:name w:val="heading 4"/>
    <w:basedOn w:val="a"/>
    <w:next w:val="a"/>
    <w:link w:val="40"/>
    <w:semiHidden/>
    <w:unhideWhenUsed/>
    <w:qFormat/>
    <w:rsid w:val="00415688"/>
    <w:pPr>
      <w:keepNext/>
      <w:spacing w:before="240" w:after="60"/>
      <w:outlineLvl w:val="3"/>
    </w:pPr>
    <w:rPr>
      <w:b/>
      <w:bCs/>
      <w:sz w:val="28"/>
      <w:szCs w:val="28"/>
    </w:rPr>
  </w:style>
  <w:style w:type="paragraph" w:styleId="5">
    <w:name w:val="heading 5"/>
    <w:basedOn w:val="a"/>
    <w:next w:val="a"/>
    <w:link w:val="50"/>
    <w:unhideWhenUsed/>
    <w:qFormat/>
    <w:rsid w:val="00415688"/>
    <w:pPr>
      <w:spacing w:before="240" w:after="60"/>
      <w:outlineLvl w:val="4"/>
    </w:pPr>
    <w:rPr>
      <w:b/>
      <w:bCs/>
      <w:i/>
      <w:iCs/>
      <w:sz w:val="26"/>
      <w:szCs w:val="26"/>
    </w:rPr>
  </w:style>
  <w:style w:type="paragraph" w:styleId="6">
    <w:name w:val="heading 6"/>
    <w:basedOn w:val="a"/>
    <w:next w:val="a"/>
    <w:link w:val="60"/>
    <w:unhideWhenUsed/>
    <w:qFormat/>
    <w:rsid w:val="00415688"/>
    <w:pPr>
      <w:keepNext/>
      <w:spacing w:before="20" w:after="20"/>
      <w:jc w:val="both"/>
      <w:outlineLvl w:val="5"/>
    </w:pPr>
    <w:rPr>
      <w:b/>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00C4E"/>
    <w:rPr>
      <w:rFonts w:ascii="Tahoma" w:hAnsi="Tahoma" w:cs="Tahoma"/>
      <w:sz w:val="16"/>
      <w:szCs w:val="16"/>
    </w:rPr>
  </w:style>
  <w:style w:type="character" w:customStyle="1" w:styleId="a4">
    <w:name w:val="Текст выноски Знак"/>
    <w:basedOn w:val="a0"/>
    <w:link w:val="a3"/>
    <w:uiPriority w:val="99"/>
    <w:semiHidden/>
    <w:rsid w:val="00800C4E"/>
    <w:rPr>
      <w:rFonts w:ascii="Tahoma" w:eastAsia="Times New Roman" w:hAnsi="Tahoma" w:cs="Tahoma"/>
      <w:sz w:val="16"/>
      <w:szCs w:val="16"/>
      <w:lang w:eastAsia="ru-RU"/>
    </w:rPr>
  </w:style>
  <w:style w:type="table" w:styleId="a5">
    <w:name w:val="Table Grid"/>
    <w:basedOn w:val="a1"/>
    <w:uiPriority w:val="59"/>
    <w:rsid w:val="0015353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List Paragraph"/>
    <w:basedOn w:val="a"/>
    <w:uiPriority w:val="34"/>
    <w:qFormat/>
    <w:rsid w:val="00DA7502"/>
    <w:pPr>
      <w:ind w:left="720"/>
      <w:contextualSpacing/>
    </w:pPr>
  </w:style>
  <w:style w:type="character" w:customStyle="1" w:styleId="10">
    <w:name w:val="Заголовок 1 Знак"/>
    <w:basedOn w:val="a0"/>
    <w:link w:val="1"/>
    <w:rsid w:val="00415688"/>
    <w:rPr>
      <w:rFonts w:ascii="Arial" w:eastAsia="Times New Roman" w:hAnsi="Arial" w:cs="Arial"/>
      <w:b/>
      <w:bCs/>
      <w:kern w:val="32"/>
      <w:sz w:val="32"/>
      <w:szCs w:val="32"/>
      <w:lang w:eastAsia="ru-RU"/>
    </w:rPr>
  </w:style>
  <w:style w:type="character" w:customStyle="1" w:styleId="20">
    <w:name w:val="Заголовок 2 Знак"/>
    <w:basedOn w:val="a0"/>
    <w:link w:val="2"/>
    <w:rsid w:val="00415688"/>
    <w:rPr>
      <w:rFonts w:ascii="Arial" w:eastAsia="Times New Roman" w:hAnsi="Arial" w:cs="Arial"/>
      <w:b/>
      <w:bCs/>
      <w:i/>
      <w:iCs/>
      <w:sz w:val="28"/>
      <w:szCs w:val="28"/>
      <w:lang w:eastAsia="ru-RU"/>
    </w:rPr>
  </w:style>
  <w:style w:type="character" w:customStyle="1" w:styleId="40">
    <w:name w:val="Заголовок 4 Знак"/>
    <w:basedOn w:val="a0"/>
    <w:link w:val="4"/>
    <w:semiHidden/>
    <w:rsid w:val="00415688"/>
    <w:rPr>
      <w:rFonts w:eastAsia="Times New Roman" w:cs="Times New Roman"/>
      <w:b/>
      <w:bCs/>
      <w:sz w:val="28"/>
      <w:szCs w:val="28"/>
      <w:lang w:eastAsia="ru-RU"/>
    </w:rPr>
  </w:style>
  <w:style w:type="character" w:customStyle="1" w:styleId="50">
    <w:name w:val="Заголовок 5 Знак"/>
    <w:basedOn w:val="a0"/>
    <w:link w:val="5"/>
    <w:rsid w:val="00415688"/>
    <w:rPr>
      <w:rFonts w:eastAsia="Times New Roman" w:cs="Times New Roman"/>
      <w:b/>
      <w:bCs/>
      <w:i/>
      <w:iCs/>
      <w:sz w:val="26"/>
      <w:szCs w:val="26"/>
      <w:lang w:eastAsia="ru-RU"/>
    </w:rPr>
  </w:style>
  <w:style w:type="character" w:customStyle="1" w:styleId="60">
    <w:name w:val="Заголовок 6 Знак"/>
    <w:basedOn w:val="a0"/>
    <w:link w:val="6"/>
    <w:rsid w:val="00415688"/>
    <w:rPr>
      <w:rFonts w:eastAsia="Times New Roman" w:cs="Times New Roman"/>
      <w:b/>
      <w:sz w:val="28"/>
      <w:szCs w:val="20"/>
      <w:lang w:eastAsia="ru-RU"/>
    </w:rPr>
  </w:style>
  <w:style w:type="paragraph" w:styleId="3">
    <w:name w:val="Body Text Indent 3"/>
    <w:basedOn w:val="a"/>
    <w:link w:val="30"/>
    <w:semiHidden/>
    <w:unhideWhenUsed/>
    <w:rsid w:val="00415688"/>
    <w:pPr>
      <w:spacing w:after="120"/>
      <w:ind w:left="283"/>
    </w:pPr>
    <w:rPr>
      <w:sz w:val="16"/>
      <w:szCs w:val="16"/>
    </w:rPr>
  </w:style>
  <w:style w:type="character" w:customStyle="1" w:styleId="30">
    <w:name w:val="Основной текст с отступом 3 Знак"/>
    <w:basedOn w:val="a0"/>
    <w:link w:val="3"/>
    <w:semiHidden/>
    <w:rsid w:val="00415688"/>
    <w:rPr>
      <w:rFonts w:eastAsia="Times New Roman" w:cs="Times New Roman"/>
      <w:sz w:val="16"/>
      <w:szCs w:val="16"/>
      <w:lang w:eastAsia="ru-RU"/>
    </w:rPr>
  </w:style>
  <w:style w:type="paragraph" w:customStyle="1" w:styleId="Style1">
    <w:name w:val="Style1"/>
    <w:basedOn w:val="a"/>
    <w:uiPriority w:val="99"/>
    <w:rsid w:val="00653AB6"/>
    <w:pPr>
      <w:widowControl w:val="0"/>
      <w:autoSpaceDE w:val="0"/>
      <w:autoSpaceDN w:val="0"/>
      <w:adjustRightInd w:val="0"/>
      <w:spacing w:line="319" w:lineRule="exact"/>
      <w:ind w:firstLine="907"/>
      <w:jc w:val="both"/>
    </w:pPr>
    <w:rPr>
      <w:rFonts w:eastAsiaTheme="minorEastAsia"/>
    </w:rPr>
  </w:style>
  <w:style w:type="paragraph" w:customStyle="1" w:styleId="Style2">
    <w:name w:val="Style2"/>
    <w:basedOn w:val="a"/>
    <w:uiPriority w:val="99"/>
    <w:rsid w:val="00653AB6"/>
    <w:pPr>
      <w:widowControl w:val="0"/>
      <w:autoSpaceDE w:val="0"/>
      <w:autoSpaceDN w:val="0"/>
      <w:adjustRightInd w:val="0"/>
    </w:pPr>
    <w:rPr>
      <w:rFonts w:eastAsiaTheme="minorEastAsia"/>
    </w:rPr>
  </w:style>
  <w:style w:type="paragraph" w:customStyle="1" w:styleId="Style3">
    <w:name w:val="Style3"/>
    <w:basedOn w:val="a"/>
    <w:uiPriority w:val="99"/>
    <w:rsid w:val="00653AB6"/>
    <w:pPr>
      <w:widowControl w:val="0"/>
      <w:autoSpaceDE w:val="0"/>
      <w:autoSpaceDN w:val="0"/>
      <w:adjustRightInd w:val="0"/>
      <w:spacing w:line="317" w:lineRule="exact"/>
      <w:ind w:hanging="350"/>
    </w:pPr>
    <w:rPr>
      <w:rFonts w:eastAsiaTheme="minorEastAsia"/>
    </w:rPr>
  </w:style>
  <w:style w:type="paragraph" w:customStyle="1" w:styleId="Style4">
    <w:name w:val="Style4"/>
    <w:basedOn w:val="a"/>
    <w:uiPriority w:val="99"/>
    <w:rsid w:val="00653AB6"/>
    <w:pPr>
      <w:widowControl w:val="0"/>
      <w:autoSpaceDE w:val="0"/>
      <w:autoSpaceDN w:val="0"/>
      <w:adjustRightInd w:val="0"/>
      <w:spacing w:line="322" w:lineRule="exact"/>
    </w:pPr>
    <w:rPr>
      <w:rFonts w:eastAsiaTheme="minorEastAsia"/>
    </w:rPr>
  </w:style>
  <w:style w:type="paragraph" w:customStyle="1" w:styleId="Style5">
    <w:name w:val="Style5"/>
    <w:basedOn w:val="a"/>
    <w:uiPriority w:val="99"/>
    <w:rsid w:val="00653AB6"/>
    <w:pPr>
      <w:widowControl w:val="0"/>
      <w:autoSpaceDE w:val="0"/>
      <w:autoSpaceDN w:val="0"/>
      <w:adjustRightInd w:val="0"/>
      <w:spacing w:line="322" w:lineRule="exact"/>
      <w:ind w:firstLine="355"/>
    </w:pPr>
    <w:rPr>
      <w:rFonts w:eastAsiaTheme="minorEastAsia"/>
    </w:rPr>
  </w:style>
  <w:style w:type="character" w:customStyle="1" w:styleId="FontStyle11">
    <w:name w:val="Font Style11"/>
    <w:basedOn w:val="a0"/>
    <w:uiPriority w:val="99"/>
    <w:rsid w:val="00653AB6"/>
    <w:rPr>
      <w:rFonts w:ascii="Times New Roman" w:hAnsi="Times New Roman" w:cs="Times New Roman" w:hint="default"/>
      <w:sz w:val="28"/>
      <w:szCs w:val="28"/>
    </w:rPr>
  </w:style>
  <w:style w:type="character" w:customStyle="1" w:styleId="FontStyle12">
    <w:name w:val="Font Style12"/>
    <w:basedOn w:val="a0"/>
    <w:uiPriority w:val="99"/>
    <w:rsid w:val="00653AB6"/>
    <w:rPr>
      <w:rFonts w:ascii="Times New Roman" w:hAnsi="Times New Roman" w:cs="Times New Roman" w:hint="default"/>
      <w:b/>
      <w:bCs/>
      <w:i/>
      <w:iCs/>
      <w:spacing w:val="-10"/>
      <w:sz w:val="22"/>
      <w:szCs w:val="22"/>
    </w:rPr>
  </w:style>
  <w:style w:type="character" w:customStyle="1" w:styleId="FontStyle14">
    <w:name w:val="Font Style14"/>
    <w:basedOn w:val="a0"/>
    <w:uiPriority w:val="99"/>
    <w:rsid w:val="00653AB6"/>
    <w:rPr>
      <w:rFonts w:ascii="Times New Roman" w:hAnsi="Times New Roman" w:cs="Times New Roman" w:hint="default"/>
      <w:i/>
      <w:iCs/>
      <w:sz w:val="28"/>
      <w:szCs w:val="28"/>
    </w:rPr>
  </w:style>
  <w:style w:type="character" w:customStyle="1" w:styleId="FontStyle15">
    <w:name w:val="Font Style15"/>
    <w:basedOn w:val="a0"/>
    <w:uiPriority w:val="99"/>
    <w:rsid w:val="00653AB6"/>
    <w:rPr>
      <w:rFonts w:ascii="Times New Roman" w:hAnsi="Times New Roman" w:cs="Times New Roman" w:hint="default"/>
      <w:b/>
      <w:bCs/>
      <w:i/>
      <w:iCs/>
      <w:sz w:val="28"/>
      <w:szCs w:val="28"/>
    </w:rPr>
  </w:style>
  <w:style w:type="character" w:customStyle="1" w:styleId="FontStyle16">
    <w:name w:val="Font Style16"/>
    <w:basedOn w:val="a0"/>
    <w:uiPriority w:val="99"/>
    <w:rsid w:val="00653AB6"/>
    <w:rPr>
      <w:rFonts w:ascii="Times New Roman" w:hAnsi="Times New Roman" w:cs="Times New Roman" w:hint="default"/>
      <w:sz w:val="28"/>
      <w:szCs w:val="28"/>
    </w:rPr>
  </w:style>
  <w:style w:type="character" w:customStyle="1" w:styleId="FontStyle13">
    <w:name w:val="Font Style13"/>
    <w:basedOn w:val="a0"/>
    <w:uiPriority w:val="99"/>
    <w:rsid w:val="00A020FE"/>
    <w:rPr>
      <w:rFonts w:ascii="Times New Roman" w:hAnsi="Times New Roman" w:cs="Times New Roman"/>
      <w:i/>
      <w:iCs/>
      <w:sz w:val="26"/>
      <w:szCs w:val="26"/>
    </w:rPr>
  </w:style>
  <w:style w:type="character" w:styleId="a7">
    <w:name w:val="Placeholder Text"/>
    <w:basedOn w:val="a0"/>
    <w:uiPriority w:val="99"/>
    <w:semiHidden/>
    <w:rsid w:val="009A1EDB"/>
    <w:rPr>
      <w:color w:val="808080"/>
    </w:rPr>
  </w:style>
  <w:style w:type="character" w:customStyle="1" w:styleId="FontStyle17">
    <w:name w:val="Font Style17"/>
    <w:basedOn w:val="a0"/>
    <w:uiPriority w:val="99"/>
    <w:rsid w:val="001D4C5D"/>
    <w:rPr>
      <w:rFonts w:ascii="Arial Narrow" w:hAnsi="Arial Narrow" w:cs="Arial Narrow"/>
      <w:sz w:val="10"/>
      <w:szCs w:val="10"/>
    </w:rPr>
  </w:style>
  <w:style w:type="character" w:customStyle="1" w:styleId="FontStyle18">
    <w:name w:val="Font Style18"/>
    <w:basedOn w:val="a0"/>
    <w:uiPriority w:val="99"/>
    <w:rsid w:val="001D4C5D"/>
    <w:rPr>
      <w:rFonts w:ascii="Calibri" w:hAnsi="Calibri" w:cs="Calibri"/>
      <w:i/>
      <w:iCs/>
      <w:spacing w:val="-20"/>
      <w:sz w:val="28"/>
      <w:szCs w:val="28"/>
    </w:rPr>
  </w:style>
  <w:style w:type="character" w:customStyle="1" w:styleId="FontStyle19">
    <w:name w:val="Font Style19"/>
    <w:basedOn w:val="a0"/>
    <w:uiPriority w:val="99"/>
    <w:rsid w:val="00CB3A5C"/>
    <w:rPr>
      <w:rFonts w:ascii="Times New Roman" w:hAnsi="Times New Roman" w:cs="Times New Roman"/>
      <w:sz w:val="36"/>
      <w:szCs w:val="36"/>
    </w:rPr>
  </w:style>
  <w:style w:type="character" w:customStyle="1" w:styleId="FontStyle20">
    <w:name w:val="Font Style20"/>
    <w:basedOn w:val="a0"/>
    <w:uiPriority w:val="99"/>
    <w:rsid w:val="00CB3A5C"/>
    <w:rPr>
      <w:rFonts w:ascii="Times New Roman" w:hAnsi="Times New Roman" w:cs="Times New Roman"/>
      <w:b/>
      <w:bCs/>
      <w:sz w:val="22"/>
      <w:szCs w:val="22"/>
    </w:rPr>
  </w:style>
  <w:style w:type="paragraph" w:styleId="a8">
    <w:name w:val="header"/>
    <w:basedOn w:val="a"/>
    <w:link w:val="a9"/>
    <w:uiPriority w:val="99"/>
    <w:unhideWhenUsed/>
    <w:rsid w:val="009C5249"/>
    <w:pPr>
      <w:tabs>
        <w:tab w:val="center" w:pos="4677"/>
        <w:tab w:val="right" w:pos="9355"/>
      </w:tabs>
    </w:pPr>
  </w:style>
  <w:style w:type="character" w:customStyle="1" w:styleId="a9">
    <w:name w:val="Верхний колонтитул Знак"/>
    <w:basedOn w:val="a0"/>
    <w:link w:val="a8"/>
    <w:uiPriority w:val="99"/>
    <w:rsid w:val="009C5249"/>
    <w:rPr>
      <w:rFonts w:eastAsia="Times New Roman" w:cs="Times New Roman"/>
      <w:szCs w:val="24"/>
      <w:lang w:eastAsia="ru-RU"/>
    </w:rPr>
  </w:style>
  <w:style w:type="paragraph" w:styleId="aa">
    <w:name w:val="footer"/>
    <w:basedOn w:val="a"/>
    <w:link w:val="ab"/>
    <w:uiPriority w:val="99"/>
    <w:semiHidden/>
    <w:unhideWhenUsed/>
    <w:rsid w:val="009C5249"/>
    <w:pPr>
      <w:tabs>
        <w:tab w:val="center" w:pos="4677"/>
        <w:tab w:val="right" w:pos="9355"/>
      </w:tabs>
    </w:pPr>
  </w:style>
  <w:style w:type="character" w:customStyle="1" w:styleId="ab">
    <w:name w:val="Нижний колонтитул Знак"/>
    <w:basedOn w:val="a0"/>
    <w:link w:val="aa"/>
    <w:uiPriority w:val="99"/>
    <w:semiHidden/>
    <w:rsid w:val="009C5249"/>
    <w:rPr>
      <w:rFonts w:eastAsia="Times New Roman" w:cs="Times New Roman"/>
      <w:szCs w:val="24"/>
      <w:lang w:eastAsia="ru-RU"/>
    </w:rPr>
  </w:style>
  <w:style w:type="paragraph" w:customStyle="1" w:styleId="Style6">
    <w:name w:val="Style6"/>
    <w:basedOn w:val="a"/>
    <w:uiPriority w:val="99"/>
    <w:rsid w:val="00BB0F34"/>
    <w:pPr>
      <w:widowControl w:val="0"/>
      <w:autoSpaceDE w:val="0"/>
      <w:autoSpaceDN w:val="0"/>
      <w:adjustRightInd w:val="0"/>
      <w:spacing w:line="214" w:lineRule="exact"/>
      <w:ind w:firstLine="307"/>
      <w:jc w:val="both"/>
    </w:pPr>
    <w:rPr>
      <w:rFonts w:eastAsiaTheme="minorEastAsia"/>
    </w:rPr>
  </w:style>
  <w:style w:type="paragraph" w:customStyle="1" w:styleId="Style8">
    <w:name w:val="Style8"/>
    <w:basedOn w:val="a"/>
    <w:uiPriority w:val="99"/>
    <w:rsid w:val="005A42B0"/>
    <w:pPr>
      <w:widowControl w:val="0"/>
      <w:autoSpaceDE w:val="0"/>
      <w:autoSpaceDN w:val="0"/>
      <w:adjustRightInd w:val="0"/>
      <w:spacing w:line="175" w:lineRule="exact"/>
      <w:ind w:firstLine="245"/>
      <w:jc w:val="both"/>
    </w:pPr>
    <w:rPr>
      <w:rFonts w:ascii="Microsoft Sans Serif" w:eastAsiaTheme="minorEastAsia" w:hAnsi="Microsoft Sans Serif" w:cs="Microsoft Sans Serif"/>
    </w:rPr>
  </w:style>
  <w:style w:type="paragraph" w:customStyle="1" w:styleId="Style9">
    <w:name w:val="Style9"/>
    <w:basedOn w:val="a"/>
    <w:uiPriority w:val="99"/>
    <w:rsid w:val="005A42B0"/>
    <w:pPr>
      <w:widowControl w:val="0"/>
      <w:autoSpaceDE w:val="0"/>
      <w:autoSpaceDN w:val="0"/>
      <w:adjustRightInd w:val="0"/>
      <w:spacing w:line="174" w:lineRule="exact"/>
      <w:jc w:val="both"/>
    </w:pPr>
    <w:rPr>
      <w:rFonts w:ascii="Microsoft Sans Serif" w:eastAsiaTheme="minorEastAsia" w:hAnsi="Microsoft Sans Serif" w:cs="Microsoft Sans Serif"/>
    </w:rPr>
  </w:style>
  <w:style w:type="paragraph" w:customStyle="1" w:styleId="Style7">
    <w:name w:val="Style7"/>
    <w:basedOn w:val="a"/>
    <w:uiPriority w:val="99"/>
    <w:rsid w:val="00E17B0A"/>
    <w:pPr>
      <w:widowControl w:val="0"/>
      <w:autoSpaceDE w:val="0"/>
      <w:autoSpaceDN w:val="0"/>
      <w:adjustRightInd w:val="0"/>
    </w:pPr>
    <w:rPr>
      <w:rFonts w:ascii="Arial" w:eastAsiaTheme="minorEastAsia" w:hAnsi="Arial" w:cs="Arial"/>
    </w:rPr>
  </w:style>
  <w:style w:type="character" w:customStyle="1" w:styleId="FontStyle21">
    <w:name w:val="Font Style21"/>
    <w:basedOn w:val="a0"/>
    <w:uiPriority w:val="99"/>
    <w:rsid w:val="00E17B0A"/>
    <w:rPr>
      <w:rFonts w:ascii="Book Antiqua" w:hAnsi="Book Antiqua" w:cs="Book Antiqua"/>
      <w:b/>
      <w:bCs/>
      <w:i/>
      <w:iCs/>
      <w:sz w:val="18"/>
      <w:szCs w:val="18"/>
    </w:rPr>
  </w:style>
  <w:style w:type="character" w:customStyle="1" w:styleId="FontStyle22">
    <w:name w:val="Font Style22"/>
    <w:basedOn w:val="a0"/>
    <w:uiPriority w:val="99"/>
    <w:rsid w:val="00E17B0A"/>
    <w:rPr>
      <w:rFonts w:ascii="Arial" w:hAnsi="Arial" w:cs="Arial"/>
      <w:sz w:val="20"/>
      <w:szCs w:val="20"/>
    </w:rPr>
  </w:style>
  <w:style w:type="character" w:customStyle="1" w:styleId="FontStyle23">
    <w:name w:val="Font Style23"/>
    <w:basedOn w:val="a0"/>
    <w:uiPriority w:val="99"/>
    <w:rsid w:val="00E17B0A"/>
    <w:rPr>
      <w:rFonts w:ascii="Franklin Gothic Demi" w:hAnsi="Franklin Gothic Demi" w:cs="Franklin Gothic Demi"/>
      <w:i/>
      <w:iCs/>
      <w:sz w:val="22"/>
      <w:szCs w:val="22"/>
    </w:rPr>
  </w:style>
  <w:style w:type="character" w:customStyle="1" w:styleId="FontStyle24">
    <w:name w:val="Font Style24"/>
    <w:basedOn w:val="a0"/>
    <w:uiPriority w:val="99"/>
    <w:rsid w:val="00E17B0A"/>
    <w:rPr>
      <w:rFonts w:ascii="Arial" w:hAnsi="Arial" w:cs="Arial"/>
      <w:i/>
      <w:iCs/>
      <w:spacing w:val="-10"/>
      <w:sz w:val="20"/>
      <w:szCs w:val="20"/>
    </w:rPr>
  </w:style>
  <w:style w:type="character" w:customStyle="1" w:styleId="FontStyle25">
    <w:name w:val="Font Style25"/>
    <w:basedOn w:val="a0"/>
    <w:uiPriority w:val="99"/>
    <w:rsid w:val="00E17B0A"/>
    <w:rPr>
      <w:rFonts w:ascii="Arial" w:hAnsi="Arial" w:cs="Arial"/>
      <w:b/>
      <w:bCs/>
      <w:i/>
      <w:iCs/>
      <w:sz w:val="12"/>
      <w:szCs w:val="12"/>
    </w:rPr>
  </w:style>
  <w:style w:type="character" w:customStyle="1" w:styleId="FontStyle26">
    <w:name w:val="Font Style26"/>
    <w:basedOn w:val="a0"/>
    <w:uiPriority w:val="99"/>
    <w:rsid w:val="00E17B0A"/>
    <w:rPr>
      <w:rFonts w:ascii="Arial" w:hAnsi="Arial" w:cs="Arial"/>
      <w:b/>
      <w:bCs/>
      <w:sz w:val="12"/>
      <w:szCs w:val="12"/>
    </w:rPr>
  </w:style>
  <w:style w:type="character" w:customStyle="1" w:styleId="FontStyle27">
    <w:name w:val="Font Style27"/>
    <w:basedOn w:val="a0"/>
    <w:uiPriority w:val="99"/>
    <w:rsid w:val="00E17B0A"/>
    <w:rPr>
      <w:rFonts w:ascii="Arial" w:hAnsi="Arial" w:cs="Arial"/>
      <w:sz w:val="20"/>
      <w:szCs w:val="20"/>
    </w:rPr>
  </w:style>
  <w:style w:type="character" w:customStyle="1" w:styleId="FontStyle28">
    <w:name w:val="Font Style28"/>
    <w:basedOn w:val="a0"/>
    <w:uiPriority w:val="99"/>
    <w:rsid w:val="00E17B0A"/>
    <w:rPr>
      <w:rFonts w:ascii="Arial" w:hAnsi="Arial" w:cs="Arial"/>
      <w:b/>
      <w:bCs/>
      <w:sz w:val="18"/>
      <w:szCs w:val="18"/>
    </w:rPr>
  </w:style>
  <w:style w:type="character" w:customStyle="1" w:styleId="FontStyle29">
    <w:name w:val="Font Style29"/>
    <w:basedOn w:val="a0"/>
    <w:uiPriority w:val="99"/>
    <w:rsid w:val="00E17B0A"/>
    <w:rPr>
      <w:rFonts w:ascii="Arial" w:hAnsi="Arial" w:cs="Arial"/>
      <w:sz w:val="14"/>
      <w:szCs w:val="14"/>
    </w:rPr>
  </w:style>
  <w:style w:type="paragraph" w:customStyle="1" w:styleId="Style10">
    <w:name w:val="Style10"/>
    <w:basedOn w:val="a"/>
    <w:uiPriority w:val="99"/>
    <w:rsid w:val="00E17B0A"/>
    <w:pPr>
      <w:widowControl w:val="0"/>
      <w:autoSpaceDE w:val="0"/>
      <w:autoSpaceDN w:val="0"/>
      <w:adjustRightInd w:val="0"/>
      <w:spacing w:line="170" w:lineRule="exact"/>
      <w:ind w:hanging="110"/>
      <w:jc w:val="both"/>
    </w:pPr>
    <w:rPr>
      <w:rFonts w:ascii="Arial" w:eastAsiaTheme="minorEastAsia" w:hAnsi="Arial" w:cs="Arial"/>
    </w:rPr>
  </w:style>
  <w:style w:type="paragraph" w:customStyle="1" w:styleId="Style11">
    <w:name w:val="Style11"/>
    <w:basedOn w:val="a"/>
    <w:uiPriority w:val="99"/>
    <w:rsid w:val="00E17B0A"/>
    <w:pPr>
      <w:widowControl w:val="0"/>
      <w:autoSpaceDE w:val="0"/>
      <w:autoSpaceDN w:val="0"/>
      <w:adjustRightInd w:val="0"/>
    </w:pPr>
    <w:rPr>
      <w:rFonts w:ascii="Arial" w:eastAsiaTheme="minorEastAsia" w:hAnsi="Arial" w:cs="Arial"/>
    </w:rPr>
  </w:style>
  <w:style w:type="paragraph" w:customStyle="1" w:styleId="Style12">
    <w:name w:val="Style12"/>
    <w:basedOn w:val="a"/>
    <w:uiPriority w:val="99"/>
    <w:rsid w:val="00E17B0A"/>
    <w:pPr>
      <w:widowControl w:val="0"/>
      <w:autoSpaceDE w:val="0"/>
      <w:autoSpaceDN w:val="0"/>
      <w:adjustRightInd w:val="0"/>
      <w:spacing w:line="169" w:lineRule="exact"/>
      <w:jc w:val="both"/>
    </w:pPr>
    <w:rPr>
      <w:rFonts w:ascii="Arial" w:eastAsiaTheme="minorEastAsia" w:hAnsi="Arial" w:cs="Arial"/>
    </w:rPr>
  </w:style>
  <w:style w:type="paragraph" w:customStyle="1" w:styleId="Style13">
    <w:name w:val="Style13"/>
    <w:basedOn w:val="a"/>
    <w:uiPriority w:val="99"/>
    <w:rsid w:val="00E17B0A"/>
    <w:pPr>
      <w:widowControl w:val="0"/>
      <w:autoSpaceDE w:val="0"/>
      <w:autoSpaceDN w:val="0"/>
      <w:adjustRightInd w:val="0"/>
      <w:spacing w:line="171" w:lineRule="exact"/>
      <w:ind w:hanging="216"/>
      <w:jc w:val="both"/>
    </w:pPr>
    <w:rPr>
      <w:rFonts w:ascii="Arial" w:eastAsiaTheme="minorEastAsia" w:hAnsi="Arial" w:cs="Arial"/>
    </w:rPr>
  </w:style>
  <w:style w:type="paragraph" w:styleId="ac">
    <w:name w:val="TOC Heading"/>
    <w:basedOn w:val="1"/>
    <w:next w:val="a"/>
    <w:uiPriority w:val="39"/>
    <w:unhideWhenUsed/>
    <w:qFormat/>
    <w:rsid w:val="00562F08"/>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11">
    <w:name w:val="toc 1"/>
    <w:basedOn w:val="a"/>
    <w:next w:val="a"/>
    <w:autoRedefine/>
    <w:uiPriority w:val="39"/>
    <w:unhideWhenUsed/>
    <w:rsid w:val="007155B9"/>
    <w:pPr>
      <w:tabs>
        <w:tab w:val="left" w:pos="440"/>
        <w:tab w:val="right" w:leader="dot" w:pos="9345"/>
      </w:tabs>
      <w:spacing w:after="100"/>
    </w:pPr>
    <w:rPr>
      <w:noProof/>
      <w:sz w:val="28"/>
      <w:szCs w:val="28"/>
    </w:rPr>
  </w:style>
  <w:style w:type="character" w:styleId="ad">
    <w:name w:val="Hyperlink"/>
    <w:basedOn w:val="a0"/>
    <w:uiPriority w:val="99"/>
    <w:unhideWhenUsed/>
    <w:rsid w:val="00E57741"/>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317465396">
      <w:bodyDiv w:val="1"/>
      <w:marLeft w:val="0"/>
      <w:marRight w:val="0"/>
      <w:marTop w:val="0"/>
      <w:marBottom w:val="0"/>
      <w:divBdr>
        <w:top w:val="none" w:sz="0" w:space="0" w:color="auto"/>
        <w:left w:val="none" w:sz="0" w:space="0" w:color="auto"/>
        <w:bottom w:val="none" w:sz="0" w:space="0" w:color="auto"/>
        <w:right w:val="none" w:sz="0" w:space="0" w:color="auto"/>
      </w:divBdr>
    </w:div>
    <w:div w:id="379747069">
      <w:bodyDiv w:val="1"/>
      <w:marLeft w:val="0"/>
      <w:marRight w:val="0"/>
      <w:marTop w:val="0"/>
      <w:marBottom w:val="0"/>
      <w:divBdr>
        <w:top w:val="none" w:sz="0" w:space="0" w:color="auto"/>
        <w:left w:val="none" w:sz="0" w:space="0" w:color="auto"/>
        <w:bottom w:val="none" w:sz="0" w:space="0" w:color="auto"/>
        <w:right w:val="none" w:sz="0" w:space="0" w:color="auto"/>
      </w:divBdr>
    </w:div>
    <w:div w:id="723452326">
      <w:bodyDiv w:val="1"/>
      <w:marLeft w:val="0"/>
      <w:marRight w:val="0"/>
      <w:marTop w:val="0"/>
      <w:marBottom w:val="0"/>
      <w:divBdr>
        <w:top w:val="none" w:sz="0" w:space="0" w:color="auto"/>
        <w:left w:val="none" w:sz="0" w:space="0" w:color="auto"/>
        <w:bottom w:val="none" w:sz="0" w:space="0" w:color="auto"/>
        <w:right w:val="none" w:sz="0" w:space="0" w:color="auto"/>
      </w:divBdr>
    </w:div>
    <w:div w:id="1162963877">
      <w:bodyDiv w:val="1"/>
      <w:marLeft w:val="0"/>
      <w:marRight w:val="0"/>
      <w:marTop w:val="0"/>
      <w:marBottom w:val="0"/>
      <w:divBdr>
        <w:top w:val="none" w:sz="0" w:space="0" w:color="auto"/>
        <w:left w:val="none" w:sz="0" w:space="0" w:color="auto"/>
        <w:bottom w:val="none" w:sz="0" w:space="0" w:color="auto"/>
        <w:right w:val="none" w:sz="0" w:space="0" w:color="auto"/>
      </w:divBdr>
    </w:div>
    <w:div w:id="1442140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jpeg"/><Relationship Id="rId303" Type="http://schemas.openxmlformats.org/officeDocument/2006/relationships/image" Target="media/image295.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png"/><Relationship Id="rId138" Type="http://schemas.openxmlformats.org/officeDocument/2006/relationships/image" Target="media/image130.jpeg"/><Relationship Id="rId159" Type="http://schemas.openxmlformats.org/officeDocument/2006/relationships/image" Target="media/image151.jpeg"/><Relationship Id="rId324" Type="http://schemas.openxmlformats.org/officeDocument/2006/relationships/image" Target="media/image316.jpeg"/><Relationship Id="rId345" Type="http://schemas.openxmlformats.org/officeDocument/2006/relationships/image" Target="media/image337.jpeg"/><Relationship Id="rId170" Type="http://schemas.openxmlformats.org/officeDocument/2006/relationships/image" Target="media/image162.jpeg"/><Relationship Id="rId191" Type="http://schemas.openxmlformats.org/officeDocument/2006/relationships/image" Target="media/image183.png"/><Relationship Id="rId205" Type="http://schemas.openxmlformats.org/officeDocument/2006/relationships/image" Target="media/image197.jpeg"/><Relationship Id="rId226" Type="http://schemas.openxmlformats.org/officeDocument/2006/relationships/image" Target="media/image218.png"/><Relationship Id="rId247" Type="http://schemas.openxmlformats.org/officeDocument/2006/relationships/image" Target="media/image239.jpeg"/><Relationship Id="rId107" Type="http://schemas.openxmlformats.org/officeDocument/2006/relationships/image" Target="media/image99.png"/><Relationship Id="rId268" Type="http://schemas.openxmlformats.org/officeDocument/2006/relationships/image" Target="media/image260.png"/><Relationship Id="rId289" Type="http://schemas.openxmlformats.org/officeDocument/2006/relationships/image" Target="media/image281.pn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png"/><Relationship Id="rId314" Type="http://schemas.openxmlformats.org/officeDocument/2006/relationships/image" Target="media/image306.png"/><Relationship Id="rId335" Type="http://schemas.openxmlformats.org/officeDocument/2006/relationships/image" Target="media/image327.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png"/><Relationship Id="rId216" Type="http://schemas.openxmlformats.org/officeDocument/2006/relationships/image" Target="media/image208.png"/><Relationship Id="rId237" Type="http://schemas.openxmlformats.org/officeDocument/2006/relationships/image" Target="media/image229.png"/><Relationship Id="rId258" Type="http://schemas.openxmlformats.org/officeDocument/2006/relationships/image" Target="media/image250.jpeg"/><Relationship Id="rId279" Type="http://schemas.openxmlformats.org/officeDocument/2006/relationships/image" Target="media/image271.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290" Type="http://schemas.openxmlformats.org/officeDocument/2006/relationships/image" Target="media/image282.png"/><Relationship Id="rId304" Type="http://schemas.openxmlformats.org/officeDocument/2006/relationships/image" Target="media/image296.png"/><Relationship Id="rId325" Type="http://schemas.openxmlformats.org/officeDocument/2006/relationships/image" Target="media/image317.jpeg"/><Relationship Id="rId346" Type="http://schemas.openxmlformats.org/officeDocument/2006/relationships/image" Target="media/image338.png"/><Relationship Id="rId85" Type="http://schemas.openxmlformats.org/officeDocument/2006/relationships/image" Target="media/image77.jpeg"/><Relationship Id="rId150" Type="http://schemas.openxmlformats.org/officeDocument/2006/relationships/image" Target="media/image142.png"/><Relationship Id="rId171" Type="http://schemas.openxmlformats.org/officeDocument/2006/relationships/image" Target="media/image163.jpeg"/><Relationship Id="rId192" Type="http://schemas.openxmlformats.org/officeDocument/2006/relationships/image" Target="media/image184.png"/><Relationship Id="rId206" Type="http://schemas.openxmlformats.org/officeDocument/2006/relationships/image" Target="media/image198.jpeg"/><Relationship Id="rId227" Type="http://schemas.openxmlformats.org/officeDocument/2006/relationships/image" Target="media/image219.jpeg"/><Relationship Id="rId248" Type="http://schemas.openxmlformats.org/officeDocument/2006/relationships/image" Target="media/image240.png"/><Relationship Id="rId269" Type="http://schemas.openxmlformats.org/officeDocument/2006/relationships/image" Target="media/image261.pn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280" Type="http://schemas.openxmlformats.org/officeDocument/2006/relationships/image" Target="media/image272.jpeg"/><Relationship Id="rId315" Type="http://schemas.openxmlformats.org/officeDocument/2006/relationships/image" Target="media/image307.png"/><Relationship Id="rId336" Type="http://schemas.openxmlformats.org/officeDocument/2006/relationships/image" Target="media/image328.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png"/><Relationship Id="rId217" Type="http://schemas.openxmlformats.org/officeDocument/2006/relationships/image" Target="media/image209.png"/><Relationship Id="rId6" Type="http://schemas.openxmlformats.org/officeDocument/2006/relationships/footnotes" Target="footnotes.xml"/><Relationship Id="rId238" Type="http://schemas.openxmlformats.org/officeDocument/2006/relationships/image" Target="media/image230.png"/><Relationship Id="rId259" Type="http://schemas.openxmlformats.org/officeDocument/2006/relationships/image" Target="media/image251.jpeg"/><Relationship Id="rId23" Type="http://schemas.openxmlformats.org/officeDocument/2006/relationships/image" Target="media/image15.jpeg"/><Relationship Id="rId119" Type="http://schemas.openxmlformats.org/officeDocument/2006/relationships/image" Target="media/image111.jpeg"/><Relationship Id="rId270" Type="http://schemas.openxmlformats.org/officeDocument/2006/relationships/image" Target="media/image262.png"/><Relationship Id="rId291" Type="http://schemas.openxmlformats.org/officeDocument/2006/relationships/image" Target="media/image283.png"/><Relationship Id="rId305" Type="http://schemas.openxmlformats.org/officeDocument/2006/relationships/image" Target="media/image297.jpeg"/><Relationship Id="rId326" Type="http://schemas.openxmlformats.org/officeDocument/2006/relationships/image" Target="media/image318.jpeg"/><Relationship Id="rId347" Type="http://schemas.openxmlformats.org/officeDocument/2006/relationships/image" Target="media/image339.pn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jpeg"/><Relationship Id="rId228" Type="http://schemas.openxmlformats.org/officeDocument/2006/relationships/image" Target="media/image220.jpeg"/><Relationship Id="rId249" Type="http://schemas.openxmlformats.org/officeDocument/2006/relationships/image" Target="media/image241.png"/><Relationship Id="rId13" Type="http://schemas.openxmlformats.org/officeDocument/2006/relationships/image" Target="media/image5.jpeg"/><Relationship Id="rId109" Type="http://schemas.openxmlformats.org/officeDocument/2006/relationships/image" Target="media/image101.jpeg"/><Relationship Id="rId260" Type="http://schemas.openxmlformats.org/officeDocument/2006/relationships/image" Target="media/image252.jpeg"/><Relationship Id="rId281" Type="http://schemas.openxmlformats.org/officeDocument/2006/relationships/image" Target="media/image273.jpeg"/><Relationship Id="rId316" Type="http://schemas.openxmlformats.org/officeDocument/2006/relationships/image" Target="media/image308.png"/><Relationship Id="rId337" Type="http://schemas.openxmlformats.org/officeDocument/2006/relationships/image" Target="media/image329.png"/><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png"/><Relationship Id="rId7" Type="http://schemas.openxmlformats.org/officeDocument/2006/relationships/endnotes" Target="endnotes.xml"/><Relationship Id="rId162" Type="http://schemas.openxmlformats.org/officeDocument/2006/relationships/image" Target="media/image154.jpe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1.jpeg"/><Relationship Id="rId250" Type="http://schemas.openxmlformats.org/officeDocument/2006/relationships/image" Target="media/image242.png"/><Relationship Id="rId271" Type="http://schemas.openxmlformats.org/officeDocument/2006/relationships/image" Target="media/image263.jpeg"/><Relationship Id="rId292" Type="http://schemas.openxmlformats.org/officeDocument/2006/relationships/image" Target="media/image284.png"/><Relationship Id="rId306" Type="http://schemas.openxmlformats.org/officeDocument/2006/relationships/image" Target="media/image298.jpeg"/><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jpeg"/><Relationship Id="rId327" Type="http://schemas.openxmlformats.org/officeDocument/2006/relationships/image" Target="media/image319.png"/><Relationship Id="rId348" Type="http://schemas.openxmlformats.org/officeDocument/2006/relationships/image" Target="media/image340.png"/><Relationship Id="rId152" Type="http://schemas.openxmlformats.org/officeDocument/2006/relationships/image" Target="media/image144.jpe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jpeg"/><Relationship Id="rId229" Type="http://schemas.openxmlformats.org/officeDocument/2006/relationships/image" Target="media/image221.png"/><Relationship Id="rId240" Type="http://schemas.openxmlformats.org/officeDocument/2006/relationships/image" Target="media/image232.jpeg"/><Relationship Id="rId261" Type="http://schemas.openxmlformats.org/officeDocument/2006/relationships/image" Target="media/image253.jpeg"/><Relationship Id="rId14" Type="http://schemas.openxmlformats.org/officeDocument/2006/relationships/image" Target="media/image6.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image" Target="media/image274.jpeg"/><Relationship Id="rId317" Type="http://schemas.openxmlformats.org/officeDocument/2006/relationships/image" Target="media/image309.png"/><Relationship Id="rId338" Type="http://schemas.openxmlformats.org/officeDocument/2006/relationships/image" Target="media/image330.png"/><Relationship Id="rId8" Type="http://schemas.openxmlformats.org/officeDocument/2006/relationships/image" Target="media/image1.jpeg"/><Relationship Id="rId98" Type="http://schemas.openxmlformats.org/officeDocument/2006/relationships/image" Target="media/image90.jpeg"/><Relationship Id="rId121" Type="http://schemas.openxmlformats.org/officeDocument/2006/relationships/image" Target="media/image113.pn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png"/><Relationship Id="rId219" Type="http://schemas.openxmlformats.org/officeDocument/2006/relationships/image" Target="media/image211.jpeg"/><Relationship Id="rId230" Type="http://schemas.openxmlformats.org/officeDocument/2006/relationships/image" Target="media/image222.png"/><Relationship Id="rId251" Type="http://schemas.openxmlformats.org/officeDocument/2006/relationships/image" Target="media/image243.pn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72" Type="http://schemas.openxmlformats.org/officeDocument/2006/relationships/image" Target="media/image264.jpeg"/><Relationship Id="rId293" Type="http://schemas.openxmlformats.org/officeDocument/2006/relationships/image" Target="media/image285.png"/><Relationship Id="rId307" Type="http://schemas.openxmlformats.org/officeDocument/2006/relationships/image" Target="media/image299.jpeg"/><Relationship Id="rId328" Type="http://schemas.openxmlformats.org/officeDocument/2006/relationships/image" Target="media/image320.png"/><Relationship Id="rId349" Type="http://schemas.openxmlformats.org/officeDocument/2006/relationships/image" Target="media/image341.pn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jpe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png"/><Relationship Id="rId225" Type="http://schemas.openxmlformats.org/officeDocument/2006/relationships/image" Target="media/image217.png"/><Relationship Id="rId241" Type="http://schemas.openxmlformats.org/officeDocument/2006/relationships/image" Target="media/image233.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png"/><Relationship Id="rId262" Type="http://schemas.openxmlformats.org/officeDocument/2006/relationships/image" Target="media/image254.png"/><Relationship Id="rId283" Type="http://schemas.openxmlformats.org/officeDocument/2006/relationships/image" Target="media/image275.jpeg"/><Relationship Id="rId313" Type="http://schemas.openxmlformats.org/officeDocument/2006/relationships/image" Target="media/image305.png"/><Relationship Id="rId318" Type="http://schemas.openxmlformats.org/officeDocument/2006/relationships/image" Target="media/image310.png"/><Relationship Id="rId339" Type="http://schemas.openxmlformats.org/officeDocument/2006/relationships/image" Target="media/image331.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png"/><Relationship Id="rId334" Type="http://schemas.openxmlformats.org/officeDocument/2006/relationships/image" Target="media/image326.png"/><Relationship Id="rId350" Type="http://schemas.openxmlformats.org/officeDocument/2006/relationships/image" Target="media/image342.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72.png"/><Relationship Id="rId210" Type="http://schemas.openxmlformats.org/officeDocument/2006/relationships/image" Target="media/image202.jpeg"/><Relationship Id="rId215" Type="http://schemas.openxmlformats.org/officeDocument/2006/relationships/image" Target="media/image207.png"/><Relationship Id="rId236" Type="http://schemas.openxmlformats.org/officeDocument/2006/relationships/image" Target="media/image228.jpeg"/><Relationship Id="rId257" Type="http://schemas.openxmlformats.org/officeDocument/2006/relationships/image" Target="media/image249.png"/><Relationship Id="rId278" Type="http://schemas.openxmlformats.org/officeDocument/2006/relationships/image" Target="media/image270.jpeg"/><Relationship Id="rId26" Type="http://schemas.openxmlformats.org/officeDocument/2006/relationships/image" Target="media/image18.jpeg"/><Relationship Id="rId231" Type="http://schemas.openxmlformats.org/officeDocument/2006/relationships/image" Target="media/image223.png"/><Relationship Id="rId252" Type="http://schemas.openxmlformats.org/officeDocument/2006/relationships/image" Target="media/image244.jpeg"/><Relationship Id="rId273" Type="http://schemas.openxmlformats.org/officeDocument/2006/relationships/image" Target="media/image265.png"/><Relationship Id="rId294" Type="http://schemas.openxmlformats.org/officeDocument/2006/relationships/image" Target="media/image286.jpeg"/><Relationship Id="rId308" Type="http://schemas.openxmlformats.org/officeDocument/2006/relationships/image" Target="media/image300.png"/><Relationship Id="rId329" Type="http://schemas.openxmlformats.org/officeDocument/2006/relationships/image" Target="media/image321.pn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340" Type="http://schemas.openxmlformats.org/officeDocument/2006/relationships/image" Target="media/image332.jpe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jpe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jpeg"/><Relationship Id="rId319" Type="http://schemas.openxmlformats.org/officeDocument/2006/relationships/image" Target="media/image311.pn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image" Target="media/image322.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png"/><Relationship Id="rId351" Type="http://schemas.openxmlformats.org/officeDocument/2006/relationships/fontTable" Target="fontTable.xml"/><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jpeg"/><Relationship Id="rId295" Type="http://schemas.openxmlformats.org/officeDocument/2006/relationships/image" Target="media/image287.jpeg"/><Relationship Id="rId309" Type="http://schemas.openxmlformats.org/officeDocument/2006/relationships/image" Target="media/image301.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320" Type="http://schemas.openxmlformats.org/officeDocument/2006/relationships/image" Target="media/image312.pn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png"/><Relationship Id="rId341" Type="http://schemas.openxmlformats.org/officeDocument/2006/relationships/image" Target="media/image333.png"/><Relationship Id="rId201" Type="http://schemas.openxmlformats.org/officeDocument/2006/relationships/image" Target="media/image193.png"/><Relationship Id="rId222" Type="http://schemas.openxmlformats.org/officeDocument/2006/relationships/image" Target="media/image214.jpe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310" Type="http://schemas.openxmlformats.org/officeDocument/2006/relationships/image" Target="media/image302.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png"/><Relationship Id="rId166" Type="http://schemas.openxmlformats.org/officeDocument/2006/relationships/image" Target="media/image158.jpeg"/><Relationship Id="rId187" Type="http://schemas.openxmlformats.org/officeDocument/2006/relationships/image" Target="media/image179.png"/><Relationship Id="rId331" Type="http://schemas.openxmlformats.org/officeDocument/2006/relationships/image" Target="media/image323.jpeg"/><Relationship Id="rId352"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275" Type="http://schemas.openxmlformats.org/officeDocument/2006/relationships/image" Target="media/image267.png"/><Relationship Id="rId296" Type="http://schemas.openxmlformats.org/officeDocument/2006/relationships/image" Target="media/image288.jpeg"/><Relationship Id="rId300" Type="http://schemas.openxmlformats.org/officeDocument/2006/relationships/image" Target="media/image292.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342" Type="http://schemas.openxmlformats.org/officeDocument/2006/relationships/image" Target="media/image334.png"/><Relationship Id="rId202" Type="http://schemas.openxmlformats.org/officeDocument/2006/relationships/image" Target="media/image194.png"/><Relationship Id="rId223" Type="http://schemas.openxmlformats.org/officeDocument/2006/relationships/image" Target="media/image215.jpeg"/><Relationship Id="rId244" Type="http://schemas.openxmlformats.org/officeDocument/2006/relationships/image" Target="media/image236.png"/><Relationship Id="rId18" Type="http://schemas.openxmlformats.org/officeDocument/2006/relationships/image" Target="media/image10.jpeg"/><Relationship Id="rId39" Type="http://schemas.openxmlformats.org/officeDocument/2006/relationships/image" Target="media/image31.jpe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png"/><Relationship Id="rId167" Type="http://schemas.openxmlformats.org/officeDocument/2006/relationships/image" Target="media/image159.jpeg"/><Relationship Id="rId188" Type="http://schemas.openxmlformats.org/officeDocument/2006/relationships/image" Target="media/image180.png"/><Relationship Id="rId311" Type="http://schemas.openxmlformats.org/officeDocument/2006/relationships/image" Target="media/image303.jpeg"/><Relationship Id="rId332" Type="http://schemas.openxmlformats.org/officeDocument/2006/relationships/image" Target="media/image324.pn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47.jpeg"/><Relationship Id="rId276" Type="http://schemas.openxmlformats.org/officeDocument/2006/relationships/image" Target="media/image268.png"/><Relationship Id="rId297" Type="http://schemas.openxmlformats.org/officeDocument/2006/relationships/image" Target="media/image289.jpeg"/><Relationship Id="rId40" Type="http://schemas.openxmlformats.org/officeDocument/2006/relationships/image" Target="media/image32.jpeg"/><Relationship Id="rId115" Type="http://schemas.openxmlformats.org/officeDocument/2006/relationships/image" Target="media/image107.pn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png"/><Relationship Id="rId301" Type="http://schemas.openxmlformats.org/officeDocument/2006/relationships/image" Target="media/image293.jpeg"/><Relationship Id="rId322" Type="http://schemas.openxmlformats.org/officeDocument/2006/relationships/image" Target="media/image314.png"/><Relationship Id="rId343" Type="http://schemas.openxmlformats.org/officeDocument/2006/relationships/image" Target="media/image335.pn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1.jpe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30" Type="http://schemas.openxmlformats.org/officeDocument/2006/relationships/image" Target="media/image22.jpeg"/><Relationship Id="rId105" Type="http://schemas.openxmlformats.org/officeDocument/2006/relationships/image" Target="media/image97.png"/><Relationship Id="rId126" Type="http://schemas.openxmlformats.org/officeDocument/2006/relationships/image" Target="media/image118.jpeg"/><Relationship Id="rId147" Type="http://schemas.openxmlformats.org/officeDocument/2006/relationships/image" Target="media/image139.png"/><Relationship Id="rId168" Type="http://schemas.openxmlformats.org/officeDocument/2006/relationships/image" Target="media/image160.jpeg"/><Relationship Id="rId312" Type="http://schemas.openxmlformats.org/officeDocument/2006/relationships/image" Target="media/image304.jpeg"/><Relationship Id="rId333" Type="http://schemas.openxmlformats.org/officeDocument/2006/relationships/image" Target="media/image325.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jpe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jpeg"/><Relationship Id="rId302" Type="http://schemas.openxmlformats.org/officeDocument/2006/relationships/image" Target="media/image294.jpeg"/><Relationship Id="rId323" Type="http://schemas.openxmlformats.org/officeDocument/2006/relationships/image" Target="media/image315.jpeg"/><Relationship Id="rId344" Type="http://schemas.openxmlformats.org/officeDocument/2006/relationships/image" Target="media/image33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12E8CD-D62D-438D-B105-25EEE0A7F0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529</TotalTime>
  <Pages>179</Pages>
  <Words>29060</Words>
  <Characters>165648</Characters>
  <Application>Microsoft Office Word</Application>
  <DocSecurity>0</DocSecurity>
  <Lines>1380</Lines>
  <Paragraphs>388</Paragraphs>
  <ScaleCrop>false</ScaleCrop>
  <HeadingPairs>
    <vt:vector size="2" baseType="variant">
      <vt:variant>
        <vt:lpstr>Название</vt:lpstr>
      </vt:variant>
      <vt:variant>
        <vt:i4>1</vt:i4>
      </vt:variant>
    </vt:vector>
  </HeadingPairs>
  <TitlesOfParts>
    <vt:vector size="1" baseType="lpstr">
      <vt:lpstr/>
    </vt:vector>
  </TitlesOfParts>
  <Company>YXMT</Company>
  <LinksUpToDate>false</LinksUpToDate>
  <CharactersWithSpaces>194320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Лариса</dc:creator>
  <cp:keywords/>
  <dc:description/>
  <cp:lastModifiedBy>Белова</cp:lastModifiedBy>
  <cp:revision>62</cp:revision>
  <cp:lastPrinted>2010-02-05T12:15:00Z</cp:lastPrinted>
  <dcterms:created xsi:type="dcterms:W3CDTF">2010-02-05T12:18:00Z</dcterms:created>
  <dcterms:modified xsi:type="dcterms:W3CDTF">2013-01-10T07:14:00Z</dcterms:modified>
</cp:coreProperties>
</file>